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CD19" w14:textId="44A9EFAF" w:rsidR="004C6432" w:rsidRDefault="00DB74FF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</w:t>
      </w:r>
      <w:r w:rsidR="009C0DFF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TP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 w:rsidR="00076C73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6</w:t>
      </w:r>
      <w:r w:rsidR="000A1A5E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4E32F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6BFF4FD2" w14:textId="77777777" w:rsidR="004C6432" w:rsidRDefault="004C6432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3CA60FB2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9B4E26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B5F435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50A849D6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632564AA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C93CA5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CC72E3F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0460645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96B67AC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8750CD3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D79BE3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1283FDDC" w14:textId="77777777" w:rsidR="004C6432" w:rsidRDefault="004C6432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CAE9046" w14:textId="77777777" w:rsidR="004C6432" w:rsidRDefault="00DB74FF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FE1C5D6" w14:textId="77777777" w:rsidR="004C6432" w:rsidRPr="00DE1175" w:rsidRDefault="004C6432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36F9F0D" w14:textId="77777777" w:rsidR="004C6432" w:rsidRDefault="00DB74FF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W związku z ogłoszeniem postępowania o udzielenie zamówienia w trybie przetargu nieograniczonego na:</w:t>
      </w:r>
    </w:p>
    <w:p w14:paraId="6AD7A2C3" w14:textId="77777777" w:rsidR="000A46FE" w:rsidRDefault="000A46F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1AF4FE" w14:textId="3EA62672" w:rsidR="000A46FE" w:rsidRDefault="00076C73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D5713B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A46FE" w:rsidRPr="00D5713B">
        <w:rPr>
          <w:rFonts w:asciiTheme="minorHAnsi" w:hAnsiTheme="minorHAnsi" w:cstheme="minorHAnsi"/>
          <w:b/>
          <w:bCs/>
          <w:sz w:val="20"/>
          <w:szCs w:val="20"/>
        </w:rPr>
        <w:t>ostaw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ę mebli medycznych </w:t>
      </w:r>
      <w:r w:rsidR="000A1A5E">
        <w:rPr>
          <w:rFonts w:asciiTheme="minorHAnsi" w:hAnsiTheme="minorHAnsi" w:cstheme="minorHAnsi"/>
          <w:b/>
          <w:bCs/>
          <w:sz w:val="20"/>
          <w:szCs w:val="20"/>
        </w:rPr>
        <w:t>ze stali nierdzewnej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dla potrzeb Szpitala Powiatowego w Zawierciu</w:t>
      </w:r>
    </w:p>
    <w:p w14:paraId="3C357663" w14:textId="77777777" w:rsidR="004C6432" w:rsidRDefault="004C6432">
      <w:pPr>
        <w:jc w:val="center"/>
        <w:rPr>
          <w:rFonts w:ascii="Arial" w:eastAsia="Times New Roman" w:hAnsi="Arial"/>
          <w:b/>
          <w:sz w:val="18"/>
          <w:szCs w:val="18"/>
          <w:lang w:eastAsia="hi-IN"/>
        </w:rPr>
      </w:pPr>
    </w:p>
    <w:p w14:paraId="5BB6C747" w14:textId="77777777" w:rsidR="004C6432" w:rsidRDefault="00DB74FF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0E07CCC2" w14:textId="77777777" w:rsidR="004C6432" w:rsidRDefault="004C6432">
      <w:pPr>
        <w:spacing w:line="360" w:lineRule="auto"/>
        <w:ind w:left="284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5C46D969" w14:textId="77777777" w:rsidR="004C6432" w:rsidRDefault="00DB74FF">
      <w:pPr>
        <w:spacing w:line="360" w:lineRule="auto"/>
        <w:ind w:left="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50F6E0F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5BFDF1EA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38368E40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wg stawek:</w:t>
      </w:r>
    </w:p>
    <w:p w14:paraId="1FFC0AD6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4ADBC777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C80012F" w14:textId="1F81743E" w:rsidR="004C6432" w:rsidRDefault="00DB74FF">
      <w:pPr>
        <w:spacing w:line="36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Termin realizacji 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</w:t>
      </w:r>
      <w:r w:rsidR="000948F2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35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kalendarzowych)</w:t>
      </w:r>
    </w:p>
    <w:p w14:paraId="05BA69EE" w14:textId="67B55594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KRYTERIUM C – Okres gwarancji i rękojmi</w:t>
      </w:r>
      <w:r w:rsidRPr="00076C73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zgodnie z formularzem asortymentowo-cenowym – załącznikiem nr 2 do SWZ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1E35D11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A30B57" w14:textId="77777777" w:rsidR="004C6432" w:rsidRDefault="00DB74FF" w:rsidP="00DE1175">
      <w:pPr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36F6D3F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362F3A0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4CD2AD7C" w14:textId="77777777" w:rsidR="004C6432" w:rsidRDefault="00DB74FF" w:rsidP="00DE1175">
      <w:pPr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495640B1" w14:textId="6F655D19" w:rsidR="004C6432" w:rsidRDefault="00DB74FF" w:rsidP="00DE1175">
      <w:pPr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</w:t>
      </w:r>
    </w:p>
    <w:p w14:paraId="0CFCAD8E" w14:textId="71069730" w:rsidR="004C6432" w:rsidRDefault="00DB74FF" w:rsidP="00DE1175">
      <w:pPr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………</w:t>
      </w:r>
    </w:p>
    <w:p w14:paraId="549ADF9A" w14:textId="77777777" w:rsidR="004C6432" w:rsidRPr="00076C73" w:rsidRDefault="00DB74FF" w:rsidP="00DE1175">
      <w:pPr>
        <w:jc w:val="center"/>
        <w:rPr>
          <w:rFonts w:ascii="Arial" w:eastAsia="Times New Roman" w:hAnsi="Arial"/>
          <w:sz w:val="18"/>
          <w:szCs w:val="18"/>
          <w:u w:val="single"/>
          <w:lang w:eastAsia="pl-PL"/>
        </w:rPr>
      </w:pP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(W przypadku nie wystąpienia w/w sytuacji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5480E791" w14:textId="603657ED" w:rsidR="004C6432" w:rsidRDefault="00DB74FF" w:rsidP="00DE1175">
      <w:pPr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605)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7C743F84" w14:textId="77777777" w:rsidR="00DE1175" w:rsidRDefault="00DE1175" w:rsidP="00DE1175">
      <w:pPr>
        <w:jc w:val="both"/>
        <w:rPr>
          <w:rFonts w:ascii="Arial" w:eastAsia="Times New Roman" w:hAnsi="Arial"/>
          <w:sz w:val="18"/>
          <w:szCs w:val="18"/>
        </w:rPr>
      </w:pPr>
    </w:p>
    <w:p w14:paraId="70409099" w14:textId="4B119454" w:rsidR="004C6432" w:rsidRDefault="00DB74FF" w:rsidP="00DE1175">
      <w:pPr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lastRenderedPageBreak/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8A63379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7F81F23" w14:textId="10B7723C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dotyczącej.................................................................................................................</w:t>
      </w:r>
    </w:p>
    <w:p w14:paraId="04CF6EB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…………………………………………………………………..…………...................................................................................... </w:t>
      </w:r>
    </w:p>
    <w:p w14:paraId="24D8073A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zostanie powierzone podwykonawcy. (</w:t>
      </w: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W przypadku wykonania zamówienia samodzielnie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147CBEFB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E9A0940" w14:textId="6FA47DD8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4661932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A9CD1BD" w14:textId="77777777" w:rsidR="00DB74FF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857DE4C" w14:textId="26D80FB4" w:rsidR="004C6432" w:rsidRPr="00076C73" w:rsidRDefault="00DB74FF" w:rsidP="00DE1175">
      <w:pPr>
        <w:jc w:val="center"/>
        <w:rPr>
          <w:rFonts w:ascii="Arial" w:eastAsia="Times New Roman" w:hAnsi="Arial"/>
          <w:b/>
          <w:bCs/>
          <w:sz w:val="22"/>
          <w:szCs w:val="22"/>
          <w:lang w:eastAsia="pl-PL"/>
        </w:rPr>
      </w:pP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mikroprzedsiębiorstwem/</w:t>
      </w:r>
      <w:r w:rsidR="00DE1175"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 xml:space="preserve"> </w:t>
      </w: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małym/ średnim przedsiębiorstwem/ inny.*</w:t>
      </w:r>
    </w:p>
    <w:p w14:paraId="606EB0A5" w14:textId="77777777" w:rsidR="00DB74FF" w:rsidRPr="00DB74FF" w:rsidRDefault="00DB74FF" w:rsidP="00DE1175">
      <w:pPr>
        <w:jc w:val="center"/>
        <w:rPr>
          <w:rFonts w:ascii="Arial" w:eastAsia="Times New Roman" w:hAnsi="Arial"/>
          <w:color w:val="FF0000"/>
          <w:sz w:val="22"/>
          <w:szCs w:val="22"/>
          <w:lang w:eastAsia="pl-PL"/>
        </w:rPr>
      </w:pPr>
    </w:p>
    <w:p w14:paraId="4DF7BEE2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5D99791B" w14:textId="77777777" w:rsidR="00DE1175" w:rsidRDefault="00DE1175" w:rsidP="00DE1175">
      <w:pP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</w:pPr>
    </w:p>
    <w:p w14:paraId="3462C390" w14:textId="12B5A5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4BF52E86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07076DDE" w14:textId="77777777" w:rsidR="00DE1175" w:rsidRDefault="00DE1175" w:rsidP="00DE1175">
      <w:pP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</w:pPr>
    </w:p>
    <w:p w14:paraId="1806A1E6" w14:textId="63C7E775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EB1C385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7DB884" w14:textId="5186494A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Poniżej wskazujemy adres poczty e-mail na jaki</w:t>
      </w:r>
      <w:r w:rsidRPr="00076C73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ma być wystawiona faktura VAT za odkupiony </w:t>
      </w:r>
      <w:r w:rsidR="00EB5754">
        <w:rPr>
          <w:rFonts w:ascii="Arial" w:eastAsia="Times New Roman" w:hAnsi="Arial"/>
          <w:color w:val="000000"/>
          <w:sz w:val="18"/>
          <w:szCs w:val="18"/>
          <w:lang w:eastAsia="pl-PL"/>
        </w:rPr>
        <w:t>aparat RTG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Zamawiającego:</w:t>
      </w:r>
    </w:p>
    <w:p w14:paraId="5F1C7020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115F9B0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1066319" w14:textId="24A67652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11. Upoważniamy następujące osoby do kontaktów z Zamawiającym na etapie realizacji umowy:</w:t>
      </w:r>
    </w:p>
    <w:p w14:paraId="4D14B05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DBECA69" w14:textId="77777777" w:rsidR="004C6432" w:rsidRPr="00076C73" w:rsidRDefault="00DB74FF" w:rsidP="00DE1175">
      <w:pPr>
        <w:rPr>
          <w:rFonts w:ascii="Arial" w:eastAsia="Times New Roman" w:hAnsi="Arial"/>
          <w:sz w:val="16"/>
          <w:szCs w:val="16"/>
          <w:lang w:eastAsia="pl-PL"/>
        </w:rPr>
      </w:pPr>
      <w:r w:rsidRPr="00DE1175">
        <w:rPr>
          <w:rFonts w:ascii="Arial" w:eastAsia="Times New Roman" w:hAnsi="Arial"/>
          <w:color w:val="FF0000"/>
          <w:sz w:val="16"/>
          <w:szCs w:val="16"/>
          <w:lang w:eastAsia="pl-PL"/>
        </w:rPr>
        <w:t>(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proszę podać imię i nazwisko, tel. kontaktowy, adres email oraz </w:t>
      </w:r>
      <w:r w:rsidRPr="00076C73">
        <w:rPr>
          <w:rFonts w:ascii="Arial" w:eastAsia="Times New Roman" w:hAnsi="Arial"/>
          <w:b/>
          <w:sz w:val="16"/>
          <w:szCs w:val="16"/>
          <w:u w:val="single"/>
          <w:lang w:eastAsia="pl-PL"/>
        </w:rPr>
        <w:t>adres email do zgłaszania reklamacji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). </w:t>
      </w:r>
    </w:p>
    <w:p w14:paraId="0B67E3D5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B9C1302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D920926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675ACFB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B79D92C" w14:textId="77777777" w:rsidR="004C6432" w:rsidRDefault="00DB74FF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3C8D4B78" w14:textId="77777777" w:rsidR="004C6432" w:rsidRDefault="00DB74FF" w:rsidP="00DE1175">
      <w:pPr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do reprezentowania Wykonawcy)</w:t>
      </w:r>
    </w:p>
    <w:p w14:paraId="1395166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98874A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2EF4C2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4A7F0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1F885E9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6362F55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C2BB1A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490AB8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0D109CF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62FB3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5D4D138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0F2D6A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2F213F0D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97C97B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2BD5E21D" w14:textId="77777777" w:rsidR="004C6432" w:rsidRDefault="004C6432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47502BB5" w14:textId="77777777" w:rsidR="004C6432" w:rsidRDefault="00DB74FF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69A988E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7F70BEC" w14:textId="77777777" w:rsidR="004C6432" w:rsidRDefault="004C6432" w:rsidP="00DE1175">
      <w:pPr>
        <w:rPr>
          <w:rFonts w:ascii="Arial" w:eastAsia="Calibri" w:hAnsi="Arial"/>
          <w:sz w:val="18"/>
          <w:szCs w:val="18"/>
          <w:lang w:eastAsia="en-US"/>
        </w:rPr>
      </w:pPr>
    </w:p>
    <w:p w14:paraId="19AE7C32" w14:textId="46DD6F07" w:rsidR="004C6432" w:rsidRPr="00DE1175" w:rsidRDefault="00DB74FF" w:rsidP="00DE1175">
      <w:pPr>
        <w:pStyle w:val="Nagwek3"/>
        <w:widowControl/>
        <w:numPr>
          <w:ilvl w:val="2"/>
          <w:numId w:val="1"/>
        </w:numPr>
        <w:tabs>
          <w:tab w:val="clear" w:pos="0"/>
        </w:tabs>
        <w:autoSpaceDE w:val="0"/>
        <w:autoSpaceDN/>
        <w:adjustRightInd w:val="0"/>
        <w:spacing w:before="0" w:after="0"/>
        <w:ind w:left="420"/>
        <w:textAlignment w:val="auto"/>
        <w:rPr>
          <w:sz w:val="23"/>
        </w:rPr>
      </w:pPr>
      <w:r w:rsidRPr="00DE1175">
        <w:rPr>
          <w:rFonts w:ascii="Arial" w:hAnsi="Arial"/>
          <w:b w:val="0"/>
          <w:sz w:val="18"/>
          <w:szCs w:val="18"/>
        </w:rPr>
        <w:t>* niepotrzebne skreślić</w:t>
      </w:r>
    </w:p>
    <w:p w14:paraId="55DF36AC" w14:textId="77777777" w:rsidR="004C6432" w:rsidRDefault="004C6432" w:rsidP="00DE1175">
      <w:pPr>
        <w:rPr>
          <w:rFonts w:ascii="Arial" w:hAnsi="Arial"/>
          <w:sz w:val="20"/>
          <w:szCs w:val="20"/>
        </w:rPr>
      </w:pPr>
    </w:p>
    <w:sectPr w:rsidR="004C64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1B43" w14:textId="77777777" w:rsidR="00D75E8B" w:rsidRDefault="00D75E8B">
      <w:r>
        <w:separator/>
      </w:r>
    </w:p>
  </w:endnote>
  <w:endnote w:type="continuationSeparator" w:id="0">
    <w:p w14:paraId="0FE4A79A" w14:textId="77777777" w:rsidR="00D75E8B" w:rsidRDefault="00D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042C" w14:textId="77777777" w:rsidR="000A46FE" w:rsidRPr="00FF7D7C" w:rsidRDefault="000A46FE" w:rsidP="000A46FE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785C972D" w14:textId="12EBE04F" w:rsidR="004C6432" w:rsidRDefault="004C6432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0675F" w14:textId="77777777" w:rsidR="00D75E8B" w:rsidRDefault="00D75E8B">
      <w:r>
        <w:separator/>
      </w:r>
    </w:p>
  </w:footnote>
  <w:footnote w:type="continuationSeparator" w:id="0">
    <w:p w14:paraId="5E4C8FE4" w14:textId="77777777" w:rsidR="00D75E8B" w:rsidRDefault="00D7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536D" w14:textId="630F2EF3" w:rsidR="004C6432" w:rsidRDefault="000A46FE" w:rsidP="000A46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90834" wp14:editId="60207B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8388350" cy="838200"/>
          <wp:effectExtent l="0" t="0" r="0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2DC1" w14:textId="77777777" w:rsidR="004C6432" w:rsidRDefault="004C6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43000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76C73"/>
    <w:rsid w:val="000948F2"/>
    <w:rsid w:val="000A1A5E"/>
    <w:rsid w:val="000A46FE"/>
    <w:rsid w:val="00156BAB"/>
    <w:rsid w:val="002D1670"/>
    <w:rsid w:val="004379BB"/>
    <w:rsid w:val="00494E14"/>
    <w:rsid w:val="004C61FD"/>
    <w:rsid w:val="004C6432"/>
    <w:rsid w:val="004E32F5"/>
    <w:rsid w:val="00600799"/>
    <w:rsid w:val="007A1F86"/>
    <w:rsid w:val="007A3EFF"/>
    <w:rsid w:val="009C0DFF"/>
    <w:rsid w:val="00A01E90"/>
    <w:rsid w:val="00B41A21"/>
    <w:rsid w:val="00C909CE"/>
    <w:rsid w:val="00CF10FD"/>
    <w:rsid w:val="00D75E8B"/>
    <w:rsid w:val="00DA5880"/>
    <w:rsid w:val="00DB74FF"/>
    <w:rsid w:val="00DE1175"/>
    <w:rsid w:val="00EB5754"/>
    <w:rsid w:val="00FB1A5D"/>
    <w:rsid w:val="767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06B"/>
  <w15:docId w15:val="{C8C01591-C486-4DD2-8FBC-4D5C4BB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Roksana Paulewicz</cp:lastModifiedBy>
  <cp:revision>10</cp:revision>
  <dcterms:created xsi:type="dcterms:W3CDTF">2023-03-31T11:11:00Z</dcterms:created>
  <dcterms:modified xsi:type="dcterms:W3CDTF">2024-07-12T11:37:00Z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69F3EF5727564C2CB118C75FBFCB2B22</vt:lpwstr>
  </property>
</Properties>
</file>