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54442813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JEDZ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CA7B2F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7191E7E" w:rsidR="005A223D" w:rsidRPr="00CA7B2F" w:rsidRDefault="00D80424" w:rsidP="00D8042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424">
              <w:rPr>
                <w:rFonts w:ascii="Arial" w:hAnsi="Arial" w:cs="Arial"/>
                <w:b/>
                <w:sz w:val="20"/>
                <w:szCs w:val="20"/>
              </w:rPr>
              <w:t xml:space="preserve">Dostawy produktów farmaceutycznych i tlenu medycznego 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CA7B2F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CA7B2F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F6594D" w14:textId="77777777" w:rsidR="00CA7B2F" w:rsidRDefault="00CA7B2F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C93EFD" w14:textId="77777777" w:rsidR="00CA7B2F" w:rsidRDefault="00CA7B2F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5BE34A2" w14:textId="44CCC5B3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Niniejszym oświadczam, że informacje zawarte w Jednolitym Europejskim Dokumencie Zamówienia (JEDZ), o którym mowa w art. 125 ust. 1 ustawy, w zakresie podstaw wykluczenia z postępowania o których mowa w:</w:t>
      </w:r>
    </w:p>
    <w:p w14:paraId="5CF5F3FB" w14:textId="21A71A91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629DC8CF" w14:textId="45E60BF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b)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4 ustawy, dotyczących orzeczenia zakazu ubiegania się o zamówienie publiczne tytułem środka zapobiegawczego,</w:t>
      </w:r>
    </w:p>
    <w:p w14:paraId="5A2DAB3A" w14:textId="50CB7333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c)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5 ustawy, dotyczących zawarcia z innymi wykonawcami porozumienia mającego na celu zakłócenie konkurencji,</w:t>
      </w:r>
    </w:p>
    <w:p w14:paraId="250EBDD8" w14:textId="69453A9C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d)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6 ustawy, dotyczących zakłócenia konkurencji wynikającego z wcześniejszego zaangażowania Wykonawcy lub podmiotu który należy z Wykonawcą do tej samej grupy kapitałowej w przygotowanie postępowania o udzielenie zamówienia</w:t>
      </w:r>
      <w:r w:rsidR="00CA7B2F">
        <w:rPr>
          <w:rFonts w:ascii="Arial" w:hAnsi="Arial" w:cs="Arial"/>
          <w:bCs/>
          <w:sz w:val="20"/>
          <w:szCs w:val="20"/>
        </w:rPr>
        <w:t>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9A21A43" w14:textId="1AD6434D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3B88E8" w14:textId="20EE8ADB" w:rsidR="00ED1750" w:rsidRDefault="00ED1750" w:rsidP="00ED175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2428B6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</w:t>
      </w:r>
      <w:r>
        <w:t xml:space="preserve"> zgodnie z zapisami SWZ.</w:t>
      </w:r>
    </w:p>
    <w:p w14:paraId="54A8E2B9" w14:textId="77777777" w:rsidR="00ED1750" w:rsidRDefault="00ED1750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CD4E22E" w14:textId="285EB740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1FE673DA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7D9D" w14:textId="77777777" w:rsidR="002843E6" w:rsidRDefault="002843E6" w:rsidP="00193B78">
      <w:pPr>
        <w:spacing w:after="0" w:line="240" w:lineRule="auto"/>
      </w:pPr>
      <w:r>
        <w:separator/>
      </w:r>
    </w:p>
  </w:endnote>
  <w:endnote w:type="continuationSeparator" w:id="0">
    <w:p w14:paraId="5F51E45E" w14:textId="77777777" w:rsidR="002843E6" w:rsidRDefault="002843E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AB84" w14:textId="77777777" w:rsidR="002843E6" w:rsidRDefault="002843E6" w:rsidP="00193B78">
      <w:pPr>
        <w:spacing w:after="0" w:line="240" w:lineRule="auto"/>
      </w:pPr>
      <w:r>
        <w:separator/>
      </w:r>
    </w:p>
  </w:footnote>
  <w:footnote w:type="continuationSeparator" w:id="0">
    <w:p w14:paraId="749EB6D6" w14:textId="77777777" w:rsidR="002843E6" w:rsidRDefault="002843E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28EA5BEB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D80424">
      <w:rPr>
        <w:rFonts w:ascii="Arial" w:hAnsi="Arial" w:cs="Arial"/>
        <w:i/>
        <w:sz w:val="20"/>
        <w:szCs w:val="20"/>
      </w:rPr>
      <w:t>12</w:t>
    </w:r>
    <w:r w:rsidR="00CA7B2F">
      <w:rPr>
        <w:rFonts w:ascii="Arial" w:hAnsi="Arial" w:cs="Arial"/>
        <w:i/>
        <w:sz w:val="20"/>
        <w:szCs w:val="20"/>
      </w:rPr>
      <w:t>/</w:t>
    </w:r>
    <w:r w:rsidR="00A12E19">
      <w:rPr>
        <w:rFonts w:ascii="Arial" w:hAnsi="Arial" w:cs="Arial"/>
        <w:i/>
        <w:sz w:val="20"/>
        <w:szCs w:val="20"/>
      </w:rPr>
      <w:t>2</w:t>
    </w:r>
    <w:r w:rsidR="00CA7B2F">
      <w:rPr>
        <w:rFonts w:ascii="Arial" w:hAnsi="Arial" w:cs="Arial"/>
        <w:i/>
        <w:sz w:val="20"/>
        <w:szCs w:val="20"/>
      </w:rPr>
      <w:t>3</w:t>
    </w:r>
  </w:p>
  <w:p w14:paraId="1B71FC91" w14:textId="23A9CD8D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CA7B2F">
      <w:rPr>
        <w:rFonts w:ascii="Arial" w:hAnsi="Arial" w:cs="Arial"/>
        <w:i/>
        <w:sz w:val="20"/>
        <w:szCs w:val="20"/>
      </w:rPr>
      <w:t>.2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970428">
    <w:abstractNumId w:val="1"/>
  </w:num>
  <w:num w:numId="2" w16cid:durableId="184906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28B6"/>
    <w:rsid w:val="002437A7"/>
    <w:rsid w:val="00246C02"/>
    <w:rsid w:val="002472EE"/>
    <w:rsid w:val="00257823"/>
    <w:rsid w:val="002843E6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6BF7"/>
    <w:rsid w:val="005434B8"/>
    <w:rsid w:val="005529B4"/>
    <w:rsid w:val="00552F51"/>
    <w:rsid w:val="00583517"/>
    <w:rsid w:val="00591898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4F18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473D2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2E19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0FE3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A7B2F"/>
    <w:rsid w:val="00CC1413"/>
    <w:rsid w:val="00CC4847"/>
    <w:rsid w:val="00CC651F"/>
    <w:rsid w:val="00CE1FB5"/>
    <w:rsid w:val="00CF56F1"/>
    <w:rsid w:val="00CF6E1D"/>
    <w:rsid w:val="00D04D4F"/>
    <w:rsid w:val="00D16549"/>
    <w:rsid w:val="00D212F5"/>
    <w:rsid w:val="00D36C69"/>
    <w:rsid w:val="00D40DC0"/>
    <w:rsid w:val="00D44722"/>
    <w:rsid w:val="00D656A2"/>
    <w:rsid w:val="00D80424"/>
    <w:rsid w:val="00D85703"/>
    <w:rsid w:val="00DB2A60"/>
    <w:rsid w:val="00DB461A"/>
    <w:rsid w:val="00DF14B0"/>
    <w:rsid w:val="00E02791"/>
    <w:rsid w:val="00E0362D"/>
    <w:rsid w:val="00E04573"/>
    <w:rsid w:val="00E06815"/>
    <w:rsid w:val="00E22C06"/>
    <w:rsid w:val="00E233E9"/>
    <w:rsid w:val="00E245CE"/>
    <w:rsid w:val="00E3581F"/>
    <w:rsid w:val="00E50426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1750"/>
    <w:rsid w:val="00EE1E1E"/>
    <w:rsid w:val="00EE4C1C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50</cp:revision>
  <cp:lastPrinted>2018-10-01T08:28:00Z</cp:lastPrinted>
  <dcterms:created xsi:type="dcterms:W3CDTF">2018-09-28T17:20:00Z</dcterms:created>
  <dcterms:modified xsi:type="dcterms:W3CDTF">2023-04-05T11:58:00Z</dcterms:modified>
</cp:coreProperties>
</file>