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F72B0C" w:rsidRPr="00CE2C65" w:rsidTr="008734F7">
        <w:tc>
          <w:tcPr>
            <w:tcW w:w="3492" w:type="dxa"/>
          </w:tcPr>
          <w:p w:rsidR="00F72B0C" w:rsidRPr="00CE2C65" w:rsidRDefault="00F72B0C" w:rsidP="008734F7">
            <w:pPr>
              <w:jc w:val="center"/>
            </w:pPr>
            <w:r w:rsidRPr="00CE2C65">
              <w:t>…………………………………..</w:t>
            </w:r>
          </w:p>
          <w:p w:rsidR="00F72B0C" w:rsidRPr="00CE2C65" w:rsidRDefault="00F72B0C" w:rsidP="00F72B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F72B0C" w:rsidRPr="00CE2C65" w:rsidRDefault="00F72B0C" w:rsidP="008734F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CA6402" w:rsidRDefault="00F72B0C" w:rsidP="008734F7">
            <w:pPr>
              <w:jc w:val="right"/>
              <w:rPr>
                <w:b/>
              </w:rPr>
            </w:pPr>
            <w:r>
              <w:rPr>
                <w:b/>
              </w:rPr>
              <w:t>Załącznik nr 1b</w:t>
            </w:r>
            <w:r w:rsidRPr="00CE2C65">
              <w:rPr>
                <w:b/>
              </w:rPr>
              <w:t xml:space="preserve"> do SWZ</w:t>
            </w:r>
            <w:r w:rsidR="00CA6402">
              <w:rPr>
                <w:b/>
              </w:rPr>
              <w:t xml:space="preserve"> </w:t>
            </w:r>
          </w:p>
          <w:p w:rsidR="00F72B0C" w:rsidRPr="00CE2C65" w:rsidRDefault="00CA6402" w:rsidP="008734F7">
            <w:pPr>
              <w:jc w:val="right"/>
              <w:rPr>
                <w:b/>
              </w:rPr>
            </w:pPr>
            <w:r>
              <w:rPr>
                <w:b/>
              </w:rPr>
              <w:t>(jeżeli dotyczy)</w:t>
            </w:r>
          </w:p>
        </w:tc>
      </w:tr>
      <w:tr w:rsidR="00F72B0C" w:rsidRPr="00CE2C65" w:rsidTr="008734F7">
        <w:tc>
          <w:tcPr>
            <w:tcW w:w="9288" w:type="dxa"/>
            <w:gridSpan w:val="3"/>
          </w:tcPr>
          <w:p w:rsidR="00F72B0C" w:rsidRPr="00CE2C65" w:rsidRDefault="00F72B0C" w:rsidP="008734F7">
            <w:pPr>
              <w:jc w:val="center"/>
              <w:rPr>
                <w:b/>
              </w:rPr>
            </w:pPr>
          </w:p>
        </w:tc>
      </w:tr>
      <w:tr w:rsidR="00C85CC5" w:rsidRPr="00CE2C65" w:rsidTr="008734F7">
        <w:tc>
          <w:tcPr>
            <w:tcW w:w="9288" w:type="dxa"/>
            <w:gridSpan w:val="3"/>
          </w:tcPr>
          <w:p w:rsidR="00C85CC5" w:rsidRPr="002228AC" w:rsidRDefault="00C85CC5" w:rsidP="00C85CC5">
            <w:r w:rsidRPr="000452E0">
              <w:rPr>
                <w:i/>
                <w:sz w:val="20"/>
                <w:szCs w:val="20"/>
              </w:rPr>
              <w:t xml:space="preserve">dotyczy: postępowania prowadzonego w trybie podstawowym bez przeprowadzania </w:t>
            </w:r>
            <w:r w:rsidR="008D5536" w:rsidRPr="008D5536">
              <w:rPr>
                <w:i/>
                <w:sz w:val="20"/>
                <w:szCs w:val="20"/>
              </w:rPr>
              <w:t>NA PODNIESIENIE POZIOMU CYBERBEZPIECZEŃSTWA POPRZEZ ZAKUP URZĄDZEŃ DO ZABEZPIECZENIA BRZEGU SIECI ORAZ WEWNĘTRZNEJ SEGMENTACJI SIECI WRAZ Z NIEZBĘDNYM OPROGRAMOWANIEM, LICENCJAMI I WDROŻENIEM</w:t>
            </w:r>
            <w:r w:rsidRPr="000452E0">
              <w:rPr>
                <w:i/>
                <w:sz w:val="20"/>
                <w:szCs w:val="20"/>
              </w:rPr>
              <w:t>”, znak sprawy:  4WSzKzP.SZP.2612.</w:t>
            </w:r>
            <w:r>
              <w:rPr>
                <w:i/>
                <w:sz w:val="20"/>
                <w:szCs w:val="20"/>
              </w:rPr>
              <w:t>4</w:t>
            </w:r>
            <w:r w:rsidR="008D5536">
              <w:rPr>
                <w:i/>
                <w:sz w:val="20"/>
                <w:szCs w:val="20"/>
              </w:rPr>
              <w:t>6</w:t>
            </w:r>
            <w:bookmarkStart w:id="0" w:name="_GoBack"/>
            <w:bookmarkEnd w:id="0"/>
            <w:r w:rsidRPr="000452E0">
              <w:rPr>
                <w:i/>
                <w:sz w:val="20"/>
                <w:szCs w:val="20"/>
              </w:rPr>
              <w:t>.202</w:t>
            </w:r>
            <w:r w:rsidR="0016547C">
              <w:rPr>
                <w:i/>
                <w:sz w:val="20"/>
                <w:szCs w:val="20"/>
              </w:rPr>
              <w:t>4</w:t>
            </w:r>
          </w:p>
        </w:tc>
      </w:tr>
      <w:tr w:rsidR="00C85CC5" w:rsidRPr="00CE2C65" w:rsidTr="008734F7">
        <w:tc>
          <w:tcPr>
            <w:tcW w:w="9288" w:type="dxa"/>
            <w:gridSpan w:val="3"/>
          </w:tcPr>
          <w:p w:rsidR="00C85CC5" w:rsidRPr="002228AC" w:rsidRDefault="00C85CC5" w:rsidP="00C85CC5">
            <w:pPr>
              <w:jc w:val="center"/>
            </w:pPr>
          </w:p>
        </w:tc>
      </w:tr>
      <w:tr w:rsidR="00C85CC5" w:rsidRPr="00CE2C65" w:rsidTr="008734F7">
        <w:tc>
          <w:tcPr>
            <w:tcW w:w="9288" w:type="dxa"/>
            <w:gridSpan w:val="3"/>
          </w:tcPr>
          <w:p w:rsidR="00C85CC5" w:rsidRPr="002228AC" w:rsidRDefault="00C85CC5" w:rsidP="00C85CC5">
            <w:pPr>
              <w:jc w:val="center"/>
            </w:pPr>
          </w:p>
        </w:tc>
      </w:tr>
      <w:tr w:rsidR="00C85CC5" w:rsidRPr="00CE2C65" w:rsidTr="008734F7">
        <w:tc>
          <w:tcPr>
            <w:tcW w:w="9288" w:type="dxa"/>
            <w:gridSpan w:val="3"/>
          </w:tcPr>
          <w:p w:rsidR="00C85CC5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PODMIOTU UDOSTĘPNIAJĄCEGO ZASOBY </w:t>
            </w:r>
          </w:p>
          <w:p w:rsidR="00C85CC5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 xml:space="preserve">O NIEPODLEGANIU WYKLUCZENIU </w:t>
            </w:r>
          </w:p>
          <w:p w:rsidR="00C85CC5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C85CC5" w:rsidRPr="002228AC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F72B0C" w:rsidRPr="00C702D5" w:rsidRDefault="00F72B0C" w:rsidP="00F72B0C">
      <w:pPr>
        <w:spacing w:line="288" w:lineRule="auto"/>
        <w:textAlignment w:val="top"/>
      </w:pPr>
    </w:p>
    <w:p w:rsidR="00F72B0C" w:rsidRDefault="00F72B0C" w:rsidP="00F72B0C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F72B0C" w:rsidRPr="002346AE" w:rsidRDefault="00F72B0C" w:rsidP="00F72B0C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F72B0C" w:rsidRDefault="00F72B0C" w:rsidP="00F72B0C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Oświadczam, że jako podmiot udostępniający zasoby nie podlegam wykluczeniu </w:t>
      </w:r>
      <w:r w:rsidR="003340B5">
        <w:rPr>
          <w:rFonts w:eastAsia="Calibri"/>
          <w:color w:val="000000"/>
          <w:lang w:eastAsia="en-US"/>
        </w:rPr>
        <w:br w:type="textWrapping" w:clear="all"/>
      </w:r>
      <w:r>
        <w:rPr>
          <w:rFonts w:eastAsia="Calibri"/>
          <w:color w:val="000000"/>
          <w:lang w:eastAsia="en-US"/>
        </w:rPr>
        <w:t>na podstawie:</w:t>
      </w:r>
    </w:p>
    <w:p w:rsidR="00F72B0C" w:rsidRPr="00EF5148" w:rsidRDefault="00F72B0C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108 ust. 1 pkt 1) – 6) PZP;</w:t>
      </w:r>
    </w:p>
    <w:p w:rsidR="00F72B0C" w:rsidRPr="00EF514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109 ust. 1 pkt 4) PZP</w:t>
      </w:r>
    </w:p>
    <w:p w:rsidR="00EF514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 xml:space="preserve">art. 7 ust. 1 ustawy z dnia 13 kwietnia 2022 r. o szczególnych rozwiązaniach </w:t>
      </w:r>
      <w:r w:rsidR="003340B5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7576CB"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 w:rsidR="00D63F33">
        <w:rPr>
          <w:snapToGrid w:val="0"/>
        </w:rPr>
        <w:t>;</w:t>
      </w:r>
    </w:p>
    <w:p w:rsidR="00D63F33" w:rsidRPr="00333A0D" w:rsidRDefault="00D63F33" w:rsidP="00D63F3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>[UWAGA: zastosować, gdy zachodzą przesłanki wykluczenia z art. 108 ust. 1 pkt 1, 2 i 5 lub art.109 ust.</w:t>
      </w:r>
      <w:r w:rsidR="007576CB">
        <w:rPr>
          <w:b/>
        </w:rPr>
        <w:t xml:space="preserve"> </w:t>
      </w:r>
      <w:r w:rsidRPr="00EF5148">
        <w:rPr>
          <w:b/>
        </w:rPr>
        <w:t xml:space="preserve">1 pkt 4 ustawy PZP, a wykonawca korzysta z procedury samooczyszczenia, o której mowa w art. 110 ust. 2 ustawy PZP] </w:t>
      </w:r>
      <w:r w:rsidRPr="00EF5148">
        <w:t xml:space="preserve">Oświadczam, </w:t>
      </w:r>
      <w:r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D63F33" w:rsidRDefault="00D63F33" w:rsidP="00D63F33">
      <w:pPr>
        <w:pStyle w:val="Akapitzlist"/>
        <w:spacing w:after="200" w:line="276" w:lineRule="auto"/>
        <w:jc w:val="both"/>
        <w:rPr>
          <w:snapToGrid w:val="0"/>
        </w:rPr>
      </w:pPr>
    </w:p>
    <w:p w:rsidR="00D63F33" w:rsidRPr="00EF5148" w:rsidRDefault="00D63F33" w:rsidP="00D63F33">
      <w:pPr>
        <w:pStyle w:val="Akapitzlist"/>
        <w:spacing w:after="200" w:line="276" w:lineRule="auto"/>
        <w:jc w:val="both"/>
        <w:rPr>
          <w:snapToGrid w:val="0"/>
        </w:rPr>
      </w:pPr>
    </w:p>
    <w:p w:rsidR="00F72B0C" w:rsidRPr="002346AE" w:rsidRDefault="00F72B0C" w:rsidP="00F72B0C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</w:p>
    <w:p w:rsidR="00F72B0C" w:rsidRDefault="00F72B0C" w:rsidP="00F72B0C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 xml:space="preserve">Oświadczam, że w zakresie w jakim udostępniam zasoby, spełniam warunki udziału </w:t>
      </w:r>
      <w:r w:rsidR="003340B5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w postępowaniu określone w Rozdziale VIII SWZ.</w:t>
      </w:r>
    </w:p>
    <w:p w:rsidR="00F72B0C" w:rsidRDefault="00F72B0C" w:rsidP="00F72B0C">
      <w:pPr>
        <w:rPr>
          <w:sz w:val="16"/>
          <w:szCs w:val="16"/>
        </w:rPr>
      </w:pPr>
    </w:p>
    <w:p w:rsidR="00D3410A" w:rsidRDefault="003A56EB" w:rsidP="00EF5148">
      <w:pPr>
        <w:spacing w:after="200" w:line="276" w:lineRule="auto"/>
        <w:jc w:val="both"/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3340B5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sectPr w:rsidR="00D34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FDC" w:rsidRDefault="00720FDC" w:rsidP="006E7AA1">
      <w:r>
        <w:separator/>
      </w:r>
    </w:p>
  </w:endnote>
  <w:endnote w:type="continuationSeparator" w:id="0">
    <w:p w:rsidR="00720FDC" w:rsidRDefault="00720FDC" w:rsidP="006E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FDC" w:rsidRDefault="00720FDC" w:rsidP="006E7AA1">
      <w:r>
        <w:separator/>
      </w:r>
    </w:p>
  </w:footnote>
  <w:footnote w:type="continuationSeparator" w:id="0">
    <w:p w:rsidR="00720FDC" w:rsidRDefault="00720FDC" w:rsidP="006E7AA1">
      <w:r>
        <w:continuationSeparator/>
      </w:r>
    </w:p>
  </w:footnote>
  <w:footnote w:id="1"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F5148" w:rsidRPr="00EB0F16" w:rsidRDefault="00EF5148" w:rsidP="00EF5148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43A"/>
    <w:multiLevelType w:val="hybridMultilevel"/>
    <w:tmpl w:val="D5CEF5C0"/>
    <w:lvl w:ilvl="0" w:tplc="7AA6A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0C"/>
    <w:rsid w:val="00045AFE"/>
    <w:rsid w:val="000B2B28"/>
    <w:rsid w:val="000F700F"/>
    <w:rsid w:val="00125BDC"/>
    <w:rsid w:val="0016547C"/>
    <w:rsid w:val="002A618F"/>
    <w:rsid w:val="003340B5"/>
    <w:rsid w:val="003673BA"/>
    <w:rsid w:val="003A56EB"/>
    <w:rsid w:val="00442D02"/>
    <w:rsid w:val="006E7AA1"/>
    <w:rsid w:val="00720FDC"/>
    <w:rsid w:val="007576CB"/>
    <w:rsid w:val="007871DF"/>
    <w:rsid w:val="0086324A"/>
    <w:rsid w:val="008902FE"/>
    <w:rsid w:val="008D5536"/>
    <w:rsid w:val="00AD004A"/>
    <w:rsid w:val="00B148FB"/>
    <w:rsid w:val="00B72EAD"/>
    <w:rsid w:val="00BF7075"/>
    <w:rsid w:val="00C647B5"/>
    <w:rsid w:val="00C85CC5"/>
    <w:rsid w:val="00CA6402"/>
    <w:rsid w:val="00D3410A"/>
    <w:rsid w:val="00D5118A"/>
    <w:rsid w:val="00D60436"/>
    <w:rsid w:val="00D63F33"/>
    <w:rsid w:val="00E4380E"/>
    <w:rsid w:val="00EF5148"/>
    <w:rsid w:val="00F7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13A8"/>
  <w15:docId w15:val="{BA4FA902-078E-41B0-BF7B-5DEDFCA1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72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A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E7AA1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EF51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3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B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7117C-33C6-45CF-A775-2B8A1104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Lekarz</dc:creator>
  <cp:lastModifiedBy>Hubert Stempczyński</cp:lastModifiedBy>
  <cp:revision>2</cp:revision>
  <cp:lastPrinted>2023-06-27T12:54:00Z</cp:lastPrinted>
  <dcterms:created xsi:type="dcterms:W3CDTF">2024-06-06T09:45:00Z</dcterms:created>
  <dcterms:modified xsi:type="dcterms:W3CDTF">2024-06-06T09:45:00Z</dcterms:modified>
</cp:coreProperties>
</file>