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8FAA1" w14:textId="71B85B8D" w:rsidR="00285DD1" w:rsidRPr="008B7F85" w:rsidRDefault="00E452E8" w:rsidP="00096BE3">
      <w:pPr>
        <w:spacing w:line="276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8B7F85">
        <w:rPr>
          <w:rFonts w:ascii="Arial" w:eastAsia="Calibri" w:hAnsi="Arial" w:cs="Arial"/>
          <w:b/>
          <w:sz w:val="24"/>
          <w:szCs w:val="24"/>
        </w:rPr>
        <w:t xml:space="preserve">Pilchowice, </w:t>
      </w:r>
      <w:r w:rsidR="0095007A">
        <w:rPr>
          <w:rFonts w:ascii="Arial" w:eastAsia="Calibri" w:hAnsi="Arial" w:cs="Arial"/>
          <w:b/>
          <w:sz w:val="24"/>
          <w:szCs w:val="24"/>
        </w:rPr>
        <w:t>30</w:t>
      </w:r>
      <w:r w:rsidR="00524B61" w:rsidRPr="008B7F85">
        <w:rPr>
          <w:rFonts w:ascii="Arial" w:eastAsia="Calibri" w:hAnsi="Arial" w:cs="Arial"/>
          <w:b/>
          <w:sz w:val="24"/>
          <w:szCs w:val="24"/>
        </w:rPr>
        <w:t>.10.2024</w:t>
      </w:r>
      <w:r w:rsidRPr="008B7F85">
        <w:rPr>
          <w:rFonts w:ascii="Arial" w:eastAsia="Calibri" w:hAnsi="Arial" w:cs="Arial"/>
          <w:b/>
          <w:sz w:val="24"/>
          <w:szCs w:val="24"/>
        </w:rPr>
        <w:t xml:space="preserve"> r.</w:t>
      </w:r>
    </w:p>
    <w:p w14:paraId="7833F071" w14:textId="77777777" w:rsidR="00285DD1" w:rsidRPr="008B7F85" w:rsidRDefault="00E452E8" w:rsidP="00096BE3">
      <w:pPr>
        <w:spacing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8B7F85">
        <w:rPr>
          <w:rFonts w:ascii="Arial" w:eastAsia="Calibri" w:hAnsi="Arial" w:cs="Arial"/>
          <w:b/>
          <w:sz w:val="24"/>
          <w:szCs w:val="24"/>
        </w:rPr>
        <w:t>Zamawiający:</w:t>
      </w:r>
    </w:p>
    <w:p w14:paraId="7B9C05ED" w14:textId="77777777" w:rsidR="00285DD1" w:rsidRPr="008B7F85" w:rsidRDefault="00E452E8" w:rsidP="00096BE3">
      <w:pPr>
        <w:overflowPunct/>
        <w:spacing w:line="276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8B7F8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Szpital Chorób Płuc im. Św. Józefa w Pilchowicach</w:t>
      </w:r>
    </w:p>
    <w:p w14:paraId="2B9C3E13" w14:textId="77777777" w:rsidR="00285DD1" w:rsidRPr="008B7F85" w:rsidRDefault="00E452E8" w:rsidP="00096BE3">
      <w:pPr>
        <w:overflowPunct/>
        <w:spacing w:line="276" w:lineRule="auto"/>
        <w:jc w:val="both"/>
        <w:rPr>
          <w:rFonts w:ascii="Arial" w:eastAsia="CIDFont+F2" w:hAnsi="Arial" w:cs="Arial"/>
          <w:b/>
          <w:bCs/>
          <w:sz w:val="24"/>
          <w:szCs w:val="24"/>
          <w:lang w:eastAsia="en-US"/>
        </w:rPr>
      </w:pPr>
      <w:r w:rsidRPr="008B7F85">
        <w:rPr>
          <w:rFonts w:ascii="Arial" w:eastAsia="CIDFont+F2" w:hAnsi="Arial" w:cs="Arial"/>
          <w:b/>
          <w:bCs/>
          <w:sz w:val="24"/>
          <w:szCs w:val="24"/>
          <w:lang w:eastAsia="en-US"/>
        </w:rPr>
        <w:t>ul. Dworcowa 31</w:t>
      </w:r>
    </w:p>
    <w:p w14:paraId="240624D0" w14:textId="77777777" w:rsidR="00285DD1" w:rsidRPr="008B7F85" w:rsidRDefault="00E452E8" w:rsidP="00096BE3">
      <w:pPr>
        <w:overflowPunct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B7F85">
        <w:rPr>
          <w:rFonts w:ascii="Arial" w:eastAsia="CIDFont+F2" w:hAnsi="Arial" w:cs="Arial"/>
          <w:b/>
          <w:bCs/>
          <w:sz w:val="24"/>
          <w:szCs w:val="24"/>
          <w:lang w:eastAsia="en-US"/>
        </w:rPr>
        <w:t>44-145 Pilchowice</w:t>
      </w:r>
    </w:p>
    <w:p w14:paraId="5821C954" w14:textId="77777777" w:rsidR="00902E54" w:rsidRPr="008B7F85" w:rsidRDefault="00902E54" w:rsidP="00096BE3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4644733" w14:textId="77777777" w:rsidR="0095007A" w:rsidRDefault="0095007A" w:rsidP="00EF56AC">
      <w:pPr>
        <w:pStyle w:val="Tekstpodstawowy"/>
        <w:spacing w:line="288" w:lineRule="auto"/>
        <w:rPr>
          <w:rFonts w:ascii="Arial" w:hAnsi="Arial" w:cs="Arial"/>
          <w:b/>
          <w:sz w:val="24"/>
        </w:rPr>
      </w:pPr>
    </w:p>
    <w:p w14:paraId="4C02DB97" w14:textId="2DEC1166" w:rsidR="00EF56AC" w:rsidRPr="00222C93" w:rsidRDefault="00EF56AC" w:rsidP="00EF56AC">
      <w:pPr>
        <w:pStyle w:val="Tekstpodstawowy"/>
        <w:spacing w:line="288" w:lineRule="auto"/>
        <w:rPr>
          <w:rFonts w:ascii="Arial" w:hAnsi="Arial" w:cs="Arial"/>
          <w:b/>
          <w:sz w:val="24"/>
        </w:rPr>
      </w:pPr>
      <w:r w:rsidRPr="00222C93">
        <w:rPr>
          <w:rFonts w:ascii="Arial" w:hAnsi="Arial" w:cs="Arial"/>
          <w:b/>
          <w:sz w:val="24"/>
        </w:rPr>
        <w:t xml:space="preserve">WYJAŚNIENIA TREŚCI SWZ </w:t>
      </w:r>
    </w:p>
    <w:p w14:paraId="25EF7161" w14:textId="77777777" w:rsidR="00285DD1" w:rsidRPr="008B7F85" w:rsidRDefault="00285DD1" w:rsidP="00096BE3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9B2002C" w14:textId="6F9AECA5" w:rsidR="00EF56AC" w:rsidRPr="008B7F85" w:rsidRDefault="00EF56AC" w:rsidP="0095007A">
      <w:pPr>
        <w:pStyle w:val="NormalnyWeb"/>
        <w:spacing w:beforeAutospacing="0" w:after="0"/>
        <w:jc w:val="both"/>
        <w:rPr>
          <w:rFonts w:ascii="Arial" w:hAnsi="Arial" w:cs="Arial"/>
          <w:bCs/>
        </w:rPr>
      </w:pPr>
      <w:r w:rsidRPr="00D61CAA">
        <w:rPr>
          <w:rFonts w:ascii="Arial" w:hAnsi="Arial" w:cs="Arial"/>
        </w:rPr>
        <w:t xml:space="preserve">Dotyczy postępowania o udzielenie zamówienia publicznego prowadzonego w trybie </w:t>
      </w:r>
      <w:r w:rsidRPr="00D61CAA">
        <w:rPr>
          <w:rFonts w:ascii="Arial" w:hAnsi="Arial" w:cs="Arial"/>
          <w:spacing w:val="-4"/>
        </w:rPr>
        <w:t xml:space="preserve">podstawowym na podstawie art. 275 pkt 1 ustawy z dnia 11 września 2019 r. - Prawo zamówień publicznych </w:t>
      </w:r>
      <w:r w:rsidRPr="00222C93">
        <w:rPr>
          <w:rFonts w:ascii="Arial" w:hAnsi="Arial" w:cs="Arial"/>
        </w:rPr>
        <w:t>(tekst jednolity Dz. U. 2024, poz. 1320)</w:t>
      </w:r>
      <w:r w:rsidRPr="008B7F85">
        <w:rPr>
          <w:rFonts w:ascii="Arial" w:hAnsi="Arial" w:cs="Arial"/>
          <w:b/>
          <w:bCs/>
        </w:rPr>
        <w:t xml:space="preserve"> pn.</w:t>
      </w:r>
      <w:r>
        <w:rPr>
          <w:rFonts w:ascii="Arial" w:hAnsi="Arial" w:cs="Arial"/>
          <w:b/>
          <w:bCs/>
        </w:rPr>
        <w:t>:</w:t>
      </w:r>
      <w:r w:rsidRPr="008B7F85">
        <w:rPr>
          <w:rFonts w:ascii="Arial" w:hAnsi="Arial" w:cs="Arial"/>
          <w:b/>
          <w:bCs/>
        </w:rPr>
        <w:t xml:space="preserve"> „Modernizacja pomieszczeń na potrzeby laboratorium z wyposażeniem, w tym aparaturę do badań genetycznych (w kierunku gruźlicy, SARS CoV-2 i innych drobnoustrojów)" </w:t>
      </w:r>
      <w:r w:rsidRPr="008B7F85">
        <w:rPr>
          <w:rFonts w:ascii="Arial" w:hAnsi="Arial" w:cs="Arial"/>
          <w:bCs/>
        </w:rPr>
        <w:t>(Przebudowa oraz zmiana sposobu użytkowania budynku administracyjnego na laboratorium diagnostyczne)</w:t>
      </w:r>
    </w:p>
    <w:p w14:paraId="0F9EE5C2" w14:textId="77777777" w:rsidR="00EF56AC" w:rsidRDefault="00EF56AC" w:rsidP="0095007A">
      <w:pPr>
        <w:jc w:val="both"/>
        <w:rPr>
          <w:rFonts w:ascii="Arial" w:hAnsi="Arial" w:cs="Arial"/>
          <w:b/>
        </w:rPr>
      </w:pPr>
    </w:p>
    <w:p w14:paraId="5CBD56FF" w14:textId="4916ED6A" w:rsidR="00EF56AC" w:rsidRPr="00EF56AC" w:rsidRDefault="00EF56AC" w:rsidP="0095007A">
      <w:pPr>
        <w:jc w:val="both"/>
        <w:rPr>
          <w:rFonts w:ascii="Arial" w:hAnsi="Arial" w:cs="Arial"/>
          <w:b/>
          <w:sz w:val="24"/>
          <w:szCs w:val="24"/>
        </w:rPr>
      </w:pPr>
      <w:r w:rsidRPr="00EF56AC">
        <w:rPr>
          <w:rFonts w:ascii="Arial" w:hAnsi="Arial" w:cs="Arial"/>
          <w:b/>
          <w:sz w:val="24"/>
          <w:szCs w:val="24"/>
        </w:rPr>
        <w:t xml:space="preserve">I. </w:t>
      </w:r>
      <w:bookmarkStart w:id="0" w:name="_Hlk121118305"/>
      <w:r w:rsidRPr="00EF56AC">
        <w:rPr>
          <w:rFonts w:ascii="Arial" w:hAnsi="Arial" w:cs="Arial"/>
          <w:b/>
          <w:sz w:val="24"/>
          <w:szCs w:val="24"/>
        </w:rPr>
        <w:t>WYJAŚNIENIA TREŚCI SWZ</w:t>
      </w:r>
      <w:bookmarkEnd w:id="0"/>
    </w:p>
    <w:p w14:paraId="66BF6B9F" w14:textId="116C7F8F" w:rsidR="00EF56AC" w:rsidRPr="00EF56AC" w:rsidRDefault="00EF56AC" w:rsidP="0095007A">
      <w:pPr>
        <w:jc w:val="both"/>
        <w:rPr>
          <w:rFonts w:ascii="Arial" w:hAnsi="Arial" w:cs="Arial"/>
          <w:sz w:val="24"/>
          <w:szCs w:val="24"/>
        </w:rPr>
      </w:pPr>
      <w:r w:rsidRPr="00EF56AC">
        <w:rPr>
          <w:rFonts w:ascii="Arial" w:hAnsi="Arial" w:cs="Arial"/>
          <w:sz w:val="24"/>
          <w:szCs w:val="24"/>
        </w:rPr>
        <w:t>Działając na podstawie</w:t>
      </w:r>
      <w:r w:rsidRPr="00EF56A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EF56AC">
        <w:rPr>
          <w:rFonts w:ascii="Arial" w:hAnsi="Arial" w:cs="Arial"/>
          <w:sz w:val="24"/>
          <w:szCs w:val="24"/>
        </w:rPr>
        <w:t xml:space="preserve">art. 284 ust. 2 </w:t>
      </w:r>
      <w:r w:rsidRPr="00EF56AC">
        <w:rPr>
          <w:rFonts w:ascii="Arial" w:hAnsi="Arial" w:cs="Arial"/>
          <w:bCs/>
          <w:sz w:val="24"/>
          <w:szCs w:val="24"/>
        </w:rPr>
        <w:t>ustawy z dnia 11 września 2019 r. – Prawo zamówień publicznych (</w:t>
      </w:r>
      <w:r w:rsidRPr="00EF56AC">
        <w:rPr>
          <w:rFonts w:ascii="Arial" w:hAnsi="Arial" w:cs="Arial"/>
          <w:spacing w:val="-4"/>
          <w:sz w:val="24"/>
          <w:szCs w:val="24"/>
        </w:rPr>
        <w:t>Dz. U.  202</w:t>
      </w:r>
      <w:r w:rsidR="00581A61">
        <w:rPr>
          <w:rFonts w:ascii="Arial" w:hAnsi="Arial" w:cs="Arial"/>
          <w:spacing w:val="-4"/>
          <w:sz w:val="24"/>
          <w:szCs w:val="24"/>
        </w:rPr>
        <w:t>4</w:t>
      </w:r>
      <w:r w:rsidRPr="00EF56AC">
        <w:rPr>
          <w:rFonts w:ascii="Arial" w:hAnsi="Arial" w:cs="Arial"/>
          <w:spacing w:val="-4"/>
          <w:sz w:val="24"/>
          <w:szCs w:val="24"/>
        </w:rPr>
        <w:t>, poz. 1</w:t>
      </w:r>
      <w:r w:rsidR="00581A61">
        <w:rPr>
          <w:rFonts w:ascii="Arial" w:hAnsi="Arial" w:cs="Arial"/>
          <w:spacing w:val="-4"/>
          <w:sz w:val="24"/>
          <w:szCs w:val="24"/>
        </w:rPr>
        <w:t>320</w:t>
      </w:r>
      <w:r w:rsidRPr="00EF56AC">
        <w:rPr>
          <w:rFonts w:ascii="Arial" w:hAnsi="Arial" w:cs="Arial"/>
          <w:bCs/>
          <w:sz w:val="24"/>
          <w:szCs w:val="24"/>
        </w:rPr>
        <w:t>; zwana dalej: PZP),</w:t>
      </w:r>
      <w:r w:rsidRPr="00EF56AC">
        <w:rPr>
          <w:rFonts w:ascii="Arial" w:hAnsi="Arial" w:cs="Arial"/>
          <w:sz w:val="24"/>
          <w:szCs w:val="24"/>
        </w:rPr>
        <w:t xml:space="preserve"> Zamawiający przekazuje poniżej treść zapytań, które wpłynęły do Zamawiającego wraz z wyjaśnieniami:</w:t>
      </w:r>
    </w:p>
    <w:p w14:paraId="58909DAF" w14:textId="77777777" w:rsidR="00EF56AC" w:rsidRPr="00E12C37" w:rsidRDefault="00EF56AC" w:rsidP="0095007A">
      <w:pPr>
        <w:jc w:val="both"/>
        <w:rPr>
          <w:rFonts w:ascii="Arial" w:hAnsi="Arial" w:cs="Arial"/>
        </w:rPr>
      </w:pPr>
    </w:p>
    <w:p w14:paraId="3EFE2422" w14:textId="1B0A3F6E" w:rsidR="00EF56AC" w:rsidRPr="000D347C" w:rsidRDefault="00EF56AC" w:rsidP="0095007A">
      <w:pPr>
        <w:jc w:val="both"/>
        <w:rPr>
          <w:rFonts w:ascii="Arial" w:hAnsi="Arial" w:cs="Arial"/>
          <w:b/>
          <w:sz w:val="24"/>
          <w:szCs w:val="24"/>
        </w:rPr>
      </w:pPr>
      <w:r w:rsidRPr="000D347C">
        <w:rPr>
          <w:rFonts w:ascii="Arial" w:hAnsi="Arial" w:cs="Arial"/>
          <w:b/>
          <w:sz w:val="24"/>
          <w:szCs w:val="24"/>
        </w:rPr>
        <w:t>Pytanie nr 1</w:t>
      </w:r>
      <w:r w:rsidR="000D347C" w:rsidRPr="000D347C">
        <w:rPr>
          <w:rFonts w:ascii="Arial" w:hAnsi="Arial" w:cs="Arial"/>
          <w:b/>
          <w:sz w:val="24"/>
          <w:szCs w:val="24"/>
        </w:rPr>
        <w:t>:</w:t>
      </w:r>
    </w:p>
    <w:p w14:paraId="6F91C8C8" w14:textId="605EE374" w:rsid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  <w:r w:rsidRPr="000D347C">
        <w:rPr>
          <w:rFonts w:ascii="Arial" w:hAnsi="Arial" w:cs="Arial"/>
          <w:bCs/>
          <w:sz w:val="24"/>
          <w:szCs w:val="24"/>
        </w:rPr>
        <w:t>W zakres której branży (sanitarnej czy elektrycznej) wchodzi dostawa i montaż urządzeń detekcji gazu?</w:t>
      </w:r>
    </w:p>
    <w:p w14:paraId="14751070" w14:textId="77777777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</w:p>
    <w:p w14:paraId="38D06989" w14:textId="77777777" w:rsidR="000D347C" w:rsidRPr="00EF56AC" w:rsidRDefault="000D347C" w:rsidP="0095007A">
      <w:pPr>
        <w:jc w:val="both"/>
        <w:rPr>
          <w:rFonts w:ascii="Arial" w:hAnsi="Arial" w:cs="Arial"/>
          <w:b/>
          <w:sz w:val="24"/>
          <w:szCs w:val="24"/>
        </w:rPr>
      </w:pPr>
      <w:r w:rsidRPr="00EF56AC">
        <w:rPr>
          <w:rFonts w:ascii="Arial" w:hAnsi="Arial" w:cs="Arial"/>
          <w:b/>
          <w:sz w:val="24"/>
          <w:szCs w:val="24"/>
        </w:rPr>
        <w:t>Odpowiedź Zamawiającego:</w:t>
      </w:r>
    </w:p>
    <w:p w14:paraId="48F4F4EB" w14:textId="77777777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  <w:r w:rsidRPr="000D347C">
        <w:rPr>
          <w:rFonts w:ascii="Arial" w:hAnsi="Arial" w:cs="Arial"/>
          <w:bCs/>
          <w:sz w:val="24"/>
          <w:szCs w:val="24"/>
        </w:rPr>
        <w:t>Zamawiający informuje, że dostawa i montaż urządzeń detekcji gazu wchodzi w zakres branży sanitarnej.</w:t>
      </w:r>
    </w:p>
    <w:p w14:paraId="7864B43C" w14:textId="77777777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</w:p>
    <w:p w14:paraId="14298943" w14:textId="4F7234A5" w:rsidR="000D347C" w:rsidRPr="000D347C" w:rsidRDefault="000D347C" w:rsidP="0095007A">
      <w:pPr>
        <w:jc w:val="both"/>
        <w:rPr>
          <w:rFonts w:ascii="Arial" w:hAnsi="Arial" w:cs="Arial"/>
          <w:b/>
          <w:sz w:val="24"/>
          <w:szCs w:val="24"/>
        </w:rPr>
      </w:pPr>
      <w:r w:rsidRPr="000D347C">
        <w:rPr>
          <w:rFonts w:ascii="Arial" w:hAnsi="Arial" w:cs="Arial"/>
          <w:b/>
          <w:sz w:val="24"/>
          <w:szCs w:val="24"/>
        </w:rPr>
        <w:t>Pytanie nr 2</w:t>
      </w:r>
      <w:r w:rsidRPr="000D347C">
        <w:rPr>
          <w:rFonts w:ascii="Arial" w:hAnsi="Arial" w:cs="Arial"/>
          <w:b/>
          <w:sz w:val="24"/>
          <w:szCs w:val="24"/>
        </w:rPr>
        <w:t>:</w:t>
      </w:r>
      <w:r w:rsidRPr="000D347C">
        <w:rPr>
          <w:rFonts w:ascii="Arial" w:hAnsi="Arial" w:cs="Arial"/>
          <w:b/>
          <w:sz w:val="24"/>
          <w:szCs w:val="24"/>
        </w:rPr>
        <w:t xml:space="preserve"> </w:t>
      </w:r>
    </w:p>
    <w:p w14:paraId="4A634BF8" w14:textId="0B1A89EA" w:rsid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  <w:r w:rsidRPr="000D347C">
        <w:rPr>
          <w:rFonts w:ascii="Arial" w:hAnsi="Arial" w:cs="Arial"/>
          <w:bCs/>
          <w:sz w:val="24"/>
          <w:szCs w:val="24"/>
        </w:rPr>
        <w:t>W związku z rozbieżnościami w projekcie proszę o informację czy w pomieszczeniu technicznym należy wykonać ogrzewanie podłogowe czy grzejnikowe?</w:t>
      </w:r>
    </w:p>
    <w:p w14:paraId="42E1EDCF" w14:textId="77777777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</w:p>
    <w:p w14:paraId="2E6D6FE8" w14:textId="77777777" w:rsidR="000D347C" w:rsidRPr="00EF56AC" w:rsidRDefault="000D347C" w:rsidP="0095007A">
      <w:pPr>
        <w:jc w:val="both"/>
        <w:rPr>
          <w:rFonts w:ascii="Arial" w:hAnsi="Arial" w:cs="Arial"/>
          <w:b/>
          <w:sz w:val="24"/>
          <w:szCs w:val="24"/>
        </w:rPr>
      </w:pPr>
      <w:r w:rsidRPr="00EF56AC">
        <w:rPr>
          <w:rFonts w:ascii="Arial" w:hAnsi="Arial" w:cs="Arial"/>
          <w:b/>
          <w:sz w:val="24"/>
          <w:szCs w:val="24"/>
        </w:rPr>
        <w:t>Odpowiedź Zamawiającego:</w:t>
      </w:r>
    </w:p>
    <w:p w14:paraId="165BC2E4" w14:textId="77777777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  <w:r w:rsidRPr="000D347C">
        <w:rPr>
          <w:rFonts w:ascii="Arial" w:hAnsi="Arial" w:cs="Arial"/>
          <w:bCs/>
          <w:sz w:val="24"/>
          <w:szCs w:val="24"/>
        </w:rPr>
        <w:t>W pomieszczeniu technicznym należy wykonać ogrzewanie grzejnikowe</w:t>
      </w:r>
    </w:p>
    <w:p w14:paraId="595073E0" w14:textId="77777777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</w:p>
    <w:p w14:paraId="4FB77252" w14:textId="185A500A" w:rsidR="000D347C" w:rsidRPr="000D347C" w:rsidRDefault="000D347C" w:rsidP="0095007A">
      <w:pPr>
        <w:jc w:val="both"/>
        <w:rPr>
          <w:rFonts w:ascii="Arial" w:hAnsi="Arial" w:cs="Arial"/>
          <w:b/>
          <w:sz w:val="24"/>
          <w:szCs w:val="24"/>
        </w:rPr>
      </w:pPr>
      <w:r w:rsidRPr="000D347C">
        <w:rPr>
          <w:rFonts w:ascii="Arial" w:hAnsi="Arial" w:cs="Arial"/>
          <w:b/>
          <w:sz w:val="24"/>
          <w:szCs w:val="24"/>
        </w:rPr>
        <w:t>Pytanie nr 3</w:t>
      </w:r>
      <w:r w:rsidRPr="000D347C">
        <w:rPr>
          <w:rFonts w:ascii="Arial" w:hAnsi="Arial" w:cs="Arial"/>
          <w:b/>
          <w:sz w:val="24"/>
          <w:szCs w:val="24"/>
        </w:rPr>
        <w:t>:</w:t>
      </w:r>
      <w:r w:rsidRPr="000D347C">
        <w:rPr>
          <w:rFonts w:ascii="Arial" w:hAnsi="Arial" w:cs="Arial"/>
          <w:b/>
          <w:sz w:val="24"/>
          <w:szCs w:val="24"/>
        </w:rPr>
        <w:t xml:space="preserve"> </w:t>
      </w:r>
    </w:p>
    <w:p w14:paraId="7E7A4A6A" w14:textId="5F3357AD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  <w:r w:rsidRPr="000D347C">
        <w:rPr>
          <w:rFonts w:ascii="Arial" w:hAnsi="Arial" w:cs="Arial"/>
          <w:bCs/>
          <w:sz w:val="24"/>
          <w:szCs w:val="24"/>
        </w:rPr>
        <w:t>Proszę o potwierdzenie, że dostawa i montaż dygestorium, komór laminarnych nie wchodzi w zakres</w:t>
      </w:r>
    </w:p>
    <w:p w14:paraId="3485AFE2" w14:textId="77777777" w:rsid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  <w:r w:rsidRPr="000D347C">
        <w:rPr>
          <w:rFonts w:ascii="Arial" w:hAnsi="Arial" w:cs="Arial"/>
          <w:bCs/>
          <w:sz w:val="24"/>
          <w:szCs w:val="24"/>
        </w:rPr>
        <w:t>postępowania przetargowego.</w:t>
      </w:r>
    </w:p>
    <w:p w14:paraId="1E0479DC" w14:textId="77777777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</w:p>
    <w:p w14:paraId="376AE788" w14:textId="77777777" w:rsidR="000D347C" w:rsidRPr="00EF56AC" w:rsidRDefault="000D347C" w:rsidP="0095007A">
      <w:pPr>
        <w:jc w:val="both"/>
        <w:rPr>
          <w:rFonts w:ascii="Arial" w:hAnsi="Arial" w:cs="Arial"/>
          <w:b/>
          <w:sz w:val="24"/>
          <w:szCs w:val="24"/>
        </w:rPr>
      </w:pPr>
      <w:r w:rsidRPr="00EF56AC">
        <w:rPr>
          <w:rFonts w:ascii="Arial" w:hAnsi="Arial" w:cs="Arial"/>
          <w:b/>
          <w:sz w:val="24"/>
          <w:szCs w:val="24"/>
        </w:rPr>
        <w:t>Odpowiedź Zamawiającego:</w:t>
      </w:r>
    </w:p>
    <w:p w14:paraId="666C4009" w14:textId="77777777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  <w:r w:rsidRPr="000D347C">
        <w:rPr>
          <w:rFonts w:ascii="Arial" w:hAnsi="Arial" w:cs="Arial"/>
          <w:bCs/>
          <w:sz w:val="24"/>
          <w:szCs w:val="24"/>
        </w:rPr>
        <w:t>Zamawiający potwierdza że dostawa i montaż dygestorium, komór laminarnych nie wchodzi w zakres postępowania przetargowego.</w:t>
      </w:r>
    </w:p>
    <w:p w14:paraId="61E194AD" w14:textId="77777777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</w:p>
    <w:p w14:paraId="3FA50639" w14:textId="420D2508" w:rsidR="000D347C" w:rsidRPr="000D347C" w:rsidRDefault="000D347C" w:rsidP="0095007A">
      <w:pPr>
        <w:jc w:val="both"/>
        <w:rPr>
          <w:rFonts w:ascii="Arial" w:hAnsi="Arial" w:cs="Arial"/>
          <w:b/>
          <w:sz w:val="24"/>
          <w:szCs w:val="24"/>
        </w:rPr>
      </w:pPr>
      <w:r w:rsidRPr="000D347C">
        <w:rPr>
          <w:rFonts w:ascii="Arial" w:hAnsi="Arial" w:cs="Arial"/>
          <w:b/>
          <w:sz w:val="24"/>
          <w:szCs w:val="24"/>
        </w:rPr>
        <w:t>Pytanie nr</w:t>
      </w:r>
      <w:r w:rsidRPr="000D347C">
        <w:rPr>
          <w:rFonts w:ascii="Arial" w:hAnsi="Arial" w:cs="Arial"/>
          <w:b/>
          <w:sz w:val="24"/>
          <w:szCs w:val="24"/>
        </w:rPr>
        <w:t xml:space="preserve"> </w:t>
      </w:r>
      <w:r w:rsidRPr="000D347C">
        <w:rPr>
          <w:rFonts w:ascii="Arial" w:hAnsi="Arial" w:cs="Arial"/>
          <w:b/>
          <w:sz w:val="24"/>
          <w:szCs w:val="24"/>
        </w:rPr>
        <w:t>4</w:t>
      </w:r>
      <w:r w:rsidRPr="000D347C">
        <w:rPr>
          <w:rFonts w:ascii="Arial" w:hAnsi="Arial" w:cs="Arial"/>
          <w:b/>
          <w:sz w:val="24"/>
          <w:szCs w:val="24"/>
        </w:rPr>
        <w:t>:</w:t>
      </w:r>
    </w:p>
    <w:p w14:paraId="261190E8" w14:textId="2ABBCF36" w:rsid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  <w:r w:rsidRPr="000D347C">
        <w:rPr>
          <w:rFonts w:ascii="Arial" w:hAnsi="Arial" w:cs="Arial"/>
          <w:bCs/>
          <w:sz w:val="24"/>
          <w:szCs w:val="24"/>
        </w:rPr>
        <w:t>Proszę o podanie projektowanej wydajności chłodniczej agregatu dla central wentylacyjnych.</w:t>
      </w:r>
    </w:p>
    <w:p w14:paraId="6C318995" w14:textId="77777777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</w:p>
    <w:p w14:paraId="1B41147D" w14:textId="77777777" w:rsidR="000D347C" w:rsidRPr="00EF56AC" w:rsidRDefault="000D347C" w:rsidP="0095007A">
      <w:pPr>
        <w:jc w:val="both"/>
        <w:rPr>
          <w:rFonts w:ascii="Arial" w:hAnsi="Arial" w:cs="Arial"/>
          <w:b/>
          <w:sz w:val="24"/>
          <w:szCs w:val="24"/>
        </w:rPr>
      </w:pPr>
      <w:r w:rsidRPr="00EF56AC">
        <w:rPr>
          <w:rFonts w:ascii="Arial" w:hAnsi="Arial" w:cs="Arial"/>
          <w:b/>
          <w:sz w:val="24"/>
          <w:szCs w:val="24"/>
        </w:rPr>
        <w:lastRenderedPageBreak/>
        <w:t>Odpowiedź Zamawiającego:</w:t>
      </w:r>
    </w:p>
    <w:p w14:paraId="5722B5FC" w14:textId="77777777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  <w:r w:rsidRPr="000D347C">
        <w:rPr>
          <w:rFonts w:ascii="Arial" w:hAnsi="Arial" w:cs="Arial"/>
          <w:bCs/>
          <w:sz w:val="24"/>
          <w:szCs w:val="24"/>
        </w:rPr>
        <w:t>Dla centrali N1/W1 chłodnica freonowa 5,7 kW, wydatek powietrza 1300 m3/h. Dla centrali N2/W2 chłodnica freonowa 3,2 kW, wydatek powietrza 720 m3/h.</w:t>
      </w:r>
    </w:p>
    <w:p w14:paraId="69AC71DD" w14:textId="77777777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</w:p>
    <w:p w14:paraId="25E3A449" w14:textId="5F71C3E3" w:rsidR="000D347C" w:rsidRPr="000D347C" w:rsidRDefault="000D347C" w:rsidP="0095007A">
      <w:pPr>
        <w:jc w:val="both"/>
        <w:rPr>
          <w:rFonts w:ascii="Arial" w:hAnsi="Arial" w:cs="Arial"/>
          <w:b/>
          <w:sz w:val="24"/>
          <w:szCs w:val="24"/>
        </w:rPr>
      </w:pPr>
      <w:r w:rsidRPr="000D347C">
        <w:rPr>
          <w:rFonts w:ascii="Arial" w:hAnsi="Arial" w:cs="Arial"/>
          <w:b/>
          <w:sz w:val="24"/>
          <w:szCs w:val="24"/>
        </w:rPr>
        <w:t>Pytanie nr 5</w:t>
      </w:r>
      <w:r w:rsidRPr="000D347C">
        <w:rPr>
          <w:rFonts w:ascii="Arial" w:hAnsi="Arial" w:cs="Arial"/>
          <w:b/>
          <w:sz w:val="24"/>
          <w:szCs w:val="24"/>
        </w:rPr>
        <w:t>:</w:t>
      </w:r>
    </w:p>
    <w:p w14:paraId="17992C04" w14:textId="18A8FC4C" w:rsid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  <w:r w:rsidRPr="000D347C">
        <w:rPr>
          <w:rFonts w:ascii="Arial" w:hAnsi="Arial" w:cs="Arial"/>
          <w:bCs/>
          <w:sz w:val="24"/>
          <w:szCs w:val="24"/>
        </w:rPr>
        <w:t>Czy Zamawiający wyraża zgodę na zastosowanie indywidualnych agregatów freonowych dla każdej z central?</w:t>
      </w:r>
    </w:p>
    <w:p w14:paraId="6CA81AB7" w14:textId="77777777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</w:p>
    <w:p w14:paraId="02090F41" w14:textId="77777777" w:rsidR="000D347C" w:rsidRPr="00EF56AC" w:rsidRDefault="000D347C" w:rsidP="0095007A">
      <w:pPr>
        <w:jc w:val="both"/>
        <w:rPr>
          <w:rFonts w:ascii="Arial" w:hAnsi="Arial" w:cs="Arial"/>
          <w:b/>
          <w:sz w:val="24"/>
          <w:szCs w:val="24"/>
        </w:rPr>
      </w:pPr>
      <w:r w:rsidRPr="00EF56AC">
        <w:rPr>
          <w:rFonts w:ascii="Arial" w:hAnsi="Arial" w:cs="Arial"/>
          <w:b/>
          <w:sz w:val="24"/>
          <w:szCs w:val="24"/>
        </w:rPr>
        <w:t>Odpowiedź Zamawiającego:</w:t>
      </w:r>
    </w:p>
    <w:p w14:paraId="5962E040" w14:textId="77777777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  <w:r w:rsidRPr="000D347C">
        <w:rPr>
          <w:rFonts w:ascii="Arial" w:hAnsi="Arial" w:cs="Arial"/>
          <w:bCs/>
          <w:sz w:val="24"/>
          <w:szCs w:val="24"/>
        </w:rPr>
        <w:t>Zamawiający wyraża zgodę na zastosowanie indywidualnych agregatów freonowych dla każdej z central, przy zachowaniu projektowanych mocy i wydajności dla każdej z osobna, a także dostępnej powierzchni dachu do ich montażu.</w:t>
      </w:r>
    </w:p>
    <w:p w14:paraId="4141EE76" w14:textId="77777777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</w:p>
    <w:p w14:paraId="2AF9ABC5" w14:textId="137FEFB2" w:rsidR="000D347C" w:rsidRPr="000D347C" w:rsidRDefault="000D347C" w:rsidP="0095007A">
      <w:pPr>
        <w:jc w:val="both"/>
        <w:rPr>
          <w:rFonts w:ascii="Arial" w:hAnsi="Arial" w:cs="Arial"/>
          <w:b/>
          <w:sz w:val="24"/>
          <w:szCs w:val="24"/>
        </w:rPr>
      </w:pPr>
      <w:r w:rsidRPr="000D347C">
        <w:rPr>
          <w:rFonts w:ascii="Arial" w:hAnsi="Arial" w:cs="Arial"/>
          <w:b/>
          <w:sz w:val="24"/>
          <w:szCs w:val="24"/>
        </w:rPr>
        <w:t>Pytanie nr 6</w:t>
      </w:r>
      <w:r w:rsidRPr="000D347C">
        <w:rPr>
          <w:rFonts w:ascii="Arial" w:hAnsi="Arial" w:cs="Arial"/>
          <w:b/>
          <w:sz w:val="24"/>
          <w:szCs w:val="24"/>
        </w:rPr>
        <w:t>:</w:t>
      </w:r>
      <w:r w:rsidRPr="000D347C">
        <w:rPr>
          <w:rFonts w:ascii="Arial" w:hAnsi="Arial" w:cs="Arial"/>
          <w:b/>
          <w:sz w:val="24"/>
          <w:szCs w:val="24"/>
        </w:rPr>
        <w:t xml:space="preserve"> </w:t>
      </w:r>
    </w:p>
    <w:p w14:paraId="78DAD812" w14:textId="49A815C6" w:rsid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  <w:r w:rsidRPr="000D347C">
        <w:rPr>
          <w:rFonts w:ascii="Arial" w:hAnsi="Arial" w:cs="Arial"/>
          <w:bCs/>
          <w:sz w:val="24"/>
          <w:szCs w:val="24"/>
        </w:rPr>
        <w:t>Czy na obiekcie jest system BMS? Jeżeli tak, proszę o podanie które urządzenia należy wpiąć w system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D347C">
        <w:rPr>
          <w:rFonts w:ascii="Arial" w:hAnsi="Arial" w:cs="Arial"/>
          <w:bCs/>
          <w:sz w:val="24"/>
          <w:szCs w:val="24"/>
        </w:rPr>
        <w:t>oraz o podanie protokołu komunikacyjnego.</w:t>
      </w:r>
    </w:p>
    <w:p w14:paraId="5F6155EB" w14:textId="77777777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</w:p>
    <w:p w14:paraId="309AF2C7" w14:textId="77777777" w:rsidR="000D347C" w:rsidRPr="00EF56AC" w:rsidRDefault="000D347C" w:rsidP="0095007A">
      <w:pPr>
        <w:jc w:val="both"/>
        <w:rPr>
          <w:rFonts w:ascii="Arial" w:hAnsi="Arial" w:cs="Arial"/>
          <w:b/>
          <w:sz w:val="24"/>
          <w:szCs w:val="24"/>
        </w:rPr>
      </w:pPr>
      <w:r w:rsidRPr="00EF56AC">
        <w:rPr>
          <w:rFonts w:ascii="Arial" w:hAnsi="Arial" w:cs="Arial"/>
          <w:b/>
          <w:sz w:val="24"/>
          <w:szCs w:val="24"/>
        </w:rPr>
        <w:t>Odpowiedź Zamawiającego:</w:t>
      </w:r>
    </w:p>
    <w:p w14:paraId="5EDA0C1F" w14:textId="77777777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  <w:r w:rsidRPr="000D347C">
        <w:rPr>
          <w:rFonts w:ascii="Arial" w:hAnsi="Arial" w:cs="Arial"/>
          <w:bCs/>
          <w:sz w:val="24"/>
          <w:szCs w:val="24"/>
        </w:rPr>
        <w:t>W budynku nie przewiduje się BMS</w:t>
      </w:r>
    </w:p>
    <w:p w14:paraId="6E0FDEB2" w14:textId="77777777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</w:p>
    <w:p w14:paraId="6A3D2950" w14:textId="7BF2666A" w:rsidR="000D347C" w:rsidRPr="000D347C" w:rsidRDefault="000D347C" w:rsidP="0095007A">
      <w:pPr>
        <w:jc w:val="both"/>
        <w:rPr>
          <w:rFonts w:ascii="Arial" w:hAnsi="Arial" w:cs="Arial"/>
          <w:b/>
          <w:sz w:val="24"/>
          <w:szCs w:val="24"/>
        </w:rPr>
      </w:pPr>
      <w:r w:rsidRPr="000D347C">
        <w:rPr>
          <w:rFonts w:ascii="Arial" w:hAnsi="Arial" w:cs="Arial"/>
          <w:b/>
          <w:sz w:val="24"/>
          <w:szCs w:val="24"/>
        </w:rPr>
        <w:t>Pytanie nr 7</w:t>
      </w:r>
      <w:r w:rsidRPr="000D347C">
        <w:rPr>
          <w:rFonts w:ascii="Arial" w:hAnsi="Arial" w:cs="Arial"/>
          <w:b/>
          <w:sz w:val="24"/>
          <w:szCs w:val="24"/>
        </w:rPr>
        <w:t>:</w:t>
      </w:r>
      <w:r w:rsidRPr="000D347C">
        <w:rPr>
          <w:rFonts w:ascii="Arial" w:hAnsi="Arial" w:cs="Arial"/>
          <w:b/>
          <w:sz w:val="24"/>
          <w:szCs w:val="24"/>
        </w:rPr>
        <w:t xml:space="preserve"> </w:t>
      </w:r>
    </w:p>
    <w:p w14:paraId="1CA3A131" w14:textId="4D1A7B4A" w:rsid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  <w:r w:rsidRPr="000D347C">
        <w:rPr>
          <w:rFonts w:ascii="Arial" w:hAnsi="Arial" w:cs="Arial"/>
          <w:bCs/>
          <w:sz w:val="24"/>
          <w:szCs w:val="24"/>
        </w:rPr>
        <w:t>Czy Zamawiający dopuszcza wykonanie instalacji wody zdemineralizowanej z rur wielowarstwowych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D347C">
        <w:rPr>
          <w:rFonts w:ascii="Arial" w:hAnsi="Arial" w:cs="Arial"/>
          <w:bCs/>
          <w:sz w:val="24"/>
          <w:szCs w:val="24"/>
        </w:rPr>
        <w:t>typu PEX z wkładką aluminiową?</w:t>
      </w:r>
    </w:p>
    <w:p w14:paraId="5ECECE73" w14:textId="77777777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</w:p>
    <w:p w14:paraId="43607EAF" w14:textId="77777777" w:rsidR="000D347C" w:rsidRPr="00EF56AC" w:rsidRDefault="000D347C" w:rsidP="0095007A">
      <w:pPr>
        <w:jc w:val="both"/>
        <w:rPr>
          <w:rFonts w:ascii="Arial" w:hAnsi="Arial" w:cs="Arial"/>
          <w:b/>
          <w:sz w:val="24"/>
          <w:szCs w:val="24"/>
        </w:rPr>
      </w:pPr>
      <w:r w:rsidRPr="00EF56AC">
        <w:rPr>
          <w:rFonts w:ascii="Arial" w:hAnsi="Arial" w:cs="Arial"/>
          <w:b/>
          <w:sz w:val="24"/>
          <w:szCs w:val="24"/>
        </w:rPr>
        <w:t>Odpowiedź Zamawiającego:</w:t>
      </w:r>
    </w:p>
    <w:p w14:paraId="5765BA49" w14:textId="77777777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  <w:r w:rsidRPr="000D347C">
        <w:rPr>
          <w:rFonts w:ascii="Arial" w:hAnsi="Arial" w:cs="Arial"/>
          <w:bCs/>
          <w:sz w:val="24"/>
          <w:szCs w:val="24"/>
        </w:rPr>
        <w:t>Instalacja wody zdemineralizowanej musi być wykonana w technice i technologii gwarantującej utrzymywanie parametrów II klasy czystości wody na potrzeby jej poboru m.in. do analizatorów biochemicznych. Wszelki kontakt tej wody z jakimikolwiek fragmentami elementów metalowych instalacji będzie wpływał na wytwarzanie jonów zaburzających właściwości wody na potrzeby badań biochemicznych.</w:t>
      </w:r>
    </w:p>
    <w:p w14:paraId="74A879E1" w14:textId="77777777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  <w:r w:rsidRPr="000D347C">
        <w:rPr>
          <w:rFonts w:ascii="Arial" w:hAnsi="Arial" w:cs="Arial"/>
          <w:bCs/>
          <w:sz w:val="24"/>
          <w:szCs w:val="24"/>
        </w:rPr>
        <w:t>Instalacja musi być wykonana w całości z jednego systemu gwarantującego jej szczelność i trwałość.</w:t>
      </w:r>
    </w:p>
    <w:p w14:paraId="7E589423" w14:textId="77777777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  <w:r w:rsidRPr="000D347C">
        <w:rPr>
          <w:rFonts w:ascii="Arial" w:hAnsi="Arial" w:cs="Arial"/>
          <w:bCs/>
          <w:sz w:val="24"/>
          <w:szCs w:val="24"/>
        </w:rPr>
        <w:t>W systemowych rozwiązaniach instalacji z rur PEX najczęściej występują kształtki metalowe, których Zamawiający nie dopuszcza do stosowania.</w:t>
      </w:r>
    </w:p>
    <w:p w14:paraId="2737F608" w14:textId="77777777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  <w:r w:rsidRPr="000D347C">
        <w:rPr>
          <w:rFonts w:ascii="Arial" w:hAnsi="Arial" w:cs="Arial"/>
          <w:bCs/>
          <w:sz w:val="24"/>
          <w:szCs w:val="24"/>
        </w:rPr>
        <w:t>Wymóg braku kontaktu wody zdemineralizowanej z powierzchniami metalowymi dotyczy również wszelkich zaworów odcinających, wężyków i baterii czerpalnych.</w:t>
      </w:r>
    </w:p>
    <w:p w14:paraId="28E6595D" w14:textId="77777777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</w:p>
    <w:p w14:paraId="1186F833" w14:textId="5709EBDE" w:rsidR="000D347C" w:rsidRPr="000D347C" w:rsidRDefault="000D347C" w:rsidP="0095007A">
      <w:pPr>
        <w:jc w:val="both"/>
        <w:rPr>
          <w:rFonts w:ascii="Arial" w:hAnsi="Arial" w:cs="Arial"/>
          <w:b/>
          <w:sz w:val="24"/>
          <w:szCs w:val="24"/>
        </w:rPr>
      </w:pPr>
      <w:r w:rsidRPr="000D347C">
        <w:rPr>
          <w:rFonts w:ascii="Arial" w:hAnsi="Arial" w:cs="Arial"/>
          <w:b/>
          <w:sz w:val="24"/>
          <w:szCs w:val="24"/>
        </w:rPr>
        <w:t>Pytanie nr 8</w:t>
      </w:r>
      <w:r w:rsidRPr="000D347C">
        <w:rPr>
          <w:rFonts w:ascii="Arial" w:hAnsi="Arial" w:cs="Arial"/>
          <w:b/>
          <w:sz w:val="24"/>
          <w:szCs w:val="24"/>
        </w:rPr>
        <w:t>:</w:t>
      </w:r>
      <w:r w:rsidRPr="000D347C">
        <w:rPr>
          <w:rFonts w:ascii="Arial" w:hAnsi="Arial" w:cs="Arial"/>
          <w:b/>
          <w:sz w:val="24"/>
          <w:szCs w:val="24"/>
        </w:rPr>
        <w:t xml:space="preserve"> </w:t>
      </w:r>
    </w:p>
    <w:p w14:paraId="7F3E6934" w14:textId="41BC037C" w:rsid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  <w:r w:rsidRPr="000D347C">
        <w:rPr>
          <w:rFonts w:ascii="Arial" w:hAnsi="Arial" w:cs="Arial"/>
          <w:bCs/>
          <w:sz w:val="24"/>
          <w:szCs w:val="24"/>
        </w:rPr>
        <w:t>Czy Zamawiający dopuszcza zastosowanie dla instalacji wodnej rur wielowarstwowych typu PEX z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D347C">
        <w:rPr>
          <w:rFonts w:ascii="Arial" w:hAnsi="Arial" w:cs="Arial"/>
          <w:bCs/>
          <w:sz w:val="24"/>
          <w:szCs w:val="24"/>
        </w:rPr>
        <w:t>wkładką aluminiową o grubości 0,2mm?</w:t>
      </w:r>
    </w:p>
    <w:p w14:paraId="49A3318A" w14:textId="77777777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</w:p>
    <w:p w14:paraId="272F36B0" w14:textId="77777777" w:rsidR="000D347C" w:rsidRPr="00EF56AC" w:rsidRDefault="000D347C" w:rsidP="0095007A">
      <w:pPr>
        <w:jc w:val="both"/>
        <w:rPr>
          <w:rFonts w:ascii="Arial" w:hAnsi="Arial" w:cs="Arial"/>
          <w:b/>
          <w:sz w:val="24"/>
          <w:szCs w:val="24"/>
        </w:rPr>
      </w:pPr>
      <w:r w:rsidRPr="00EF56AC">
        <w:rPr>
          <w:rFonts w:ascii="Arial" w:hAnsi="Arial" w:cs="Arial"/>
          <w:b/>
          <w:sz w:val="24"/>
          <w:szCs w:val="24"/>
        </w:rPr>
        <w:t>Odpowiedź Zamawiającego:</w:t>
      </w:r>
    </w:p>
    <w:p w14:paraId="57012006" w14:textId="77777777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  <w:r w:rsidRPr="000D347C">
        <w:rPr>
          <w:rFonts w:ascii="Arial" w:hAnsi="Arial" w:cs="Arial"/>
          <w:bCs/>
          <w:sz w:val="24"/>
          <w:szCs w:val="24"/>
        </w:rPr>
        <w:t>Dopuszcza się zastosowanie dla instalacji wodnej (wody użytkowej) rur wielowarstwowych typu PEX z wkładką aluminiową o grubości 0,2mm.</w:t>
      </w:r>
    </w:p>
    <w:p w14:paraId="61366988" w14:textId="77777777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</w:p>
    <w:p w14:paraId="09DEC64F" w14:textId="42054255" w:rsidR="000D347C" w:rsidRPr="000D347C" w:rsidRDefault="000D347C" w:rsidP="0095007A">
      <w:pPr>
        <w:jc w:val="both"/>
        <w:rPr>
          <w:rFonts w:ascii="Arial" w:hAnsi="Arial" w:cs="Arial"/>
          <w:b/>
          <w:sz w:val="24"/>
          <w:szCs w:val="24"/>
        </w:rPr>
      </w:pPr>
      <w:r w:rsidRPr="000D347C">
        <w:rPr>
          <w:rFonts w:ascii="Arial" w:hAnsi="Arial" w:cs="Arial"/>
          <w:b/>
          <w:sz w:val="24"/>
          <w:szCs w:val="24"/>
        </w:rPr>
        <w:t>Pytanie nr 9</w:t>
      </w:r>
      <w:r w:rsidRPr="000D347C">
        <w:rPr>
          <w:rFonts w:ascii="Arial" w:hAnsi="Arial" w:cs="Arial"/>
          <w:b/>
          <w:sz w:val="24"/>
          <w:szCs w:val="24"/>
        </w:rPr>
        <w:t>:</w:t>
      </w:r>
    </w:p>
    <w:p w14:paraId="7F7B810F" w14:textId="4AF0905B" w:rsid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  <w:r w:rsidRPr="000D347C">
        <w:rPr>
          <w:rFonts w:ascii="Arial" w:hAnsi="Arial" w:cs="Arial"/>
          <w:bCs/>
          <w:sz w:val="24"/>
          <w:szCs w:val="24"/>
        </w:rPr>
        <w:t>Czy Zamawiający dopuszcza zastosowanie dla instalacji wody zdemineralizowanej typu PEX kształtek mosiężnych zaprasowywanych?</w:t>
      </w:r>
    </w:p>
    <w:p w14:paraId="2B443713" w14:textId="77777777" w:rsidR="0095007A" w:rsidRDefault="0095007A" w:rsidP="0095007A">
      <w:pPr>
        <w:jc w:val="both"/>
        <w:rPr>
          <w:rFonts w:ascii="Arial" w:hAnsi="Arial" w:cs="Arial"/>
          <w:bCs/>
          <w:sz w:val="24"/>
          <w:szCs w:val="24"/>
        </w:rPr>
      </w:pPr>
    </w:p>
    <w:p w14:paraId="4D35C6F0" w14:textId="77777777" w:rsidR="0095007A" w:rsidRDefault="0095007A" w:rsidP="0095007A">
      <w:pPr>
        <w:jc w:val="both"/>
        <w:rPr>
          <w:rFonts w:ascii="Arial" w:hAnsi="Arial" w:cs="Arial"/>
          <w:bCs/>
          <w:sz w:val="24"/>
          <w:szCs w:val="24"/>
        </w:rPr>
      </w:pPr>
    </w:p>
    <w:p w14:paraId="457E7500" w14:textId="77777777" w:rsidR="0095007A" w:rsidRPr="000D347C" w:rsidRDefault="0095007A" w:rsidP="0095007A">
      <w:pPr>
        <w:jc w:val="both"/>
        <w:rPr>
          <w:rFonts w:ascii="Arial" w:hAnsi="Arial" w:cs="Arial"/>
          <w:bCs/>
          <w:sz w:val="24"/>
          <w:szCs w:val="24"/>
        </w:rPr>
      </w:pPr>
    </w:p>
    <w:p w14:paraId="5951BFCC" w14:textId="77777777" w:rsidR="000D347C" w:rsidRPr="00EF56AC" w:rsidRDefault="000D347C" w:rsidP="0095007A">
      <w:pPr>
        <w:jc w:val="both"/>
        <w:rPr>
          <w:rFonts w:ascii="Arial" w:hAnsi="Arial" w:cs="Arial"/>
          <w:b/>
          <w:sz w:val="24"/>
          <w:szCs w:val="24"/>
        </w:rPr>
      </w:pPr>
      <w:r w:rsidRPr="00EF56AC">
        <w:rPr>
          <w:rFonts w:ascii="Arial" w:hAnsi="Arial" w:cs="Arial"/>
          <w:b/>
          <w:sz w:val="24"/>
          <w:szCs w:val="24"/>
        </w:rPr>
        <w:lastRenderedPageBreak/>
        <w:t>Odpowiedź Zamawiającego:</w:t>
      </w:r>
    </w:p>
    <w:p w14:paraId="3A3BCD73" w14:textId="77777777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  <w:r w:rsidRPr="000D347C">
        <w:rPr>
          <w:rFonts w:ascii="Arial" w:hAnsi="Arial" w:cs="Arial"/>
          <w:bCs/>
          <w:sz w:val="24"/>
          <w:szCs w:val="24"/>
        </w:rPr>
        <w:t xml:space="preserve">Nie dopuszcza się zastosowania dla instalacji wody zdemineralizowanej typu PEX kształtek mosiężnych zaprasowywanych. Szersze wyjaśnienie zawarto w </w:t>
      </w:r>
      <w:proofErr w:type="spellStart"/>
      <w:r w:rsidRPr="000D347C">
        <w:rPr>
          <w:rFonts w:ascii="Arial" w:hAnsi="Arial" w:cs="Arial"/>
          <w:bCs/>
          <w:sz w:val="24"/>
          <w:szCs w:val="24"/>
        </w:rPr>
        <w:t>w</w:t>
      </w:r>
      <w:proofErr w:type="spellEnd"/>
      <w:r w:rsidRPr="000D347C">
        <w:rPr>
          <w:rFonts w:ascii="Arial" w:hAnsi="Arial" w:cs="Arial"/>
          <w:bCs/>
          <w:sz w:val="24"/>
          <w:szCs w:val="24"/>
        </w:rPr>
        <w:t xml:space="preserve"> odpowiedzi do pytania nr 7.</w:t>
      </w:r>
    </w:p>
    <w:p w14:paraId="23458DA5" w14:textId="77777777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</w:p>
    <w:p w14:paraId="17F7BF58" w14:textId="5F004CD1" w:rsidR="000D347C" w:rsidRPr="000D347C" w:rsidRDefault="000D347C" w:rsidP="0095007A">
      <w:pPr>
        <w:jc w:val="both"/>
        <w:rPr>
          <w:rFonts w:ascii="Arial" w:hAnsi="Arial" w:cs="Arial"/>
          <w:b/>
          <w:sz w:val="24"/>
          <w:szCs w:val="24"/>
        </w:rPr>
      </w:pPr>
      <w:r w:rsidRPr="000D347C">
        <w:rPr>
          <w:rFonts w:ascii="Arial" w:hAnsi="Arial" w:cs="Arial"/>
          <w:b/>
          <w:sz w:val="24"/>
          <w:szCs w:val="24"/>
        </w:rPr>
        <w:t>Pytanie nr 10</w:t>
      </w:r>
      <w:r w:rsidRPr="000D347C">
        <w:rPr>
          <w:rFonts w:ascii="Arial" w:hAnsi="Arial" w:cs="Arial"/>
          <w:b/>
          <w:sz w:val="24"/>
          <w:szCs w:val="24"/>
        </w:rPr>
        <w:t>:</w:t>
      </w:r>
    </w:p>
    <w:p w14:paraId="3E57B6C0" w14:textId="7F090452" w:rsid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  <w:r w:rsidRPr="000D347C">
        <w:rPr>
          <w:rFonts w:ascii="Arial" w:hAnsi="Arial" w:cs="Arial"/>
          <w:bCs/>
          <w:sz w:val="24"/>
          <w:szCs w:val="24"/>
        </w:rPr>
        <w:t>Proszę o potwierdzenie że dostawa i montaż stacji neutralizacji nie wchodzi w zakres postępowania.</w:t>
      </w:r>
    </w:p>
    <w:p w14:paraId="1D90BBF4" w14:textId="77777777" w:rsidR="0095007A" w:rsidRPr="000D347C" w:rsidRDefault="0095007A" w:rsidP="0095007A">
      <w:pPr>
        <w:jc w:val="both"/>
        <w:rPr>
          <w:rFonts w:ascii="Arial" w:hAnsi="Arial" w:cs="Arial"/>
          <w:bCs/>
          <w:sz w:val="24"/>
          <w:szCs w:val="24"/>
        </w:rPr>
      </w:pPr>
    </w:p>
    <w:p w14:paraId="3037E85A" w14:textId="77777777" w:rsidR="000D347C" w:rsidRPr="00EF56AC" w:rsidRDefault="000D347C" w:rsidP="0095007A">
      <w:pPr>
        <w:jc w:val="both"/>
        <w:rPr>
          <w:rFonts w:ascii="Arial" w:hAnsi="Arial" w:cs="Arial"/>
          <w:b/>
          <w:sz w:val="24"/>
          <w:szCs w:val="24"/>
        </w:rPr>
      </w:pPr>
      <w:r w:rsidRPr="00EF56AC">
        <w:rPr>
          <w:rFonts w:ascii="Arial" w:hAnsi="Arial" w:cs="Arial"/>
          <w:b/>
          <w:sz w:val="24"/>
          <w:szCs w:val="24"/>
        </w:rPr>
        <w:t>Odpowiedź Zamawiającego:</w:t>
      </w:r>
    </w:p>
    <w:p w14:paraId="274E620D" w14:textId="77777777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  <w:r w:rsidRPr="000D347C">
        <w:rPr>
          <w:rFonts w:ascii="Arial" w:hAnsi="Arial" w:cs="Arial"/>
          <w:bCs/>
          <w:sz w:val="24"/>
          <w:szCs w:val="24"/>
        </w:rPr>
        <w:t>Zamawiający potwierdza, że stacja neutralizacji ścieków laboratoryjnych nie wchodzi w zakres obecnego postępowania. Odprowadzenie tych ścieków należy wykonać w sposób pokazany na rys.  „PZT-01 (</w:t>
      </w:r>
      <w:proofErr w:type="spellStart"/>
      <w:r w:rsidRPr="000D347C">
        <w:rPr>
          <w:rFonts w:ascii="Arial" w:hAnsi="Arial" w:cs="Arial"/>
          <w:bCs/>
          <w:sz w:val="24"/>
          <w:szCs w:val="24"/>
        </w:rPr>
        <w:t>wod-kan</w:t>
      </w:r>
      <w:proofErr w:type="spellEnd"/>
      <w:r w:rsidRPr="000D347C">
        <w:rPr>
          <w:rFonts w:ascii="Arial" w:hAnsi="Arial" w:cs="Arial"/>
          <w:bCs/>
          <w:sz w:val="24"/>
          <w:szCs w:val="24"/>
        </w:rPr>
        <w:t>) - z korektami”</w:t>
      </w:r>
    </w:p>
    <w:p w14:paraId="05145FE6" w14:textId="77777777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</w:p>
    <w:p w14:paraId="5AE6D3C7" w14:textId="6C140A0D" w:rsidR="000D347C" w:rsidRPr="000D347C" w:rsidRDefault="000D347C" w:rsidP="0095007A">
      <w:pPr>
        <w:jc w:val="both"/>
        <w:rPr>
          <w:rFonts w:ascii="Arial" w:hAnsi="Arial" w:cs="Arial"/>
          <w:b/>
          <w:sz w:val="24"/>
          <w:szCs w:val="24"/>
        </w:rPr>
      </w:pPr>
      <w:r w:rsidRPr="000D347C">
        <w:rPr>
          <w:rFonts w:ascii="Arial" w:hAnsi="Arial" w:cs="Arial"/>
          <w:b/>
          <w:sz w:val="24"/>
          <w:szCs w:val="24"/>
        </w:rPr>
        <w:t>Pytanie nr 11</w:t>
      </w:r>
      <w:r w:rsidRPr="000D347C">
        <w:rPr>
          <w:rFonts w:ascii="Arial" w:hAnsi="Arial" w:cs="Arial"/>
          <w:b/>
          <w:sz w:val="24"/>
          <w:szCs w:val="24"/>
        </w:rPr>
        <w:t>:</w:t>
      </w:r>
      <w:r w:rsidRPr="000D347C">
        <w:rPr>
          <w:rFonts w:ascii="Arial" w:hAnsi="Arial" w:cs="Arial"/>
          <w:b/>
          <w:sz w:val="24"/>
          <w:szCs w:val="24"/>
        </w:rPr>
        <w:t xml:space="preserve"> </w:t>
      </w:r>
    </w:p>
    <w:p w14:paraId="02DBDA5F" w14:textId="59053A2C" w:rsid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  <w:r w:rsidRPr="000D347C">
        <w:rPr>
          <w:rFonts w:ascii="Arial" w:hAnsi="Arial" w:cs="Arial"/>
          <w:bCs/>
          <w:sz w:val="24"/>
          <w:szCs w:val="24"/>
        </w:rPr>
        <w:t>Proszę o załączenie kart doborowych central wentylacyjnych z wyszczególnieniem sekcji, typów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D347C">
        <w:rPr>
          <w:rFonts w:ascii="Arial" w:hAnsi="Arial" w:cs="Arial"/>
          <w:bCs/>
          <w:sz w:val="24"/>
          <w:szCs w:val="24"/>
        </w:rPr>
        <w:t>wymienników, typów ﬁltrów, mocy wymienników oraz projektowanych parametrów powietrza,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D347C">
        <w:rPr>
          <w:rFonts w:ascii="Arial" w:hAnsi="Arial" w:cs="Arial"/>
          <w:bCs/>
          <w:sz w:val="24"/>
          <w:szCs w:val="24"/>
        </w:rPr>
        <w:t>umożliwiających wycenę urządzeń.</w:t>
      </w:r>
    </w:p>
    <w:p w14:paraId="65E2A7FA" w14:textId="77777777" w:rsidR="0095007A" w:rsidRPr="000D347C" w:rsidRDefault="0095007A" w:rsidP="0095007A">
      <w:pPr>
        <w:jc w:val="both"/>
        <w:rPr>
          <w:rFonts w:ascii="Arial" w:hAnsi="Arial" w:cs="Arial"/>
          <w:bCs/>
          <w:sz w:val="24"/>
          <w:szCs w:val="24"/>
        </w:rPr>
      </w:pPr>
    </w:p>
    <w:p w14:paraId="38959941" w14:textId="77777777" w:rsidR="000D347C" w:rsidRPr="00EF56AC" w:rsidRDefault="000D347C" w:rsidP="0095007A">
      <w:pPr>
        <w:jc w:val="both"/>
        <w:rPr>
          <w:rFonts w:ascii="Arial" w:hAnsi="Arial" w:cs="Arial"/>
          <w:b/>
          <w:sz w:val="24"/>
          <w:szCs w:val="24"/>
        </w:rPr>
      </w:pPr>
      <w:r w:rsidRPr="00EF56AC">
        <w:rPr>
          <w:rFonts w:ascii="Arial" w:hAnsi="Arial" w:cs="Arial"/>
          <w:b/>
          <w:sz w:val="24"/>
          <w:szCs w:val="24"/>
        </w:rPr>
        <w:t>Odpowiedź Zamawiającego:</w:t>
      </w:r>
    </w:p>
    <w:p w14:paraId="26E365A6" w14:textId="77777777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  <w:r w:rsidRPr="000D347C">
        <w:rPr>
          <w:rFonts w:ascii="Arial" w:hAnsi="Arial" w:cs="Arial"/>
          <w:bCs/>
          <w:sz w:val="24"/>
          <w:szCs w:val="24"/>
        </w:rPr>
        <w:t>Pełną specyfikację central zamieszczono w PW tabela 3 (plik w załączniku)</w:t>
      </w:r>
    </w:p>
    <w:p w14:paraId="7CBF5590" w14:textId="77777777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</w:p>
    <w:p w14:paraId="06F19BF2" w14:textId="57D28C62" w:rsidR="000D347C" w:rsidRPr="000D347C" w:rsidRDefault="000D347C" w:rsidP="0095007A">
      <w:pPr>
        <w:jc w:val="both"/>
        <w:rPr>
          <w:rFonts w:ascii="Arial" w:hAnsi="Arial" w:cs="Arial"/>
          <w:b/>
          <w:sz w:val="24"/>
          <w:szCs w:val="24"/>
        </w:rPr>
      </w:pPr>
      <w:r w:rsidRPr="000D347C">
        <w:rPr>
          <w:rFonts w:ascii="Arial" w:hAnsi="Arial" w:cs="Arial"/>
          <w:b/>
          <w:sz w:val="24"/>
          <w:szCs w:val="24"/>
        </w:rPr>
        <w:t>Pytanie nr 12</w:t>
      </w:r>
      <w:r w:rsidRPr="000D347C">
        <w:rPr>
          <w:rFonts w:ascii="Arial" w:hAnsi="Arial" w:cs="Arial"/>
          <w:b/>
          <w:sz w:val="24"/>
          <w:szCs w:val="24"/>
        </w:rPr>
        <w:t>:</w:t>
      </w:r>
      <w:r w:rsidRPr="000D347C">
        <w:rPr>
          <w:rFonts w:ascii="Arial" w:hAnsi="Arial" w:cs="Arial"/>
          <w:b/>
          <w:sz w:val="24"/>
          <w:szCs w:val="24"/>
        </w:rPr>
        <w:t xml:space="preserve"> </w:t>
      </w:r>
    </w:p>
    <w:p w14:paraId="5342615C" w14:textId="64575F58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  <w:r w:rsidRPr="000D347C">
        <w:rPr>
          <w:rFonts w:ascii="Arial" w:hAnsi="Arial" w:cs="Arial"/>
          <w:bCs/>
          <w:sz w:val="24"/>
          <w:szCs w:val="24"/>
        </w:rPr>
        <w:t>Czy Zamawiający wymaga zastosowania na instalacji wentylacyjnej ﬁltrów dokładnych typu HEPA?</w:t>
      </w:r>
    </w:p>
    <w:p w14:paraId="2749C0AB" w14:textId="7A4040B6" w:rsid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  <w:r w:rsidRPr="000D347C">
        <w:rPr>
          <w:rFonts w:ascii="Arial" w:hAnsi="Arial" w:cs="Arial"/>
          <w:bCs/>
          <w:sz w:val="24"/>
          <w:szCs w:val="24"/>
        </w:rPr>
        <w:t>Jeżeli tak, proszę o wskazanie pomieszczeń w których należy zastosować ﬁltry na nawiewnikach i/lub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D347C">
        <w:rPr>
          <w:rFonts w:ascii="Arial" w:hAnsi="Arial" w:cs="Arial"/>
          <w:bCs/>
          <w:sz w:val="24"/>
          <w:szCs w:val="24"/>
        </w:rPr>
        <w:t>wywiewnikach</w:t>
      </w:r>
      <w:proofErr w:type="spellEnd"/>
      <w:r w:rsidRPr="000D347C">
        <w:rPr>
          <w:rFonts w:ascii="Arial" w:hAnsi="Arial" w:cs="Arial"/>
          <w:bCs/>
          <w:sz w:val="24"/>
          <w:szCs w:val="24"/>
        </w:rPr>
        <w:t>.</w:t>
      </w:r>
    </w:p>
    <w:p w14:paraId="642DF5CD" w14:textId="77777777" w:rsidR="0095007A" w:rsidRPr="000D347C" w:rsidRDefault="0095007A" w:rsidP="0095007A">
      <w:pPr>
        <w:jc w:val="both"/>
        <w:rPr>
          <w:rFonts w:ascii="Arial" w:hAnsi="Arial" w:cs="Arial"/>
          <w:bCs/>
          <w:sz w:val="24"/>
          <w:szCs w:val="24"/>
        </w:rPr>
      </w:pPr>
    </w:p>
    <w:p w14:paraId="5E252256" w14:textId="77777777" w:rsidR="000D347C" w:rsidRPr="00EF56AC" w:rsidRDefault="000D347C" w:rsidP="0095007A">
      <w:pPr>
        <w:jc w:val="both"/>
        <w:rPr>
          <w:rFonts w:ascii="Arial" w:hAnsi="Arial" w:cs="Arial"/>
          <w:b/>
          <w:sz w:val="24"/>
          <w:szCs w:val="24"/>
        </w:rPr>
      </w:pPr>
      <w:r w:rsidRPr="00EF56AC">
        <w:rPr>
          <w:rFonts w:ascii="Arial" w:hAnsi="Arial" w:cs="Arial"/>
          <w:b/>
          <w:sz w:val="24"/>
          <w:szCs w:val="24"/>
        </w:rPr>
        <w:t>Odpowiedź Zamawiającego:</w:t>
      </w:r>
    </w:p>
    <w:p w14:paraId="38F4AD9C" w14:textId="77777777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  <w:r w:rsidRPr="000D347C">
        <w:rPr>
          <w:rFonts w:ascii="Arial" w:hAnsi="Arial" w:cs="Arial"/>
          <w:bCs/>
          <w:sz w:val="24"/>
          <w:szCs w:val="24"/>
        </w:rPr>
        <w:t>Nie wymaga się zastosowania na instalacji wentylacyjnej filtrów dokładnych typu HEPA</w:t>
      </w:r>
    </w:p>
    <w:p w14:paraId="1DB5111E" w14:textId="77777777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</w:p>
    <w:p w14:paraId="0EC6192E" w14:textId="43606896" w:rsidR="000D347C" w:rsidRPr="000D347C" w:rsidRDefault="000D347C" w:rsidP="0095007A">
      <w:pPr>
        <w:jc w:val="both"/>
        <w:rPr>
          <w:rFonts w:ascii="Arial" w:hAnsi="Arial" w:cs="Arial"/>
          <w:b/>
          <w:sz w:val="24"/>
          <w:szCs w:val="24"/>
        </w:rPr>
      </w:pPr>
      <w:r w:rsidRPr="000D347C">
        <w:rPr>
          <w:rFonts w:ascii="Arial" w:hAnsi="Arial" w:cs="Arial"/>
          <w:b/>
          <w:sz w:val="24"/>
          <w:szCs w:val="24"/>
        </w:rPr>
        <w:t>Pytanie nr 13</w:t>
      </w:r>
      <w:r w:rsidRPr="000D347C">
        <w:rPr>
          <w:rFonts w:ascii="Arial" w:hAnsi="Arial" w:cs="Arial"/>
          <w:b/>
          <w:sz w:val="24"/>
          <w:szCs w:val="24"/>
        </w:rPr>
        <w:t>:</w:t>
      </w:r>
    </w:p>
    <w:p w14:paraId="465E5E66" w14:textId="0DFF6E7F" w:rsid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  <w:r w:rsidRPr="000D347C">
        <w:rPr>
          <w:rFonts w:ascii="Arial" w:hAnsi="Arial" w:cs="Arial"/>
          <w:bCs/>
          <w:sz w:val="24"/>
          <w:szCs w:val="24"/>
        </w:rPr>
        <w:t>Proszę o wskazanie wymaganego typu odzysku ciepła w centrali wentylacyjnej NW1.</w:t>
      </w:r>
    </w:p>
    <w:p w14:paraId="57747D59" w14:textId="77777777" w:rsidR="0095007A" w:rsidRPr="000D347C" w:rsidRDefault="0095007A" w:rsidP="0095007A">
      <w:pPr>
        <w:jc w:val="both"/>
        <w:rPr>
          <w:rFonts w:ascii="Arial" w:hAnsi="Arial" w:cs="Arial"/>
          <w:bCs/>
          <w:sz w:val="24"/>
          <w:szCs w:val="24"/>
        </w:rPr>
      </w:pPr>
    </w:p>
    <w:p w14:paraId="2221A54B" w14:textId="77777777" w:rsidR="000D347C" w:rsidRPr="00EF56AC" w:rsidRDefault="000D347C" w:rsidP="0095007A">
      <w:pPr>
        <w:jc w:val="both"/>
        <w:rPr>
          <w:rFonts w:ascii="Arial" w:hAnsi="Arial" w:cs="Arial"/>
          <w:b/>
          <w:sz w:val="24"/>
          <w:szCs w:val="24"/>
        </w:rPr>
      </w:pPr>
      <w:r w:rsidRPr="00EF56AC">
        <w:rPr>
          <w:rFonts w:ascii="Arial" w:hAnsi="Arial" w:cs="Arial"/>
          <w:b/>
          <w:sz w:val="24"/>
          <w:szCs w:val="24"/>
        </w:rPr>
        <w:t>Odpowiedź Zamawiającego:</w:t>
      </w:r>
    </w:p>
    <w:p w14:paraId="3163EEAC" w14:textId="77777777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  <w:r w:rsidRPr="000D347C">
        <w:rPr>
          <w:rFonts w:ascii="Arial" w:hAnsi="Arial" w:cs="Arial"/>
          <w:bCs/>
          <w:sz w:val="24"/>
          <w:szCs w:val="24"/>
        </w:rPr>
        <w:t>Centralę N1/W1 należy wyposażyć w obrotowy wymiennik ciepła</w:t>
      </w:r>
    </w:p>
    <w:p w14:paraId="61C805D6" w14:textId="77777777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</w:p>
    <w:p w14:paraId="4DC9FB18" w14:textId="64992C4A" w:rsidR="000D347C" w:rsidRPr="000D347C" w:rsidRDefault="000D347C" w:rsidP="0095007A">
      <w:pPr>
        <w:jc w:val="both"/>
        <w:rPr>
          <w:rFonts w:ascii="Arial" w:hAnsi="Arial" w:cs="Arial"/>
          <w:b/>
          <w:sz w:val="24"/>
          <w:szCs w:val="24"/>
        </w:rPr>
      </w:pPr>
      <w:r w:rsidRPr="000D347C">
        <w:rPr>
          <w:rFonts w:ascii="Arial" w:hAnsi="Arial" w:cs="Arial"/>
          <w:b/>
          <w:sz w:val="24"/>
          <w:szCs w:val="24"/>
        </w:rPr>
        <w:t>Pytanie nr 14</w:t>
      </w:r>
      <w:r w:rsidRPr="000D347C">
        <w:rPr>
          <w:rFonts w:ascii="Arial" w:hAnsi="Arial" w:cs="Arial"/>
          <w:b/>
          <w:sz w:val="24"/>
          <w:szCs w:val="24"/>
        </w:rPr>
        <w:t>:</w:t>
      </w:r>
      <w:r w:rsidRPr="000D347C">
        <w:rPr>
          <w:rFonts w:ascii="Arial" w:hAnsi="Arial" w:cs="Arial"/>
          <w:b/>
          <w:sz w:val="24"/>
          <w:szCs w:val="24"/>
        </w:rPr>
        <w:t xml:space="preserve"> </w:t>
      </w:r>
    </w:p>
    <w:p w14:paraId="5194DC46" w14:textId="1D973B48" w:rsid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  <w:r w:rsidRPr="000D347C">
        <w:rPr>
          <w:rFonts w:ascii="Arial" w:hAnsi="Arial" w:cs="Arial"/>
          <w:bCs/>
          <w:sz w:val="24"/>
          <w:szCs w:val="24"/>
        </w:rPr>
        <w:t>Czy Zamawiający wymaga zastosowania central wentylacyjnych w wykonaniu higienicznym?</w:t>
      </w:r>
    </w:p>
    <w:p w14:paraId="45563492" w14:textId="77777777" w:rsidR="0095007A" w:rsidRPr="000D347C" w:rsidRDefault="0095007A" w:rsidP="0095007A">
      <w:pPr>
        <w:jc w:val="both"/>
        <w:rPr>
          <w:rFonts w:ascii="Arial" w:hAnsi="Arial" w:cs="Arial"/>
          <w:bCs/>
          <w:sz w:val="24"/>
          <w:szCs w:val="24"/>
        </w:rPr>
      </w:pPr>
    </w:p>
    <w:p w14:paraId="7FCEFCEB" w14:textId="77777777" w:rsidR="000D347C" w:rsidRPr="00EF56AC" w:rsidRDefault="000D347C" w:rsidP="0095007A">
      <w:pPr>
        <w:jc w:val="both"/>
        <w:rPr>
          <w:rFonts w:ascii="Arial" w:hAnsi="Arial" w:cs="Arial"/>
          <w:b/>
          <w:sz w:val="24"/>
          <w:szCs w:val="24"/>
        </w:rPr>
      </w:pPr>
      <w:r w:rsidRPr="00EF56AC">
        <w:rPr>
          <w:rFonts w:ascii="Arial" w:hAnsi="Arial" w:cs="Arial"/>
          <w:b/>
          <w:sz w:val="24"/>
          <w:szCs w:val="24"/>
        </w:rPr>
        <w:t>Odpowiedź Zamawiającego:</w:t>
      </w:r>
    </w:p>
    <w:p w14:paraId="055A969E" w14:textId="77777777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  <w:r w:rsidRPr="000D347C">
        <w:rPr>
          <w:rFonts w:ascii="Arial" w:hAnsi="Arial" w:cs="Arial"/>
          <w:bCs/>
          <w:sz w:val="24"/>
          <w:szCs w:val="24"/>
        </w:rPr>
        <w:t>Zamawiający wymaga zastosowania central wentylacyjnych w wykonaniu higienicznym</w:t>
      </w:r>
    </w:p>
    <w:p w14:paraId="7F50D847" w14:textId="77777777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</w:p>
    <w:p w14:paraId="5706C6F7" w14:textId="6344FF01" w:rsidR="000D347C" w:rsidRPr="000D347C" w:rsidRDefault="000D347C" w:rsidP="0095007A">
      <w:pPr>
        <w:jc w:val="both"/>
        <w:rPr>
          <w:rFonts w:ascii="Arial" w:hAnsi="Arial" w:cs="Arial"/>
          <w:b/>
          <w:sz w:val="24"/>
          <w:szCs w:val="24"/>
        </w:rPr>
      </w:pPr>
      <w:r w:rsidRPr="000D347C">
        <w:rPr>
          <w:rFonts w:ascii="Arial" w:hAnsi="Arial" w:cs="Arial"/>
          <w:b/>
          <w:sz w:val="24"/>
          <w:szCs w:val="24"/>
        </w:rPr>
        <w:t>Pytanie nr 15</w:t>
      </w:r>
      <w:r w:rsidRPr="000D347C">
        <w:rPr>
          <w:rFonts w:ascii="Arial" w:hAnsi="Arial" w:cs="Arial"/>
          <w:b/>
          <w:sz w:val="24"/>
          <w:szCs w:val="24"/>
        </w:rPr>
        <w:t>:</w:t>
      </w:r>
    </w:p>
    <w:p w14:paraId="5B86146D" w14:textId="58B29B90" w:rsid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  <w:r w:rsidRPr="000D347C">
        <w:rPr>
          <w:rFonts w:ascii="Arial" w:hAnsi="Arial" w:cs="Arial"/>
          <w:bCs/>
          <w:sz w:val="24"/>
          <w:szCs w:val="24"/>
        </w:rPr>
        <w:t xml:space="preserve"> Proszę o podanie wydajności 1 komory laminarnej. Czy komory pracują ze stałą wydajnością?</w:t>
      </w:r>
    </w:p>
    <w:p w14:paraId="006E93B8" w14:textId="77777777" w:rsidR="00925D5B" w:rsidRDefault="00925D5B" w:rsidP="0095007A">
      <w:pPr>
        <w:jc w:val="both"/>
        <w:rPr>
          <w:rFonts w:ascii="Arial" w:hAnsi="Arial" w:cs="Arial"/>
          <w:bCs/>
          <w:sz w:val="24"/>
          <w:szCs w:val="24"/>
        </w:rPr>
      </w:pPr>
    </w:p>
    <w:p w14:paraId="1937B74F" w14:textId="77777777" w:rsidR="00925D5B" w:rsidRDefault="00925D5B" w:rsidP="0095007A">
      <w:pPr>
        <w:jc w:val="both"/>
        <w:rPr>
          <w:rFonts w:ascii="Arial" w:hAnsi="Arial" w:cs="Arial"/>
          <w:bCs/>
          <w:sz w:val="24"/>
          <w:szCs w:val="24"/>
        </w:rPr>
      </w:pPr>
    </w:p>
    <w:p w14:paraId="131205E4" w14:textId="77777777" w:rsidR="00925D5B" w:rsidRDefault="00925D5B" w:rsidP="0095007A">
      <w:pPr>
        <w:jc w:val="both"/>
        <w:rPr>
          <w:rFonts w:ascii="Arial" w:hAnsi="Arial" w:cs="Arial"/>
          <w:bCs/>
          <w:sz w:val="24"/>
          <w:szCs w:val="24"/>
        </w:rPr>
      </w:pPr>
    </w:p>
    <w:p w14:paraId="7D3C0946" w14:textId="77777777" w:rsidR="0095007A" w:rsidRPr="000D347C" w:rsidRDefault="0095007A" w:rsidP="0095007A">
      <w:pPr>
        <w:jc w:val="both"/>
        <w:rPr>
          <w:rFonts w:ascii="Arial" w:hAnsi="Arial" w:cs="Arial"/>
          <w:bCs/>
          <w:sz w:val="24"/>
          <w:szCs w:val="24"/>
        </w:rPr>
      </w:pPr>
    </w:p>
    <w:p w14:paraId="42C9B8EF" w14:textId="77777777" w:rsidR="000D347C" w:rsidRPr="00EF56AC" w:rsidRDefault="000D347C" w:rsidP="0095007A">
      <w:pPr>
        <w:jc w:val="both"/>
        <w:rPr>
          <w:rFonts w:ascii="Arial" w:hAnsi="Arial" w:cs="Arial"/>
          <w:b/>
          <w:sz w:val="24"/>
          <w:szCs w:val="24"/>
        </w:rPr>
      </w:pPr>
      <w:r w:rsidRPr="00EF56AC">
        <w:rPr>
          <w:rFonts w:ascii="Arial" w:hAnsi="Arial" w:cs="Arial"/>
          <w:b/>
          <w:sz w:val="24"/>
          <w:szCs w:val="24"/>
        </w:rPr>
        <w:lastRenderedPageBreak/>
        <w:t>Odpowiedź Zamawiającego:</w:t>
      </w:r>
    </w:p>
    <w:p w14:paraId="114AC3E0" w14:textId="77777777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  <w:r w:rsidRPr="000D347C">
        <w:rPr>
          <w:rFonts w:ascii="Arial" w:hAnsi="Arial" w:cs="Arial"/>
          <w:bCs/>
          <w:sz w:val="24"/>
          <w:szCs w:val="24"/>
        </w:rPr>
        <w:t>Zamawiający informuje, że komory pracują ze stałą wydajnością. Komory będą w II klasie, wyposażone w podwójną filtrację za pomocą filtrów HEPA. Komory te mogą pracować w powietrzu obiegowym. Powietrze wywiewane z komór jest czyste i bezpieczne.</w:t>
      </w:r>
    </w:p>
    <w:p w14:paraId="7C492EE1" w14:textId="77777777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</w:p>
    <w:p w14:paraId="113BD45B" w14:textId="68F7A752" w:rsidR="000D347C" w:rsidRPr="000D347C" w:rsidRDefault="000D347C" w:rsidP="0095007A">
      <w:pPr>
        <w:jc w:val="both"/>
        <w:rPr>
          <w:rFonts w:ascii="Arial" w:hAnsi="Arial" w:cs="Arial"/>
          <w:b/>
          <w:sz w:val="24"/>
          <w:szCs w:val="24"/>
        </w:rPr>
      </w:pPr>
      <w:r w:rsidRPr="000D347C">
        <w:rPr>
          <w:rFonts w:ascii="Arial" w:hAnsi="Arial" w:cs="Arial"/>
          <w:b/>
          <w:sz w:val="24"/>
          <w:szCs w:val="24"/>
        </w:rPr>
        <w:t>Pytanie nr 16</w:t>
      </w:r>
      <w:r w:rsidRPr="000D347C">
        <w:rPr>
          <w:rFonts w:ascii="Arial" w:hAnsi="Arial" w:cs="Arial"/>
          <w:b/>
          <w:sz w:val="24"/>
          <w:szCs w:val="24"/>
        </w:rPr>
        <w:t>:</w:t>
      </w:r>
      <w:r w:rsidRPr="000D347C">
        <w:rPr>
          <w:rFonts w:ascii="Arial" w:hAnsi="Arial" w:cs="Arial"/>
          <w:b/>
          <w:sz w:val="24"/>
          <w:szCs w:val="24"/>
        </w:rPr>
        <w:t xml:space="preserve"> </w:t>
      </w:r>
    </w:p>
    <w:p w14:paraId="584E6D44" w14:textId="49FB7584" w:rsid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  <w:r w:rsidRPr="000D347C">
        <w:rPr>
          <w:rFonts w:ascii="Arial" w:hAnsi="Arial" w:cs="Arial"/>
          <w:bCs/>
          <w:sz w:val="24"/>
          <w:szCs w:val="24"/>
        </w:rPr>
        <w:t>Czy Zamawiający wymaga wykonania układu wyciągowego z komór laminarnych w specjalnym</w:t>
      </w:r>
      <w:r w:rsidR="0095007A">
        <w:rPr>
          <w:rFonts w:ascii="Arial" w:hAnsi="Arial" w:cs="Arial"/>
          <w:bCs/>
          <w:sz w:val="24"/>
          <w:szCs w:val="24"/>
        </w:rPr>
        <w:t xml:space="preserve"> </w:t>
      </w:r>
      <w:r w:rsidRPr="000D347C">
        <w:rPr>
          <w:rFonts w:ascii="Arial" w:hAnsi="Arial" w:cs="Arial"/>
          <w:bCs/>
          <w:sz w:val="24"/>
          <w:szCs w:val="24"/>
        </w:rPr>
        <w:t>wykonaniu czy standardowo z przewodów wentylacyjnych z blachy stalowej ocynkowanej?</w:t>
      </w:r>
    </w:p>
    <w:p w14:paraId="55BB82E9" w14:textId="77777777" w:rsidR="0095007A" w:rsidRPr="000D347C" w:rsidRDefault="0095007A" w:rsidP="0095007A">
      <w:pPr>
        <w:jc w:val="both"/>
        <w:rPr>
          <w:rFonts w:ascii="Arial" w:hAnsi="Arial" w:cs="Arial"/>
          <w:bCs/>
          <w:sz w:val="24"/>
          <w:szCs w:val="24"/>
        </w:rPr>
      </w:pPr>
    </w:p>
    <w:p w14:paraId="21B04018" w14:textId="77777777" w:rsidR="000D347C" w:rsidRPr="00EF56AC" w:rsidRDefault="000D347C" w:rsidP="0095007A">
      <w:pPr>
        <w:jc w:val="both"/>
        <w:rPr>
          <w:rFonts w:ascii="Arial" w:hAnsi="Arial" w:cs="Arial"/>
          <w:b/>
          <w:sz w:val="24"/>
          <w:szCs w:val="24"/>
        </w:rPr>
      </w:pPr>
      <w:r w:rsidRPr="00EF56AC">
        <w:rPr>
          <w:rFonts w:ascii="Arial" w:hAnsi="Arial" w:cs="Arial"/>
          <w:b/>
          <w:sz w:val="24"/>
          <w:szCs w:val="24"/>
        </w:rPr>
        <w:t>Odpowiedź Zamawiającego:</w:t>
      </w:r>
    </w:p>
    <w:p w14:paraId="6E0E7166" w14:textId="77777777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  <w:r w:rsidRPr="000D347C">
        <w:rPr>
          <w:rFonts w:ascii="Arial" w:hAnsi="Arial" w:cs="Arial"/>
          <w:bCs/>
          <w:sz w:val="24"/>
          <w:szCs w:val="24"/>
        </w:rPr>
        <w:t>W związku z bezpieczną pod względem higienicznym pracą komór laminarnych w powietrzu obiegowym  układ ten można w całości pominąć.</w:t>
      </w:r>
    </w:p>
    <w:p w14:paraId="3B213810" w14:textId="77777777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</w:p>
    <w:p w14:paraId="0B719FF7" w14:textId="7FDAEC72" w:rsidR="000D347C" w:rsidRPr="000D347C" w:rsidRDefault="000D347C" w:rsidP="0095007A">
      <w:pPr>
        <w:jc w:val="both"/>
        <w:rPr>
          <w:rFonts w:ascii="Arial" w:hAnsi="Arial" w:cs="Arial"/>
          <w:b/>
          <w:sz w:val="24"/>
          <w:szCs w:val="24"/>
        </w:rPr>
      </w:pPr>
      <w:r w:rsidRPr="000D347C">
        <w:rPr>
          <w:rFonts w:ascii="Arial" w:hAnsi="Arial" w:cs="Arial"/>
          <w:b/>
          <w:sz w:val="24"/>
          <w:szCs w:val="24"/>
        </w:rPr>
        <w:t>Pytanie nr 17</w:t>
      </w:r>
      <w:r w:rsidRPr="000D347C">
        <w:rPr>
          <w:rFonts w:ascii="Arial" w:hAnsi="Arial" w:cs="Arial"/>
          <w:b/>
          <w:sz w:val="24"/>
          <w:szCs w:val="24"/>
        </w:rPr>
        <w:t>:</w:t>
      </w:r>
      <w:r w:rsidRPr="000D347C">
        <w:rPr>
          <w:rFonts w:ascii="Arial" w:hAnsi="Arial" w:cs="Arial"/>
          <w:b/>
          <w:sz w:val="24"/>
          <w:szCs w:val="24"/>
        </w:rPr>
        <w:t xml:space="preserve"> </w:t>
      </w:r>
    </w:p>
    <w:p w14:paraId="6C154EC1" w14:textId="313A25B0" w:rsid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  <w:r w:rsidRPr="000D347C">
        <w:rPr>
          <w:rFonts w:ascii="Arial" w:hAnsi="Arial" w:cs="Arial"/>
          <w:bCs/>
          <w:sz w:val="24"/>
          <w:szCs w:val="24"/>
        </w:rPr>
        <w:t>Regulatory przepływu VAV posiadają swój minimalny i maksymalny przepływ - nie ma możliwości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D347C">
        <w:rPr>
          <w:rFonts w:ascii="Arial" w:hAnsi="Arial" w:cs="Arial"/>
          <w:bCs/>
          <w:sz w:val="24"/>
          <w:szCs w:val="24"/>
        </w:rPr>
        <w:t>zupełnego odcięcia przepływu powietrza. Proszę o potwierdzenie że Zamawiający wymaga zastosowania regulatorów VAV na instalacji wywiewnej w laboratorium prątka gruźlicy, które zmniejszą ilość wywiewanego powietrza w przypadku uruchomienia komór laminarnych.</w:t>
      </w:r>
    </w:p>
    <w:p w14:paraId="50DE600B" w14:textId="77777777" w:rsidR="0095007A" w:rsidRPr="000D347C" w:rsidRDefault="0095007A" w:rsidP="0095007A">
      <w:pPr>
        <w:jc w:val="both"/>
        <w:rPr>
          <w:rFonts w:ascii="Arial" w:hAnsi="Arial" w:cs="Arial"/>
          <w:bCs/>
          <w:sz w:val="24"/>
          <w:szCs w:val="24"/>
        </w:rPr>
      </w:pPr>
    </w:p>
    <w:p w14:paraId="1EC48FE1" w14:textId="77777777" w:rsidR="000D347C" w:rsidRPr="00EF56AC" w:rsidRDefault="000D347C" w:rsidP="0095007A">
      <w:pPr>
        <w:jc w:val="both"/>
        <w:rPr>
          <w:rFonts w:ascii="Arial" w:hAnsi="Arial" w:cs="Arial"/>
          <w:b/>
          <w:sz w:val="24"/>
          <w:szCs w:val="24"/>
        </w:rPr>
      </w:pPr>
      <w:r w:rsidRPr="00EF56AC">
        <w:rPr>
          <w:rFonts w:ascii="Arial" w:hAnsi="Arial" w:cs="Arial"/>
          <w:b/>
          <w:sz w:val="24"/>
          <w:szCs w:val="24"/>
        </w:rPr>
        <w:t>Odpowiedź Zamawiającego:</w:t>
      </w:r>
    </w:p>
    <w:p w14:paraId="7A4D3EF2" w14:textId="77777777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  <w:r w:rsidRPr="000D347C">
        <w:rPr>
          <w:rFonts w:ascii="Arial" w:hAnsi="Arial" w:cs="Arial"/>
          <w:bCs/>
          <w:sz w:val="24"/>
          <w:szCs w:val="24"/>
        </w:rPr>
        <w:t>Zamawiający wymaga zastosowania regulatorów VAV na instalacji wywiewnej w laboratorium prątka gruźlicy.</w:t>
      </w:r>
    </w:p>
    <w:p w14:paraId="0074D4AF" w14:textId="77777777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</w:p>
    <w:p w14:paraId="5CD015F5" w14:textId="6FFBC371" w:rsidR="000D347C" w:rsidRPr="000D347C" w:rsidRDefault="000D347C" w:rsidP="0095007A">
      <w:pPr>
        <w:jc w:val="both"/>
        <w:rPr>
          <w:rFonts w:ascii="Arial" w:hAnsi="Arial" w:cs="Arial"/>
          <w:b/>
          <w:sz w:val="24"/>
          <w:szCs w:val="24"/>
        </w:rPr>
      </w:pPr>
      <w:r w:rsidRPr="000D347C">
        <w:rPr>
          <w:rFonts w:ascii="Arial" w:hAnsi="Arial" w:cs="Arial"/>
          <w:b/>
          <w:sz w:val="24"/>
          <w:szCs w:val="24"/>
        </w:rPr>
        <w:t>Pytanie nr 18</w:t>
      </w:r>
      <w:r w:rsidRPr="000D347C">
        <w:rPr>
          <w:rFonts w:ascii="Arial" w:hAnsi="Arial" w:cs="Arial"/>
          <w:b/>
          <w:sz w:val="24"/>
          <w:szCs w:val="24"/>
        </w:rPr>
        <w:t>:</w:t>
      </w:r>
      <w:r w:rsidRPr="000D347C">
        <w:rPr>
          <w:rFonts w:ascii="Arial" w:hAnsi="Arial" w:cs="Arial"/>
          <w:b/>
          <w:sz w:val="24"/>
          <w:szCs w:val="24"/>
        </w:rPr>
        <w:t xml:space="preserve"> </w:t>
      </w:r>
    </w:p>
    <w:p w14:paraId="1D100056" w14:textId="2112799C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  <w:r w:rsidRPr="000D347C">
        <w:rPr>
          <w:rFonts w:ascii="Arial" w:hAnsi="Arial" w:cs="Arial"/>
          <w:bCs/>
          <w:sz w:val="24"/>
          <w:szCs w:val="24"/>
        </w:rPr>
        <w:t>Czy w przypadku uruchomienia dygestorium wymagane jest zmniejszenie ilości powietrza</w:t>
      </w:r>
    </w:p>
    <w:p w14:paraId="09E9B704" w14:textId="77777777" w:rsid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  <w:r w:rsidRPr="000D347C">
        <w:rPr>
          <w:rFonts w:ascii="Arial" w:hAnsi="Arial" w:cs="Arial"/>
          <w:bCs/>
          <w:sz w:val="24"/>
          <w:szCs w:val="24"/>
        </w:rPr>
        <w:t>wywiewanego z pomieszczenia 0/07?</w:t>
      </w:r>
    </w:p>
    <w:p w14:paraId="646AC7E4" w14:textId="77777777" w:rsidR="0095007A" w:rsidRPr="000D347C" w:rsidRDefault="0095007A" w:rsidP="0095007A">
      <w:pPr>
        <w:jc w:val="both"/>
        <w:rPr>
          <w:rFonts w:ascii="Arial" w:hAnsi="Arial" w:cs="Arial"/>
          <w:bCs/>
          <w:sz w:val="24"/>
          <w:szCs w:val="24"/>
        </w:rPr>
      </w:pPr>
    </w:p>
    <w:p w14:paraId="75D07FE4" w14:textId="77777777" w:rsidR="000D347C" w:rsidRPr="00EF56AC" w:rsidRDefault="000D347C" w:rsidP="0095007A">
      <w:pPr>
        <w:jc w:val="both"/>
        <w:rPr>
          <w:rFonts w:ascii="Arial" w:hAnsi="Arial" w:cs="Arial"/>
          <w:b/>
          <w:sz w:val="24"/>
          <w:szCs w:val="24"/>
        </w:rPr>
      </w:pPr>
      <w:r w:rsidRPr="00EF56AC">
        <w:rPr>
          <w:rFonts w:ascii="Arial" w:hAnsi="Arial" w:cs="Arial"/>
          <w:b/>
          <w:sz w:val="24"/>
          <w:szCs w:val="24"/>
        </w:rPr>
        <w:t>Odpowiedź Zamawiającego:</w:t>
      </w:r>
    </w:p>
    <w:p w14:paraId="480F3E5E" w14:textId="77777777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  <w:r w:rsidRPr="000D347C">
        <w:rPr>
          <w:rFonts w:ascii="Arial" w:hAnsi="Arial" w:cs="Arial"/>
          <w:bCs/>
          <w:sz w:val="24"/>
          <w:szCs w:val="24"/>
        </w:rPr>
        <w:t>W przypadku uruchomienia dygestorium wymagane jest zmniejszenie ilości powietrza wywiewanego z pomieszczenia przez układ wentylacji ogólnej</w:t>
      </w:r>
    </w:p>
    <w:p w14:paraId="0BD872C5" w14:textId="77777777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</w:p>
    <w:p w14:paraId="5457BF46" w14:textId="4C1580D2" w:rsidR="000D347C" w:rsidRPr="000D347C" w:rsidRDefault="000D347C" w:rsidP="0095007A">
      <w:pPr>
        <w:jc w:val="both"/>
        <w:rPr>
          <w:rFonts w:ascii="Arial" w:hAnsi="Arial" w:cs="Arial"/>
          <w:b/>
          <w:sz w:val="24"/>
          <w:szCs w:val="24"/>
        </w:rPr>
      </w:pPr>
      <w:r w:rsidRPr="000D347C">
        <w:rPr>
          <w:rFonts w:ascii="Arial" w:hAnsi="Arial" w:cs="Arial"/>
          <w:b/>
          <w:sz w:val="24"/>
          <w:szCs w:val="24"/>
        </w:rPr>
        <w:t>Pytanie nr 19</w:t>
      </w:r>
      <w:r w:rsidRPr="000D347C">
        <w:rPr>
          <w:rFonts w:ascii="Arial" w:hAnsi="Arial" w:cs="Arial"/>
          <w:b/>
          <w:sz w:val="24"/>
          <w:szCs w:val="24"/>
        </w:rPr>
        <w:t>:</w:t>
      </w:r>
      <w:r w:rsidRPr="000D347C">
        <w:rPr>
          <w:rFonts w:ascii="Arial" w:hAnsi="Arial" w:cs="Arial"/>
          <w:b/>
          <w:sz w:val="24"/>
          <w:szCs w:val="24"/>
        </w:rPr>
        <w:t xml:space="preserve"> </w:t>
      </w:r>
    </w:p>
    <w:p w14:paraId="09B7A226" w14:textId="32AF4DC1" w:rsid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  <w:r w:rsidRPr="000D347C">
        <w:rPr>
          <w:rFonts w:ascii="Arial" w:hAnsi="Arial" w:cs="Arial"/>
          <w:bCs/>
          <w:sz w:val="24"/>
          <w:szCs w:val="24"/>
        </w:rPr>
        <w:t xml:space="preserve">Proszę o podanie wydajności dygestorium. Czy dygestorium pracuje ze stałą </w:t>
      </w:r>
      <w:r>
        <w:rPr>
          <w:rFonts w:ascii="Arial" w:hAnsi="Arial" w:cs="Arial"/>
          <w:bCs/>
          <w:sz w:val="24"/>
          <w:szCs w:val="24"/>
        </w:rPr>
        <w:t>w</w:t>
      </w:r>
      <w:r w:rsidRPr="000D347C">
        <w:rPr>
          <w:rFonts w:ascii="Arial" w:hAnsi="Arial" w:cs="Arial"/>
          <w:bCs/>
          <w:sz w:val="24"/>
          <w:szCs w:val="24"/>
        </w:rPr>
        <w:t>ydajnością?</w:t>
      </w:r>
    </w:p>
    <w:p w14:paraId="1F42FA60" w14:textId="77777777" w:rsidR="0095007A" w:rsidRPr="000D347C" w:rsidRDefault="0095007A" w:rsidP="0095007A">
      <w:pPr>
        <w:jc w:val="both"/>
        <w:rPr>
          <w:rFonts w:ascii="Arial" w:hAnsi="Arial" w:cs="Arial"/>
          <w:bCs/>
          <w:sz w:val="24"/>
          <w:szCs w:val="24"/>
        </w:rPr>
      </w:pPr>
    </w:p>
    <w:p w14:paraId="5AC74B85" w14:textId="77777777" w:rsidR="000D347C" w:rsidRPr="00EF56AC" w:rsidRDefault="000D347C" w:rsidP="0095007A">
      <w:pPr>
        <w:jc w:val="both"/>
        <w:rPr>
          <w:rFonts w:ascii="Arial" w:hAnsi="Arial" w:cs="Arial"/>
          <w:b/>
          <w:sz w:val="24"/>
          <w:szCs w:val="24"/>
        </w:rPr>
      </w:pPr>
      <w:r w:rsidRPr="00EF56AC">
        <w:rPr>
          <w:rFonts w:ascii="Arial" w:hAnsi="Arial" w:cs="Arial"/>
          <w:b/>
          <w:sz w:val="24"/>
          <w:szCs w:val="24"/>
        </w:rPr>
        <w:t>Odpowiedź Zamawiającego:</w:t>
      </w:r>
    </w:p>
    <w:p w14:paraId="3B4AB8D3" w14:textId="77777777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  <w:r w:rsidRPr="000D347C">
        <w:rPr>
          <w:rFonts w:ascii="Arial" w:hAnsi="Arial" w:cs="Arial"/>
          <w:bCs/>
          <w:sz w:val="24"/>
          <w:szCs w:val="24"/>
        </w:rPr>
        <w:t>Dygestorium pracuje ze zmienną, stopniową wydajnością w przedziale 400 - 700 m3/h</w:t>
      </w:r>
    </w:p>
    <w:p w14:paraId="3CA14062" w14:textId="77777777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</w:p>
    <w:p w14:paraId="011713A0" w14:textId="15C89C01" w:rsidR="000D347C" w:rsidRPr="000D347C" w:rsidRDefault="000D347C" w:rsidP="0095007A">
      <w:pPr>
        <w:jc w:val="both"/>
        <w:rPr>
          <w:rFonts w:ascii="Arial" w:hAnsi="Arial" w:cs="Arial"/>
          <w:b/>
          <w:sz w:val="24"/>
          <w:szCs w:val="24"/>
        </w:rPr>
      </w:pPr>
      <w:r w:rsidRPr="000D347C">
        <w:rPr>
          <w:rFonts w:ascii="Arial" w:hAnsi="Arial" w:cs="Arial"/>
          <w:b/>
          <w:sz w:val="24"/>
          <w:szCs w:val="24"/>
        </w:rPr>
        <w:t>Pytanie nr</w:t>
      </w:r>
      <w:r w:rsidRPr="000D347C">
        <w:rPr>
          <w:rFonts w:ascii="Arial" w:hAnsi="Arial" w:cs="Arial"/>
          <w:b/>
          <w:sz w:val="24"/>
          <w:szCs w:val="24"/>
        </w:rPr>
        <w:t xml:space="preserve"> </w:t>
      </w:r>
      <w:r w:rsidRPr="000D347C">
        <w:rPr>
          <w:rFonts w:ascii="Arial" w:hAnsi="Arial" w:cs="Arial"/>
          <w:b/>
          <w:sz w:val="24"/>
          <w:szCs w:val="24"/>
        </w:rPr>
        <w:t>20</w:t>
      </w:r>
      <w:r w:rsidRPr="000D347C">
        <w:rPr>
          <w:rFonts w:ascii="Arial" w:hAnsi="Arial" w:cs="Arial"/>
          <w:b/>
          <w:sz w:val="24"/>
          <w:szCs w:val="24"/>
        </w:rPr>
        <w:t>:</w:t>
      </w:r>
    </w:p>
    <w:p w14:paraId="6FC8D74F" w14:textId="01B8E431" w:rsid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  <w:r w:rsidRPr="000D347C">
        <w:rPr>
          <w:rFonts w:ascii="Arial" w:hAnsi="Arial" w:cs="Arial"/>
          <w:bCs/>
          <w:sz w:val="24"/>
          <w:szCs w:val="24"/>
        </w:rPr>
        <w:t>Czy Zamawiający dopuszcza zastosowanie central wentylacyjnych nieposiadających certyﬁkatu</w:t>
      </w:r>
      <w:r w:rsidR="0095007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D347C">
        <w:rPr>
          <w:rFonts w:ascii="Arial" w:hAnsi="Arial" w:cs="Arial"/>
          <w:bCs/>
          <w:sz w:val="24"/>
          <w:szCs w:val="24"/>
        </w:rPr>
        <w:t>Eurovent</w:t>
      </w:r>
      <w:proofErr w:type="spellEnd"/>
      <w:r w:rsidRPr="000D347C">
        <w:rPr>
          <w:rFonts w:ascii="Arial" w:hAnsi="Arial" w:cs="Arial"/>
          <w:bCs/>
          <w:sz w:val="24"/>
          <w:szCs w:val="24"/>
        </w:rPr>
        <w:t>?</w:t>
      </w:r>
    </w:p>
    <w:p w14:paraId="6346A408" w14:textId="77777777" w:rsidR="0095007A" w:rsidRPr="000D347C" w:rsidRDefault="0095007A" w:rsidP="0095007A">
      <w:pPr>
        <w:jc w:val="both"/>
        <w:rPr>
          <w:rFonts w:ascii="Arial" w:hAnsi="Arial" w:cs="Arial"/>
          <w:bCs/>
          <w:sz w:val="24"/>
          <w:szCs w:val="24"/>
        </w:rPr>
      </w:pPr>
    </w:p>
    <w:p w14:paraId="560A3478" w14:textId="77777777" w:rsidR="000D347C" w:rsidRPr="00EF56AC" w:rsidRDefault="000D347C" w:rsidP="0095007A">
      <w:pPr>
        <w:jc w:val="both"/>
        <w:rPr>
          <w:rFonts w:ascii="Arial" w:hAnsi="Arial" w:cs="Arial"/>
          <w:b/>
          <w:sz w:val="24"/>
          <w:szCs w:val="24"/>
        </w:rPr>
      </w:pPr>
      <w:r w:rsidRPr="00EF56AC">
        <w:rPr>
          <w:rFonts w:ascii="Arial" w:hAnsi="Arial" w:cs="Arial"/>
          <w:b/>
          <w:sz w:val="24"/>
          <w:szCs w:val="24"/>
        </w:rPr>
        <w:t>Odpowiedź Zamawiającego:</w:t>
      </w:r>
    </w:p>
    <w:p w14:paraId="1514D74F" w14:textId="77777777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  <w:r w:rsidRPr="000D347C">
        <w:rPr>
          <w:rFonts w:ascii="Arial" w:hAnsi="Arial" w:cs="Arial"/>
          <w:bCs/>
          <w:sz w:val="24"/>
          <w:szCs w:val="24"/>
        </w:rPr>
        <w:t xml:space="preserve">Zamawiający nie dopuszcza zastosowania central wentylacyjnych nieposiadających certyfikatu </w:t>
      </w:r>
      <w:proofErr w:type="spellStart"/>
      <w:r w:rsidRPr="000D347C">
        <w:rPr>
          <w:rFonts w:ascii="Arial" w:hAnsi="Arial" w:cs="Arial"/>
          <w:bCs/>
          <w:sz w:val="24"/>
          <w:szCs w:val="24"/>
        </w:rPr>
        <w:t>Eurovent</w:t>
      </w:r>
      <w:proofErr w:type="spellEnd"/>
    </w:p>
    <w:p w14:paraId="5B94B0A3" w14:textId="77777777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</w:p>
    <w:p w14:paraId="27134F86" w14:textId="0CADD4B1" w:rsidR="000D347C" w:rsidRPr="000D347C" w:rsidRDefault="000D347C" w:rsidP="0095007A">
      <w:pPr>
        <w:jc w:val="both"/>
        <w:rPr>
          <w:rFonts w:ascii="Arial" w:hAnsi="Arial" w:cs="Arial"/>
          <w:b/>
          <w:sz w:val="24"/>
          <w:szCs w:val="24"/>
        </w:rPr>
      </w:pPr>
      <w:r w:rsidRPr="000D347C">
        <w:rPr>
          <w:rFonts w:ascii="Arial" w:hAnsi="Arial" w:cs="Arial"/>
          <w:b/>
          <w:sz w:val="24"/>
          <w:szCs w:val="24"/>
        </w:rPr>
        <w:t>Pytanie nr 21</w:t>
      </w:r>
      <w:r w:rsidRPr="000D347C">
        <w:rPr>
          <w:rFonts w:ascii="Arial" w:hAnsi="Arial" w:cs="Arial"/>
          <w:b/>
          <w:sz w:val="24"/>
          <w:szCs w:val="24"/>
        </w:rPr>
        <w:t>:</w:t>
      </w:r>
    </w:p>
    <w:p w14:paraId="0124BF7B" w14:textId="445B4B37" w:rsid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  <w:r w:rsidRPr="000D347C">
        <w:rPr>
          <w:rFonts w:ascii="Arial" w:hAnsi="Arial" w:cs="Arial"/>
          <w:bCs/>
          <w:sz w:val="24"/>
          <w:szCs w:val="24"/>
        </w:rPr>
        <w:t>W związku z rozbieżnościami w dokumentacji proszę o potwierdzenie że Zamawiający wymaga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D347C">
        <w:rPr>
          <w:rFonts w:ascii="Arial" w:hAnsi="Arial" w:cs="Arial"/>
          <w:bCs/>
          <w:sz w:val="24"/>
          <w:szCs w:val="24"/>
        </w:rPr>
        <w:t xml:space="preserve">zastosowania izolacji z wełny mineralnej gr. 40mm dla kanałów wentylacyjnych </w:t>
      </w:r>
      <w:r w:rsidRPr="000D347C">
        <w:rPr>
          <w:rFonts w:ascii="Arial" w:hAnsi="Arial" w:cs="Arial"/>
          <w:bCs/>
          <w:sz w:val="24"/>
          <w:szCs w:val="24"/>
        </w:rPr>
        <w:lastRenderedPageBreak/>
        <w:t>prowadzonych wewnątrz budynku oraz gr. 80mm dla kanałów wentylacyjnych na dachu budynku.</w:t>
      </w:r>
    </w:p>
    <w:p w14:paraId="7E200851" w14:textId="77777777" w:rsidR="0095007A" w:rsidRPr="000D347C" w:rsidRDefault="0095007A" w:rsidP="0095007A">
      <w:pPr>
        <w:jc w:val="both"/>
        <w:rPr>
          <w:rFonts w:ascii="Arial" w:hAnsi="Arial" w:cs="Arial"/>
          <w:bCs/>
          <w:sz w:val="24"/>
          <w:szCs w:val="24"/>
        </w:rPr>
      </w:pPr>
    </w:p>
    <w:p w14:paraId="608BBCBA" w14:textId="77777777" w:rsidR="000D347C" w:rsidRPr="00EF56AC" w:rsidRDefault="000D347C" w:rsidP="0095007A">
      <w:pPr>
        <w:jc w:val="both"/>
        <w:rPr>
          <w:rFonts w:ascii="Arial" w:hAnsi="Arial" w:cs="Arial"/>
          <w:b/>
          <w:sz w:val="24"/>
          <w:szCs w:val="24"/>
        </w:rPr>
      </w:pPr>
      <w:r w:rsidRPr="00EF56AC">
        <w:rPr>
          <w:rFonts w:ascii="Arial" w:hAnsi="Arial" w:cs="Arial"/>
          <w:b/>
          <w:sz w:val="24"/>
          <w:szCs w:val="24"/>
        </w:rPr>
        <w:t>Odpowiedź Zamawiającego:</w:t>
      </w:r>
    </w:p>
    <w:p w14:paraId="60730E4C" w14:textId="1D6ABAA3" w:rsidR="000D347C" w:rsidRPr="000D347C" w:rsidRDefault="000D347C" w:rsidP="0095007A">
      <w:pPr>
        <w:jc w:val="both"/>
        <w:rPr>
          <w:rFonts w:ascii="Arial" w:hAnsi="Arial" w:cs="Arial"/>
          <w:bCs/>
          <w:sz w:val="24"/>
          <w:szCs w:val="24"/>
        </w:rPr>
      </w:pPr>
      <w:r w:rsidRPr="000D347C">
        <w:rPr>
          <w:rFonts w:ascii="Arial" w:hAnsi="Arial" w:cs="Arial"/>
          <w:bCs/>
          <w:sz w:val="24"/>
          <w:szCs w:val="24"/>
        </w:rPr>
        <w:t>Zamawiający wymaga zastosowania izolacji z wełny mineralnej gr. 40 mm dla kanałów wentylacyjnych prowadzonych wewnątrz budynku oraz gr.100mm dla kanałów wentylacyjnych na dachu budynku.</w:t>
      </w:r>
    </w:p>
    <w:p w14:paraId="215B4FD8" w14:textId="38F85BC4" w:rsidR="00200742" w:rsidRPr="000D347C" w:rsidRDefault="00200742" w:rsidP="0095007A">
      <w:pPr>
        <w:jc w:val="both"/>
        <w:rPr>
          <w:rFonts w:ascii="Arial" w:hAnsi="Arial" w:cs="Arial"/>
          <w:bCs/>
          <w:sz w:val="24"/>
          <w:szCs w:val="24"/>
        </w:rPr>
      </w:pPr>
    </w:p>
    <w:p w14:paraId="38BEE308" w14:textId="77777777" w:rsidR="000D347C" w:rsidRDefault="000D347C" w:rsidP="00E9576E">
      <w:pPr>
        <w:jc w:val="both"/>
        <w:rPr>
          <w:rFonts w:ascii="Arial" w:hAnsi="Arial" w:cs="Arial"/>
          <w:sz w:val="24"/>
          <w:szCs w:val="24"/>
        </w:rPr>
      </w:pPr>
    </w:p>
    <w:p w14:paraId="35E809FE" w14:textId="3AA19AB8" w:rsidR="008B7F85" w:rsidRPr="006E486F" w:rsidRDefault="008B7F85" w:rsidP="006E486F">
      <w:pPr>
        <w:spacing w:line="276" w:lineRule="auto"/>
        <w:ind w:left="5245" w:hanging="10"/>
        <w:jc w:val="both"/>
        <w:rPr>
          <w:rFonts w:ascii="Arial" w:hAnsi="Arial" w:cs="Arial"/>
          <w:sz w:val="24"/>
          <w:szCs w:val="24"/>
        </w:rPr>
      </w:pPr>
      <w:r w:rsidRPr="006E486F">
        <w:rPr>
          <w:rFonts w:ascii="Arial" w:hAnsi="Arial" w:cs="Arial"/>
          <w:sz w:val="24"/>
          <w:szCs w:val="24"/>
        </w:rPr>
        <w:t xml:space="preserve">ZATWIERDZONO: </w:t>
      </w:r>
    </w:p>
    <w:p w14:paraId="68AD4B26" w14:textId="77777777" w:rsidR="00925D5B" w:rsidRPr="00925D5B" w:rsidRDefault="00925D5B" w:rsidP="00925D5B">
      <w:pPr>
        <w:suppressAutoHyphens w:val="0"/>
        <w:overflowPunct/>
        <w:spacing w:before="120" w:after="160" w:line="276" w:lineRule="auto"/>
        <w:ind w:left="2694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925D5B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DYREKTOR</w:t>
      </w:r>
    </w:p>
    <w:p w14:paraId="5B28CDCA" w14:textId="77777777" w:rsidR="00925D5B" w:rsidRPr="00925D5B" w:rsidRDefault="00925D5B" w:rsidP="00925D5B">
      <w:pPr>
        <w:suppressAutoHyphens w:val="0"/>
        <w:overflowPunct/>
        <w:spacing w:before="120" w:after="160" w:line="276" w:lineRule="auto"/>
        <w:ind w:left="2694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476BA82E" w14:textId="77777777" w:rsidR="00925D5B" w:rsidRPr="00925D5B" w:rsidRDefault="00925D5B" w:rsidP="00925D5B">
      <w:pPr>
        <w:suppressAutoHyphens w:val="0"/>
        <w:overflowPunct/>
        <w:spacing w:before="120" w:after="160" w:line="276" w:lineRule="auto"/>
        <w:ind w:left="2694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25D5B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Lek. med. Joanna </w:t>
      </w:r>
      <w:proofErr w:type="spellStart"/>
      <w:r w:rsidRPr="00925D5B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Niestrój</w:t>
      </w:r>
      <w:proofErr w:type="spellEnd"/>
      <w:r w:rsidRPr="00925D5B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- Ostrowska</w:t>
      </w:r>
    </w:p>
    <w:p w14:paraId="21F0E8FB" w14:textId="77777777" w:rsidR="006E486F" w:rsidRPr="006E486F" w:rsidRDefault="006E486F" w:rsidP="006E486F">
      <w:pPr>
        <w:rPr>
          <w:sz w:val="24"/>
          <w:szCs w:val="24"/>
        </w:rPr>
      </w:pPr>
    </w:p>
    <w:p w14:paraId="0225F705" w14:textId="60E0509C" w:rsidR="00DF278E" w:rsidRPr="006E486F" w:rsidRDefault="00DF278E" w:rsidP="000815F5">
      <w:pPr>
        <w:overflowPunct/>
        <w:spacing w:line="360" w:lineRule="auto"/>
        <w:ind w:left="2977" w:right="139"/>
        <w:jc w:val="center"/>
        <w:rPr>
          <w:rFonts w:ascii="Arial" w:hAnsi="Arial" w:cs="Arial"/>
          <w:sz w:val="24"/>
          <w:szCs w:val="24"/>
        </w:rPr>
      </w:pPr>
    </w:p>
    <w:sectPr w:rsidR="00DF278E" w:rsidRPr="006E486F" w:rsidSect="0044289B">
      <w:headerReference w:type="default" r:id="rId8"/>
      <w:footerReference w:type="default" r:id="rId9"/>
      <w:pgSz w:w="11906" w:h="16838"/>
      <w:pgMar w:top="1247" w:right="1134" w:bottom="1247" w:left="1134" w:header="567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C2F17" w14:textId="77777777" w:rsidR="00FA6BDA" w:rsidRDefault="00FA6BDA">
      <w:r>
        <w:separator/>
      </w:r>
    </w:p>
  </w:endnote>
  <w:endnote w:type="continuationSeparator" w:id="0">
    <w:p w14:paraId="2BAFCC93" w14:textId="77777777" w:rsidR="00FA6BDA" w:rsidRDefault="00FA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2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1733848"/>
      <w:docPartObj>
        <w:docPartGallery w:val="Page Numbers (Bottom of Page)"/>
        <w:docPartUnique/>
      </w:docPartObj>
    </w:sdtPr>
    <w:sdtEndPr/>
    <w:sdtContent>
      <w:p w14:paraId="1E8E45C2" w14:textId="77777777" w:rsidR="00285DD1" w:rsidRDefault="00E452E8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15</w:t>
        </w:r>
        <w:r>
          <w:fldChar w:fldCharType="end"/>
        </w:r>
      </w:p>
    </w:sdtContent>
  </w:sdt>
  <w:p w14:paraId="5316D501" w14:textId="77777777" w:rsidR="00285DD1" w:rsidRDefault="00285DD1">
    <w:pPr>
      <w:pStyle w:val="Tekstpodstawowy2"/>
      <w:ind w:right="360"/>
      <w:rPr>
        <w:color w:val="6666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85F09" w14:textId="77777777" w:rsidR="00FA6BDA" w:rsidRDefault="00FA6BDA">
      <w:r>
        <w:separator/>
      </w:r>
    </w:p>
  </w:footnote>
  <w:footnote w:type="continuationSeparator" w:id="0">
    <w:p w14:paraId="7F861EBD" w14:textId="77777777" w:rsidR="00FA6BDA" w:rsidRDefault="00FA6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C16EE" w14:textId="54EB9EBA" w:rsidR="00285DD1" w:rsidRPr="00DF278E" w:rsidRDefault="00524B61">
    <w:pPr>
      <w:jc w:val="both"/>
      <w:rPr>
        <w:rFonts w:ascii="Arial" w:hAnsi="Arial" w:cs="Arial"/>
        <w:b/>
        <w:bCs/>
        <w:sz w:val="28"/>
        <w:szCs w:val="28"/>
      </w:rPr>
    </w:pPr>
    <w:r>
      <w:rPr>
        <w:rFonts w:ascii="Arial" w:eastAsia="CIDFont+F2" w:hAnsi="Arial" w:cs="Arial"/>
        <w:b/>
        <w:bCs/>
        <w:sz w:val="24"/>
        <w:szCs w:val="24"/>
        <w:lang w:eastAsia="en-US"/>
      </w:rPr>
      <w:t>28</w:t>
    </w:r>
    <w:r w:rsidR="00E452E8" w:rsidRPr="00DF278E">
      <w:rPr>
        <w:rFonts w:ascii="Arial" w:eastAsia="CIDFont+F2" w:hAnsi="Arial" w:cs="Arial"/>
        <w:b/>
        <w:bCs/>
        <w:sz w:val="24"/>
        <w:szCs w:val="24"/>
        <w:lang w:eastAsia="en-US"/>
      </w:rPr>
      <w:t>/ZP/202</w:t>
    </w:r>
    <w:r w:rsidR="00DF278E" w:rsidRPr="00DF278E">
      <w:rPr>
        <w:rFonts w:ascii="Arial" w:eastAsia="CIDFont+F2" w:hAnsi="Arial" w:cs="Arial"/>
        <w:b/>
        <w:bCs/>
        <w:sz w:val="24"/>
        <w:szCs w:val="24"/>
        <w:lang w:eastAsia="en-US"/>
      </w:rPr>
      <w:t>4</w:t>
    </w:r>
    <w:r w:rsidR="00E452E8" w:rsidRPr="00DF278E">
      <w:rPr>
        <w:rFonts w:ascii="Arial" w:eastAsia="CIDFont+F2" w:hAnsi="Arial" w:cs="Arial"/>
        <w:b/>
        <w:bCs/>
        <w:sz w:val="24"/>
        <w:szCs w:val="24"/>
        <w:lang w:eastAsia="en-US"/>
      </w:rPr>
      <w:t>/K</w:t>
    </w:r>
    <w:r w:rsidR="00E452E8" w:rsidRPr="00DF278E">
      <w:rPr>
        <w:rFonts w:ascii="Arial" w:hAnsi="Arial" w:cs="Arial"/>
        <w:i/>
        <w:color w:val="333399"/>
        <w:sz w:val="52"/>
        <w:szCs w:val="22"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95CC4"/>
    <w:multiLevelType w:val="hybridMultilevel"/>
    <w:tmpl w:val="DB5AC434"/>
    <w:lvl w:ilvl="0" w:tplc="7E24B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C6F9D"/>
    <w:multiLevelType w:val="multilevel"/>
    <w:tmpl w:val="709C7854"/>
    <w:lvl w:ilvl="0">
      <w:start w:val="1"/>
      <w:numFmt w:val="decimal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ECA3132"/>
    <w:multiLevelType w:val="hybridMultilevel"/>
    <w:tmpl w:val="14F45200"/>
    <w:lvl w:ilvl="0" w:tplc="167265F2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1615DE">
      <w:start w:val="4"/>
      <w:numFmt w:val="decimal"/>
      <w:lvlText w:val="%2)"/>
      <w:lvlJc w:val="left"/>
      <w:pPr>
        <w:ind w:left="821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F2C56E6">
      <w:start w:val="1"/>
      <w:numFmt w:val="bullet"/>
      <w:lvlText w:val="•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2681FC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FE4C0E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FA81DE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D209B2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B6DC06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A84D0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CA7CAB"/>
    <w:multiLevelType w:val="multilevel"/>
    <w:tmpl w:val="14A20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NSimSun" w:hAnsiTheme="majorHAnsi" w:cstheme="majorHAnsi"/>
        <w:b w:val="0"/>
        <w:bCs w:val="0"/>
        <w:i w:val="0"/>
        <w:iCs w:val="0"/>
        <w:color w:val="auto"/>
        <w:sz w:val="22"/>
        <w:szCs w:val="22"/>
        <w:lang w:val="pl-PL" w:eastAsia="pl-PL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58274EC"/>
    <w:multiLevelType w:val="hybridMultilevel"/>
    <w:tmpl w:val="71ECC710"/>
    <w:lvl w:ilvl="0" w:tplc="41AA620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B34C1736">
      <w:start w:val="1"/>
      <w:numFmt w:val="decimal"/>
      <w:lvlText w:val="1.%2."/>
      <w:lvlJc w:val="left"/>
      <w:pPr>
        <w:tabs>
          <w:tab w:val="num" w:pos="680"/>
        </w:tabs>
        <w:ind w:left="680" w:hanging="340"/>
      </w:pPr>
      <w:rPr>
        <w:rFonts w:ascii="Book Antiqua" w:hAnsi="Book Antiqua" w:hint="default"/>
        <w:b w:val="0"/>
        <w:i w:val="0"/>
        <w:sz w:val="22"/>
        <w:szCs w:val="22"/>
      </w:rPr>
    </w:lvl>
    <w:lvl w:ilvl="2" w:tplc="580A048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8436AA"/>
    <w:multiLevelType w:val="hybridMultilevel"/>
    <w:tmpl w:val="8E18BAF0"/>
    <w:lvl w:ilvl="0" w:tplc="2C22855E">
      <w:start w:val="1"/>
      <w:numFmt w:val="decimal"/>
      <w:lvlText w:val="%1."/>
      <w:lvlJc w:val="left"/>
      <w:pPr>
        <w:ind w:left="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F46A42">
      <w:start w:val="1"/>
      <w:numFmt w:val="lowerLetter"/>
      <w:lvlText w:val="%2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1EECA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126EC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5029E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72562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96BF3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B4085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64B51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6828A0"/>
    <w:multiLevelType w:val="hybridMultilevel"/>
    <w:tmpl w:val="EFFACACC"/>
    <w:lvl w:ilvl="0" w:tplc="FFFFFFFF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09" w:hanging="360"/>
      </w:pPr>
    </w:lvl>
    <w:lvl w:ilvl="2" w:tplc="FFFFFFFF" w:tentative="1">
      <w:start w:val="1"/>
      <w:numFmt w:val="lowerRoman"/>
      <w:lvlText w:val="%3."/>
      <w:lvlJc w:val="right"/>
      <w:pPr>
        <w:ind w:left="1929" w:hanging="180"/>
      </w:pPr>
    </w:lvl>
    <w:lvl w:ilvl="3" w:tplc="FFFFFFFF" w:tentative="1">
      <w:start w:val="1"/>
      <w:numFmt w:val="decimal"/>
      <w:lvlText w:val="%4."/>
      <w:lvlJc w:val="left"/>
      <w:pPr>
        <w:ind w:left="2649" w:hanging="360"/>
      </w:pPr>
    </w:lvl>
    <w:lvl w:ilvl="4" w:tplc="FFFFFFFF" w:tentative="1">
      <w:start w:val="1"/>
      <w:numFmt w:val="lowerLetter"/>
      <w:lvlText w:val="%5."/>
      <w:lvlJc w:val="left"/>
      <w:pPr>
        <w:ind w:left="3369" w:hanging="360"/>
      </w:pPr>
    </w:lvl>
    <w:lvl w:ilvl="5" w:tplc="FFFFFFFF" w:tentative="1">
      <w:start w:val="1"/>
      <w:numFmt w:val="lowerRoman"/>
      <w:lvlText w:val="%6."/>
      <w:lvlJc w:val="right"/>
      <w:pPr>
        <w:ind w:left="4089" w:hanging="180"/>
      </w:pPr>
    </w:lvl>
    <w:lvl w:ilvl="6" w:tplc="FFFFFFFF" w:tentative="1">
      <w:start w:val="1"/>
      <w:numFmt w:val="decimal"/>
      <w:lvlText w:val="%7."/>
      <w:lvlJc w:val="left"/>
      <w:pPr>
        <w:ind w:left="4809" w:hanging="360"/>
      </w:pPr>
    </w:lvl>
    <w:lvl w:ilvl="7" w:tplc="FFFFFFFF" w:tentative="1">
      <w:start w:val="1"/>
      <w:numFmt w:val="lowerLetter"/>
      <w:lvlText w:val="%8."/>
      <w:lvlJc w:val="left"/>
      <w:pPr>
        <w:ind w:left="5529" w:hanging="360"/>
      </w:pPr>
    </w:lvl>
    <w:lvl w:ilvl="8" w:tplc="FFFFFFFF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7" w15:restartNumberingAfterBreak="0">
    <w:nsid w:val="42016FE6"/>
    <w:multiLevelType w:val="multilevel"/>
    <w:tmpl w:val="8EFA79C2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Trebuchet MS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51872FE"/>
    <w:multiLevelType w:val="hybridMultilevel"/>
    <w:tmpl w:val="7C2C179C"/>
    <w:lvl w:ilvl="0" w:tplc="440AB0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8EC98E8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000000"/>
        <w:sz w:val="24"/>
        <w:szCs w:val="24"/>
      </w:rPr>
    </w:lvl>
    <w:lvl w:ilvl="2" w:tplc="9CA85D14">
      <w:start w:val="2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Book Antiqua" w:hAnsi="Book Antiqua" w:hint="default"/>
        <w:b w:val="0"/>
        <w:i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EB207E"/>
    <w:multiLevelType w:val="hybridMultilevel"/>
    <w:tmpl w:val="3F1A567E"/>
    <w:lvl w:ilvl="0" w:tplc="817859B6">
      <w:start w:val="5"/>
      <w:numFmt w:val="decimal"/>
      <w:lvlText w:val="%1."/>
      <w:lvlJc w:val="left"/>
      <w:pPr>
        <w:ind w:left="700" w:hanging="360"/>
      </w:pPr>
      <w:rPr>
        <w:rFonts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F423E"/>
    <w:multiLevelType w:val="hybridMultilevel"/>
    <w:tmpl w:val="FC4CB766"/>
    <w:lvl w:ilvl="0" w:tplc="B134BA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0113C"/>
    <w:multiLevelType w:val="hybridMultilevel"/>
    <w:tmpl w:val="C52A6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A6B8A"/>
    <w:multiLevelType w:val="hybridMultilevel"/>
    <w:tmpl w:val="96CEDA7A"/>
    <w:lvl w:ilvl="0" w:tplc="ACA6F572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72A74058"/>
    <w:multiLevelType w:val="hybridMultilevel"/>
    <w:tmpl w:val="12F47662"/>
    <w:lvl w:ilvl="0" w:tplc="06F09532">
      <w:start w:val="1"/>
      <w:numFmt w:val="lowerLetter"/>
      <w:lvlText w:val="%1)"/>
      <w:lvlJc w:val="left"/>
      <w:pPr>
        <w:ind w:left="944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2D35042"/>
    <w:multiLevelType w:val="hybridMultilevel"/>
    <w:tmpl w:val="615EC398"/>
    <w:lvl w:ilvl="0" w:tplc="116816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74D1D"/>
    <w:multiLevelType w:val="hybridMultilevel"/>
    <w:tmpl w:val="FA0AF50A"/>
    <w:lvl w:ilvl="0" w:tplc="8E5AB4CC">
      <w:start w:val="1"/>
      <w:numFmt w:val="upperLetter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30100852">
    <w:abstractNumId w:val="14"/>
  </w:num>
  <w:num w:numId="2" w16cid:durableId="506209224">
    <w:abstractNumId w:val="1"/>
  </w:num>
  <w:num w:numId="3" w16cid:durableId="1986154828">
    <w:abstractNumId w:val="7"/>
  </w:num>
  <w:num w:numId="4" w16cid:durableId="418452936">
    <w:abstractNumId w:val="9"/>
  </w:num>
  <w:num w:numId="5" w16cid:durableId="1192452088">
    <w:abstractNumId w:val="0"/>
  </w:num>
  <w:num w:numId="6" w16cid:durableId="1500340394">
    <w:abstractNumId w:val="3"/>
  </w:num>
  <w:num w:numId="7" w16cid:durableId="1211577668">
    <w:abstractNumId w:val="8"/>
  </w:num>
  <w:num w:numId="8" w16cid:durableId="1903756412">
    <w:abstractNumId w:val="4"/>
  </w:num>
  <w:num w:numId="9" w16cid:durableId="1109087767">
    <w:abstractNumId w:val="12"/>
  </w:num>
  <w:num w:numId="10" w16cid:durableId="2006400306">
    <w:abstractNumId w:val="5"/>
  </w:num>
  <w:num w:numId="11" w16cid:durableId="1948194048">
    <w:abstractNumId w:val="10"/>
  </w:num>
  <w:num w:numId="12" w16cid:durableId="1008213584">
    <w:abstractNumId w:val="13"/>
  </w:num>
  <w:num w:numId="13" w16cid:durableId="714891651">
    <w:abstractNumId w:val="2"/>
  </w:num>
  <w:num w:numId="14" w16cid:durableId="1055660699">
    <w:abstractNumId w:val="15"/>
  </w:num>
  <w:num w:numId="15" w16cid:durableId="816872475">
    <w:abstractNumId w:val="6"/>
  </w:num>
  <w:num w:numId="16" w16cid:durableId="17219045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D1"/>
    <w:rsid w:val="00000FA7"/>
    <w:rsid w:val="00003885"/>
    <w:rsid w:val="00035DF0"/>
    <w:rsid w:val="00050565"/>
    <w:rsid w:val="00051D30"/>
    <w:rsid w:val="0005202C"/>
    <w:rsid w:val="000815F5"/>
    <w:rsid w:val="00096BE3"/>
    <w:rsid w:val="000A1E51"/>
    <w:rsid w:val="000A7BDD"/>
    <w:rsid w:val="000B3FF1"/>
    <w:rsid w:val="000C0A3B"/>
    <w:rsid w:val="000C65DF"/>
    <w:rsid w:val="000D347C"/>
    <w:rsid w:val="000D3688"/>
    <w:rsid w:val="00113A3B"/>
    <w:rsid w:val="0013220A"/>
    <w:rsid w:val="0013666A"/>
    <w:rsid w:val="00143885"/>
    <w:rsid w:val="00181C11"/>
    <w:rsid w:val="001B03E5"/>
    <w:rsid w:val="001B142A"/>
    <w:rsid w:val="001C56B7"/>
    <w:rsid w:val="001D67BF"/>
    <w:rsid w:val="001F3E32"/>
    <w:rsid w:val="00200742"/>
    <w:rsid w:val="002150AF"/>
    <w:rsid w:val="002151C8"/>
    <w:rsid w:val="002163A5"/>
    <w:rsid w:val="00226DC7"/>
    <w:rsid w:val="00285DD1"/>
    <w:rsid w:val="00295364"/>
    <w:rsid w:val="002B55F8"/>
    <w:rsid w:val="002C238E"/>
    <w:rsid w:val="002D57DD"/>
    <w:rsid w:val="00336943"/>
    <w:rsid w:val="003375EA"/>
    <w:rsid w:val="00346056"/>
    <w:rsid w:val="00361327"/>
    <w:rsid w:val="00363359"/>
    <w:rsid w:val="00390CCC"/>
    <w:rsid w:val="00394BDD"/>
    <w:rsid w:val="003E1EA7"/>
    <w:rsid w:val="004014CA"/>
    <w:rsid w:val="00405A2E"/>
    <w:rsid w:val="00440C6D"/>
    <w:rsid w:val="0044289B"/>
    <w:rsid w:val="004A3F9D"/>
    <w:rsid w:val="00524B61"/>
    <w:rsid w:val="00581A61"/>
    <w:rsid w:val="00584D16"/>
    <w:rsid w:val="00587609"/>
    <w:rsid w:val="005E2953"/>
    <w:rsid w:val="00626F1E"/>
    <w:rsid w:val="00635684"/>
    <w:rsid w:val="00672806"/>
    <w:rsid w:val="006A41F7"/>
    <w:rsid w:val="006E486F"/>
    <w:rsid w:val="00710F22"/>
    <w:rsid w:val="00721BBE"/>
    <w:rsid w:val="007302DF"/>
    <w:rsid w:val="00733FD7"/>
    <w:rsid w:val="007371A5"/>
    <w:rsid w:val="007470FF"/>
    <w:rsid w:val="00754337"/>
    <w:rsid w:val="0076182A"/>
    <w:rsid w:val="00776245"/>
    <w:rsid w:val="00797332"/>
    <w:rsid w:val="008068B9"/>
    <w:rsid w:val="008220B4"/>
    <w:rsid w:val="00851CF1"/>
    <w:rsid w:val="008A0692"/>
    <w:rsid w:val="008A77CA"/>
    <w:rsid w:val="008B347B"/>
    <w:rsid w:val="008B7F85"/>
    <w:rsid w:val="008C06CA"/>
    <w:rsid w:val="008C5FD7"/>
    <w:rsid w:val="008D2D6D"/>
    <w:rsid w:val="008F4444"/>
    <w:rsid w:val="0090080E"/>
    <w:rsid w:val="00902E54"/>
    <w:rsid w:val="009172AF"/>
    <w:rsid w:val="009208EC"/>
    <w:rsid w:val="00922032"/>
    <w:rsid w:val="00925D5B"/>
    <w:rsid w:val="0095007A"/>
    <w:rsid w:val="0095148A"/>
    <w:rsid w:val="0098379F"/>
    <w:rsid w:val="009F384C"/>
    <w:rsid w:val="009F569C"/>
    <w:rsid w:val="00A05CFF"/>
    <w:rsid w:val="00A13376"/>
    <w:rsid w:val="00A21714"/>
    <w:rsid w:val="00A4276A"/>
    <w:rsid w:val="00A46ED9"/>
    <w:rsid w:val="00A557F0"/>
    <w:rsid w:val="00AD0975"/>
    <w:rsid w:val="00AD32C5"/>
    <w:rsid w:val="00AE67A3"/>
    <w:rsid w:val="00B4253A"/>
    <w:rsid w:val="00B62465"/>
    <w:rsid w:val="00B7624D"/>
    <w:rsid w:val="00BA5A29"/>
    <w:rsid w:val="00BB1B3B"/>
    <w:rsid w:val="00BD1240"/>
    <w:rsid w:val="00C23B67"/>
    <w:rsid w:val="00C466F1"/>
    <w:rsid w:val="00C54803"/>
    <w:rsid w:val="00C869C9"/>
    <w:rsid w:val="00CB0F9B"/>
    <w:rsid w:val="00CC4820"/>
    <w:rsid w:val="00D07B0F"/>
    <w:rsid w:val="00D26DFA"/>
    <w:rsid w:val="00D30FD4"/>
    <w:rsid w:val="00D44861"/>
    <w:rsid w:val="00D46E2D"/>
    <w:rsid w:val="00D662A3"/>
    <w:rsid w:val="00D67EA8"/>
    <w:rsid w:val="00D75F3A"/>
    <w:rsid w:val="00D76954"/>
    <w:rsid w:val="00D77F7D"/>
    <w:rsid w:val="00D865CC"/>
    <w:rsid w:val="00DF278E"/>
    <w:rsid w:val="00E049FF"/>
    <w:rsid w:val="00E305F3"/>
    <w:rsid w:val="00E42631"/>
    <w:rsid w:val="00E452E8"/>
    <w:rsid w:val="00E83BBC"/>
    <w:rsid w:val="00E870C9"/>
    <w:rsid w:val="00E876FF"/>
    <w:rsid w:val="00E9576E"/>
    <w:rsid w:val="00EE1D6B"/>
    <w:rsid w:val="00EE4972"/>
    <w:rsid w:val="00EF56AC"/>
    <w:rsid w:val="00F20B1A"/>
    <w:rsid w:val="00F22614"/>
    <w:rsid w:val="00F335B6"/>
    <w:rsid w:val="00F61C7D"/>
    <w:rsid w:val="00F814FB"/>
    <w:rsid w:val="00FA6BDA"/>
    <w:rsid w:val="00FB63B2"/>
    <w:rsid w:val="00FF3A2D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184F"/>
  <w15:docId w15:val="{5498E76F-257E-43AD-AE7E-8455BEC2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142A"/>
    <w:pPr>
      <w:overflowPunct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56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D72FB"/>
    <w:pPr>
      <w:keepNext/>
      <w:outlineLvl w:val="2"/>
    </w:pPr>
    <w:rPr>
      <w:rFonts w:ascii="Verdana" w:hAnsi="Verdana"/>
      <w:b/>
      <w:iCs/>
      <w:color w:val="80808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FD72FB"/>
    <w:rPr>
      <w:rFonts w:ascii="Verdana" w:eastAsia="Times New Roman" w:hAnsi="Verdana" w:cs="Times New Roman"/>
      <w:b/>
      <w:iCs/>
      <w:color w:val="808080"/>
      <w:sz w:val="16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D72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FD72FB"/>
    <w:rPr>
      <w:rFonts w:ascii="Times New Roman" w:eastAsia="Times New Roman" w:hAnsi="Times New Roman" w:cs="Times New Roman"/>
      <w:b/>
      <w:iCs/>
      <w:sz w:val="4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FD72FB"/>
    <w:rPr>
      <w:rFonts w:ascii="Verdana" w:eastAsia="Times New Roman" w:hAnsi="Verdana" w:cs="Times New Roman"/>
      <w:b/>
      <w:iCs/>
      <w:color w:val="808080"/>
      <w:sz w:val="20"/>
      <w:szCs w:val="20"/>
      <w:lang w:eastAsia="pl-PL"/>
    </w:rPr>
  </w:style>
  <w:style w:type="character" w:customStyle="1" w:styleId="czeinternetowe">
    <w:name w:val="Łącze internetowe"/>
    <w:rsid w:val="00FD72FB"/>
    <w:rPr>
      <w:color w:val="0000FF"/>
      <w:u w:val="single"/>
    </w:rPr>
  </w:style>
  <w:style w:type="character" w:styleId="Numerstrony">
    <w:name w:val="page number"/>
    <w:basedOn w:val="Domylnaczcionkaakapitu"/>
    <w:qFormat/>
    <w:rsid w:val="00FD72FB"/>
  </w:style>
  <w:style w:type="character" w:customStyle="1" w:styleId="Domylnaczcionkaakapitu2">
    <w:name w:val="Domyślna czcionka akapitu2"/>
    <w:qFormat/>
    <w:rsid w:val="003E38BA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961B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961B46"/>
    <w:rPr>
      <w:rFonts w:ascii="Consolas" w:eastAsia="Times New Roman" w:hAnsi="Consolas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258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qFormat/>
    <w:rsid w:val="00C626A6"/>
  </w:style>
  <w:style w:type="paragraph" w:styleId="Nagwek">
    <w:name w:val="header"/>
    <w:basedOn w:val="Normalny"/>
    <w:next w:val="Tekstpodstawowy"/>
    <w:link w:val="NagwekZnak"/>
    <w:uiPriority w:val="99"/>
    <w:unhideWhenUsed/>
    <w:rsid w:val="0062582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1B46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FD72FB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FD72FB"/>
    <w:pPr>
      <w:jc w:val="center"/>
    </w:pPr>
    <w:rPr>
      <w:b/>
      <w:iCs/>
      <w:sz w:val="40"/>
    </w:rPr>
  </w:style>
  <w:style w:type="paragraph" w:styleId="Tekstpodstawowy2">
    <w:name w:val="Body Text 2"/>
    <w:basedOn w:val="Normalny"/>
    <w:link w:val="Tekstpodstawowy2Znak"/>
    <w:qFormat/>
    <w:rsid w:val="00FD72FB"/>
    <w:rPr>
      <w:rFonts w:ascii="Verdana" w:hAnsi="Verdana"/>
      <w:b/>
      <w:iCs/>
      <w:color w:val="808080"/>
    </w:rPr>
  </w:style>
  <w:style w:type="paragraph" w:customStyle="1" w:styleId="Standard">
    <w:name w:val="Standard"/>
    <w:uiPriority w:val="99"/>
    <w:qFormat/>
    <w:rsid w:val="00FD72FB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qFormat/>
    <w:rsid w:val="0009424C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kt">
    <w:name w:val="pkt"/>
    <w:basedOn w:val="Normalny"/>
    <w:qFormat/>
    <w:rsid w:val="00AE6B88"/>
    <w:pPr>
      <w:overflowPunct/>
      <w:spacing w:before="60" w:after="60"/>
      <w:ind w:left="851" w:hanging="295"/>
      <w:jc w:val="both"/>
    </w:pPr>
    <w:rPr>
      <w:sz w:val="24"/>
    </w:rPr>
  </w:style>
  <w:style w:type="paragraph" w:styleId="NormalnyWeb">
    <w:name w:val="Normal (Web)"/>
    <w:basedOn w:val="Normalny"/>
    <w:uiPriority w:val="99"/>
    <w:unhideWhenUsed/>
    <w:qFormat/>
    <w:rsid w:val="00436C53"/>
    <w:pPr>
      <w:overflowPunct/>
      <w:spacing w:beforeAutospacing="1" w:after="119"/>
    </w:pPr>
    <w:rPr>
      <w:sz w:val="24"/>
      <w:szCs w:val="24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961B46"/>
    <w:rPr>
      <w:rFonts w:ascii="Consolas" w:hAnsi="Consolas"/>
    </w:rPr>
  </w:style>
  <w:style w:type="table" w:styleId="Tabela-Siatka">
    <w:name w:val="Table Grid"/>
    <w:basedOn w:val="Standardowy"/>
    <w:uiPriority w:val="59"/>
    <w:rsid w:val="00DC1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02E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02E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902E54"/>
    <w:pPr>
      <w:suppressAutoHyphens w:val="0"/>
      <w:overflowPunct/>
      <w:autoSpaceDE w:val="0"/>
      <w:autoSpaceDN w:val="0"/>
      <w:adjustRightInd w:val="0"/>
      <w:ind w:left="2127" w:hanging="2127"/>
      <w:jc w:val="both"/>
    </w:pPr>
    <w:rPr>
      <w:rFonts w:ascii="Book Antiqua" w:hAnsi="Book Antiqua"/>
      <w:b/>
      <w:iCs/>
      <w:sz w:val="22"/>
      <w:szCs w:val="22"/>
      <w:lang w:val="x-none" w:eastAsia="x-none"/>
    </w:rPr>
  </w:style>
  <w:style w:type="character" w:customStyle="1" w:styleId="Styl1Znak">
    <w:name w:val="Styl1 Znak"/>
    <w:link w:val="Styl1"/>
    <w:rsid w:val="00902E54"/>
    <w:rPr>
      <w:rFonts w:ascii="Book Antiqua" w:eastAsia="Times New Roman" w:hAnsi="Book Antiqua" w:cs="Times New Roman"/>
      <w:b/>
      <w:iCs/>
      <w:lang w:val="x-none" w:eastAsia="x-none"/>
    </w:rPr>
  </w:style>
  <w:style w:type="character" w:styleId="Hipercze">
    <w:name w:val="Hyperlink"/>
    <w:uiPriority w:val="99"/>
    <w:rsid w:val="00902E54"/>
    <w:rPr>
      <w:color w:val="0000FF"/>
      <w:u w:val="single"/>
    </w:rPr>
  </w:style>
  <w:style w:type="paragraph" w:styleId="Akapitzlist">
    <w:name w:val="List Paragraph"/>
    <w:aliases w:val="CW_Lista,Wypunktowanie,Obiekt,List Paragraph1,normalny tekst,paragraf,Numerowanie,L1,Akapit z listą5,BulletC,List Paragraph,RR PGE Akapit z listą,Styl 1,Citation List,본문(내용),List Paragraph (numbered (a)),Colorful List - Accent 11,Normal,l"/>
    <w:basedOn w:val="Normalny"/>
    <w:link w:val="AkapitzlistZnak"/>
    <w:uiPriority w:val="34"/>
    <w:qFormat/>
    <w:rsid w:val="00EE4972"/>
    <w:pPr>
      <w:suppressAutoHyphens w:val="0"/>
      <w:overflowPunct/>
      <w:ind w:left="708"/>
    </w:pPr>
    <w:rPr>
      <w:sz w:val="24"/>
      <w:szCs w:val="24"/>
    </w:rPr>
  </w:style>
  <w:style w:type="character" w:customStyle="1" w:styleId="AkapitzlistZnak">
    <w:name w:val="Akapit z listą Znak"/>
    <w:aliases w:val="CW_Lista Znak,Wypunktowanie Znak,Obiekt Znak,List Paragraph1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EE49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56A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4D0F0-FED5-4A98-A751-8227A5DF1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1157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Deputat</dc:creator>
  <dc:description/>
  <cp:lastModifiedBy>Małgorzata Szczepańska</cp:lastModifiedBy>
  <cp:revision>2</cp:revision>
  <cp:lastPrinted>2024-10-30T13:07:00Z</cp:lastPrinted>
  <dcterms:created xsi:type="dcterms:W3CDTF">2024-10-30T13:08:00Z</dcterms:created>
  <dcterms:modified xsi:type="dcterms:W3CDTF">2024-10-30T13:08:00Z</dcterms:modified>
  <dc:language>pl-PL</dc:language>
</cp:coreProperties>
</file>