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D7B8E" w:rsidR="00ED124E" w:rsidRPr="0006162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06162E">
        <w:rPr>
          <w:rFonts w:ascii="Tahoma" w:hAnsi="Tahoma" w:cs="Tahoma"/>
          <w:sz w:val="20"/>
          <w:szCs w:val="20"/>
        </w:rPr>
        <w:t xml:space="preserve">Załącznik nr </w:t>
      </w:r>
      <w:r w:rsidR="00F84D7D" w:rsidRPr="0006162E">
        <w:rPr>
          <w:rFonts w:ascii="Tahoma" w:hAnsi="Tahoma" w:cs="Tahoma"/>
          <w:sz w:val="20"/>
          <w:szCs w:val="20"/>
        </w:rPr>
        <w:t>4</w:t>
      </w:r>
      <w:r w:rsidRPr="0006162E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06162E">
        <w:rPr>
          <w:rFonts w:ascii="Tahoma" w:hAnsi="Tahoma" w:cs="Tahoma"/>
          <w:sz w:val="20"/>
          <w:szCs w:val="20"/>
        </w:rPr>
        <w:t xml:space="preserve">Wykonawcy </w:t>
      </w:r>
      <w:r w:rsidR="00B25863" w:rsidRPr="0006162E">
        <w:rPr>
          <w:rFonts w:ascii="Tahoma" w:hAnsi="Tahoma" w:cs="Tahoma"/>
          <w:sz w:val="20"/>
          <w:szCs w:val="20"/>
        </w:rPr>
        <w:t>o spełnianiu warunków udziału</w:t>
      </w:r>
      <w:r w:rsidR="0006162E" w:rsidRPr="0006162E">
        <w:rPr>
          <w:rFonts w:ascii="Tahoma" w:hAnsi="Tahoma" w:cs="Tahoma"/>
          <w:sz w:val="20"/>
          <w:szCs w:val="20"/>
        </w:rPr>
        <w:t xml:space="preserve"> </w:t>
      </w:r>
      <w:r w:rsidR="00B25863" w:rsidRPr="0006162E">
        <w:rPr>
          <w:rFonts w:ascii="Tahoma" w:hAnsi="Tahoma" w:cs="Tahoma"/>
          <w:sz w:val="20"/>
          <w:szCs w:val="20"/>
        </w:rPr>
        <w:t>w </w:t>
      </w:r>
      <w:r w:rsidRPr="0006162E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6006C6EA" w14:textId="34315A0F" w:rsidR="00550562" w:rsidRDefault="00272BDC" w:rsidP="00A77CE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272BDC">
        <w:rPr>
          <w:rFonts w:ascii="Tahoma" w:hAnsi="Tahoma" w:cs="Tahoma"/>
          <w:b/>
          <w:sz w:val="20"/>
          <w:szCs w:val="20"/>
        </w:rPr>
        <w:t>obór, montaż i uruchomienie magazynu energii elektrycznej – zasilanej z istniejącej instalacji PV na obiekcie ul. Smolna 11 w Kaliszu</w:t>
      </w:r>
    </w:p>
    <w:p w14:paraId="139A4179" w14:textId="77777777" w:rsidR="00272BDC" w:rsidRPr="003F5B33" w:rsidRDefault="00272BD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A892D6D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346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8"/>
        <w:gridCol w:w="3121"/>
      </w:tblGrid>
      <w:tr w:rsidR="00ED124E" w:rsidRPr="007505A1" w14:paraId="68A65B5C" w14:textId="77777777" w:rsidTr="0087216A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87216A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47073F18" w:rsidR="00A77CE5" w:rsidRDefault="008E6828" w:rsidP="00A77CE5">
      <w:pPr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D</w:t>
      </w:r>
      <w:r w:rsidRPr="008E6828">
        <w:rPr>
          <w:rFonts w:ascii="Tahoma" w:hAnsi="Tahoma" w:cs="Tahoma"/>
          <w:b/>
          <w:bCs/>
          <w:spacing w:val="-6"/>
          <w:sz w:val="22"/>
          <w:szCs w:val="22"/>
        </w:rPr>
        <w:t>obór, montaż i uruchomienie magazynu energii elektrycznej – zasilanej z istniejącej instalacji PV na obiekcie ul. Smolna 11 w Kaliszu</w:t>
      </w:r>
    </w:p>
    <w:p w14:paraId="2E51A9DE" w14:textId="77777777" w:rsidR="008E6828" w:rsidRPr="00A77CE5" w:rsidRDefault="008E6828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7740FC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346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0"/>
        <w:gridCol w:w="3121"/>
      </w:tblGrid>
      <w:tr w:rsidR="00ED124E" w:rsidRPr="007505A1" w14:paraId="49203280" w14:textId="77777777" w:rsidTr="0087216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730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7216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3823EE6A" w:rsidR="009A428D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557E1B91" w14:textId="61F47951" w:rsidR="00823919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7ADF0AFD" w14:textId="77777777" w:rsidR="00823919" w:rsidRPr="00FA71B3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61008CBB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EB3589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2EDAD1B" w14:textId="4FE33E70" w:rsidR="00A77CE5" w:rsidRDefault="008E6828" w:rsidP="00A77CE5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D</w:t>
      </w:r>
      <w:r w:rsidRPr="008E6828">
        <w:rPr>
          <w:rFonts w:ascii="Tahoma" w:hAnsi="Tahoma" w:cs="Tahoma"/>
          <w:b/>
          <w:spacing w:val="-6"/>
          <w:sz w:val="22"/>
          <w:szCs w:val="22"/>
        </w:rPr>
        <w:t>obór, montaż i uruchomienie magazynu energii elektrycznej – zasilanej z istniejącej instalacji PV na obiekcie ul. Smolna 11 w Kaliszu</w:t>
      </w:r>
    </w:p>
    <w:p w14:paraId="11D25A0A" w14:textId="77777777" w:rsidR="008E6828" w:rsidRPr="00CD2E72" w:rsidRDefault="008E6828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2836D0C7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346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878"/>
        <w:gridCol w:w="3263"/>
      </w:tblGrid>
      <w:tr w:rsidR="00ED124E" w:rsidRPr="004501F7" w14:paraId="5A8EBA01" w14:textId="77777777" w:rsidTr="0087216A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878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87216A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878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76D676E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EB3589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56DD2CD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05229F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99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848"/>
        <w:gridCol w:w="1043"/>
        <w:gridCol w:w="1210"/>
        <w:gridCol w:w="1080"/>
        <w:gridCol w:w="1629"/>
      </w:tblGrid>
      <w:tr w:rsidR="004B2C9E" w:rsidRPr="008C1E99" w14:paraId="1278ADBF" w14:textId="77777777" w:rsidTr="0087216A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F4BEFC0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05229F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87216A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87216A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260A64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w tabeli powyżej </w:t>
      </w:r>
      <w:r w:rsidR="0005229F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 xml:space="preserve">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122E762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B786C99" w14:textId="75EAF1A9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145D68E" w14:textId="7F44F0A8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2D14C87" w14:textId="77777777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AB76218" w14:textId="7F5ED392" w:rsidR="00BA5005" w:rsidRDefault="008E6828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D</w:t>
      </w:r>
      <w:r w:rsidRPr="008E6828">
        <w:rPr>
          <w:rFonts w:ascii="Tahoma" w:hAnsi="Tahoma" w:cs="Tahoma"/>
          <w:b/>
          <w:bCs/>
          <w:spacing w:val="-6"/>
          <w:sz w:val="22"/>
          <w:szCs w:val="22"/>
        </w:rPr>
        <w:t>obór, montaż i uruchomienie magazynu energii elektrycznej – zasilanej z istniejącej instalacji PV na obiekcie ul. Smolna 11 w Kaliszu</w:t>
      </w: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0607C051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346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4B2C9E" w:rsidRPr="004501F7" w14:paraId="0A50BC59" w14:textId="77777777" w:rsidTr="0087216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7216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72645FC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1C332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23C1F94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05229F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9F15" w14:textId="77777777" w:rsidR="00B3398A" w:rsidRDefault="00B3398A">
      <w:r>
        <w:separator/>
      </w:r>
    </w:p>
  </w:endnote>
  <w:endnote w:type="continuationSeparator" w:id="0">
    <w:p w14:paraId="35C6CAE3" w14:textId="77777777" w:rsidR="00B3398A" w:rsidRDefault="00B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E928" w14:textId="77777777" w:rsidR="00B3398A" w:rsidRDefault="00B3398A">
      <w:r>
        <w:separator/>
      </w:r>
    </w:p>
  </w:footnote>
  <w:footnote w:type="continuationSeparator" w:id="0">
    <w:p w14:paraId="08A1A4B6" w14:textId="77777777" w:rsidR="00B3398A" w:rsidRDefault="00B3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18AF23CD" w14:textId="13E9E96B" w:rsidR="00272BDC" w:rsidRDefault="00272BDC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,,Dobór, zakup, montaż i uruchomienie magazynu energii elektrycznej”</w:t>
    </w:r>
  </w:p>
  <w:p w14:paraId="385C204B" w14:textId="6451296D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29F"/>
    <w:rsid w:val="00052731"/>
    <w:rsid w:val="00055F26"/>
    <w:rsid w:val="0006162E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C332E"/>
    <w:rsid w:val="001E6952"/>
    <w:rsid w:val="002120C4"/>
    <w:rsid w:val="002240E1"/>
    <w:rsid w:val="0022563D"/>
    <w:rsid w:val="00226F00"/>
    <w:rsid w:val="00232B9E"/>
    <w:rsid w:val="00251054"/>
    <w:rsid w:val="00272BDC"/>
    <w:rsid w:val="00273FBD"/>
    <w:rsid w:val="002941EE"/>
    <w:rsid w:val="00297F15"/>
    <w:rsid w:val="002A5530"/>
    <w:rsid w:val="002B5DCB"/>
    <w:rsid w:val="002B6971"/>
    <w:rsid w:val="002D0B2D"/>
    <w:rsid w:val="003012A0"/>
    <w:rsid w:val="00324A80"/>
    <w:rsid w:val="003346A2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23919"/>
    <w:rsid w:val="0085467F"/>
    <w:rsid w:val="00854811"/>
    <w:rsid w:val="0086326E"/>
    <w:rsid w:val="00871E17"/>
    <w:rsid w:val="0087216A"/>
    <w:rsid w:val="008E6828"/>
    <w:rsid w:val="009007C9"/>
    <w:rsid w:val="00904603"/>
    <w:rsid w:val="00911C37"/>
    <w:rsid w:val="00925662"/>
    <w:rsid w:val="00926876"/>
    <w:rsid w:val="00931D44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398A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201FC"/>
    <w:rsid w:val="00E414D9"/>
    <w:rsid w:val="00E47FBC"/>
    <w:rsid w:val="00E54166"/>
    <w:rsid w:val="00E6195A"/>
    <w:rsid w:val="00E70CBB"/>
    <w:rsid w:val="00EA6463"/>
    <w:rsid w:val="00EA70A5"/>
    <w:rsid w:val="00EB3589"/>
    <w:rsid w:val="00ED124E"/>
    <w:rsid w:val="00F15C31"/>
    <w:rsid w:val="00F16954"/>
    <w:rsid w:val="00F1748E"/>
    <w:rsid w:val="00F312D5"/>
    <w:rsid w:val="00F3771F"/>
    <w:rsid w:val="00F42829"/>
    <w:rsid w:val="00F55489"/>
    <w:rsid w:val="00F63ECD"/>
    <w:rsid w:val="00F84D7D"/>
    <w:rsid w:val="00FA291B"/>
    <w:rsid w:val="00FB0351"/>
    <w:rsid w:val="00FB41A2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4147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22</cp:revision>
  <cp:lastPrinted>2021-01-11T06:11:00Z</cp:lastPrinted>
  <dcterms:created xsi:type="dcterms:W3CDTF">2021-03-19T09:57:00Z</dcterms:created>
  <dcterms:modified xsi:type="dcterms:W3CDTF">2022-02-23T13:45:00Z</dcterms:modified>
</cp:coreProperties>
</file>