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7788" w14:textId="54E496DA" w:rsidR="008474BB" w:rsidRDefault="008474BB" w:rsidP="008474BB">
      <w:pPr>
        <w:jc w:val="right"/>
        <w:rPr>
          <w:i/>
          <w:iCs/>
          <w:lang w:val="pl-PL"/>
        </w:rPr>
      </w:pPr>
      <w:r w:rsidRPr="008474BB">
        <w:rPr>
          <w:i/>
          <w:iCs/>
          <w:lang w:val="pl-PL"/>
        </w:rPr>
        <w:t xml:space="preserve">Załącznik nr </w:t>
      </w:r>
      <w:r w:rsidR="00D5365F">
        <w:rPr>
          <w:i/>
          <w:iCs/>
          <w:lang w:val="pl-PL"/>
        </w:rPr>
        <w:t>7</w:t>
      </w:r>
      <w:r w:rsidRPr="008474BB">
        <w:rPr>
          <w:i/>
          <w:iCs/>
          <w:lang w:val="pl-PL"/>
        </w:rPr>
        <w:t xml:space="preserve"> do SWZ</w:t>
      </w:r>
    </w:p>
    <w:p w14:paraId="607C1E15" w14:textId="579E2E93" w:rsidR="00D5365F" w:rsidRPr="00356D26" w:rsidRDefault="00D5365F" w:rsidP="00D5365F">
      <w:pPr>
        <w:jc w:val="center"/>
        <w:rPr>
          <w:b/>
          <w:bCs/>
          <w:sz w:val="28"/>
          <w:szCs w:val="28"/>
          <w:lang w:val="pl-PL"/>
        </w:rPr>
      </w:pPr>
      <w:r w:rsidRPr="00D5365F">
        <w:rPr>
          <w:b/>
          <w:bCs/>
          <w:sz w:val="28"/>
          <w:szCs w:val="28"/>
          <w:lang w:val="pl-PL"/>
        </w:rPr>
        <w:t>Opis przedmiotu zamówienia</w:t>
      </w:r>
    </w:p>
    <w:p w14:paraId="3F7E4E44" w14:textId="11E24CE4" w:rsidR="00235724" w:rsidRPr="00D5365F" w:rsidRDefault="00235724" w:rsidP="00D5365F">
      <w:pPr>
        <w:rPr>
          <w:b/>
          <w:bCs/>
          <w:sz w:val="24"/>
          <w:szCs w:val="24"/>
          <w:lang w:val="pl-PL"/>
        </w:rPr>
      </w:pPr>
      <w:r w:rsidRPr="00D5365F">
        <w:rPr>
          <w:b/>
          <w:bCs/>
          <w:sz w:val="24"/>
          <w:szCs w:val="24"/>
          <w:lang w:val="pl-PL"/>
        </w:rPr>
        <w:t>Ogólne cechy rozwiązania i backup środowisk wirtualnych</w:t>
      </w:r>
    </w:p>
    <w:p w14:paraId="6B8D4E42" w14:textId="77777777" w:rsidR="00235724" w:rsidRPr="008474BB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8474BB">
        <w:rPr>
          <w:b/>
          <w:bCs/>
          <w:sz w:val="24"/>
          <w:szCs w:val="24"/>
          <w:lang w:val="pl-PL"/>
        </w:rPr>
        <w:t>Wymagania ogólne</w:t>
      </w:r>
    </w:p>
    <w:p w14:paraId="270025BA" w14:textId="504DA1CF" w:rsidR="00CE3373" w:rsidRPr="008474BB" w:rsidRDefault="00CE3373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Zamawiający wymaga dostarczenia </w:t>
      </w:r>
      <w:bookmarkStart w:id="0" w:name="_Hlk118461227"/>
      <w:r w:rsidRPr="008474BB">
        <w:rPr>
          <w:lang w:val="pl-PL"/>
        </w:rPr>
        <w:t xml:space="preserve">kompletnego systemu do archiwizacji danych wraz z usługa wsparcia wdrożeniowego </w:t>
      </w:r>
      <w:r w:rsidR="008900EE" w:rsidRPr="008474BB">
        <w:rPr>
          <w:lang w:val="pl-PL"/>
        </w:rPr>
        <w:t xml:space="preserve">i powdrożeniowego </w:t>
      </w:r>
      <w:r w:rsidRPr="008474BB">
        <w:rPr>
          <w:lang w:val="pl-PL"/>
        </w:rPr>
        <w:t xml:space="preserve">świadczonego przez Dostawcę </w:t>
      </w:r>
      <w:r w:rsidR="00162298" w:rsidRPr="008474BB">
        <w:rPr>
          <w:lang w:val="pl-PL"/>
        </w:rPr>
        <w:t>(</w:t>
      </w:r>
      <w:r w:rsidR="0077488B">
        <w:rPr>
          <w:lang w:val="pl-PL"/>
        </w:rPr>
        <w:t>6</w:t>
      </w:r>
      <w:r w:rsidR="00162298" w:rsidRPr="008474BB">
        <w:rPr>
          <w:lang w:val="pl-PL"/>
        </w:rPr>
        <w:t>0</w:t>
      </w:r>
      <w:r w:rsidRPr="008474BB">
        <w:rPr>
          <w:lang w:val="pl-PL"/>
        </w:rPr>
        <w:t xml:space="preserve"> godzin</w:t>
      </w:r>
      <w:r w:rsidR="00162298" w:rsidRPr="008474BB">
        <w:rPr>
          <w:lang w:val="pl-PL"/>
        </w:rPr>
        <w:t xml:space="preserve"> biznesowych [</w:t>
      </w:r>
      <w:proofErr w:type="spellStart"/>
      <w:r w:rsidR="00162298" w:rsidRPr="008474BB">
        <w:rPr>
          <w:lang w:val="pl-PL"/>
        </w:rPr>
        <w:t>pn-pt</w:t>
      </w:r>
      <w:proofErr w:type="spellEnd"/>
      <w:r w:rsidR="008516A0">
        <w:rPr>
          <w:lang w:val="pl-PL"/>
        </w:rPr>
        <w:t xml:space="preserve"> w godz.</w:t>
      </w:r>
      <w:r w:rsidR="00162298" w:rsidRPr="008474BB">
        <w:rPr>
          <w:lang w:val="pl-PL"/>
        </w:rPr>
        <w:t xml:space="preserve"> 08</w:t>
      </w:r>
      <w:r w:rsidR="008516A0">
        <w:rPr>
          <w:lang w:val="pl-PL"/>
        </w:rPr>
        <w:t xml:space="preserve">:00 – </w:t>
      </w:r>
      <w:r w:rsidR="00162298" w:rsidRPr="008474BB">
        <w:rPr>
          <w:lang w:val="pl-PL"/>
        </w:rPr>
        <w:t>16</w:t>
      </w:r>
      <w:r w:rsidR="008516A0">
        <w:rPr>
          <w:lang w:val="pl-PL"/>
        </w:rPr>
        <w:t>:00</w:t>
      </w:r>
      <w:r w:rsidR="00162298" w:rsidRPr="008474BB">
        <w:rPr>
          <w:lang w:val="pl-PL"/>
        </w:rPr>
        <w:t>]</w:t>
      </w:r>
      <w:r w:rsidRPr="008474BB">
        <w:rPr>
          <w:lang w:val="pl-PL"/>
        </w:rPr>
        <w:t>, do wykorzystania w ciągu roku</w:t>
      </w:r>
      <w:r w:rsidR="00A31F38" w:rsidRPr="008474BB">
        <w:rPr>
          <w:lang w:val="pl-PL"/>
        </w:rPr>
        <w:t xml:space="preserve"> kalendarzowego</w:t>
      </w:r>
      <w:r w:rsidRPr="008474BB">
        <w:rPr>
          <w:lang w:val="pl-PL"/>
        </w:rPr>
        <w:t xml:space="preserve"> od podpisania przez Strony umowy).</w:t>
      </w:r>
      <w:r w:rsidR="00E56345" w:rsidRPr="008474BB">
        <w:rPr>
          <w:lang w:val="pl-PL"/>
        </w:rPr>
        <w:t xml:space="preserve"> </w:t>
      </w:r>
      <w:bookmarkEnd w:id="0"/>
      <w:r w:rsidR="00E56345" w:rsidRPr="008474BB">
        <w:rPr>
          <w:lang w:val="pl-PL"/>
        </w:rPr>
        <w:t>Usługa konsultacyjna świadczona zdalnie</w:t>
      </w:r>
      <w:r w:rsidR="0077488B">
        <w:rPr>
          <w:lang w:val="pl-PL"/>
        </w:rPr>
        <w:t xml:space="preserve">, </w:t>
      </w:r>
      <w:r w:rsidR="00E56345" w:rsidRPr="008474BB">
        <w:rPr>
          <w:lang w:val="pl-PL"/>
        </w:rPr>
        <w:t xml:space="preserve"> za pomocą środków elektronicznych (np. interaktywnych komunikatorów on-line, telefonu lub poczty e-mail)</w:t>
      </w:r>
      <w:r w:rsidR="0077488B">
        <w:rPr>
          <w:lang w:val="pl-PL"/>
        </w:rPr>
        <w:t xml:space="preserve"> lub w siedzibie Wykonawcy</w:t>
      </w:r>
      <w:r w:rsidR="00E56345" w:rsidRPr="008474BB">
        <w:rPr>
          <w:lang w:val="pl-PL"/>
        </w:rPr>
        <w:t>, polega</w:t>
      </w:r>
      <w:r w:rsidR="00A31F38" w:rsidRPr="008474BB">
        <w:rPr>
          <w:lang w:val="pl-PL"/>
        </w:rPr>
        <w:t xml:space="preserve">ć będzie </w:t>
      </w:r>
      <w:r w:rsidR="00E56345" w:rsidRPr="008474BB">
        <w:rPr>
          <w:lang w:val="pl-PL"/>
        </w:rPr>
        <w:t>na asyście personelowi UKW, podczas wdrażania zamawianego produktu (on-line lub na miejscu, po wcześniejszym uzgodnieniu tego faktu przez Strony, w trybie operacyjnym: mail, telefon - przewiduje się co najmniej 80% świadczenia tej usługi w trybie zdalnym) oraz jego utrzymania w środowisku produk</w:t>
      </w:r>
      <w:r w:rsidR="00A31F38" w:rsidRPr="008474BB">
        <w:rPr>
          <w:lang w:val="pl-PL"/>
        </w:rPr>
        <w:t xml:space="preserve">cyjnym, w zakresie czasowym do jednego </w:t>
      </w:r>
      <w:r w:rsidR="00E56345" w:rsidRPr="008474BB">
        <w:rPr>
          <w:lang w:val="pl-PL"/>
        </w:rPr>
        <w:t xml:space="preserve"> roku kalendarzowego od podpisania przez Strony umowy. </w:t>
      </w:r>
      <w:r w:rsidR="00E56345" w:rsidRPr="009A49C0">
        <w:rPr>
          <w:b/>
          <w:bCs/>
          <w:lang w:val="pl-PL"/>
        </w:rPr>
        <w:t xml:space="preserve">Czas reakcji </w:t>
      </w:r>
      <w:r w:rsidR="00A31F38" w:rsidRPr="009A49C0">
        <w:rPr>
          <w:b/>
          <w:bCs/>
          <w:lang w:val="pl-PL"/>
        </w:rPr>
        <w:t xml:space="preserve">Wykonawcy </w:t>
      </w:r>
      <w:r w:rsidR="00E56345" w:rsidRPr="009A49C0">
        <w:rPr>
          <w:b/>
          <w:bCs/>
          <w:lang w:val="pl-PL"/>
        </w:rPr>
        <w:t>na zgłoszenie</w:t>
      </w:r>
      <w:r w:rsidR="00167F99">
        <w:rPr>
          <w:b/>
          <w:bCs/>
          <w:lang w:val="pl-PL"/>
        </w:rPr>
        <w:t xml:space="preserve"> w zakresie wsparcia Zamawiającego</w:t>
      </w:r>
      <w:r w:rsidR="00E56345" w:rsidRPr="008474BB">
        <w:rPr>
          <w:lang w:val="pl-PL"/>
        </w:rPr>
        <w:t xml:space="preserve"> (e-mail, telefon lub dedykowany portal WWW </w:t>
      </w:r>
      <w:r w:rsidR="00E26878">
        <w:rPr>
          <w:lang w:val="pl-PL"/>
        </w:rPr>
        <w:t>W</w:t>
      </w:r>
      <w:r w:rsidR="00E56345" w:rsidRPr="008474BB">
        <w:rPr>
          <w:lang w:val="pl-PL"/>
        </w:rPr>
        <w:t xml:space="preserve">ykonawcy): najpóźniej </w:t>
      </w:r>
      <w:proofErr w:type="spellStart"/>
      <w:r w:rsidR="00E56345" w:rsidRPr="008474BB">
        <w:rPr>
          <w:lang w:val="pl-PL"/>
        </w:rPr>
        <w:t>next</w:t>
      </w:r>
      <w:proofErr w:type="spellEnd"/>
      <w:r w:rsidR="00E56345" w:rsidRPr="008474BB">
        <w:rPr>
          <w:lang w:val="pl-PL"/>
        </w:rPr>
        <w:t xml:space="preserve"> business </w:t>
      </w:r>
      <w:proofErr w:type="spellStart"/>
      <w:r w:rsidR="00E56345" w:rsidRPr="008474BB">
        <w:rPr>
          <w:lang w:val="pl-PL"/>
        </w:rPr>
        <w:t>day</w:t>
      </w:r>
      <w:proofErr w:type="spellEnd"/>
      <w:r w:rsidR="00E56345" w:rsidRPr="008474BB">
        <w:rPr>
          <w:lang w:val="pl-PL"/>
        </w:rPr>
        <w:t>.</w:t>
      </w:r>
      <w:r w:rsidR="00A31F38" w:rsidRPr="008474BB">
        <w:rPr>
          <w:lang w:val="pl-PL"/>
        </w:rPr>
        <w:t xml:space="preserve"> Wykonawca zobowiązuje się również wspierać Zamawiającego, jeżeli zajdzie konieczność zarejestrowania zgłoszenia przez Zamawiającego w portalu Producenta lub złoży takie zgłoszenie w imieniu Zamawiającego, po wcześniejszym ustaleniu  </w:t>
      </w:r>
      <w:r w:rsidR="00185418" w:rsidRPr="008474BB">
        <w:rPr>
          <w:lang w:val="pl-PL"/>
        </w:rPr>
        <w:t xml:space="preserve">operacyjnym </w:t>
      </w:r>
      <w:r w:rsidR="00A31F38" w:rsidRPr="008474BB">
        <w:rPr>
          <w:lang w:val="pl-PL"/>
        </w:rPr>
        <w:t>z Zamawiającym sposobu postępowania w danej sytuacji.</w:t>
      </w:r>
      <w:r w:rsidR="005F4EA1">
        <w:rPr>
          <w:lang w:val="pl-PL"/>
        </w:rPr>
        <w:t xml:space="preserve"> W sprawach technicznych usługa wsparcia  świadczona będzie przez wykwalifikowany personel Wykonawcy, posiadający wiedzę i doświadczenie w zakresie świadczenia wsparcia, zgodnie z oficjalną polityką Producenta systemu do archiwizacji danych cyfrowych.</w:t>
      </w:r>
    </w:p>
    <w:p w14:paraId="4BB40BD7" w14:textId="77777777" w:rsidR="00CE3373" w:rsidRPr="008474BB" w:rsidRDefault="00CE3373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Zamawiający wymaga dostarczenia oprogramowania umożliwiającego wykonywanie backupu z minimum 120 hostów </w:t>
      </w:r>
      <w:r w:rsidR="003B134A" w:rsidRPr="008474BB">
        <w:rPr>
          <w:lang w:val="pl-PL"/>
        </w:rPr>
        <w:t xml:space="preserve">(poziom OS) </w:t>
      </w:r>
      <w:r w:rsidRPr="008474BB">
        <w:rPr>
          <w:lang w:val="pl-PL"/>
        </w:rPr>
        <w:t>lub maszyn wirtualnych</w:t>
      </w:r>
      <w:r w:rsidR="003B134A" w:rsidRPr="008474BB">
        <w:rPr>
          <w:lang w:val="pl-PL"/>
        </w:rPr>
        <w:t xml:space="preserve"> (poziom OS)</w:t>
      </w:r>
      <w:r w:rsidRPr="008474BB">
        <w:rPr>
          <w:lang w:val="pl-PL"/>
        </w:rPr>
        <w:t>, niezależnie od:</w:t>
      </w:r>
    </w:p>
    <w:p w14:paraId="55370495" w14:textId="77777777" w:rsidR="00CE3373" w:rsidRPr="008474BB" w:rsidRDefault="00CE3373" w:rsidP="008474BB">
      <w:pPr>
        <w:pStyle w:val="Akapitzlist"/>
        <w:jc w:val="both"/>
        <w:rPr>
          <w:lang w:val="pl-PL"/>
        </w:rPr>
      </w:pPr>
      <w:r w:rsidRPr="008474BB">
        <w:rPr>
          <w:lang w:val="pl-PL"/>
        </w:rPr>
        <w:t>-  ilości posiadanej liczby rdzenie obliczeniowych na danym hoście / maszynie wirtualnej</w:t>
      </w:r>
      <w:r w:rsidR="006805EC" w:rsidRPr="008474BB">
        <w:rPr>
          <w:lang w:val="pl-PL"/>
        </w:rPr>
        <w:t xml:space="preserve"> lub pamięci RAM</w:t>
      </w:r>
      <w:r w:rsidRPr="008474BB">
        <w:rPr>
          <w:lang w:val="pl-PL"/>
        </w:rPr>
        <w:t>;</w:t>
      </w:r>
    </w:p>
    <w:p w14:paraId="3AB79AED" w14:textId="77777777" w:rsidR="003B134A" w:rsidRPr="008474BB" w:rsidRDefault="003B134A" w:rsidP="008474BB">
      <w:pPr>
        <w:pStyle w:val="Akapitzlist"/>
        <w:jc w:val="both"/>
        <w:rPr>
          <w:lang w:val="pl-PL"/>
        </w:rPr>
      </w:pPr>
      <w:r w:rsidRPr="008474BB">
        <w:rPr>
          <w:lang w:val="pl-PL"/>
        </w:rPr>
        <w:t>- ilości hostów wirtualnych</w:t>
      </w:r>
      <w:r w:rsidR="0030456F" w:rsidRPr="008474BB">
        <w:rPr>
          <w:lang w:val="pl-PL"/>
        </w:rPr>
        <w:t>;</w:t>
      </w:r>
    </w:p>
    <w:p w14:paraId="30BF44EC" w14:textId="77777777" w:rsidR="0030456F" w:rsidRPr="008474BB" w:rsidRDefault="0030456F" w:rsidP="008474BB">
      <w:pPr>
        <w:pStyle w:val="Akapitzlist"/>
        <w:jc w:val="both"/>
        <w:rPr>
          <w:lang w:val="pl-PL"/>
        </w:rPr>
      </w:pPr>
      <w:r w:rsidRPr="008474BB">
        <w:rPr>
          <w:lang w:val="pl-PL"/>
        </w:rPr>
        <w:t>- Zamawiający wymaga możliwości elastycznego przeniesienia powyższych licencji z nieużywanego OS (wyjętego z polityki backup) na nową maszynę fizyczną lub wirtualną, która zostanie objęta polityką backupową.</w:t>
      </w:r>
      <w:r w:rsidR="00DF0110" w:rsidRPr="008474BB">
        <w:rPr>
          <w:lang w:val="pl-PL"/>
        </w:rPr>
        <w:t xml:space="preserve"> Typ licencji: licencja pozycjonowana jako „</w:t>
      </w:r>
      <w:proofErr w:type="spellStart"/>
      <w:r w:rsidR="00DF0110" w:rsidRPr="008474BB">
        <w:rPr>
          <w:lang w:val="pl-PL"/>
        </w:rPr>
        <w:t>enterprise</w:t>
      </w:r>
      <w:proofErr w:type="spellEnd"/>
      <w:r w:rsidR="00DF0110" w:rsidRPr="008474BB">
        <w:rPr>
          <w:lang w:val="pl-PL"/>
        </w:rPr>
        <w:t>” lub równoważna do zastosowań profesjonalnych w Data Center.</w:t>
      </w:r>
    </w:p>
    <w:p w14:paraId="34C3EEDF" w14:textId="77777777" w:rsidR="006805EC" w:rsidRPr="008474BB" w:rsidRDefault="006805EC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Dostarczane rozwiązanie musi umożliwiać poprawne funkcjonowanie, umożliwiające wykonywanie kopii zapasowych z w/w 120 OS. Tj. zamawiający wymaga od strony oprogramowania, w tym dostarczanego systemu (OS) lub DB, by ich planowana ilość w ofercie lub licencje nie ograniczały tej możliwości.</w:t>
      </w:r>
    </w:p>
    <w:p w14:paraId="5BAFB262" w14:textId="1DA0D3BB" w:rsidR="003B134A" w:rsidRPr="008474BB" w:rsidRDefault="003B134A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Oprogramowanie musi umożliwiać wykona</w:t>
      </w:r>
      <w:r w:rsidR="00F93D93" w:rsidRPr="008474BB">
        <w:rPr>
          <w:lang w:val="pl-PL"/>
        </w:rPr>
        <w:t xml:space="preserve">nie łącznie minimum </w:t>
      </w:r>
      <w:r w:rsidR="00167F99">
        <w:rPr>
          <w:lang w:val="pl-PL"/>
        </w:rPr>
        <w:t>5</w:t>
      </w:r>
      <w:r w:rsidR="0030456F" w:rsidRPr="008474BB">
        <w:rPr>
          <w:lang w:val="pl-PL"/>
        </w:rPr>
        <w:t xml:space="preserve">0TB danych netto, ze środowiska objętego backupem (dane na systemach plików lub </w:t>
      </w:r>
      <w:proofErr w:type="spellStart"/>
      <w:r w:rsidR="0030456F" w:rsidRPr="008474BB">
        <w:rPr>
          <w:lang w:val="pl-PL"/>
        </w:rPr>
        <w:t>cloud</w:t>
      </w:r>
      <w:proofErr w:type="spellEnd"/>
      <w:r w:rsidR="0030456F" w:rsidRPr="008474BB">
        <w:rPr>
          <w:lang w:val="pl-PL"/>
        </w:rPr>
        <w:t>). Oprogramowanie nie może ograniczać ilości przechowywanych danych, jako kopii zapasowych (backupu).</w:t>
      </w:r>
    </w:p>
    <w:p w14:paraId="7E5B3D7A" w14:textId="2B2D6E08" w:rsidR="00CE3373" w:rsidRPr="008474BB" w:rsidRDefault="00CE3373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Zamawiający wymaga dostarczenia produktu, który umożliwi inst</w:t>
      </w:r>
      <w:r w:rsidR="00844042" w:rsidRPr="008474BB">
        <w:rPr>
          <w:lang w:val="pl-PL"/>
        </w:rPr>
        <w:t>alację oprogramowania nadzorczeg</w:t>
      </w:r>
      <w:r w:rsidRPr="008474BB">
        <w:rPr>
          <w:lang w:val="pl-PL"/>
        </w:rPr>
        <w:t xml:space="preserve">o oraz dodatkowego oprogramowania monitorującego </w:t>
      </w:r>
      <w:r w:rsidR="00876F3F" w:rsidRPr="008474BB">
        <w:rPr>
          <w:lang w:val="pl-PL"/>
        </w:rPr>
        <w:t xml:space="preserve">/ raportującego </w:t>
      </w:r>
      <w:r w:rsidRPr="008474BB">
        <w:rPr>
          <w:lang w:val="pl-PL"/>
        </w:rPr>
        <w:t>(jeżeli stanowi ono osobną część</w:t>
      </w:r>
      <w:r w:rsidR="00876F3F" w:rsidRPr="008474BB">
        <w:rPr>
          <w:lang w:val="pl-PL"/>
        </w:rPr>
        <w:t xml:space="preserve"> oferowanego rozwiązania</w:t>
      </w:r>
      <w:r w:rsidRPr="008474BB">
        <w:rPr>
          <w:lang w:val="pl-PL"/>
        </w:rPr>
        <w:t>)</w:t>
      </w:r>
      <w:r w:rsidR="0030456F" w:rsidRPr="008474BB">
        <w:rPr>
          <w:lang w:val="pl-PL"/>
        </w:rPr>
        <w:t xml:space="preserve"> – zgodnie z niniejszą specyfikacją,</w:t>
      </w:r>
      <w:r w:rsidRPr="008474BB">
        <w:rPr>
          <w:lang w:val="pl-PL"/>
        </w:rPr>
        <w:t xml:space="preserve"> na serwerze </w:t>
      </w:r>
      <w:r w:rsidRPr="008474BB">
        <w:rPr>
          <w:lang w:val="pl-PL"/>
        </w:rPr>
        <w:lastRenderedPageBreak/>
        <w:t xml:space="preserve">fizycznym lub w środowisku wirtualnym, minimum </w:t>
      </w:r>
      <w:proofErr w:type="spellStart"/>
      <w:r w:rsidRPr="008474BB">
        <w:rPr>
          <w:lang w:val="pl-PL"/>
        </w:rPr>
        <w:t>VMware</w:t>
      </w:r>
      <w:proofErr w:type="spellEnd"/>
      <w:r w:rsidRPr="008474BB">
        <w:rPr>
          <w:lang w:val="pl-PL"/>
        </w:rPr>
        <w:t xml:space="preserve"> w systemie do zastosowań serwerowych MS Windows lub Linux. Jeżeli wymagane jest dostarczenie takiego systemu </w:t>
      </w:r>
      <w:r w:rsidR="0030456F" w:rsidRPr="008474BB">
        <w:rPr>
          <w:lang w:val="pl-PL"/>
        </w:rPr>
        <w:t xml:space="preserve">(lub systemów) </w:t>
      </w:r>
      <w:r w:rsidRPr="008474BB">
        <w:rPr>
          <w:lang w:val="pl-PL"/>
        </w:rPr>
        <w:t>operacyjnego</w:t>
      </w:r>
      <w:r w:rsidR="006805EC" w:rsidRPr="008474BB">
        <w:rPr>
          <w:lang w:val="pl-PL"/>
        </w:rPr>
        <w:t xml:space="preserve"> (czyli nie są to komponenty OS </w:t>
      </w:r>
      <w:proofErr w:type="spellStart"/>
      <w:r w:rsidR="006805EC" w:rsidRPr="008474BB">
        <w:rPr>
          <w:lang w:val="pl-PL"/>
        </w:rPr>
        <w:t>OpenSource</w:t>
      </w:r>
      <w:proofErr w:type="spellEnd"/>
      <w:r w:rsidR="006805EC" w:rsidRPr="008474BB">
        <w:rPr>
          <w:lang w:val="pl-PL"/>
        </w:rPr>
        <w:t>)</w:t>
      </w:r>
      <w:r w:rsidR="0030456F" w:rsidRPr="008474BB">
        <w:rPr>
          <w:lang w:val="pl-PL"/>
        </w:rPr>
        <w:t xml:space="preserve"> Z</w:t>
      </w:r>
      <w:r w:rsidRPr="008474BB">
        <w:rPr>
          <w:lang w:val="pl-PL"/>
        </w:rPr>
        <w:t>amawiający wymaga jego dostarczenia z licencją</w:t>
      </w:r>
      <w:r w:rsidR="006805EC" w:rsidRPr="008474BB">
        <w:rPr>
          <w:lang w:val="pl-PL"/>
        </w:rPr>
        <w:t xml:space="preserve"> umożliwiającą uruchomienie tego systemu lub systemów na serwerze wirtualnym w środowisku </w:t>
      </w:r>
      <w:proofErr w:type="spellStart"/>
      <w:r w:rsidR="006805EC" w:rsidRPr="008474BB">
        <w:rPr>
          <w:lang w:val="pl-PL"/>
        </w:rPr>
        <w:t>VMware</w:t>
      </w:r>
      <w:proofErr w:type="spellEnd"/>
      <w:r w:rsidR="006805EC" w:rsidRPr="008474BB">
        <w:rPr>
          <w:lang w:val="pl-PL"/>
        </w:rPr>
        <w:t xml:space="preserve"> - parametry hosta fizycznego:</w:t>
      </w:r>
      <w:r w:rsidRPr="008474BB">
        <w:rPr>
          <w:lang w:val="pl-PL"/>
        </w:rPr>
        <w:t xml:space="preserve"> min. 20 </w:t>
      </w:r>
      <w:proofErr w:type="spellStart"/>
      <w:r w:rsidRPr="008474BB">
        <w:rPr>
          <w:lang w:val="pl-PL"/>
        </w:rPr>
        <w:t>core</w:t>
      </w:r>
      <w:proofErr w:type="spellEnd"/>
      <w:r w:rsidR="006805EC" w:rsidRPr="008474BB">
        <w:rPr>
          <w:lang w:val="pl-PL"/>
        </w:rPr>
        <w:t xml:space="preserve"> (2 procesory </w:t>
      </w:r>
      <w:r w:rsidR="00C55631" w:rsidRPr="008474BB">
        <w:rPr>
          <w:lang w:val="pl-PL"/>
        </w:rPr>
        <w:t xml:space="preserve">fizyczne </w:t>
      </w:r>
      <w:r w:rsidR="006805EC" w:rsidRPr="008474BB">
        <w:rPr>
          <w:lang w:val="pl-PL"/>
        </w:rPr>
        <w:t xml:space="preserve">x86 po 10 </w:t>
      </w:r>
      <w:proofErr w:type="spellStart"/>
      <w:r w:rsidR="006805EC" w:rsidRPr="008474BB">
        <w:rPr>
          <w:lang w:val="pl-PL"/>
        </w:rPr>
        <w:t>core</w:t>
      </w:r>
      <w:proofErr w:type="spellEnd"/>
      <w:r w:rsidR="006805EC" w:rsidRPr="008474BB">
        <w:rPr>
          <w:lang w:val="pl-PL"/>
        </w:rPr>
        <w:t xml:space="preserve"> każdy) </w:t>
      </w:r>
      <w:r w:rsidRPr="008474BB">
        <w:rPr>
          <w:lang w:val="pl-PL"/>
        </w:rPr>
        <w:t xml:space="preserve"> i możliwością jego aktualizacji wersji  przez minimum 1 rok (z możliwością przedłużenia</w:t>
      </w:r>
      <w:r w:rsidR="0008520C">
        <w:rPr>
          <w:lang w:val="pl-PL"/>
        </w:rPr>
        <w:t xml:space="preserve"> o minimum dwa lata</w:t>
      </w:r>
      <w:r w:rsidRPr="008474BB">
        <w:rPr>
          <w:lang w:val="pl-PL"/>
        </w:rPr>
        <w:t>)</w:t>
      </w:r>
      <w:r w:rsidR="003B134A" w:rsidRPr="008474BB">
        <w:rPr>
          <w:lang w:val="pl-PL"/>
        </w:rPr>
        <w:t xml:space="preserve">. Jeżeli do działania oprogramowania nadzorczego </w:t>
      </w:r>
      <w:r w:rsidR="00876F3F" w:rsidRPr="008474BB">
        <w:rPr>
          <w:lang w:val="pl-PL"/>
        </w:rPr>
        <w:t xml:space="preserve">i lub / monitorującego i lub  raportującego </w:t>
      </w:r>
      <w:r w:rsidR="003B134A" w:rsidRPr="008474BB">
        <w:rPr>
          <w:lang w:val="pl-PL"/>
        </w:rPr>
        <w:t>wymagana jest baza danych, zamawiający wymaga dostarczenia odpowiednich licencji dla jej funkcjonowania (w przypadku środowiska MS Windows i bazy MS SQL, wersja standard</w:t>
      </w:r>
      <w:r w:rsidR="00147E77">
        <w:rPr>
          <w:lang w:val="pl-PL"/>
        </w:rPr>
        <w:t>. Zamawiający informuje, że w przypadku systemów MS Windows, z uwagi na ograniczenia środowiska Zamawiającego maksymalną wersją systemu powinna być wersja MS Windows Server 2019</w:t>
      </w:r>
      <w:r w:rsidR="003B134A" w:rsidRPr="008474BB">
        <w:rPr>
          <w:lang w:val="pl-PL"/>
        </w:rPr>
        <w:t>). Nie dopuszcza się użycia licencji baz danych typu „express”. Zamawiający wymaga, by dostarczana baza danych była objęta możliwością aktualizacji do wyższej wersji przez minimum jeden rok</w:t>
      </w:r>
      <w:r w:rsidR="0008520C">
        <w:rPr>
          <w:lang w:val="pl-PL"/>
        </w:rPr>
        <w:t>, z możliwością przedłużenia o kolejne dwa lata</w:t>
      </w:r>
      <w:r w:rsidR="003B134A" w:rsidRPr="008474BB">
        <w:rPr>
          <w:lang w:val="pl-PL"/>
        </w:rPr>
        <w:t>.</w:t>
      </w:r>
    </w:p>
    <w:p w14:paraId="0D527665" w14:textId="72B4D36E" w:rsidR="00C55631" w:rsidRPr="008474BB" w:rsidRDefault="00C55631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UWAGA: Zamawiający nie wymaga dostarczenia ewentualnych licencji na OS i DB w maksymalnej ilości rdzeni wskazanej powyżej. Zamawiający wykazał jedynie środowisko serwerowe, z którego skorzysta w celu instalacji komponentu oprogramowania nadzorczego (master) oraz systemu monitorującego i raportującego. Instalacja ta odbędzie się na maszynie wirtualnej w środowisku </w:t>
      </w:r>
      <w:proofErr w:type="spellStart"/>
      <w:r w:rsidRPr="008474BB">
        <w:rPr>
          <w:lang w:val="pl-PL"/>
        </w:rPr>
        <w:t>VMware</w:t>
      </w:r>
      <w:proofErr w:type="spellEnd"/>
      <w:r w:rsidRPr="008474BB">
        <w:rPr>
          <w:lang w:val="pl-PL"/>
        </w:rPr>
        <w:t xml:space="preserve">. Wykonawca powinien wyskalować parametry licencyjne, tym samym wydajność, mając na uwadze niniejszą specyfikację (wymagania), biorąc również pod uwagę takie parametry, jak: ilość hostów, z których dane będą archiwizowane (do 120), ilość danych </w:t>
      </w:r>
      <w:proofErr w:type="spellStart"/>
      <w:r w:rsidRPr="008474BB">
        <w:rPr>
          <w:lang w:val="pl-PL"/>
        </w:rPr>
        <w:t>backupowanych</w:t>
      </w:r>
      <w:proofErr w:type="spellEnd"/>
      <w:r w:rsidRPr="008474BB">
        <w:rPr>
          <w:lang w:val="pl-PL"/>
        </w:rPr>
        <w:t xml:space="preserve"> netto (</w:t>
      </w:r>
      <w:r w:rsidR="00F93D93" w:rsidRPr="008474BB">
        <w:rPr>
          <w:lang w:val="pl-PL"/>
        </w:rPr>
        <w:t xml:space="preserve">ok </w:t>
      </w:r>
      <w:r w:rsidR="00167F99">
        <w:rPr>
          <w:lang w:val="pl-PL"/>
        </w:rPr>
        <w:t>5</w:t>
      </w:r>
      <w:r w:rsidRPr="008474BB">
        <w:rPr>
          <w:lang w:val="pl-PL"/>
        </w:rPr>
        <w:t xml:space="preserve">0TB) z wszystkich hostów, ilość danych </w:t>
      </w:r>
      <w:r w:rsidR="00F93D93" w:rsidRPr="008474BB">
        <w:rPr>
          <w:lang w:val="pl-PL"/>
        </w:rPr>
        <w:t>archiw</w:t>
      </w:r>
      <w:r w:rsidR="008474BB">
        <w:rPr>
          <w:lang w:val="pl-PL"/>
        </w:rPr>
        <w:t>i</w:t>
      </w:r>
      <w:r w:rsidR="00F93D93" w:rsidRPr="008474BB">
        <w:rPr>
          <w:lang w:val="pl-PL"/>
        </w:rPr>
        <w:t xml:space="preserve">zowanych przez system, </w:t>
      </w:r>
      <w:r w:rsidRPr="008474BB">
        <w:rPr>
          <w:lang w:val="pl-PL"/>
        </w:rPr>
        <w:t>przetwarzanych na nośnikach dyskowych (ok. 100</w:t>
      </w:r>
      <w:r w:rsidR="00F93D93" w:rsidRPr="008474BB">
        <w:rPr>
          <w:lang w:val="pl-PL"/>
        </w:rPr>
        <w:t xml:space="preserve">-150 </w:t>
      </w:r>
      <w:r w:rsidRPr="008474BB">
        <w:rPr>
          <w:lang w:val="pl-PL"/>
        </w:rPr>
        <w:t>TB), docelową obsługę biblioteki taśmowej oraz płynne i wydajne generowanie statystyk i raportów.</w:t>
      </w:r>
    </w:p>
    <w:p w14:paraId="2F94CAF2" w14:textId="77777777" w:rsidR="003B134A" w:rsidRPr="008474BB" w:rsidRDefault="003B134A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Zamawiający wymaga możliwości instalacji minimum jednego oprogramowania nadzorczego, tzw. master, według powyższych założeń oraz minimum 10 serwerów typu </w:t>
      </w:r>
      <w:proofErr w:type="spellStart"/>
      <w:r w:rsidRPr="008474BB">
        <w:rPr>
          <w:lang w:val="pl-PL"/>
        </w:rPr>
        <w:t>proxy</w:t>
      </w:r>
      <w:proofErr w:type="spellEnd"/>
      <w:r w:rsidRPr="008474BB">
        <w:rPr>
          <w:lang w:val="pl-PL"/>
        </w:rPr>
        <w:t>/media (mogących pracować również w środowisku wirtualnym, z możliwością instalacji minimum w systemie Linux), umożliwiających wykonanie backupu jak najbliżej źródła.</w:t>
      </w:r>
      <w:r w:rsidR="004B5B43" w:rsidRPr="008474BB">
        <w:rPr>
          <w:lang w:val="pl-PL"/>
        </w:rPr>
        <w:t xml:space="preserve"> Należy dostarczyć wszystkie licencje, jeżeli są wymagane.</w:t>
      </w:r>
      <w:r w:rsidR="008A7F25" w:rsidRPr="008474BB">
        <w:rPr>
          <w:lang w:val="pl-PL"/>
        </w:rPr>
        <w:t xml:space="preserve"> Instancja uruchomiona na serwerze Linux nie może mieć słabszych parametrów funkcjonalnych, niż instancja uruchamiana w innych systemach operacyjnych.</w:t>
      </w:r>
    </w:p>
    <w:p w14:paraId="7A3A7FFA" w14:textId="677F0D04" w:rsidR="00162298" w:rsidRPr="008474BB" w:rsidRDefault="00162298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Oferowane oprogramowanie musi posiadać </w:t>
      </w:r>
      <w:r w:rsidR="00222009" w:rsidRPr="008474BB">
        <w:rPr>
          <w:lang w:val="pl-PL"/>
        </w:rPr>
        <w:t xml:space="preserve">wszystkie </w:t>
      </w:r>
      <w:r w:rsidRPr="00EF5B1F">
        <w:rPr>
          <w:b/>
          <w:bCs/>
          <w:lang w:val="pl-PL"/>
        </w:rPr>
        <w:t>licencje wieczyste</w:t>
      </w:r>
      <w:r w:rsidRPr="008474BB">
        <w:rPr>
          <w:lang w:val="pl-PL"/>
        </w:rPr>
        <w:t xml:space="preserve"> oraz być </w:t>
      </w:r>
      <w:r w:rsidRPr="00081ED3">
        <w:rPr>
          <w:b/>
          <w:bCs/>
          <w:lang w:val="pl-PL"/>
        </w:rPr>
        <w:t xml:space="preserve">objęte wsparciem </w:t>
      </w:r>
      <w:r w:rsidR="001B1EB6" w:rsidRPr="00081ED3">
        <w:rPr>
          <w:b/>
          <w:bCs/>
          <w:lang w:val="pl-PL"/>
        </w:rPr>
        <w:t xml:space="preserve">– kontraktem serwisowym </w:t>
      </w:r>
      <w:r w:rsidR="008900EE" w:rsidRPr="00081ED3">
        <w:rPr>
          <w:b/>
          <w:bCs/>
          <w:lang w:val="pl-PL"/>
        </w:rPr>
        <w:t xml:space="preserve">(i gwarancją) </w:t>
      </w:r>
      <w:r w:rsidRPr="00081ED3">
        <w:rPr>
          <w:b/>
          <w:bCs/>
          <w:lang w:val="pl-PL"/>
        </w:rPr>
        <w:t>producenta</w:t>
      </w:r>
      <w:r w:rsidR="001B1EB6" w:rsidRPr="00081ED3">
        <w:rPr>
          <w:b/>
          <w:bCs/>
          <w:lang w:val="pl-PL"/>
        </w:rPr>
        <w:t>, na okres</w:t>
      </w:r>
      <w:r w:rsidR="008516A0">
        <w:rPr>
          <w:b/>
          <w:bCs/>
          <w:lang w:val="pl-PL"/>
        </w:rPr>
        <w:t xml:space="preserve"> </w:t>
      </w:r>
      <w:r w:rsidR="001B1EB6" w:rsidRPr="00081ED3">
        <w:rPr>
          <w:b/>
          <w:bCs/>
          <w:lang w:val="pl-PL"/>
        </w:rPr>
        <w:t>3</w:t>
      </w:r>
      <w:r w:rsidR="008516A0">
        <w:rPr>
          <w:b/>
          <w:bCs/>
          <w:lang w:val="pl-PL"/>
        </w:rPr>
        <w:t>6 miesięcy</w:t>
      </w:r>
      <w:r w:rsidRPr="00081ED3">
        <w:rPr>
          <w:b/>
          <w:bCs/>
          <w:lang w:val="pl-PL"/>
        </w:rPr>
        <w:t xml:space="preserve"> od podpisania przez Strony umowy</w:t>
      </w:r>
      <w:r w:rsidR="00D97A5C">
        <w:rPr>
          <w:b/>
          <w:bCs/>
          <w:lang w:val="pl-PL"/>
        </w:rPr>
        <w:t>, z możliwością przedłużenia o kolejne 24 miesiące</w:t>
      </w:r>
      <w:r w:rsidR="00222009" w:rsidRPr="008474BB">
        <w:rPr>
          <w:lang w:val="pl-PL"/>
        </w:rPr>
        <w:t xml:space="preserve"> (nie dotyczy ewentualnych licencji dla OS lub DB, o których mowa jest powyżej i co do których określono osobne wymagania)</w:t>
      </w:r>
      <w:r w:rsidRPr="008474BB">
        <w:rPr>
          <w:lang w:val="pl-PL"/>
        </w:rPr>
        <w:t>.</w:t>
      </w:r>
      <w:r w:rsidR="008900EE" w:rsidRPr="008474BB">
        <w:rPr>
          <w:lang w:val="pl-PL"/>
        </w:rPr>
        <w:t xml:space="preserve"> Oprogramowanie musi pochodzić z oficjalnego kanału dystrybucji, uznawanego przez producenta. Podczas świadczenia niniejszego wsparcia, wymagany jest dostęp do strony producenta w celu uzyskania niezbędnych poprawek i aktualizacji oferowanego oprogramowania oraz materiałów dokumentacyjnych i wszelkiego know-how, które oferuje producent w ramach kontraktu serwisowego</w:t>
      </w:r>
      <w:r w:rsidR="00E56345" w:rsidRPr="008474BB">
        <w:rPr>
          <w:lang w:val="pl-PL"/>
        </w:rPr>
        <w:t xml:space="preserve"> oraz także do posiadanych licencji</w:t>
      </w:r>
      <w:r w:rsidR="008900EE" w:rsidRPr="008474BB">
        <w:rPr>
          <w:lang w:val="pl-PL"/>
        </w:rPr>
        <w:t>.</w:t>
      </w:r>
      <w:r w:rsidR="00E56345" w:rsidRPr="008474BB">
        <w:rPr>
          <w:lang w:val="pl-PL"/>
        </w:rPr>
        <w:t xml:space="preserve"> Zamawiający wymaga, by mógł aktywnie zgłaszać bezpośrednio do producenta oprogramowania (za pomocą dedykowanej strony WWW) zgłoszenia serwisowe w trybie 24/7. Wymagany czas reakcji na zgłoszenie: najpóźniej w trybie  </w:t>
      </w:r>
      <w:proofErr w:type="spellStart"/>
      <w:r w:rsidR="00E56345" w:rsidRPr="008474BB">
        <w:rPr>
          <w:lang w:val="pl-PL"/>
        </w:rPr>
        <w:t>next</w:t>
      </w:r>
      <w:proofErr w:type="spellEnd"/>
      <w:r w:rsidR="00E56345" w:rsidRPr="008474BB">
        <w:rPr>
          <w:lang w:val="pl-PL"/>
        </w:rPr>
        <w:t xml:space="preserve"> business </w:t>
      </w:r>
      <w:proofErr w:type="spellStart"/>
      <w:r w:rsidR="00E56345" w:rsidRPr="008474BB">
        <w:rPr>
          <w:lang w:val="pl-PL"/>
        </w:rPr>
        <w:t>day</w:t>
      </w:r>
      <w:proofErr w:type="spellEnd"/>
      <w:r w:rsidR="00E56345" w:rsidRPr="008474BB">
        <w:rPr>
          <w:lang w:val="pl-PL"/>
        </w:rPr>
        <w:t>.</w:t>
      </w:r>
      <w:r w:rsidR="00A032D5" w:rsidRPr="008474BB">
        <w:rPr>
          <w:lang w:val="pl-PL"/>
        </w:rPr>
        <w:t xml:space="preserve"> </w:t>
      </w:r>
    </w:p>
    <w:p w14:paraId="314C8066" w14:textId="77777777" w:rsidR="00235724" w:rsidRPr="008474BB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Oprogramowanie musi być produktem przeznaczonym (pozycjonowanym przez producenta) do obsługi systemowego środowisk </w:t>
      </w:r>
      <w:proofErr w:type="spellStart"/>
      <w:r w:rsidRPr="008474BB">
        <w:rPr>
          <w:lang w:val="pl-PL"/>
        </w:rPr>
        <w:t>DataCenter</w:t>
      </w:r>
      <w:proofErr w:type="spellEnd"/>
      <w:r w:rsidRPr="008474BB">
        <w:rPr>
          <w:lang w:val="pl-PL"/>
        </w:rPr>
        <w:t xml:space="preserve">. Oferowany produkt musi znajdować się w kwadracie </w:t>
      </w:r>
      <w:r w:rsidRPr="008474BB">
        <w:rPr>
          <w:lang w:val="pl-PL"/>
        </w:rPr>
        <w:lastRenderedPageBreak/>
        <w:t xml:space="preserve">liderów Gartner Magic </w:t>
      </w:r>
      <w:proofErr w:type="spellStart"/>
      <w:r w:rsidRPr="008474BB">
        <w:rPr>
          <w:lang w:val="pl-PL"/>
        </w:rPr>
        <w:t>Quadrant</w:t>
      </w:r>
      <w:proofErr w:type="spellEnd"/>
      <w:r w:rsidRPr="008474BB">
        <w:rPr>
          <w:lang w:val="pl-PL"/>
        </w:rPr>
        <w:t xml:space="preserve"> for Data Center Backup and </w:t>
      </w:r>
      <w:proofErr w:type="spellStart"/>
      <w:r w:rsidRPr="008474BB">
        <w:rPr>
          <w:lang w:val="pl-PL"/>
        </w:rPr>
        <w:t>Recovery</w:t>
      </w:r>
      <w:proofErr w:type="spellEnd"/>
      <w:r w:rsidRPr="008474BB">
        <w:rPr>
          <w:lang w:val="pl-PL"/>
        </w:rPr>
        <w:t xml:space="preserve"> Solutions oraz na ogólnie dostępnej liście referencyjnej Gartner: https://www.gartner.com/reviews/market/data-center-backup-and-recovery-solutions i spełniać minimalne wymaganie : - minimalna liczba referencji 150, - minimalna ocena z referencji 4,5,</w:t>
      </w:r>
    </w:p>
    <w:p w14:paraId="5EE69628" w14:textId="77777777" w:rsidR="00235724" w:rsidRPr="008474BB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Oprogramowanie musi współpracować z infrastrukturą </w:t>
      </w:r>
      <w:proofErr w:type="spellStart"/>
      <w:r w:rsidRPr="008474BB">
        <w:rPr>
          <w:lang w:val="pl-PL"/>
        </w:rPr>
        <w:t>VMware</w:t>
      </w:r>
      <w:proofErr w:type="spellEnd"/>
      <w:r w:rsidRPr="008474BB">
        <w:rPr>
          <w:lang w:val="pl-PL"/>
        </w:rPr>
        <w:t xml:space="preserve"> w wersji</w:t>
      </w:r>
      <w:r w:rsidR="007F7AEC" w:rsidRPr="008474BB">
        <w:rPr>
          <w:lang w:val="pl-PL"/>
        </w:rPr>
        <w:t xml:space="preserve"> 5.5,</w:t>
      </w:r>
      <w:r w:rsidRPr="008474BB">
        <w:rPr>
          <w:lang w:val="pl-PL"/>
        </w:rPr>
        <w:t xml:space="preserve"> 6.0, 6.5, 6.7 oraz 7.0 oraz Microsoft Hyper-V 2012, 2012 R2 i 2019. Wszystkie funkcjonalności w specyfikacji muszą być dostępne na wszystkich wspieranych platformach </w:t>
      </w:r>
      <w:proofErr w:type="spellStart"/>
      <w:r w:rsidRPr="008474BB">
        <w:rPr>
          <w:lang w:val="pl-PL"/>
        </w:rPr>
        <w:t>wirtualizacyjnych</w:t>
      </w:r>
      <w:proofErr w:type="spellEnd"/>
      <w:r w:rsidRPr="008474BB">
        <w:rPr>
          <w:lang w:val="pl-PL"/>
        </w:rPr>
        <w:t>, chyba, że wyszczególniono inaczej</w:t>
      </w:r>
    </w:p>
    <w:p w14:paraId="4F1B52D9" w14:textId="3FC92361" w:rsidR="00235724" w:rsidRPr="00A145BD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współpracować z hostami zarządzanymi przez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v</w:t>
      </w:r>
      <w:r>
        <w:rPr>
          <w:lang w:val="pl-PL"/>
        </w:rPr>
        <w:t>Center</w:t>
      </w:r>
      <w:proofErr w:type="spellEnd"/>
      <w:r>
        <w:rPr>
          <w:lang w:val="pl-PL"/>
        </w:rPr>
        <w:t xml:space="preserve"> oraz pojedynczymi </w:t>
      </w:r>
      <w:proofErr w:type="spellStart"/>
      <w:r>
        <w:rPr>
          <w:lang w:val="pl-PL"/>
        </w:rPr>
        <w:t>hostam</w:t>
      </w:r>
      <w:proofErr w:type="spellEnd"/>
      <w:r>
        <w:rPr>
          <w:lang w:val="pl-PL"/>
        </w:rPr>
        <w:t xml:space="preserve"> oraz w trybie klienckim – poza lub w środowisku </w:t>
      </w:r>
      <w:proofErr w:type="spellStart"/>
      <w:r>
        <w:rPr>
          <w:lang w:val="pl-PL"/>
        </w:rPr>
        <w:t>zwirtualizowanym</w:t>
      </w:r>
      <w:proofErr w:type="spellEnd"/>
      <w:r>
        <w:rPr>
          <w:lang w:val="pl-PL"/>
        </w:rPr>
        <w:t xml:space="preserve"> z maszynami opartymi o system MS Windows oraz Linux</w:t>
      </w:r>
      <w:r w:rsidR="00AB3CA5">
        <w:rPr>
          <w:lang w:val="pl-PL"/>
        </w:rPr>
        <w:t xml:space="preserve"> oraz Solaris x86 10/11</w:t>
      </w:r>
      <w:r>
        <w:rPr>
          <w:lang w:val="pl-PL"/>
        </w:rPr>
        <w:t xml:space="preserve"> .</w:t>
      </w:r>
    </w:p>
    <w:p w14:paraId="66463243" w14:textId="77777777" w:rsidR="00235724" w:rsidRPr="00A145BD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współpracować z hostami zarządzanymi przez System Center Virtual Machine </w:t>
      </w:r>
      <w:proofErr w:type="spellStart"/>
      <w:r w:rsidRPr="00A145BD">
        <w:rPr>
          <w:lang w:val="pl-PL"/>
        </w:rPr>
        <w:t>Manger</w:t>
      </w:r>
      <w:proofErr w:type="spellEnd"/>
      <w:r w:rsidRPr="00A145BD">
        <w:rPr>
          <w:lang w:val="pl-PL"/>
        </w:rPr>
        <w:t>, klastrami hostów oraz pojedynczymi hostami.</w:t>
      </w:r>
    </w:p>
    <w:p w14:paraId="2E030F9B" w14:textId="77777777" w:rsidR="00235724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zapewniać tworzenie kopii zapasowych z sieciowych urządzeń plikowych NAS opartych o SMB, CIFS i/lub NFS oraz bezpośrednio z serwerów plikowych opartych o </w:t>
      </w:r>
      <w:r>
        <w:rPr>
          <w:lang w:val="pl-PL"/>
        </w:rPr>
        <w:t xml:space="preserve">system MS </w:t>
      </w:r>
      <w:r w:rsidRPr="00A145BD">
        <w:rPr>
          <w:lang w:val="pl-PL"/>
        </w:rPr>
        <w:t>Windows i Linux.</w:t>
      </w:r>
    </w:p>
    <w:p w14:paraId="467A69ED" w14:textId="77777777" w:rsidR="00BF0CAB" w:rsidRPr="00BF0CAB" w:rsidRDefault="009B03EE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</w:t>
      </w:r>
      <w:r w:rsidR="00426F97">
        <w:rPr>
          <w:lang w:val="pl-PL"/>
        </w:rPr>
        <w:t>programowanie musi współpracować z napędami taśmowymi (tzw. bibliotekami LTO)</w:t>
      </w:r>
      <w:r w:rsidR="003B134A">
        <w:rPr>
          <w:lang w:val="pl-PL"/>
        </w:rPr>
        <w:t xml:space="preserve"> podłączonymi do serwera za pomocą sieci SAN (kart HBA). Z</w:t>
      </w:r>
      <w:r w:rsidR="00426F97">
        <w:rPr>
          <w:lang w:val="pl-PL"/>
        </w:rPr>
        <w:t xml:space="preserve">amawiający wymaga dostarczenia wraz z ofertą </w:t>
      </w:r>
      <w:r>
        <w:rPr>
          <w:lang w:val="pl-PL"/>
        </w:rPr>
        <w:t>pełnej listy wspieranych b</w:t>
      </w:r>
      <w:r w:rsidR="00426F97">
        <w:rPr>
          <w:lang w:val="pl-PL"/>
        </w:rPr>
        <w:t>ibliotek taśmowych</w:t>
      </w:r>
      <w:r>
        <w:rPr>
          <w:lang w:val="pl-PL"/>
        </w:rPr>
        <w:t>. Zamawiający wymaga, jeżeli oprogramowanie musi posiadać dodatkową licencję, dostarczenie niezbędnej licencji umożliwiającej podłączenie zewnętrznej biblioteki taśmowej (minimum dwóch bibliotek).</w:t>
      </w:r>
      <w:r w:rsidR="00BF0CAB">
        <w:rPr>
          <w:lang w:val="pl-PL"/>
        </w:rPr>
        <w:t xml:space="preserve"> Wspierane biblioteki muszą obsługiwać taśmy minimum LTO 8. Przedmiotem niniejszego postępowania nie jest dostarczenie biblioteki taśmowej.</w:t>
      </w:r>
    </w:p>
    <w:p w14:paraId="613E80E9" w14:textId="77777777" w:rsidR="00BF0CAB" w:rsidRDefault="00BF0CAB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Oprogramowanie musi umożliwiać tworzenie polityk backupowych, umożliwiających wykonywanie kopii w systemie D2D2t (</w:t>
      </w:r>
      <w:proofErr w:type="spellStart"/>
      <w:r>
        <w:rPr>
          <w:lang w:val="pl-PL"/>
        </w:rPr>
        <w:t>disk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disk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tape</w:t>
      </w:r>
      <w:proofErr w:type="spellEnd"/>
      <w:r>
        <w:rPr>
          <w:lang w:val="pl-PL"/>
        </w:rPr>
        <w:t>), według zaplanowanego harmonogramu – w sposób automatyczny.</w:t>
      </w:r>
    </w:p>
    <w:p w14:paraId="35E4665A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być niezależne sprzętowo i umożliwiać wykorzystanie dowolnej platformy serwerowej i dyskowej</w:t>
      </w:r>
      <w:r w:rsidR="009B03EE">
        <w:rPr>
          <w:lang w:val="pl-PL"/>
        </w:rPr>
        <w:t>.</w:t>
      </w:r>
    </w:p>
    <w:p w14:paraId="16376044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tworzyć “samowystarczalne” archiwa do odzyskania których nie wymagana jest osobna baza danych z metadanymi </w:t>
      </w:r>
      <w:proofErr w:type="spellStart"/>
      <w:r w:rsidRPr="00A145BD">
        <w:rPr>
          <w:lang w:val="pl-PL"/>
        </w:rPr>
        <w:t>deduplikowanych</w:t>
      </w:r>
      <w:proofErr w:type="spellEnd"/>
      <w:r w:rsidRPr="00A145BD">
        <w:rPr>
          <w:lang w:val="pl-PL"/>
        </w:rPr>
        <w:t xml:space="preserve"> bloków</w:t>
      </w:r>
    </w:p>
    <w:p w14:paraId="6574D4D0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pozwalać na tworzenie kopii zapasowych w trybach: Pełny, pełny syntetyczny, przyrostowy i odwrotnie przyrostowy (tzw. </w:t>
      </w:r>
      <w:proofErr w:type="spellStart"/>
      <w:r w:rsidRPr="00A145BD">
        <w:rPr>
          <w:lang w:val="pl-PL"/>
        </w:rPr>
        <w:t>reverse-inremental</w:t>
      </w:r>
      <w:proofErr w:type="spellEnd"/>
      <w:r w:rsidRPr="00A145BD">
        <w:rPr>
          <w:lang w:val="pl-PL"/>
        </w:rPr>
        <w:t>)</w:t>
      </w:r>
    </w:p>
    <w:p w14:paraId="4E150DAC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mechanizmy </w:t>
      </w:r>
      <w:proofErr w:type="spellStart"/>
      <w:r w:rsidRPr="00A145BD">
        <w:rPr>
          <w:lang w:val="pl-PL"/>
        </w:rPr>
        <w:t>deduplikacji</w:t>
      </w:r>
      <w:proofErr w:type="spellEnd"/>
      <w:r w:rsidRPr="00A145BD">
        <w:rPr>
          <w:lang w:val="pl-PL"/>
        </w:rPr>
        <w:t xml:space="preserve"> i kompresji w celu zmniejszenia wielkości archiwów. Włączenie tych mechanizmów nie może skutkować utratą jakichkolwiek funkcjonalności wymienionych w tej specyfikacji</w:t>
      </w:r>
    </w:p>
    <w:p w14:paraId="18BA5EB9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nie może przechowywać danych o </w:t>
      </w:r>
      <w:proofErr w:type="spellStart"/>
      <w:r w:rsidRPr="00A145BD">
        <w:rPr>
          <w:lang w:val="pl-PL"/>
        </w:rPr>
        <w:t>deduplikacji</w:t>
      </w:r>
      <w:proofErr w:type="spellEnd"/>
      <w:r w:rsidRPr="00A145BD">
        <w:rPr>
          <w:lang w:val="pl-PL"/>
        </w:rPr>
        <w:t xml:space="preserve"> w centralnej bazie. Utrata bazy danych używanej przez oprogramowanie nie może prowadzić do utraty możliwości odtworzenia backupu. Metadane </w:t>
      </w:r>
      <w:proofErr w:type="spellStart"/>
      <w:r w:rsidRPr="00A145BD">
        <w:rPr>
          <w:lang w:val="pl-PL"/>
        </w:rPr>
        <w:t>deduplikacji</w:t>
      </w:r>
      <w:proofErr w:type="spellEnd"/>
      <w:r w:rsidRPr="00A145BD">
        <w:rPr>
          <w:lang w:val="pl-PL"/>
        </w:rPr>
        <w:t xml:space="preserve"> muszą być przechowywane w plikach backupu.</w:t>
      </w:r>
    </w:p>
    <w:p w14:paraId="40D08D83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</w:r>
    </w:p>
    <w:p w14:paraId="1BD1BE2C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pozwalać na rozszerzenie lokalnej przestrzeni backupowej poprzez integrację z </w:t>
      </w:r>
      <w:r w:rsidR="00876F3F">
        <w:rPr>
          <w:lang w:val="pl-PL"/>
        </w:rPr>
        <w:t xml:space="preserve">co najmniej </w:t>
      </w:r>
      <w:r w:rsidRPr="00A145BD">
        <w:rPr>
          <w:lang w:val="pl-PL"/>
        </w:rPr>
        <w:t xml:space="preserve">Microsoft </w:t>
      </w:r>
      <w:proofErr w:type="spellStart"/>
      <w:r w:rsidRPr="00A145BD">
        <w:rPr>
          <w:lang w:val="pl-PL"/>
        </w:rPr>
        <w:t>Azure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Blob</w:t>
      </w:r>
      <w:proofErr w:type="spellEnd"/>
      <w:r w:rsidRPr="00A145BD">
        <w:rPr>
          <w:lang w:val="pl-PL"/>
        </w:rPr>
        <w:t xml:space="preserve">, Amazon S3 oraz z innymi kompatybilnymi z S3 macierzami obiektowymi. Proces migracji danych powinien być zautomatyzowany. Jedynie </w:t>
      </w:r>
      <w:r w:rsidRPr="00A145BD">
        <w:rPr>
          <w:lang w:val="pl-PL"/>
        </w:rPr>
        <w:lastRenderedPageBreak/>
        <w:t>unikalne bloki mogą być przesyłane w celu oszczędności pasma oraz przestrzeni na przechowywane dane. Funkcjonalność ta nie może mieć wpływu na możliwości odtwarzania danych.</w:t>
      </w:r>
    </w:p>
    <w:p w14:paraId="587960D2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 trybie pracy z maszynami wirtualnymi - o</w:t>
      </w:r>
      <w:r w:rsidRPr="00A145BD">
        <w:rPr>
          <w:lang w:val="pl-PL"/>
        </w:rPr>
        <w:t xml:space="preserve">programowanie nie może instalować żadnych stałych agentów wymagających wdrożenia czy </w:t>
      </w:r>
      <w:proofErr w:type="spellStart"/>
      <w:r w:rsidRPr="00A145BD">
        <w:rPr>
          <w:lang w:val="pl-PL"/>
        </w:rPr>
        <w:t>upgradowania</w:t>
      </w:r>
      <w:proofErr w:type="spellEnd"/>
      <w:r w:rsidRPr="00A145BD">
        <w:rPr>
          <w:lang w:val="pl-PL"/>
        </w:rPr>
        <w:t xml:space="preserve"> wewnątrz maszyny wirtualnej dla jakichkolwiek funkcjonalności backupu lub odtwarzania</w:t>
      </w:r>
      <w:r>
        <w:rPr>
          <w:lang w:val="pl-PL"/>
        </w:rPr>
        <w:t>.</w:t>
      </w:r>
    </w:p>
    <w:p w14:paraId="43843307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możliwość uruchamiania dowolnych skryptów przed i po zadaniu backupowym lub przed i po wykonaniu zadania </w:t>
      </w:r>
      <w:proofErr w:type="spellStart"/>
      <w:r w:rsidRPr="00A145BD">
        <w:rPr>
          <w:lang w:val="pl-PL"/>
        </w:rPr>
        <w:t>snapshota</w:t>
      </w:r>
      <w:proofErr w:type="spellEnd"/>
      <w:r w:rsidRPr="00A145BD">
        <w:rPr>
          <w:lang w:val="pl-PL"/>
        </w:rPr>
        <w:t>.</w:t>
      </w:r>
    </w:p>
    <w:p w14:paraId="61795561" w14:textId="77777777" w:rsidR="00E02C5A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oferować portal samoobsługowy, umożliwiający odtwarzanie użytkownikom wirtualnych maszyn, i baz danych MS SQL oraz Oracle (w tym odtwarzanie point-in-</w:t>
      </w:r>
      <w:proofErr w:type="spellStart"/>
      <w:r w:rsidRPr="00A145BD">
        <w:rPr>
          <w:lang w:val="pl-PL"/>
        </w:rPr>
        <w:t>time</w:t>
      </w:r>
      <w:proofErr w:type="spellEnd"/>
      <w:r w:rsidRPr="00A145BD">
        <w:rPr>
          <w:lang w:val="pl-PL"/>
        </w:rPr>
        <w:t>)</w:t>
      </w:r>
      <w:r>
        <w:rPr>
          <w:lang w:val="pl-PL"/>
        </w:rPr>
        <w:t xml:space="preserve">. </w:t>
      </w:r>
    </w:p>
    <w:p w14:paraId="41A66C1C" w14:textId="60C86F17" w:rsidR="00235724" w:rsidRPr="00BE0195" w:rsidRDefault="00235724" w:rsidP="00E02C5A">
      <w:pPr>
        <w:pStyle w:val="Akapitzlist"/>
        <w:numPr>
          <w:ilvl w:val="0"/>
          <w:numId w:val="2"/>
        </w:numPr>
        <w:jc w:val="both"/>
        <w:rPr>
          <w:color w:val="5B9BD5" w:themeColor="accent1"/>
          <w:lang w:val="pl-PL"/>
        </w:rPr>
      </w:pPr>
      <w:r w:rsidRPr="00BE0195">
        <w:rPr>
          <w:color w:val="5B9BD5" w:themeColor="accent1"/>
          <w:lang w:val="pl-PL"/>
        </w:rPr>
        <w:t xml:space="preserve">Zamawiający rozważa również wdrożenie platformy MS Exchange, </w:t>
      </w:r>
      <w:r w:rsidR="00E02C5A" w:rsidRPr="00BE0195">
        <w:rPr>
          <w:color w:val="5B9BD5" w:themeColor="accent1"/>
          <w:lang w:val="pl-PL"/>
        </w:rPr>
        <w:t>dla której odzyskiwanie obiektów MS Exchange odbywać się może przy pomocy konsoli instalowanej na maszynie z systemem operacyjnym Windows.</w:t>
      </w:r>
      <w:r w:rsidR="00E02C5A" w:rsidRPr="00BE0195" w:rsidDel="00E02C5A">
        <w:rPr>
          <w:color w:val="5B9BD5" w:themeColor="accent1"/>
          <w:lang w:val="pl-PL"/>
        </w:rPr>
        <w:t xml:space="preserve"> </w:t>
      </w:r>
    </w:p>
    <w:p w14:paraId="288E3C79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zapewniać możliwość delegacji uprawnień do odtwarzania na portalu</w:t>
      </w:r>
    </w:p>
    <w:p w14:paraId="73B2C0AD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możliwość integracji z innymi systemami poprzez wbudowane </w:t>
      </w:r>
      <w:proofErr w:type="spellStart"/>
      <w:r w:rsidRPr="00A145BD">
        <w:rPr>
          <w:lang w:val="pl-PL"/>
        </w:rPr>
        <w:t>RESTful</w:t>
      </w:r>
      <w:proofErr w:type="spellEnd"/>
      <w:r w:rsidRPr="00A145BD">
        <w:rPr>
          <w:lang w:val="pl-PL"/>
        </w:rPr>
        <w:t xml:space="preserve"> API</w:t>
      </w:r>
      <w:r>
        <w:rPr>
          <w:lang w:val="pl-PL"/>
        </w:rPr>
        <w:t>.</w:t>
      </w:r>
    </w:p>
    <w:p w14:paraId="2B969B12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wbudowane mechanizmy backupu konfiguracji w celu prostego odtworzenia systemu po całkowitej </w:t>
      </w:r>
      <w:proofErr w:type="spellStart"/>
      <w:r w:rsidRPr="00A145BD">
        <w:rPr>
          <w:lang w:val="pl-PL"/>
        </w:rPr>
        <w:t>reinstalacji</w:t>
      </w:r>
      <w:proofErr w:type="spellEnd"/>
    </w:p>
    <w:p w14:paraId="4BC7BC82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14:paraId="48979F31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posiadać mechanizmy chroniące przed utratą hasła szyfrowania</w:t>
      </w:r>
      <w:r w:rsidR="004D07B0">
        <w:rPr>
          <w:lang w:val="pl-PL"/>
        </w:rPr>
        <w:t>.</w:t>
      </w:r>
    </w:p>
    <w:p w14:paraId="7BC2FE14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wspierać backup maszyn wirtualnych używających współdzielonych dysków VHDX na Hyper-V (</w:t>
      </w:r>
      <w:proofErr w:type="spellStart"/>
      <w:r w:rsidRPr="00A145BD">
        <w:rPr>
          <w:lang w:val="pl-PL"/>
        </w:rPr>
        <w:t>shared</w:t>
      </w:r>
      <w:proofErr w:type="spellEnd"/>
      <w:r w:rsidRPr="00A145BD">
        <w:rPr>
          <w:lang w:val="pl-PL"/>
        </w:rPr>
        <w:t xml:space="preserve"> VHDX)</w:t>
      </w:r>
      <w:r w:rsidR="004D07B0">
        <w:rPr>
          <w:lang w:val="pl-PL"/>
        </w:rPr>
        <w:t>.</w:t>
      </w:r>
    </w:p>
    <w:p w14:paraId="029A38F5" w14:textId="77777777" w:rsidR="00235724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posiadać architekturę klient/serwer z możliwością instalacji wielu instancji konsoli administracyjnych.</w:t>
      </w:r>
    </w:p>
    <w:p w14:paraId="7187D3DC" w14:textId="77777777" w:rsidR="007F7AEC" w:rsidRPr="00A145BD" w:rsidRDefault="007F7AEC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System musi umożliwiać klasyczne wykonanie backupu w oparciu o sieć LAN - IP (także sieć typu </w:t>
      </w:r>
      <w:proofErr w:type="spellStart"/>
      <w:r>
        <w:rPr>
          <w:lang w:val="pl-PL"/>
        </w:rPr>
        <w:t>vmkernel</w:t>
      </w:r>
      <w:proofErr w:type="spellEnd"/>
      <w:r>
        <w:rPr>
          <w:lang w:val="pl-PL"/>
        </w:rPr>
        <w:t xml:space="preserve"> w środowiskach </w:t>
      </w:r>
      <w:proofErr w:type="spellStart"/>
      <w:r>
        <w:rPr>
          <w:lang w:val="pl-PL"/>
        </w:rPr>
        <w:t>VMware</w:t>
      </w:r>
      <w:proofErr w:type="spellEnd"/>
      <w:r>
        <w:rPr>
          <w:lang w:val="pl-PL"/>
        </w:rPr>
        <w:t>) oraz sieć SAN. Dalsze wytyczne w tym zakresie zostały zamieszczone poniżej.</w:t>
      </w:r>
    </w:p>
    <w:p w14:paraId="02D79C5C" w14:textId="77777777" w:rsidR="00235724" w:rsidRPr="00A145B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A145BD">
        <w:rPr>
          <w:b/>
          <w:bCs/>
          <w:sz w:val="24"/>
          <w:szCs w:val="24"/>
          <w:lang w:val="pl-PL"/>
        </w:rPr>
        <w:t>Wymagania RPO</w:t>
      </w:r>
    </w:p>
    <w:p w14:paraId="24961C29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wykorzystywać mechanizmy </w:t>
      </w:r>
      <w:proofErr w:type="spellStart"/>
      <w:r w:rsidRPr="00A145BD">
        <w:rPr>
          <w:lang w:val="pl-PL"/>
        </w:rPr>
        <w:t>Change</w:t>
      </w:r>
      <w:proofErr w:type="spellEnd"/>
      <w:r w:rsidRPr="00A145BD">
        <w:rPr>
          <w:lang w:val="pl-PL"/>
        </w:rPr>
        <w:t xml:space="preserve"> Block </w:t>
      </w:r>
      <w:proofErr w:type="spellStart"/>
      <w:r w:rsidRPr="00A145BD">
        <w:rPr>
          <w:lang w:val="pl-PL"/>
        </w:rPr>
        <w:t>Tracking</w:t>
      </w:r>
      <w:proofErr w:type="spellEnd"/>
      <w:r w:rsidRPr="00A145BD">
        <w:rPr>
          <w:lang w:val="pl-PL"/>
        </w:rPr>
        <w:t xml:space="preserve"> na wszystkich wspieranych platformach </w:t>
      </w:r>
      <w:proofErr w:type="spellStart"/>
      <w:r w:rsidRPr="00A145BD">
        <w:rPr>
          <w:lang w:val="pl-PL"/>
        </w:rPr>
        <w:t>wirtualizacyjnych</w:t>
      </w:r>
      <w:proofErr w:type="spellEnd"/>
      <w:r w:rsidRPr="00A145BD">
        <w:rPr>
          <w:lang w:val="pl-PL"/>
        </w:rPr>
        <w:t xml:space="preserve">. Mechanizmy muszą być certyfikowane przez dostawcę platformy </w:t>
      </w:r>
      <w:proofErr w:type="spellStart"/>
      <w:r w:rsidRPr="00A145BD">
        <w:rPr>
          <w:lang w:val="pl-PL"/>
        </w:rPr>
        <w:t>wirtualizacyjnej</w:t>
      </w:r>
      <w:proofErr w:type="spellEnd"/>
    </w:p>
    <w:p w14:paraId="2DC32737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</w:t>
      </w:r>
      <w:proofErr w:type="spellStart"/>
      <w:r w:rsidRPr="00A145BD">
        <w:rPr>
          <w:lang w:val="pl-PL"/>
        </w:rPr>
        <w:t>wykorzystywanać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mechnizmy</w:t>
      </w:r>
      <w:proofErr w:type="spellEnd"/>
      <w:r w:rsidRPr="00A145BD">
        <w:rPr>
          <w:lang w:val="pl-PL"/>
        </w:rPr>
        <w:t xml:space="preserve"> śledzenia zmienionych plików przy zabezpieczaniu udziałów plikowych.</w:t>
      </w:r>
    </w:p>
    <w:p w14:paraId="32C43D0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oferować możliwość sterowania obciążeniem </w:t>
      </w:r>
      <w:proofErr w:type="spellStart"/>
      <w:r w:rsidRPr="00A145BD">
        <w:rPr>
          <w:lang w:val="pl-PL"/>
        </w:rPr>
        <w:t>storage'u</w:t>
      </w:r>
      <w:proofErr w:type="spellEnd"/>
      <w:r w:rsidRPr="00A145BD">
        <w:rPr>
          <w:lang w:val="pl-PL"/>
        </w:rPr>
        <w:t xml:space="preserve"> produkcyjnego tak aby nie przekraczane były skonfigurowane przez administratora backupu poziomy latencji. Funkcjonalność ta musi być dostępna na wszystkich wspieranych platformach </w:t>
      </w:r>
      <w:proofErr w:type="spellStart"/>
      <w:r w:rsidRPr="00A145BD">
        <w:rPr>
          <w:lang w:val="pl-PL"/>
        </w:rPr>
        <w:t>wirtualizacyjnych</w:t>
      </w:r>
      <w:proofErr w:type="spellEnd"/>
    </w:p>
    <w:p w14:paraId="2D66EDEC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oferować ten mechanizm z dokładnością do pojedynczego </w:t>
      </w:r>
      <w:proofErr w:type="spellStart"/>
      <w:r w:rsidRPr="00A145BD">
        <w:rPr>
          <w:lang w:val="pl-PL"/>
        </w:rPr>
        <w:t>datastoru</w:t>
      </w:r>
      <w:proofErr w:type="spellEnd"/>
    </w:p>
    <w:p w14:paraId="60C2342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 xml:space="preserve">Oprogramowanie musi automatycznie wykrywać i usuwać </w:t>
      </w:r>
      <w:proofErr w:type="spellStart"/>
      <w:r w:rsidRPr="00A145BD">
        <w:rPr>
          <w:lang w:val="pl-PL"/>
        </w:rPr>
        <w:t>snapshoty</w:t>
      </w:r>
      <w:proofErr w:type="spellEnd"/>
      <w:r w:rsidRPr="00A145BD">
        <w:rPr>
          <w:lang w:val="pl-PL"/>
        </w:rPr>
        <w:t>-sieroty (</w:t>
      </w:r>
      <w:proofErr w:type="spellStart"/>
      <w:r w:rsidRPr="00A145BD">
        <w:rPr>
          <w:lang w:val="pl-PL"/>
        </w:rPr>
        <w:t>orphaned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snapshots</w:t>
      </w:r>
      <w:proofErr w:type="spellEnd"/>
      <w:r w:rsidRPr="00A145BD">
        <w:rPr>
          <w:lang w:val="pl-PL"/>
        </w:rPr>
        <w:t>), które mogą zakłócić poprawne wykonanie backupu. Proces ten nie może wymagać interakcji administratora</w:t>
      </w:r>
    </w:p>
    <w:p w14:paraId="15587A17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zapewniać tworzenie kopii zapasowych z bezpośrednim wykorzystaniem </w:t>
      </w:r>
      <w:proofErr w:type="spellStart"/>
      <w:r w:rsidRPr="00A145BD">
        <w:rPr>
          <w:lang w:val="pl-PL"/>
        </w:rPr>
        <w:t>snapshotów</w:t>
      </w:r>
      <w:proofErr w:type="spellEnd"/>
      <w:r w:rsidRPr="00A145BD">
        <w:rPr>
          <w:lang w:val="pl-PL"/>
        </w:rPr>
        <w:t xml:space="preserve"> macierzowych. Musi też zapewniać odtwarzanie maszyn wirtualnych z takich </w:t>
      </w:r>
      <w:proofErr w:type="spellStart"/>
      <w:r w:rsidRPr="00A145BD">
        <w:rPr>
          <w:lang w:val="pl-PL"/>
        </w:rPr>
        <w:t>snapshotów</w:t>
      </w:r>
      <w:proofErr w:type="spellEnd"/>
      <w:r w:rsidRPr="00A145BD">
        <w:rPr>
          <w:lang w:val="pl-PL"/>
        </w:rPr>
        <w:t xml:space="preserve">. Proces wykonania kopii zapasowej nie może wymagać użycia jakichkolwiek hostów tymczasowych. Opisana funkcjonalność powinna działać w środowisku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i być dostępna dla następujących macierzy: </w:t>
      </w:r>
      <w:r w:rsidR="004D07B0">
        <w:rPr>
          <w:lang w:val="pl-PL"/>
        </w:rPr>
        <w:t xml:space="preserve">HPE, </w:t>
      </w:r>
      <w:r w:rsidRPr="00A145BD">
        <w:rPr>
          <w:lang w:val="pl-PL"/>
        </w:rPr>
        <w:t xml:space="preserve">Dell EMC, </w:t>
      </w:r>
      <w:proofErr w:type="spellStart"/>
      <w:r w:rsidRPr="00A145BD">
        <w:rPr>
          <w:lang w:val="pl-PL"/>
        </w:rPr>
        <w:t>NetApp</w:t>
      </w:r>
      <w:proofErr w:type="spellEnd"/>
      <w:r w:rsidRPr="00A145BD">
        <w:rPr>
          <w:lang w:val="pl-PL"/>
        </w:rPr>
        <w:t xml:space="preserve">, Cisco, IBM, Lenovo, Fujitsu, </w:t>
      </w:r>
      <w:proofErr w:type="spellStart"/>
      <w:r w:rsidRPr="00A145BD">
        <w:rPr>
          <w:lang w:val="pl-PL"/>
        </w:rPr>
        <w:t>Huawei</w:t>
      </w:r>
      <w:proofErr w:type="spellEnd"/>
      <w:r w:rsidRPr="00A145BD">
        <w:rPr>
          <w:lang w:val="pl-PL"/>
        </w:rPr>
        <w:t xml:space="preserve">, , </w:t>
      </w:r>
      <w:proofErr w:type="spellStart"/>
      <w:r w:rsidRPr="00A145BD">
        <w:rPr>
          <w:lang w:val="pl-PL"/>
        </w:rPr>
        <w:t>Pure</w:t>
      </w:r>
      <w:proofErr w:type="spellEnd"/>
      <w:r w:rsidRPr="00A145BD">
        <w:rPr>
          <w:lang w:val="pl-PL"/>
        </w:rPr>
        <w:t xml:space="preserve"> Storage.</w:t>
      </w:r>
    </w:p>
    <w:p w14:paraId="7E5092BA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posiadać wsparcie dla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vSAN</w:t>
      </w:r>
      <w:proofErr w:type="spellEnd"/>
      <w:r w:rsidRPr="00A145BD">
        <w:rPr>
          <w:lang w:val="pl-PL"/>
        </w:rPr>
        <w:t xml:space="preserve"> potwierdzone odpowiednią certyfikacją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>.</w:t>
      </w:r>
    </w:p>
    <w:p w14:paraId="7419E99F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wspierać kopiowanie backupów na taśmy wraz z pełnym śledzeniem wirtualnych maszyn</w:t>
      </w:r>
      <w:r w:rsidR="004D07B0">
        <w:rPr>
          <w:lang w:val="pl-PL"/>
        </w:rPr>
        <w:t>.</w:t>
      </w:r>
    </w:p>
    <w:p w14:paraId="212462F0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posiadać wsparcie dla NDMP</w:t>
      </w:r>
      <w:r w:rsidR="004D07B0">
        <w:rPr>
          <w:lang w:val="pl-PL"/>
        </w:rPr>
        <w:t>.</w:t>
      </w:r>
    </w:p>
    <w:p w14:paraId="0BF45381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 tworzenia retencji GFS (</w:t>
      </w:r>
      <w:proofErr w:type="spellStart"/>
      <w:r w:rsidRPr="00A145BD">
        <w:rPr>
          <w:lang w:val="pl-PL"/>
        </w:rPr>
        <w:t>Grandfather-Father-Son</w:t>
      </w:r>
      <w:proofErr w:type="spellEnd"/>
      <w:r w:rsidRPr="00A145BD">
        <w:rPr>
          <w:lang w:val="pl-PL"/>
        </w:rPr>
        <w:t>)</w:t>
      </w:r>
    </w:p>
    <w:p w14:paraId="373425D3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umieć korzystać z protokołu DDBOOST w przypadku, gdy repozytorium backupów jest umiejscowione na Dell EMC </w:t>
      </w:r>
      <w:proofErr w:type="spellStart"/>
      <w:r w:rsidRPr="00A145BD">
        <w:rPr>
          <w:lang w:val="pl-PL"/>
        </w:rPr>
        <w:t>DataDomain</w:t>
      </w:r>
      <w:proofErr w:type="spellEnd"/>
      <w:r w:rsidRPr="00A145BD">
        <w:rPr>
          <w:lang w:val="pl-PL"/>
        </w:rPr>
        <w:t>. Funkcjonalność powinna wspierać łącze sieciowe lub FC.</w:t>
      </w:r>
    </w:p>
    <w:p w14:paraId="669BDEB3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umieć korzystać z protokołu </w:t>
      </w:r>
      <w:proofErr w:type="spellStart"/>
      <w:r w:rsidRPr="00A145BD">
        <w:rPr>
          <w:lang w:val="pl-PL"/>
        </w:rPr>
        <w:t>Catalyst</w:t>
      </w:r>
      <w:proofErr w:type="spellEnd"/>
      <w:r w:rsidRPr="00A145BD">
        <w:rPr>
          <w:lang w:val="pl-PL"/>
        </w:rPr>
        <w:t xml:space="preserve"> (w tym </w:t>
      </w:r>
      <w:proofErr w:type="spellStart"/>
      <w:r w:rsidRPr="00A145BD">
        <w:rPr>
          <w:lang w:val="pl-PL"/>
        </w:rPr>
        <w:t>Catalyst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Copy</w:t>
      </w:r>
      <w:proofErr w:type="spellEnd"/>
      <w:r w:rsidRPr="00A145BD">
        <w:rPr>
          <w:lang w:val="pl-PL"/>
        </w:rPr>
        <w:t xml:space="preserve">) w przypadku, gdy repozytorium backupów jest umiejscowione na HPE </w:t>
      </w:r>
      <w:proofErr w:type="spellStart"/>
      <w:r w:rsidRPr="00A145BD">
        <w:rPr>
          <w:lang w:val="pl-PL"/>
        </w:rPr>
        <w:t>StoreOnce</w:t>
      </w:r>
      <w:proofErr w:type="spellEnd"/>
      <w:r w:rsidRPr="00A145BD">
        <w:rPr>
          <w:lang w:val="pl-PL"/>
        </w:rPr>
        <w:t>. Funkcjonalność powinna wspierać łącze sieciowe lub FC.</w:t>
      </w:r>
    </w:p>
    <w:p w14:paraId="04BB6B12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</w:t>
      </w:r>
      <w:proofErr w:type="spellStart"/>
      <w:r w:rsidRPr="00A145BD">
        <w:rPr>
          <w:lang w:val="pl-PL"/>
        </w:rPr>
        <w:t>BlockClone</w:t>
      </w:r>
      <w:proofErr w:type="spellEnd"/>
      <w:r w:rsidRPr="00A145BD">
        <w:rPr>
          <w:lang w:val="pl-PL"/>
        </w:rPr>
        <w:t xml:space="preserve"> API w przypadku użycia Windows Server 2016 lub 2019 z systemem pliku </w:t>
      </w:r>
      <w:proofErr w:type="spellStart"/>
      <w:r w:rsidRPr="00A145BD">
        <w:rPr>
          <w:lang w:val="pl-PL"/>
        </w:rPr>
        <w:t>ReFS</w:t>
      </w:r>
      <w:proofErr w:type="spellEnd"/>
      <w:r w:rsidRPr="00A145BD">
        <w:rPr>
          <w:lang w:val="pl-PL"/>
        </w:rPr>
        <w:t xml:space="preserve"> jako repozytorium backupu. Podobna funkcjonalność musi być zapewniona dla repozytoriów opartych o </w:t>
      </w:r>
      <w:proofErr w:type="spellStart"/>
      <w:r w:rsidRPr="00A145BD">
        <w:rPr>
          <w:lang w:val="pl-PL"/>
        </w:rPr>
        <w:t>linuxowy</w:t>
      </w:r>
      <w:proofErr w:type="spellEnd"/>
      <w:r w:rsidRPr="00A145BD">
        <w:rPr>
          <w:lang w:val="pl-PL"/>
        </w:rPr>
        <w:t xml:space="preserve"> system plików XFS.</w:t>
      </w:r>
    </w:p>
    <w:p w14:paraId="2507568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Repozytoria opa</w:t>
      </w:r>
      <w:r w:rsidR="004D07B0">
        <w:rPr>
          <w:lang w:val="pl-PL"/>
        </w:rPr>
        <w:t xml:space="preserve">rte o XFS muszą pozwalać na </w:t>
      </w:r>
      <w:r w:rsidRPr="00A145BD">
        <w:rPr>
          <w:lang w:val="pl-PL"/>
        </w:rPr>
        <w:t>zmienność danych przez określoną ilość czasu (</w:t>
      </w:r>
      <w:proofErr w:type="spellStart"/>
      <w:r w:rsidRPr="00A145BD">
        <w:rPr>
          <w:lang w:val="pl-PL"/>
        </w:rPr>
        <w:t>tzw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Immutability</w:t>
      </w:r>
      <w:proofErr w:type="spellEnd"/>
      <w:r w:rsidRPr="00A145BD">
        <w:rPr>
          <w:lang w:val="pl-PL"/>
        </w:rPr>
        <w:t>)</w:t>
      </w:r>
      <w:r w:rsidR="004D07B0">
        <w:rPr>
          <w:lang w:val="pl-PL"/>
        </w:rPr>
        <w:t>.</w:t>
      </w:r>
    </w:p>
    <w:p w14:paraId="25901DD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 kopiowania backupów oraz replikacji wirtualnych maszyn z wykorzystaniem wbudowanej akceleracji WAN.</w:t>
      </w:r>
    </w:p>
    <w:p w14:paraId="24D67B6E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możliwość replikacji asynchronicznej włączonych wirtualnych maszyn bezpośrednio z infrastruktury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vSphere</w:t>
      </w:r>
      <w:proofErr w:type="spellEnd"/>
      <w:r w:rsidRPr="00A145BD">
        <w:rPr>
          <w:lang w:val="pl-PL"/>
        </w:rPr>
        <w:t xml:space="preserve"> pomiędzy hostami </w:t>
      </w:r>
      <w:proofErr w:type="spellStart"/>
      <w:r w:rsidRPr="00A145BD">
        <w:rPr>
          <w:lang w:val="pl-PL"/>
        </w:rPr>
        <w:t>ESXi</w:t>
      </w:r>
      <w:proofErr w:type="spellEnd"/>
      <w:r w:rsidRPr="00A145BD">
        <w:rPr>
          <w:lang w:val="pl-PL"/>
        </w:rPr>
        <w:t xml:space="preserve"> oraz pomiędzy hostami Hyper-V. Dodatkowo oprogramowanie musi mieć możliwość użycia plików kopii zapasowych jako źródła replikacji.</w:t>
      </w:r>
    </w:p>
    <w:p w14:paraId="534A0420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możliwość replikacji ciągłej, opartej o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VAIO, włączonych wirtualnych maszyn bezpośrednio z infrastruktury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vSphere</w:t>
      </w:r>
      <w:proofErr w:type="spellEnd"/>
      <w:r w:rsidRPr="00A145BD">
        <w:rPr>
          <w:lang w:val="pl-PL"/>
        </w:rPr>
        <w:t xml:space="preserve">. Dla replikacji ciągłej musi być </w:t>
      </w:r>
      <w:proofErr w:type="spellStart"/>
      <w:r w:rsidRPr="00A145BD">
        <w:rPr>
          <w:lang w:val="pl-PL"/>
        </w:rPr>
        <w:t>możliwośc</w:t>
      </w:r>
      <w:proofErr w:type="spellEnd"/>
      <w:r w:rsidRPr="00A145BD">
        <w:rPr>
          <w:lang w:val="pl-PL"/>
        </w:rPr>
        <w:t xml:space="preserve"> zdefiniowania dziennika pozwalającego na odzyskanie danych z dowolnego punku w ramach ustalonego parametru RPO.</w:t>
      </w:r>
    </w:p>
    <w:p w14:paraId="598D1F4F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przechowywanie punktów przywracania dla replik</w:t>
      </w:r>
    </w:p>
    <w:p w14:paraId="15F6F1D1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wykorzystanie istniejących w infrastrukturze wirtualnych maszyn jako źródła do dalszej replikacji (</w:t>
      </w:r>
      <w:proofErr w:type="spellStart"/>
      <w:r w:rsidRPr="00A145BD">
        <w:rPr>
          <w:lang w:val="pl-PL"/>
        </w:rPr>
        <w:t>replica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seeding</w:t>
      </w:r>
      <w:proofErr w:type="spellEnd"/>
      <w:r w:rsidRPr="00A145BD">
        <w:rPr>
          <w:lang w:val="pl-PL"/>
        </w:rPr>
        <w:t>)</w:t>
      </w:r>
    </w:p>
    <w:p w14:paraId="3DA7A9C8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wykorzystywać wszystkie oferowane przez </w:t>
      </w:r>
      <w:proofErr w:type="spellStart"/>
      <w:r w:rsidRPr="00A145BD">
        <w:rPr>
          <w:lang w:val="pl-PL"/>
        </w:rPr>
        <w:t>hypervisor</w:t>
      </w:r>
      <w:proofErr w:type="spellEnd"/>
      <w:r w:rsidRPr="00A145BD">
        <w:rPr>
          <w:lang w:val="pl-PL"/>
        </w:rPr>
        <w:t xml:space="preserve"> tryby transportu (sieć, hot-</w:t>
      </w:r>
      <w:proofErr w:type="spellStart"/>
      <w:r w:rsidRPr="00A145BD">
        <w:rPr>
          <w:lang w:val="pl-PL"/>
        </w:rPr>
        <w:t>add</w:t>
      </w:r>
      <w:proofErr w:type="spellEnd"/>
      <w:r w:rsidRPr="00A145BD">
        <w:rPr>
          <w:lang w:val="pl-PL"/>
        </w:rPr>
        <w:t xml:space="preserve">, LAN </w:t>
      </w:r>
      <w:proofErr w:type="spellStart"/>
      <w:r w:rsidRPr="00A145BD">
        <w:rPr>
          <w:lang w:val="pl-PL"/>
        </w:rPr>
        <w:t>Free</w:t>
      </w:r>
      <w:proofErr w:type="spellEnd"/>
      <w:r w:rsidRPr="00A145BD">
        <w:rPr>
          <w:lang w:val="pl-PL"/>
        </w:rPr>
        <w:t>-SAN)</w:t>
      </w:r>
    </w:p>
    <w:p w14:paraId="642922BD" w14:textId="77777777" w:rsidR="00235724" w:rsidRPr="00A145B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A145BD">
        <w:rPr>
          <w:b/>
          <w:bCs/>
          <w:sz w:val="24"/>
          <w:szCs w:val="24"/>
          <w:lang w:val="pl-PL"/>
        </w:rPr>
        <w:t>Wymagania RTO</w:t>
      </w:r>
    </w:p>
    <w:p w14:paraId="192698A2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 xml:space="preserve">Oprogramowanie musi umożliwiać jednoczesne uruchomienie wielu maszyn wirtualnych bezpośrednio ze </w:t>
      </w:r>
      <w:proofErr w:type="spellStart"/>
      <w:r w:rsidRPr="00A145BD">
        <w:rPr>
          <w:lang w:val="pl-PL"/>
        </w:rPr>
        <w:t>zdeduplikowanego</w:t>
      </w:r>
      <w:proofErr w:type="spellEnd"/>
      <w:r w:rsidRPr="00A145BD">
        <w:rPr>
          <w:lang w:val="pl-PL"/>
        </w:rPr>
        <w:t xml:space="preserve"> i skompresowanego pliku backupu, z dowolnego punktu przywracania, bez potrzeby kopiowania jej na </w:t>
      </w:r>
      <w:proofErr w:type="spellStart"/>
      <w:r w:rsidRPr="00A145BD">
        <w:rPr>
          <w:lang w:val="pl-PL"/>
        </w:rPr>
        <w:t>storage</w:t>
      </w:r>
      <w:proofErr w:type="spellEnd"/>
      <w:r w:rsidRPr="00A145BD">
        <w:rPr>
          <w:lang w:val="pl-PL"/>
        </w:rPr>
        <w:t xml:space="preserve"> produkcyjny. Funkcjonalność musi być oferowana dla środowisk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oraz Hyper-V niezależnie od rodzaju </w:t>
      </w:r>
      <w:proofErr w:type="spellStart"/>
      <w:r w:rsidRPr="00A145BD">
        <w:rPr>
          <w:lang w:val="pl-PL"/>
        </w:rPr>
        <w:t>storage’u</w:t>
      </w:r>
      <w:proofErr w:type="spellEnd"/>
      <w:r w:rsidRPr="00A145BD">
        <w:rPr>
          <w:lang w:val="pl-PL"/>
        </w:rPr>
        <w:t xml:space="preserve"> użytego do przechowywania kopii zapasowych.</w:t>
      </w:r>
    </w:p>
    <w:p w14:paraId="78BA4EDF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Dodatkowo dla środowiska </w:t>
      </w:r>
      <w:proofErr w:type="spellStart"/>
      <w:r w:rsidRPr="00A145BD">
        <w:rPr>
          <w:lang w:val="pl-PL"/>
        </w:rPr>
        <w:t>vSphere</w:t>
      </w:r>
      <w:proofErr w:type="spellEnd"/>
      <w:r w:rsidRPr="00A145BD">
        <w:rPr>
          <w:lang w:val="pl-PL"/>
        </w:rPr>
        <w:t xml:space="preserve"> i Hyper-V powyższa funkcjonalność powinna umożliwiać uruchomianie backupu z innych platform (inne </w:t>
      </w:r>
      <w:proofErr w:type="spellStart"/>
      <w:r w:rsidRPr="00A145BD">
        <w:rPr>
          <w:lang w:val="pl-PL"/>
        </w:rPr>
        <w:t>wirtualizatory</w:t>
      </w:r>
      <w:proofErr w:type="spellEnd"/>
      <w:r w:rsidRPr="00A145BD">
        <w:rPr>
          <w:lang w:val="pl-PL"/>
        </w:rPr>
        <w:t>, maszyny fizyczne oraz chmura publiczna)</w:t>
      </w:r>
    </w:p>
    <w:p w14:paraId="1E70C0EB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pozwalać na migrację on-line tak uruchomionych maszyn na </w:t>
      </w:r>
      <w:proofErr w:type="spellStart"/>
      <w:r w:rsidRPr="00A145BD">
        <w:rPr>
          <w:lang w:val="pl-PL"/>
        </w:rPr>
        <w:t>storage</w:t>
      </w:r>
      <w:proofErr w:type="spellEnd"/>
      <w:r w:rsidRPr="00A145BD">
        <w:rPr>
          <w:lang w:val="pl-PL"/>
        </w:rPr>
        <w:t xml:space="preserve"> produkcyjny. Migracja powinna odbywać się mechanizmami wbudowanymi w </w:t>
      </w:r>
      <w:proofErr w:type="spellStart"/>
      <w:r w:rsidRPr="00A145BD">
        <w:rPr>
          <w:lang w:val="pl-PL"/>
        </w:rPr>
        <w:t>hypervisor</w:t>
      </w:r>
      <w:proofErr w:type="spellEnd"/>
      <w:r w:rsidRPr="00A145BD">
        <w:rPr>
          <w:lang w:val="pl-PL"/>
        </w:rPr>
        <w:t xml:space="preserve">. Jeżeli licencja na </w:t>
      </w:r>
      <w:proofErr w:type="spellStart"/>
      <w:r w:rsidRPr="00A145BD">
        <w:rPr>
          <w:lang w:val="pl-PL"/>
        </w:rPr>
        <w:t>hypervisor</w:t>
      </w:r>
      <w:proofErr w:type="spellEnd"/>
      <w:r w:rsidRPr="00A145BD">
        <w:rPr>
          <w:lang w:val="pl-PL"/>
        </w:rPr>
        <w:t xml:space="preserve"> nie posiada takich funkcjonalności - oprogramowanie musi realizować taką migrację swoimi mechanizmami</w:t>
      </w:r>
    </w:p>
    <w:p w14:paraId="66A5AD3E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pozwalać na zaprezentowanie pojedynczego dysku bezpośrednio z kopii zapasowej do wybranej działającej maszyny wirtualnej </w:t>
      </w:r>
      <w:proofErr w:type="spellStart"/>
      <w:r w:rsidRPr="00A145BD">
        <w:rPr>
          <w:lang w:val="pl-PL"/>
        </w:rPr>
        <w:t>vSpehre</w:t>
      </w:r>
      <w:proofErr w:type="spellEnd"/>
      <w:r w:rsidR="00BF0CAB">
        <w:rPr>
          <w:lang w:val="pl-PL"/>
        </w:rPr>
        <w:t>.</w:t>
      </w:r>
    </w:p>
    <w:p w14:paraId="7CF4145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pełne odtworzenie wirtualnej maszyny, plików konfiguracji i dysków</w:t>
      </w:r>
      <w:r w:rsidR="00BF0CAB">
        <w:rPr>
          <w:lang w:val="pl-PL"/>
        </w:rPr>
        <w:t>.</w:t>
      </w:r>
    </w:p>
    <w:p w14:paraId="3ABE22C1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umożliwiać pełne odtworzenie wirtualnej maszyny bezpośrednio do </w:t>
      </w:r>
      <w:r w:rsidR="00876F3F">
        <w:rPr>
          <w:lang w:val="pl-PL"/>
        </w:rPr>
        <w:t xml:space="preserve">co najmniej </w:t>
      </w:r>
      <w:r w:rsidRPr="00A145BD">
        <w:rPr>
          <w:lang w:val="pl-PL"/>
        </w:rPr>
        <w:t xml:space="preserve">Microsoft </w:t>
      </w:r>
      <w:proofErr w:type="spellStart"/>
      <w:r w:rsidRPr="00A145BD">
        <w:rPr>
          <w:lang w:val="pl-PL"/>
        </w:rPr>
        <w:t>Azure</w:t>
      </w:r>
      <w:proofErr w:type="spellEnd"/>
      <w:r w:rsidRPr="00A145BD">
        <w:rPr>
          <w:lang w:val="pl-PL"/>
        </w:rPr>
        <w:t xml:space="preserve">, Microsoft </w:t>
      </w:r>
      <w:proofErr w:type="spellStart"/>
      <w:r w:rsidRPr="00A145BD">
        <w:rPr>
          <w:lang w:val="pl-PL"/>
        </w:rPr>
        <w:t>Azure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Stack</w:t>
      </w:r>
      <w:proofErr w:type="spellEnd"/>
      <w:r w:rsidRPr="00A145BD">
        <w:rPr>
          <w:lang w:val="pl-PL"/>
        </w:rPr>
        <w:t xml:space="preserve"> oraz Amazon EC2.</w:t>
      </w:r>
    </w:p>
    <w:p w14:paraId="2B482067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</w:p>
    <w:p w14:paraId="090FE48A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możliwość odtworzenia plików bezpośrednio do maszyny wirtualnej poprzez sieć, przy pomocy VIX API dla platformy </w:t>
      </w:r>
      <w:proofErr w:type="spellStart"/>
      <w:r w:rsidRPr="00A145BD">
        <w:rPr>
          <w:lang w:val="pl-PL"/>
        </w:rPr>
        <w:t>VMware</w:t>
      </w:r>
      <w:proofErr w:type="spellEnd"/>
      <w:r w:rsidRPr="00A145BD">
        <w:rPr>
          <w:lang w:val="pl-PL"/>
        </w:rPr>
        <w:t xml:space="preserve"> i PowerShell Direct dla platformy Hyper-V.</w:t>
      </w:r>
    </w:p>
    <w:p w14:paraId="41BF42CC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odtwarzanie pojedynczych plików</w:t>
      </w:r>
      <w:r w:rsidR="004D07B0">
        <w:rPr>
          <w:lang w:val="pl-PL"/>
        </w:rPr>
        <w:t xml:space="preserve"> minimum </w:t>
      </w:r>
      <w:r w:rsidRPr="00A145BD">
        <w:rPr>
          <w:lang w:val="pl-PL"/>
        </w:rPr>
        <w:t xml:space="preserve"> z następujących systemów plików: </w:t>
      </w:r>
    </w:p>
    <w:p w14:paraId="61725C95" w14:textId="77777777" w:rsidR="00235724" w:rsidRDefault="00235724" w:rsidP="008474BB">
      <w:pPr>
        <w:pStyle w:val="Akapitzlist"/>
        <w:numPr>
          <w:ilvl w:val="0"/>
          <w:numId w:val="4"/>
        </w:numPr>
        <w:jc w:val="both"/>
      </w:pPr>
      <w:r>
        <w:t xml:space="preserve">Linux: ext2, ext3, ext4, </w:t>
      </w:r>
      <w:proofErr w:type="spellStart"/>
      <w:r>
        <w:t>ReiserFS</w:t>
      </w:r>
      <w:proofErr w:type="spellEnd"/>
      <w:r>
        <w:t xml:space="preserve">, JFS, XFS, </w:t>
      </w:r>
      <w:proofErr w:type="spellStart"/>
      <w:r>
        <w:t>Btrfs</w:t>
      </w:r>
      <w:proofErr w:type="spellEnd"/>
      <w:r>
        <w:t xml:space="preserve"> </w:t>
      </w:r>
    </w:p>
    <w:p w14:paraId="7B569D1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BSD: UFS, UFS2 </w:t>
      </w:r>
    </w:p>
    <w:p w14:paraId="44D64B55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Solaris: ZFS, UFS </w:t>
      </w:r>
    </w:p>
    <w:p w14:paraId="6C14E800" w14:textId="77777777" w:rsidR="00235724" w:rsidRDefault="00235724" w:rsidP="008474BB">
      <w:pPr>
        <w:pStyle w:val="Akapitzlist"/>
        <w:numPr>
          <w:ilvl w:val="0"/>
          <w:numId w:val="4"/>
        </w:numPr>
        <w:jc w:val="both"/>
      </w:pPr>
      <w:r>
        <w:t xml:space="preserve">Mac: HFS, HFS+ </w:t>
      </w:r>
    </w:p>
    <w:p w14:paraId="791525F5" w14:textId="77777777" w:rsidR="00235724" w:rsidRDefault="00235724" w:rsidP="008474BB">
      <w:pPr>
        <w:pStyle w:val="Akapitzlist"/>
        <w:numPr>
          <w:ilvl w:val="0"/>
          <w:numId w:val="4"/>
        </w:numPr>
        <w:jc w:val="both"/>
      </w:pPr>
      <w:r>
        <w:t xml:space="preserve">Windows: NTFS, FAT, FAT32, </w:t>
      </w:r>
      <w:proofErr w:type="spellStart"/>
      <w:r>
        <w:t>ReFS</w:t>
      </w:r>
      <w:proofErr w:type="spellEnd"/>
      <w:r>
        <w:t xml:space="preserve"> </w:t>
      </w:r>
    </w:p>
    <w:p w14:paraId="3B5E1FD1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Novell OES: NSS</w:t>
      </w:r>
    </w:p>
    <w:p w14:paraId="24F7597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przywracanie plików z partycji Linux LVM oraz Windows Storage </w:t>
      </w:r>
      <w:proofErr w:type="spellStart"/>
      <w:r w:rsidRPr="00A145BD">
        <w:rPr>
          <w:lang w:val="pl-PL"/>
        </w:rPr>
        <w:t>Spaces</w:t>
      </w:r>
      <w:proofErr w:type="spellEnd"/>
      <w:r w:rsidRPr="00A145BD">
        <w:rPr>
          <w:lang w:val="pl-PL"/>
        </w:rPr>
        <w:t>.</w:t>
      </w:r>
    </w:p>
    <w:p w14:paraId="4030CB9B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umożliwiać szybkie </w:t>
      </w:r>
      <w:proofErr w:type="spellStart"/>
      <w:r w:rsidRPr="00A145BD">
        <w:rPr>
          <w:lang w:val="pl-PL"/>
        </w:rPr>
        <w:t>granularne</w:t>
      </w:r>
      <w:proofErr w:type="spellEnd"/>
      <w:r w:rsidRPr="00A145BD">
        <w:rPr>
          <w:lang w:val="pl-PL"/>
        </w:rPr>
        <w:t xml:space="preserve"> odtwarzanie obiektów aplikacji bez użycia jakiegokolwiek agenta zainstalowanego wewnątrz maszyny wirtualnej.</w:t>
      </w:r>
    </w:p>
    <w:p w14:paraId="2AFFBFD1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</w:t>
      </w:r>
      <w:proofErr w:type="spellStart"/>
      <w:r w:rsidRPr="00A145BD">
        <w:rPr>
          <w:lang w:val="pl-PL"/>
        </w:rPr>
        <w:t>granularne</w:t>
      </w:r>
      <w:proofErr w:type="spellEnd"/>
      <w:r w:rsidRPr="00A145BD">
        <w:rPr>
          <w:lang w:val="pl-PL"/>
        </w:rPr>
        <w:t xml:space="preserve"> odtwarzanie obiektów Active Directory takich jak konta komputerów, konta użytkowników oraz pozwalać na odtworzenie haseł.</w:t>
      </w:r>
    </w:p>
    <w:p w14:paraId="306E8BD8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</w:t>
      </w:r>
      <w:proofErr w:type="spellStart"/>
      <w:r w:rsidRPr="00A145BD">
        <w:rPr>
          <w:lang w:val="pl-PL"/>
        </w:rPr>
        <w:t>granularne</w:t>
      </w:r>
      <w:proofErr w:type="spellEnd"/>
      <w:r w:rsidRPr="00A145BD">
        <w:rPr>
          <w:lang w:val="pl-PL"/>
        </w:rPr>
        <w:t xml:space="preserve"> odtwarzanie dowolnych atrybutów, rekordów DNS zintegrowanych z AD, Microsoft System Objects, certyfikatów CA oraz elementów AD </w:t>
      </w:r>
      <w:proofErr w:type="spellStart"/>
      <w:r w:rsidRPr="00A145BD">
        <w:rPr>
          <w:lang w:val="pl-PL"/>
        </w:rPr>
        <w:t>Sites</w:t>
      </w:r>
      <w:proofErr w:type="spellEnd"/>
      <w:r w:rsidRPr="00A145BD">
        <w:rPr>
          <w:lang w:val="pl-PL"/>
        </w:rPr>
        <w:t>.</w:t>
      </w:r>
    </w:p>
    <w:p w14:paraId="1BF7ABEC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</w:t>
      </w:r>
      <w:proofErr w:type="spellStart"/>
      <w:r w:rsidRPr="00A145BD">
        <w:rPr>
          <w:lang w:val="pl-PL"/>
        </w:rPr>
        <w:t>granularne</w:t>
      </w:r>
      <w:proofErr w:type="spellEnd"/>
      <w:r w:rsidRPr="00A145BD">
        <w:rPr>
          <w:lang w:val="pl-PL"/>
        </w:rPr>
        <w:t xml:space="preserve"> odtwarzanie Microsoft Exchange 2010 i nowszych (dowolny obiekt w tym obiekty w folderze "</w:t>
      </w:r>
      <w:proofErr w:type="spellStart"/>
      <w:r w:rsidRPr="00A145BD">
        <w:rPr>
          <w:lang w:val="pl-PL"/>
        </w:rPr>
        <w:t>Permanently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Deleted</w:t>
      </w:r>
      <w:proofErr w:type="spellEnd"/>
      <w:r w:rsidRPr="00A145BD">
        <w:rPr>
          <w:lang w:val="pl-PL"/>
        </w:rPr>
        <w:t xml:space="preserve"> Objects"),</w:t>
      </w:r>
    </w:p>
    <w:p w14:paraId="078B3708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przywracanie danych Exchange do oryginalnego środowiska</w:t>
      </w:r>
    </w:p>
    <w:p w14:paraId="02CAED86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 xml:space="preserve">Oprogramowanie musi wspierać </w:t>
      </w:r>
      <w:proofErr w:type="spellStart"/>
      <w:r w:rsidRPr="00A145BD">
        <w:rPr>
          <w:lang w:val="pl-PL"/>
        </w:rPr>
        <w:t>granularne</w:t>
      </w:r>
      <w:proofErr w:type="spellEnd"/>
      <w:r w:rsidRPr="00A145BD">
        <w:rPr>
          <w:lang w:val="pl-PL"/>
        </w:rPr>
        <w:t xml:space="preserve"> odtwarzanie Microsoft SQL 2005 i nowszych</w:t>
      </w:r>
    </w:p>
    <w:p w14:paraId="3E06E953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odtworzenie point-in-</w:t>
      </w:r>
      <w:proofErr w:type="spellStart"/>
      <w:r w:rsidRPr="00A145BD">
        <w:rPr>
          <w:lang w:val="pl-PL"/>
        </w:rPr>
        <w:t>time</w:t>
      </w:r>
      <w:proofErr w:type="spellEnd"/>
      <w:r w:rsidRPr="00A145BD">
        <w:rPr>
          <w:lang w:val="pl-PL"/>
        </w:rPr>
        <w:t xml:space="preserve"> wraz z możliwością przywrócenia bazy do oryginalnego środowiska</w:t>
      </w:r>
    </w:p>
    <w:p w14:paraId="2A31DF1C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</w:t>
      </w:r>
      <w:proofErr w:type="spellStart"/>
      <w:r w:rsidRPr="00A145BD">
        <w:rPr>
          <w:lang w:val="pl-PL"/>
        </w:rPr>
        <w:t>granularne</w:t>
      </w:r>
      <w:proofErr w:type="spellEnd"/>
      <w:r w:rsidRPr="00A145BD">
        <w:rPr>
          <w:lang w:val="pl-PL"/>
        </w:rPr>
        <w:t xml:space="preserve"> odtwarzanie Microsoft </w:t>
      </w:r>
      <w:proofErr w:type="spellStart"/>
      <w:r w:rsidRPr="00A145BD">
        <w:rPr>
          <w:lang w:val="pl-PL"/>
        </w:rPr>
        <w:t>Sharepoint</w:t>
      </w:r>
      <w:proofErr w:type="spellEnd"/>
      <w:r w:rsidRPr="00A145BD">
        <w:rPr>
          <w:lang w:val="pl-PL"/>
        </w:rPr>
        <w:t xml:space="preserve"> 2010 i nowszych</w:t>
      </w:r>
    </w:p>
    <w:p w14:paraId="56490A5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odtworzenia elementów, witryn, uprawnień dla witryn </w:t>
      </w:r>
      <w:proofErr w:type="spellStart"/>
      <w:r w:rsidRPr="00A145BD">
        <w:rPr>
          <w:lang w:val="pl-PL"/>
        </w:rPr>
        <w:t>Sharepoint</w:t>
      </w:r>
      <w:proofErr w:type="spellEnd"/>
      <w:r w:rsidRPr="00A145BD">
        <w:rPr>
          <w:lang w:val="pl-PL"/>
        </w:rPr>
        <w:t>.</w:t>
      </w:r>
    </w:p>
    <w:p w14:paraId="4B1F7FC8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wspierać </w:t>
      </w:r>
      <w:proofErr w:type="spellStart"/>
      <w:r w:rsidRPr="00A145BD">
        <w:rPr>
          <w:lang w:val="pl-PL"/>
        </w:rPr>
        <w:t>granularne</w:t>
      </w:r>
      <w:proofErr w:type="spellEnd"/>
      <w:r w:rsidRPr="00A145BD">
        <w:rPr>
          <w:lang w:val="pl-PL"/>
        </w:rPr>
        <w:t xml:space="preserve"> odtwarzanie baz danych Oracle z opcją odtwarzanie point-in-</w:t>
      </w:r>
      <w:proofErr w:type="spellStart"/>
      <w:r w:rsidRPr="00A145BD">
        <w:rPr>
          <w:lang w:val="pl-PL"/>
        </w:rPr>
        <w:t>time</w:t>
      </w:r>
      <w:proofErr w:type="spellEnd"/>
      <w:r w:rsidRPr="00A145BD">
        <w:rPr>
          <w:lang w:val="pl-PL"/>
        </w:rPr>
        <w:t xml:space="preserve"> wraz z włączonym Oracle </w:t>
      </w:r>
      <w:proofErr w:type="spellStart"/>
      <w:r w:rsidRPr="00A145BD">
        <w:rPr>
          <w:lang w:val="pl-PL"/>
        </w:rPr>
        <w:t>DataGuard</w:t>
      </w:r>
      <w:proofErr w:type="spellEnd"/>
      <w:r w:rsidRPr="00A145BD">
        <w:rPr>
          <w:lang w:val="pl-PL"/>
        </w:rPr>
        <w:t>. Funkcjonalność ta musi być dostępna dla baz uruchomionych w środowiskach Windows oraz Linux.</w:t>
      </w:r>
    </w:p>
    <w:p w14:paraId="1275E803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pozwalać na zaprezentowanie oraz migrację online baz MS SQL oraz Oracle bezpośrednio z pliku kopii zapasowej do działającego serwera bazodanowego</w:t>
      </w:r>
    </w:p>
    <w:p w14:paraId="50527216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posiadać natywną integrację dla backupów wykonywanych poprzez Oracle RMAN</w:t>
      </w:r>
      <w:r w:rsidR="004D07B0">
        <w:rPr>
          <w:lang w:val="pl-PL"/>
        </w:rPr>
        <w:t>.</w:t>
      </w:r>
    </w:p>
    <w:p w14:paraId="05EF9C46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także specyficzne metody odtwarzania w tym "</w:t>
      </w:r>
      <w:proofErr w:type="spellStart"/>
      <w:r w:rsidRPr="00A145BD">
        <w:rPr>
          <w:lang w:val="pl-PL"/>
        </w:rPr>
        <w:t>reverse</w:t>
      </w:r>
      <w:proofErr w:type="spellEnd"/>
      <w:r w:rsidRPr="00A145BD">
        <w:rPr>
          <w:lang w:val="pl-PL"/>
        </w:rPr>
        <w:t xml:space="preserve"> CBT" oraz odtwarzanie z wykorzystaniem sieci SAN</w:t>
      </w:r>
    </w:p>
    <w:p w14:paraId="544ADA95" w14:textId="77777777" w:rsidR="00235724" w:rsidRPr="00A145B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A145BD">
        <w:rPr>
          <w:b/>
          <w:bCs/>
          <w:sz w:val="24"/>
          <w:szCs w:val="24"/>
          <w:lang w:val="pl-PL"/>
        </w:rPr>
        <w:t>Ograniczenie ryzyka</w:t>
      </w:r>
    </w:p>
    <w:p w14:paraId="56B065F6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dawać możliwość stworzenia laboratorium (izolowane środowisko) dla </w:t>
      </w:r>
      <w:proofErr w:type="spellStart"/>
      <w:r w:rsidRPr="00A145BD">
        <w:rPr>
          <w:lang w:val="pl-PL"/>
        </w:rPr>
        <w:t>vSphere</w:t>
      </w:r>
      <w:proofErr w:type="spellEnd"/>
      <w:r w:rsidRPr="00A145BD">
        <w:rPr>
          <w:lang w:val="pl-PL"/>
        </w:rPr>
        <w:t xml:space="preserve"> i Hyper-V używając wirtualnych maszyn uruchamianych bezpośrednio z plików backupu.</w:t>
      </w:r>
    </w:p>
    <w:p w14:paraId="4844746B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 xml:space="preserve">Dla </w:t>
      </w:r>
      <w:proofErr w:type="spellStart"/>
      <w:r w:rsidRPr="00A145BD">
        <w:rPr>
          <w:lang w:val="pl-PL"/>
        </w:rPr>
        <w:t>VMware’a</w:t>
      </w:r>
      <w:proofErr w:type="spellEnd"/>
      <w:r w:rsidRPr="00A145BD">
        <w:rPr>
          <w:lang w:val="pl-PL"/>
        </w:rPr>
        <w:t xml:space="preserve"> oprogramowanie musi pozwalać na uruchomienie takiego środowiska bezpośrednio ze </w:t>
      </w:r>
      <w:proofErr w:type="spellStart"/>
      <w:r w:rsidRPr="00A145BD">
        <w:rPr>
          <w:lang w:val="pl-PL"/>
        </w:rPr>
        <w:t>snapshotów</w:t>
      </w:r>
      <w:proofErr w:type="spellEnd"/>
      <w:r w:rsidRPr="00A145BD">
        <w:rPr>
          <w:lang w:val="pl-PL"/>
        </w:rPr>
        <w:t xml:space="preserve"> macierzowych stworzonych na wspieranych urządzeniach.</w:t>
      </w:r>
    </w:p>
    <w:p w14:paraId="053315D9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</w:p>
    <w:p w14:paraId="13D9EBAB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mieć podobne mechanizmy dla replik w środowisku </w:t>
      </w:r>
      <w:proofErr w:type="spellStart"/>
      <w:r w:rsidRPr="00A145BD">
        <w:rPr>
          <w:lang w:val="pl-PL"/>
        </w:rPr>
        <w:t>vSphere</w:t>
      </w:r>
      <w:proofErr w:type="spellEnd"/>
    </w:p>
    <w:p w14:paraId="2A32BDB0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umożliwiać integrację z oprogramowaniem antywirusowym w celu wykonania skanu zawartości pliku backupowego przed odtworzeniem jakichkolwiek danych. Integracja musi być zapewniona minimalnie dla Windows </w:t>
      </w:r>
      <w:proofErr w:type="spellStart"/>
      <w:r w:rsidRPr="00A145BD">
        <w:rPr>
          <w:lang w:val="pl-PL"/>
        </w:rPr>
        <w:t>Defender</w:t>
      </w:r>
      <w:proofErr w:type="spellEnd"/>
      <w:r w:rsidRPr="00A145BD">
        <w:rPr>
          <w:lang w:val="pl-PL"/>
        </w:rPr>
        <w:t xml:space="preserve">, Symantec </w:t>
      </w:r>
      <w:proofErr w:type="spellStart"/>
      <w:r w:rsidRPr="00A145BD">
        <w:rPr>
          <w:lang w:val="pl-PL"/>
        </w:rPr>
        <w:t>Protection</w:t>
      </w:r>
      <w:proofErr w:type="spellEnd"/>
      <w:r w:rsidRPr="00A145BD">
        <w:rPr>
          <w:lang w:val="pl-PL"/>
        </w:rPr>
        <w:t xml:space="preserve"> Engine oraz ESET NOD32.</w:t>
      </w:r>
    </w:p>
    <w:p w14:paraId="77A3D61C" w14:textId="77777777" w:rsidR="00235724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dwuetapowe, automatyczne, odtwarzanie maszyn wirtualnych z możliwością wstrzyknięcia dowolnego skryptu przed odtworzeniem danych do środowiska produkcyjnego.</w:t>
      </w:r>
    </w:p>
    <w:p w14:paraId="6359F3D2" w14:textId="77777777" w:rsidR="00235724" w:rsidRPr="00023F4D" w:rsidRDefault="00235724" w:rsidP="008474BB">
      <w:pPr>
        <w:jc w:val="both"/>
        <w:rPr>
          <w:b/>
          <w:bCs/>
          <w:sz w:val="32"/>
          <w:szCs w:val="32"/>
          <w:lang w:val="pl-PL"/>
        </w:rPr>
      </w:pPr>
      <w:r w:rsidRPr="00023F4D">
        <w:rPr>
          <w:b/>
          <w:bCs/>
          <w:sz w:val="32"/>
          <w:szCs w:val="32"/>
          <w:lang w:val="pl-PL"/>
        </w:rPr>
        <w:t>Monitoring i raportowanie</w:t>
      </w:r>
    </w:p>
    <w:p w14:paraId="0CEB9EAD" w14:textId="77777777" w:rsidR="00235724" w:rsidRPr="00023F4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023F4D">
        <w:rPr>
          <w:b/>
          <w:bCs/>
          <w:sz w:val="24"/>
          <w:szCs w:val="24"/>
          <w:lang w:val="pl-PL"/>
        </w:rPr>
        <w:t>Monitoring</w:t>
      </w:r>
    </w:p>
    <w:p w14:paraId="46330F17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zapewnić możliwość monitorowania środowiska </w:t>
      </w:r>
      <w:proofErr w:type="spellStart"/>
      <w:r w:rsidRPr="00023F4D">
        <w:rPr>
          <w:lang w:val="pl-PL"/>
        </w:rPr>
        <w:t>wirtualizacyjnego</w:t>
      </w:r>
      <w:proofErr w:type="spellEnd"/>
      <w:r w:rsidRPr="00023F4D">
        <w:rPr>
          <w:lang w:val="pl-PL"/>
        </w:rPr>
        <w:t xml:space="preserve"> opartego na </w:t>
      </w:r>
      <w:proofErr w:type="spellStart"/>
      <w:r w:rsidRPr="00023F4D">
        <w:rPr>
          <w:lang w:val="pl-PL"/>
        </w:rPr>
        <w:t>VMware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vSphere</w:t>
      </w:r>
      <w:proofErr w:type="spellEnd"/>
      <w:r w:rsidRPr="00023F4D">
        <w:rPr>
          <w:lang w:val="pl-PL"/>
        </w:rPr>
        <w:t xml:space="preserve"> i Microsoft Hyper-V bez potrzeby korzystania z narzędzi firm trzecich</w:t>
      </w:r>
    </w:p>
    <w:p w14:paraId="2FD6C0B2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umożliwiać monitorowanie środowiska </w:t>
      </w:r>
      <w:proofErr w:type="spellStart"/>
      <w:r w:rsidRPr="00023F4D">
        <w:rPr>
          <w:lang w:val="pl-PL"/>
        </w:rPr>
        <w:t>wirtualizacyjnego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VMware</w:t>
      </w:r>
      <w:proofErr w:type="spellEnd"/>
      <w:r w:rsidRPr="00023F4D">
        <w:rPr>
          <w:lang w:val="pl-PL"/>
        </w:rPr>
        <w:t xml:space="preserve"> w wersji</w:t>
      </w:r>
      <w:r w:rsidR="004D07B0">
        <w:rPr>
          <w:lang w:val="pl-PL"/>
        </w:rPr>
        <w:t xml:space="preserve">: </w:t>
      </w:r>
      <w:r w:rsidR="007F7AEC">
        <w:rPr>
          <w:lang w:val="pl-PL"/>
        </w:rPr>
        <w:t xml:space="preserve">5.5, </w:t>
      </w:r>
      <w:r w:rsidRPr="00023F4D">
        <w:rPr>
          <w:lang w:val="pl-PL"/>
        </w:rPr>
        <w:t xml:space="preserve">6.0, 6.5, 6.7 and 7.0 – zarówno w bezpłatnej wersji </w:t>
      </w:r>
      <w:proofErr w:type="spellStart"/>
      <w:r w:rsidRPr="00023F4D">
        <w:rPr>
          <w:lang w:val="pl-PL"/>
        </w:rPr>
        <w:t>ESXi</w:t>
      </w:r>
      <w:proofErr w:type="spellEnd"/>
      <w:r w:rsidRPr="00023F4D">
        <w:rPr>
          <w:lang w:val="pl-PL"/>
        </w:rPr>
        <w:t xml:space="preserve"> jak i w pełnej wersji ESX/</w:t>
      </w:r>
      <w:proofErr w:type="spellStart"/>
      <w:r w:rsidRPr="00023F4D">
        <w:rPr>
          <w:lang w:val="pl-PL"/>
        </w:rPr>
        <w:t>ESXi</w:t>
      </w:r>
      <w:proofErr w:type="spellEnd"/>
      <w:r w:rsidRPr="00023F4D">
        <w:rPr>
          <w:lang w:val="pl-PL"/>
        </w:rPr>
        <w:t xml:space="preserve"> zarządzane przez konsole </w:t>
      </w:r>
      <w:proofErr w:type="spellStart"/>
      <w:r w:rsidRPr="00023F4D">
        <w:rPr>
          <w:lang w:val="pl-PL"/>
        </w:rPr>
        <w:t>vCenter</w:t>
      </w:r>
      <w:proofErr w:type="spellEnd"/>
      <w:r w:rsidRPr="00023F4D">
        <w:rPr>
          <w:lang w:val="pl-PL"/>
        </w:rPr>
        <w:t xml:space="preserve"> Server lub pracujące samodzielnie</w:t>
      </w:r>
      <w:r w:rsidR="004D07B0">
        <w:rPr>
          <w:lang w:val="pl-PL"/>
        </w:rPr>
        <w:t>.</w:t>
      </w:r>
    </w:p>
    <w:p w14:paraId="5CAB303F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lastRenderedPageBreak/>
        <w:t xml:space="preserve">System musi umożliwiać monitorowanie środowiska </w:t>
      </w:r>
      <w:proofErr w:type="spellStart"/>
      <w:r w:rsidRPr="00023F4D">
        <w:rPr>
          <w:lang w:val="pl-PL"/>
        </w:rPr>
        <w:t>wirtualizacyjnego</w:t>
      </w:r>
      <w:proofErr w:type="spellEnd"/>
      <w:r w:rsidRPr="00023F4D">
        <w:rPr>
          <w:lang w:val="pl-PL"/>
        </w:rPr>
        <w:t xml:space="preserve"> Microsoft Hyper-V 2008 R2 SP1, 2012, 2012 R2, 2016 oraz 2019 zarówno w wersji darmowej jak i zawartej w płatnej licencji Microsoft Windows Server zarządzane poprzez System Center Virtual Machine Manager lub pracujące samodzielnie.</w:t>
      </w:r>
    </w:p>
    <w:p w14:paraId="2E66DAF2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status „</w:t>
      </w:r>
      <w:proofErr w:type="spellStart"/>
      <w:r w:rsidRPr="00023F4D">
        <w:rPr>
          <w:lang w:val="pl-PL"/>
        </w:rPr>
        <w:t>VMware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Ready</w:t>
      </w:r>
      <w:proofErr w:type="spellEnd"/>
      <w:r w:rsidRPr="00023F4D">
        <w:rPr>
          <w:lang w:val="pl-PL"/>
        </w:rPr>
        <w:t xml:space="preserve">” i być przetestowany i certyfikowany przez </w:t>
      </w:r>
      <w:proofErr w:type="spellStart"/>
      <w:r w:rsidRPr="00023F4D">
        <w:rPr>
          <w:lang w:val="pl-PL"/>
        </w:rPr>
        <w:t>VMware</w:t>
      </w:r>
      <w:proofErr w:type="spellEnd"/>
      <w:r w:rsidR="004D07B0">
        <w:rPr>
          <w:lang w:val="pl-PL"/>
        </w:rPr>
        <w:t>.</w:t>
      </w:r>
    </w:p>
    <w:p w14:paraId="3AEA4BA2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umożliwiać kategoryzacje obiektów infrastruktury wirtualnej niezależnie od hierarchii stworzonej w </w:t>
      </w:r>
      <w:proofErr w:type="spellStart"/>
      <w:r w:rsidRPr="00023F4D">
        <w:rPr>
          <w:lang w:val="pl-PL"/>
        </w:rPr>
        <w:t>vCenter</w:t>
      </w:r>
      <w:proofErr w:type="spellEnd"/>
      <w:r w:rsidR="004D07B0">
        <w:rPr>
          <w:lang w:val="pl-PL"/>
        </w:rPr>
        <w:t>.</w:t>
      </w:r>
    </w:p>
    <w:p w14:paraId="496457E6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umożliwiać tworzenie alarmów dla całych grup wirtualnych maszyn jak i pojedynczych wirtualnych maszyn</w:t>
      </w:r>
      <w:r w:rsidR="004D07B0">
        <w:rPr>
          <w:lang w:val="pl-PL"/>
        </w:rPr>
        <w:t>.</w:t>
      </w:r>
    </w:p>
    <w:p w14:paraId="298CE86D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dawać możliwość układania terminarza raportów i wysyłania tych raportów przy pomocy poczty elektronicznej w formacie HTML oraz Excel</w:t>
      </w:r>
      <w:r w:rsidR="004D07B0">
        <w:rPr>
          <w:lang w:val="pl-PL"/>
        </w:rPr>
        <w:t>.</w:t>
      </w:r>
    </w:p>
    <w:p w14:paraId="1DBD5738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dawać możliwość podłączenia się do kilku instancji </w:t>
      </w:r>
      <w:proofErr w:type="spellStart"/>
      <w:r w:rsidRPr="00023F4D">
        <w:rPr>
          <w:lang w:val="pl-PL"/>
        </w:rPr>
        <w:t>vCenter</w:t>
      </w:r>
      <w:proofErr w:type="spellEnd"/>
      <w:r w:rsidRPr="00023F4D">
        <w:rPr>
          <w:lang w:val="pl-PL"/>
        </w:rPr>
        <w:t xml:space="preserve"> Server i serwerów Hyper-V jednocześnie, w celu centralnego monitorowania wielu środowisk</w:t>
      </w:r>
      <w:r w:rsidR="004D07B0">
        <w:rPr>
          <w:lang w:val="pl-PL"/>
        </w:rPr>
        <w:t>.</w:t>
      </w:r>
    </w:p>
    <w:p w14:paraId="03C7CCF9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wbudowane predefiniowane zestawy alarmów wraz z możliwością tworzenia własnych alarmów i zdarzeń przez administratora</w:t>
      </w:r>
      <w:r w:rsidR="004D07B0">
        <w:rPr>
          <w:lang w:val="pl-PL"/>
        </w:rPr>
        <w:t>.</w:t>
      </w:r>
    </w:p>
    <w:p w14:paraId="230F26D4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wbudowane połączenie z bazą wiedzy opisującą problemy z predefiniowanych alarmów</w:t>
      </w:r>
      <w:r w:rsidR="004D07B0">
        <w:rPr>
          <w:lang w:val="pl-PL"/>
        </w:rPr>
        <w:t>.</w:t>
      </w:r>
    </w:p>
    <w:p w14:paraId="1751599A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centralną konsolę z sumarycznym podglądem wszystkich obiektów infrastruktury wirtualnej (ang. Dashboard)</w:t>
      </w:r>
      <w:r w:rsidR="004D07B0">
        <w:rPr>
          <w:lang w:val="pl-PL"/>
        </w:rPr>
        <w:t>.</w:t>
      </w:r>
    </w:p>
    <w:p w14:paraId="26E72078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możliwość monitorowania platformy sprzętowej, na której jest zainstalowana infrastruktura wirtualna</w:t>
      </w:r>
      <w:r w:rsidR="004D07B0">
        <w:rPr>
          <w:lang w:val="pl-PL"/>
        </w:rPr>
        <w:t>.</w:t>
      </w:r>
    </w:p>
    <w:p w14:paraId="0BD565ED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zapewnić możliwość podłączenia się do wirtualnej maszyny (tryb konsoli) bezpośrednio z narzędzia monitorującego</w:t>
      </w:r>
      <w:r w:rsidR="004D07B0">
        <w:rPr>
          <w:lang w:val="pl-PL"/>
        </w:rPr>
        <w:t>.</w:t>
      </w:r>
    </w:p>
    <w:p w14:paraId="14B3EFC5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możliwość integracji z oprogramowaniem do tworzenia kopii zapasowych tego samego producenta</w:t>
      </w:r>
      <w:r w:rsidR="004D07B0">
        <w:rPr>
          <w:lang w:val="pl-PL"/>
        </w:rPr>
        <w:t>.</w:t>
      </w:r>
    </w:p>
    <w:p w14:paraId="560214A8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mieć możliwość monitorowania obciążenia serwerów backupowych, ilości zabezpieczanych danych oraz statusu zadań kopii zapasowych, replikacji oraz weryfikacji </w:t>
      </w:r>
      <w:proofErr w:type="spellStart"/>
      <w:r w:rsidRPr="00023F4D">
        <w:rPr>
          <w:lang w:val="pl-PL"/>
        </w:rPr>
        <w:t>odzyskiwalności</w:t>
      </w:r>
      <w:proofErr w:type="spellEnd"/>
      <w:r w:rsidRPr="00023F4D">
        <w:rPr>
          <w:lang w:val="pl-PL"/>
        </w:rPr>
        <w:t xml:space="preserve"> maszyn wirtualnych.</w:t>
      </w:r>
    </w:p>
    <w:p w14:paraId="28DF64CC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</w:r>
    </w:p>
    <w:p w14:paraId="1D2AB1F0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mieć możliwość </w:t>
      </w:r>
      <w:proofErr w:type="spellStart"/>
      <w:r w:rsidRPr="00023F4D">
        <w:rPr>
          <w:lang w:val="pl-PL"/>
        </w:rPr>
        <w:t>granularnego</w:t>
      </w:r>
      <w:proofErr w:type="spellEnd"/>
      <w:r w:rsidRPr="00023F4D">
        <w:rPr>
          <w:lang w:val="pl-PL"/>
        </w:rPr>
        <w:t xml:space="preserve"> monitorowania infrastruktury, zależnego od uprawnień nadanym użytkownikom dla platformy </w:t>
      </w:r>
      <w:proofErr w:type="spellStart"/>
      <w:r w:rsidRPr="00023F4D">
        <w:rPr>
          <w:lang w:val="pl-PL"/>
        </w:rPr>
        <w:t>VMware</w:t>
      </w:r>
      <w:proofErr w:type="spellEnd"/>
      <w:r w:rsidR="00BD09AD">
        <w:rPr>
          <w:lang w:val="pl-PL"/>
        </w:rPr>
        <w:t>.</w:t>
      </w:r>
    </w:p>
    <w:p w14:paraId="09F91723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mieć możliwość monitorowania instancji </w:t>
      </w:r>
      <w:proofErr w:type="spellStart"/>
      <w:r w:rsidRPr="00023F4D">
        <w:rPr>
          <w:lang w:val="pl-PL"/>
        </w:rPr>
        <w:t>VMware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vCloud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Director</w:t>
      </w:r>
      <w:proofErr w:type="spellEnd"/>
      <w:r w:rsidRPr="00023F4D">
        <w:rPr>
          <w:lang w:val="pl-PL"/>
        </w:rPr>
        <w:t xml:space="preserve"> w wersji </w:t>
      </w:r>
      <w:r w:rsidR="00BD09AD">
        <w:rPr>
          <w:lang w:val="pl-PL"/>
        </w:rPr>
        <w:t>minimum 8.x i nowszych.</w:t>
      </w:r>
    </w:p>
    <w:p w14:paraId="33F9501D" w14:textId="77777777" w:rsidR="00235724" w:rsidRPr="00023F4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023F4D">
        <w:rPr>
          <w:b/>
          <w:bCs/>
          <w:sz w:val="24"/>
          <w:szCs w:val="24"/>
          <w:lang w:val="pl-PL"/>
        </w:rPr>
        <w:t>Raportowanie</w:t>
      </w:r>
    </w:p>
    <w:p w14:paraId="7E833D6D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raportowania musi umożliwić tworzenie raportów z infrastruktury wirtualnej b</w:t>
      </w:r>
      <w:r w:rsidR="00BD09AD">
        <w:rPr>
          <w:lang w:val="pl-PL"/>
        </w:rPr>
        <w:t xml:space="preserve">azującej na </w:t>
      </w:r>
      <w:proofErr w:type="spellStart"/>
      <w:r w:rsidR="00BD09AD">
        <w:rPr>
          <w:lang w:val="pl-PL"/>
        </w:rPr>
        <w:t>VMware</w:t>
      </w:r>
      <w:proofErr w:type="spellEnd"/>
      <w:r w:rsidR="00BD09AD">
        <w:rPr>
          <w:lang w:val="pl-PL"/>
        </w:rPr>
        <w:t xml:space="preserve"> ESX/</w:t>
      </w:r>
      <w:proofErr w:type="spellStart"/>
      <w:r w:rsidR="00BD09AD">
        <w:rPr>
          <w:lang w:val="pl-PL"/>
        </w:rPr>
        <w:t>ESXi</w:t>
      </w:r>
      <w:proofErr w:type="spellEnd"/>
      <w:r w:rsidR="00BD09AD">
        <w:rPr>
          <w:lang w:val="pl-PL"/>
        </w:rPr>
        <w:t xml:space="preserve"> </w:t>
      </w:r>
      <w:r w:rsidR="007F7AEC">
        <w:rPr>
          <w:lang w:val="pl-PL"/>
        </w:rPr>
        <w:t xml:space="preserve">5.5, </w:t>
      </w:r>
      <w:r w:rsidR="00BD09AD">
        <w:rPr>
          <w:lang w:val="pl-PL"/>
        </w:rPr>
        <w:t>6.0, 6.5, 6.7 oraz</w:t>
      </w:r>
      <w:r w:rsidRPr="00023F4D">
        <w:rPr>
          <w:lang w:val="pl-PL"/>
        </w:rPr>
        <w:t xml:space="preserve"> 7.0 </w:t>
      </w:r>
      <w:proofErr w:type="spellStart"/>
      <w:r w:rsidRPr="00023F4D">
        <w:rPr>
          <w:lang w:val="pl-PL"/>
        </w:rPr>
        <w:t>vCenter</w:t>
      </w:r>
      <w:proofErr w:type="spellEnd"/>
      <w:r w:rsidRPr="00023F4D">
        <w:rPr>
          <w:lang w:val="pl-PL"/>
        </w:rPr>
        <w:t xml:space="preserve"> Server 5.x oraz 6.x jak również Microsoft Hyper-V 2008 R2 SP1, 2012, 2012 R2, 2016 oraz 2019</w:t>
      </w:r>
      <w:r w:rsidR="00BD09AD">
        <w:rPr>
          <w:lang w:val="pl-PL"/>
        </w:rPr>
        <w:t>.</w:t>
      </w:r>
    </w:p>
    <w:p w14:paraId="0BD87716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wspierać wiele instancji </w:t>
      </w:r>
      <w:proofErr w:type="spellStart"/>
      <w:r w:rsidRPr="00023F4D">
        <w:rPr>
          <w:lang w:val="pl-PL"/>
        </w:rPr>
        <w:t>vCenter</w:t>
      </w:r>
      <w:proofErr w:type="spellEnd"/>
      <w:r w:rsidRPr="00023F4D">
        <w:rPr>
          <w:lang w:val="pl-PL"/>
        </w:rPr>
        <w:t xml:space="preserve"> Server i Microsoft Hyper-V jednocześnie bez konieczności instalowania dodatkowych modułów.</w:t>
      </w:r>
    </w:p>
    <w:p w14:paraId="0A5D3D78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lastRenderedPageBreak/>
        <w:t xml:space="preserve">System musi być certyfikowany przez </w:t>
      </w:r>
      <w:proofErr w:type="spellStart"/>
      <w:r w:rsidRPr="00023F4D">
        <w:rPr>
          <w:lang w:val="pl-PL"/>
        </w:rPr>
        <w:t>VMware</w:t>
      </w:r>
      <w:proofErr w:type="spellEnd"/>
      <w:r w:rsidRPr="00023F4D">
        <w:rPr>
          <w:lang w:val="pl-PL"/>
        </w:rPr>
        <w:t xml:space="preserve"> i posiadać status „</w:t>
      </w:r>
      <w:proofErr w:type="spellStart"/>
      <w:r w:rsidRPr="00023F4D">
        <w:rPr>
          <w:lang w:val="pl-PL"/>
        </w:rPr>
        <w:t>VMware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Ready</w:t>
      </w:r>
      <w:proofErr w:type="spellEnd"/>
      <w:r w:rsidRPr="00023F4D">
        <w:rPr>
          <w:lang w:val="pl-PL"/>
        </w:rPr>
        <w:t>”</w:t>
      </w:r>
      <w:r w:rsidR="00BD09AD">
        <w:rPr>
          <w:lang w:val="pl-PL"/>
        </w:rPr>
        <w:t>.</w:t>
      </w:r>
    </w:p>
    <w:p w14:paraId="360BDA18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być systemem </w:t>
      </w:r>
      <w:proofErr w:type="spellStart"/>
      <w:r w:rsidRPr="00023F4D">
        <w:rPr>
          <w:lang w:val="pl-PL"/>
        </w:rPr>
        <w:t>bezagentowym</w:t>
      </w:r>
      <w:proofErr w:type="spellEnd"/>
      <w:r w:rsidRPr="00023F4D">
        <w:rPr>
          <w:lang w:val="pl-PL"/>
        </w:rPr>
        <w:t xml:space="preserve">. Nie dopuszcza się możliwości instalowania przez system agentów na monitorowanych hostach </w:t>
      </w:r>
      <w:proofErr w:type="spellStart"/>
      <w:r w:rsidRPr="00023F4D">
        <w:rPr>
          <w:lang w:val="pl-PL"/>
        </w:rPr>
        <w:t>ESXi</w:t>
      </w:r>
      <w:proofErr w:type="spellEnd"/>
      <w:r w:rsidRPr="00023F4D">
        <w:rPr>
          <w:lang w:val="pl-PL"/>
        </w:rPr>
        <w:t xml:space="preserve"> i Hyper-V</w:t>
      </w:r>
      <w:r w:rsidR="00BD09AD">
        <w:rPr>
          <w:lang w:val="pl-PL"/>
        </w:rPr>
        <w:t>.</w:t>
      </w:r>
    </w:p>
    <w:p w14:paraId="7FBA98B7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eksportowania raportów do formatów Microsoft Word, Microsoft Excel, Microsoft Visio, Adobe PDF</w:t>
      </w:r>
      <w:r w:rsidR="00BD09AD">
        <w:rPr>
          <w:lang w:val="pl-PL"/>
        </w:rPr>
        <w:t>.</w:t>
      </w:r>
    </w:p>
    <w:p w14:paraId="3481A80E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ustawienia harmonogramu kolekcji danych z monitorowanych systemów jak również możliwość tworzenia zadań kolekcjonowania danych ad-hoc</w:t>
      </w:r>
      <w:r w:rsidR="00BD09AD">
        <w:rPr>
          <w:lang w:val="pl-PL"/>
        </w:rPr>
        <w:t>.</w:t>
      </w:r>
    </w:p>
    <w:p w14:paraId="6D18F96D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ustawienia harmonogramu generowania raportów i dostarczania ich do odbiorców w określonych przez administratora interwałach</w:t>
      </w:r>
      <w:r w:rsidR="00BD09AD">
        <w:rPr>
          <w:lang w:val="pl-PL"/>
        </w:rPr>
        <w:t>.</w:t>
      </w:r>
    </w:p>
    <w:p w14:paraId="7225AA5A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w raportach musi mieć możliwość uwzględniania informacji o zmianach konfiguracji monitorowanych systemów</w:t>
      </w:r>
      <w:r w:rsidR="00BD09AD">
        <w:rPr>
          <w:lang w:val="pl-PL"/>
        </w:rPr>
        <w:t>.</w:t>
      </w:r>
    </w:p>
    <w:p w14:paraId="2A05444B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raportów z dowolnego punktu w czasie zakładając, że informacje z tego czasu nie zostały usunięte z bazy danych</w:t>
      </w:r>
      <w:r w:rsidR="00BD09AD">
        <w:rPr>
          <w:lang w:val="pl-PL"/>
        </w:rPr>
        <w:t>.</w:t>
      </w:r>
    </w:p>
    <w:p w14:paraId="2719C5FE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posiadać predefiniowane szablony z możliwością tworzenia nowych jak i modyfikacji wbudowanych</w:t>
      </w:r>
      <w:r w:rsidR="00BD09AD">
        <w:rPr>
          <w:lang w:val="pl-PL"/>
        </w:rPr>
        <w:t>.</w:t>
      </w:r>
    </w:p>
    <w:p w14:paraId="22CD6576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analizowania „przeszacowanych” wirtualnych maszyn wraz z sugestią zmian w celu optymalnego wykorzystania fizycznej infrastruktury</w:t>
      </w:r>
      <w:r w:rsidR="00BD09AD">
        <w:rPr>
          <w:lang w:val="pl-PL"/>
        </w:rPr>
        <w:t>.</w:t>
      </w:r>
    </w:p>
    <w:p w14:paraId="3CBA1E95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raportów na podstawie danych uzyskanych z oprogramowania do tworzenia kopii zapasowych tego samego producenta</w:t>
      </w:r>
      <w:r w:rsidR="00BD09AD">
        <w:rPr>
          <w:lang w:val="pl-PL"/>
        </w:rPr>
        <w:t>.</w:t>
      </w:r>
    </w:p>
    <w:p w14:paraId="4B34153E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raportu dotyczącego zabezpieczanych maszyn, zdefiniowanych zadań tworzenia kopii zapasowych oraz replikacji jak również wykorzystania zasobów serwerów backupowych.</w:t>
      </w:r>
    </w:p>
    <w:p w14:paraId="281FC092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raportu planowania pojemności (</w:t>
      </w:r>
      <w:proofErr w:type="spellStart"/>
      <w:r w:rsidRPr="00023F4D">
        <w:rPr>
          <w:lang w:val="pl-PL"/>
        </w:rPr>
        <w:t>capacity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planning</w:t>
      </w:r>
      <w:proofErr w:type="spellEnd"/>
      <w:r w:rsidRPr="00023F4D">
        <w:rPr>
          <w:lang w:val="pl-PL"/>
        </w:rPr>
        <w:t>) bazującego na scenariuszach ‘</w:t>
      </w:r>
      <w:proofErr w:type="spellStart"/>
      <w:r w:rsidRPr="00023F4D">
        <w:rPr>
          <w:lang w:val="pl-PL"/>
        </w:rPr>
        <w:t>what-if</w:t>
      </w:r>
      <w:proofErr w:type="spellEnd"/>
      <w:r w:rsidRPr="00023F4D">
        <w:rPr>
          <w:lang w:val="pl-PL"/>
        </w:rPr>
        <w:t>’.</w:t>
      </w:r>
    </w:p>
    <w:p w14:paraId="652B5ABB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mieć możliwość </w:t>
      </w:r>
      <w:proofErr w:type="spellStart"/>
      <w:r w:rsidRPr="00023F4D">
        <w:rPr>
          <w:lang w:val="pl-PL"/>
        </w:rPr>
        <w:t>granularnego</w:t>
      </w:r>
      <w:proofErr w:type="spellEnd"/>
      <w:r w:rsidRPr="00023F4D">
        <w:rPr>
          <w:lang w:val="pl-PL"/>
        </w:rPr>
        <w:t xml:space="preserve"> raportowania infrastruktury, zależnego od uprawnień nadanym użytkownikom dla platformy </w:t>
      </w:r>
      <w:proofErr w:type="spellStart"/>
      <w:r w:rsidRPr="00023F4D">
        <w:rPr>
          <w:lang w:val="pl-PL"/>
        </w:rPr>
        <w:t>VMware</w:t>
      </w:r>
      <w:proofErr w:type="spellEnd"/>
    </w:p>
    <w:p w14:paraId="4B44B2E4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raportów dotyczących tzw. migawek-sierot (</w:t>
      </w:r>
      <w:proofErr w:type="spellStart"/>
      <w:r w:rsidRPr="00023F4D">
        <w:rPr>
          <w:lang w:val="pl-PL"/>
        </w:rPr>
        <w:t>orphaned</w:t>
      </w:r>
      <w:proofErr w:type="spellEnd"/>
      <w:r w:rsidRPr="00023F4D">
        <w:rPr>
          <w:lang w:val="pl-PL"/>
        </w:rPr>
        <w:t xml:space="preserve"> </w:t>
      </w:r>
      <w:proofErr w:type="spellStart"/>
      <w:r w:rsidRPr="00023F4D">
        <w:rPr>
          <w:lang w:val="pl-PL"/>
        </w:rPr>
        <w:t>snapshots</w:t>
      </w:r>
      <w:proofErr w:type="spellEnd"/>
      <w:r w:rsidRPr="00023F4D">
        <w:rPr>
          <w:lang w:val="pl-PL"/>
        </w:rPr>
        <w:t>)</w:t>
      </w:r>
      <w:r w:rsidR="00BD09AD">
        <w:rPr>
          <w:lang w:val="pl-PL"/>
        </w:rPr>
        <w:t>.</w:t>
      </w:r>
    </w:p>
    <w:p w14:paraId="258FB171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personalizowanych raportów zawierających informacje z dowolnych predefiniowanych raportów w pojedynczym dokumencie</w:t>
      </w:r>
      <w:r w:rsidR="00BD09AD">
        <w:rPr>
          <w:lang w:val="pl-PL"/>
        </w:rPr>
        <w:t>.</w:t>
      </w:r>
    </w:p>
    <w:p w14:paraId="14970303" w14:textId="77777777" w:rsidR="00235724" w:rsidRDefault="00235724" w:rsidP="008474BB">
      <w:pPr>
        <w:jc w:val="both"/>
        <w:rPr>
          <w:lang w:val="pl-PL"/>
        </w:rPr>
      </w:pPr>
    </w:p>
    <w:p w14:paraId="005B3E18" w14:textId="77777777" w:rsidR="00235724" w:rsidRDefault="00235724" w:rsidP="008474BB">
      <w:pPr>
        <w:jc w:val="both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Backup s</w:t>
      </w:r>
      <w:r w:rsidRPr="00A145BD">
        <w:rPr>
          <w:b/>
          <w:bCs/>
          <w:sz w:val="32"/>
          <w:szCs w:val="32"/>
          <w:lang w:val="pl-PL"/>
        </w:rPr>
        <w:t>erwer</w:t>
      </w:r>
      <w:r>
        <w:rPr>
          <w:b/>
          <w:bCs/>
          <w:sz w:val="32"/>
          <w:szCs w:val="32"/>
          <w:lang w:val="pl-PL"/>
        </w:rPr>
        <w:t xml:space="preserve">ów </w:t>
      </w:r>
      <w:r w:rsidRPr="00A145BD">
        <w:rPr>
          <w:b/>
          <w:bCs/>
          <w:sz w:val="32"/>
          <w:szCs w:val="32"/>
          <w:lang w:val="pl-PL"/>
        </w:rPr>
        <w:t>fizyczn</w:t>
      </w:r>
      <w:r>
        <w:rPr>
          <w:b/>
          <w:bCs/>
          <w:sz w:val="32"/>
          <w:szCs w:val="32"/>
          <w:lang w:val="pl-PL"/>
        </w:rPr>
        <w:t>ych</w:t>
      </w:r>
      <w:r w:rsidRPr="00A145BD">
        <w:rPr>
          <w:b/>
          <w:bCs/>
          <w:sz w:val="32"/>
          <w:szCs w:val="32"/>
          <w:lang w:val="pl-PL"/>
        </w:rPr>
        <w:t xml:space="preserve"> i stacj</w:t>
      </w:r>
      <w:r>
        <w:rPr>
          <w:b/>
          <w:bCs/>
          <w:sz w:val="32"/>
          <w:szCs w:val="32"/>
          <w:lang w:val="pl-PL"/>
        </w:rPr>
        <w:t>i</w:t>
      </w:r>
      <w:r w:rsidRPr="00A145BD">
        <w:rPr>
          <w:b/>
          <w:bCs/>
          <w:sz w:val="32"/>
          <w:szCs w:val="32"/>
          <w:lang w:val="pl-PL"/>
        </w:rPr>
        <w:t xml:space="preserve"> robocz</w:t>
      </w:r>
      <w:r>
        <w:rPr>
          <w:b/>
          <w:bCs/>
          <w:sz w:val="32"/>
          <w:szCs w:val="32"/>
          <w:lang w:val="pl-PL"/>
        </w:rPr>
        <w:t>ych</w:t>
      </w:r>
    </w:p>
    <w:p w14:paraId="4769D471" w14:textId="40E8F435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wykonywać kopię zapasową systemu </w:t>
      </w:r>
      <w:r w:rsidR="00BD09AD">
        <w:rPr>
          <w:lang w:val="pl-PL"/>
        </w:rPr>
        <w:t xml:space="preserve">MS </w:t>
      </w:r>
      <w:r w:rsidRPr="00A145BD">
        <w:rPr>
          <w:lang w:val="pl-PL"/>
        </w:rPr>
        <w:t>Windows</w:t>
      </w:r>
      <w:r w:rsidR="00AB3CA5">
        <w:rPr>
          <w:lang w:val="pl-PL"/>
        </w:rPr>
        <w:t xml:space="preserve">, </w:t>
      </w:r>
      <w:r w:rsidRPr="00A145BD">
        <w:rPr>
          <w:lang w:val="pl-PL"/>
        </w:rPr>
        <w:t xml:space="preserve">Linux </w:t>
      </w:r>
      <w:r w:rsidR="00AB3CA5">
        <w:rPr>
          <w:lang w:val="pl-PL"/>
        </w:rPr>
        <w:t>oraz Solaris x86 10/11</w:t>
      </w:r>
      <w:r w:rsidR="003334B6">
        <w:rPr>
          <w:lang w:val="pl-PL"/>
        </w:rPr>
        <w:t xml:space="preserve"> </w:t>
      </w:r>
      <w:r w:rsidR="003334B6" w:rsidRPr="00612E6B">
        <w:rPr>
          <w:color w:val="5B9BD5" w:themeColor="accent1"/>
          <w:lang w:val="pl-PL"/>
        </w:rPr>
        <w:t>(dla systemu operacyjnego Solaris Zamawiający przewidział wykluczenia, o których mowa jest w dalszej części tego opisu)</w:t>
      </w:r>
      <w:r w:rsidR="00AB3CA5" w:rsidRPr="00612E6B">
        <w:rPr>
          <w:color w:val="5B9BD5" w:themeColor="accent1"/>
          <w:lang w:val="pl-PL"/>
        </w:rPr>
        <w:t xml:space="preserve"> </w:t>
      </w:r>
      <w:r w:rsidRPr="00A145BD">
        <w:rPr>
          <w:lang w:val="pl-PL"/>
        </w:rPr>
        <w:t>wykorzystując agenta znajdującego się wewnątrz systemu operacyjnego</w:t>
      </w:r>
      <w:r w:rsidR="00BD09AD">
        <w:rPr>
          <w:lang w:val="pl-PL"/>
        </w:rPr>
        <w:t>.</w:t>
      </w:r>
    </w:p>
    <w:p w14:paraId="4207D5F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systemy operacyjne </w:t>
      </w:r>
      <w:r w:rsidR="00BD09AD">
        <w:rPr>
          <w:lang w:val="pl-PL"/>
        </w:rPr>
        <w:t xml:space="preserve">MS </w:t>
      </w:r>
      <w:r w:rsidRPr="00A145BD">
        <w:rPr>
          <w:lang w:val="pl-PL"/>
        </w:rPr>
        <w:t>Windows w wersjach klienckich oraz serwerowych</w:t>
      </w:r>
      <w:r w:rsidR="00BD09AD">
        <w:rPr>
          <w:lang w:val="pl-PL"/>
        </w:rPr>
        <w:t>.</w:t>
      </w:r>
    </w:p>
    <w:p w14:paraId="41A7F73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co najmniej następujące dystrybucje systemów Linux:</w:t>
      </w:r>
    </w:p>
    <w:p w14:paraId="63C4B3D4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</w:pPr>
      <w:r w:rsidRPr="00A145BD">
        <w:t>Debian, Ubuntu, RHEL, CentO</w:t>
      </w:r>
      <w:r w:rsidR="00BD09AD">
        <w:t>S, Oracle Linux, SLES, Fedora, O</w:t>
      </w:r>
      <w:r w:rsidRPr="00A145BD">
        <w:t>penSUSE</w:t>
      </w:r>
    </w:p>
    <w:p w14:paraId="0C33AF99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</w:t>
      </w:r>
      <w:r w:rsidR="00BD09AD">
        <w:rPr>
          <w:lang w:val="pl-PL"/>
        </w:rPr>
        <w:t xml:space="preserve">si wspierać systemy operacyjne </w:t>
      </w:r>
      <w:proofErr w:type="spellStart"/>
      <w:r w:rsidR="00BD09AD">
        <w:rPr>
          <w:lang w:val="pl-PL"/>
        </w:rPr>
        <w:t>M</w:t>
      </w:r>
      <w:r w:rsidRPr="00A145BD">
        <w:rPr>
          <w:lang w:val="pl-PL"/>
        </w:rPr>
        <w:t>acOS</w:t>
      </w:r>
      <w:proofErr w:type="spellEnd"/>
    </w:p>
    <w:p w14:paraId="35E4436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>Rozwiązanie musi wspierać wykonywanie kopi zapasowych następujących systemów plików:</w:t>
      </w:r>
    </w:p>
    <w:p w14:paraId="10FB3A9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NTFS, </w:t>
      </w:r>
      <w:proofErr w:type="spellStart"/>
      <w:r w:rsidRPr="00A145BD">
        <w:rPr>
          <w:lang w:val="pl-PL"/>
        </w:rPr>
        <w:t>ReFS</w:t>
      </w:r>
      <w:proofErr w:type="spellEnd"/>
      <w:r w:rsidRPr="00A145BD">
        <w:rPr>
          <w:lang w:val="pl-PL"/>
        </w:rPr>
        <w:t xml:space="preserve">, FAT32, ext2, ext3, ext4, </w:t>
      </w:r>
      <w:proofErr w:type="spellStart"/>
      <w:r w:rsidRPr="00A145BD">
        <w:rPr>
          <w:lang w:val="pl-PL"/>
        </w:rPr>
        <w:t>ReiserFS</w:t>
      </w:r>
      <w:proofErr w:type="spellEnd"/>
      <w:r w:rsidRPr="00A145BD">
        <w:rPr>
          <w:lang w:val="pl-PL"/>
        </w:rPr>
        <w:t xml:space="preserve">, JFS, XFS, F2FS, </w:t>
      </w:r>
      <w:proofErr w:type="spellStart"/>
      <w:r w:rsidRPr="00A145BD">
        <w:rPr>
          <w:lang w:val="pl-PL"/>
        </w:rPr>
        <w:t>Brtfs</w:t>
      </w:r>
      <w:proofErr w:type="spellEnd"/>
      <w:r w:rsidRPr="00A145BD">
        <w:rPr>
          <w:lang w:val="pl-PL"/>
        </w:rPr>
        <w:t xml:space="preserve"> (dla </w:t>
      </w:r>
      <w:proofErr w:type="spellStart"/>
      <w:r w:rsidRPr="00A145BD">
        <w:rPr>
          <w:lang w:val="pl-PL"/>
        </w:rPr>
        <w:t>kernela</w:t>
      </w:r>
      <w:proofErr w:type="spellEnd"/>
      <w:r w:rsidRPr="00A145BD">
        <w:rPr>
          <w:lang w:val="pl-PL"/>
        </w:rPr>
        <w:t xml:space="preserve"> 3.16 i nowszych), APFS, HFS, HFS+, NILFS2</w:t>
      </w:r>
      <w:r w:rsidR="00BD09AD">
        <w:rPr>
          <w:lang w:val="pl-PL"/>
        </w:rPr>
        <w:t>.</w:t>
      </w:r>
    </w:p>
    <w:p w14:paraId="11044B3E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mieć możliwość instalacji oraz zarządzania wykorzystując tryb niezależny (per agent) jak również zcentralizowany (poprzez centralną konsolę zarządzającą)</w:t>
      </w:r>
      <w:r w:rsidR="00BD09AD">
        <w:rPr>
          <w:lang w:val="pl-PL"/>
        </w:rPr>
        <w:t>.</w:t>
      </w:r>
    </w:p>
    <w:p w14:paraId="6CC7317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systemy oparte o Microsoft </w:t>
      </w:r>
      <w:proofErr w:type="spellStart"/>
      <w:r w:rsidRPr="00A145BD">
        <w:rPr>
          <w:lang w:val="pl-PL"/>
        </w:rPr>
        <w:t>Failover</w:t>
      </w:r>
      <w:proofErr w:type="spellEnd"/>
      <w:r w:rsidRPr="00A145BD">
        <w:rPr>
          <w:lang w:val="pl-PL"/>
        </w:rPr>
        <w:t xml:space="preserve"> Cluster</w:t>
      </w:r>
      <w:r w:rsidR="00BD09AD">
        <w:rPr>
          <w:lang w:val="pl-PL"/>
        </w:rPr>
        <w:t>.</w:t>
      </w:r>
    </w:p>
    <w:p w14:paraId="30C14E97" w14:textId="2B0658E6" w:rsidR="00235724" w:rsidRPr="00466393" w:rsidRDefault="00235724" w:rsidP="00E02C5A">
      <w:pPr>
        <w:pStyle w:val="Akapitzlist"/>
        <w:numPr>
          <w:ilvl w:val="0"/>
          <w:numId w:val="6"/>
        </w:numPr>
        <w:jc w:val="both"/>
        <w:rPr>
          <w:color w:val="5B9BD5" w:themeColor="accent1"/>
          <w:lang w:val="pl-PL"/>
        </w:rPr>
      </w:pPr>
      <w:r w:rsidRPr="00A145BD">
        <w:rPr>
          <w:lang w:val="pl-PL"/>
        </w:rPr>
        <w:t xml:space="preserve">Rozwiązanie musi wspierać zabezpieczanie do oraz odzyskiwanie z urządzeń blokowych pozwalając na odzysk całej maszyny (tzw. </w:t>
      </w:r>
      <w:proofErr w:type="spellStart"/>
      <w:r w:rsidRPr="00A145BD">
        <w:rPr>
          <w:lang w:val="pl-PL"/>
        </w:rPr>
        <w:t>bare</w:t>
      </w:r>
      <w:proofErr w:type="spellEnd"/>
      <w:r w:rsidRPr="00A145BD">
        <w:rPr>
          <w:lang w:val="pl-PL"/>
        </w:rPr>
        <w:t xml:space="preserve"> metal </w:t>
      </w:r>
      <w:proofErr w:type="spellStart"/>
      <w:r w:rsidRPr="00A145BD">
        <w:rPr>
          <w:lang w:val="pl-PL"/>
        </w:rPr>
        <w:t>recovery</w:t>
      </w:r>
      <w:proofErr w:type="spellEnd"/>
      <w:r w:rsidRPr="00A145BD">
        <w:rPr>
          <w:lang w:val="pl-PL"/>
        </w:rPr>
        <w:t>) wybranych wolumenów, oraz wybranych plików i folderów</w:t>
      </w:r>
      <w:r w:rsidR="00BD09AD">
        <w:rPr>
          <w:lang w:val="pl-PL"/>
        </w:rPr>
        <w:t>.</w:t>
      </w:r>
      <w:r w:rsidR="00E02C5A">
        <w:rPr>
          <w:lang w:val="pl-PL"/>
        </w:rPr>
        <w:t xml:space="preserve"> </w:t>
      </w:r>
      <w:r w:rsidR="00E02C5A" w:rsidRPr="00466393">
        <w:rPr>
          <w:color w:val="5B9BD5" w:themeColor="accent1"/>
          <w:lang w:val="pl-PL"/>
        </w:rPr>
        <w:t>Dla systemu operacyjnego Solaris backup oraz odzyskiwanie danych odbywać się może wyłącznie na poziomie plików i katalogów</w:t>
      </w:r>
      <w:r w:rsidR="00C174AD" w:rsidRPr="00466393">
        <w:rPr>
          <w:color w:val="5B9BD5" w:themeColor="accent1"/>
          <w:lang w:val="pl-PL"/>
        </w:rPr>
        <w:t xml:space="preserve"> dla tego OS</w:t>
      </w:r>
      <w:r w:rsidR="00E02C5A" w:rsidRPr="00466393">
        <w:rPr>
          <w:color w:val="5B9BD5" w:themeColor="accent1"/>
          <w:lang w:val="pl-PL"/>
        </w:rPr>
        <w:t>.</w:t>
      </w:r>
    </w:p>
    <w:p w14:paraId="02F0BEB7" w14:textId="77777777" w:rsidR="00235724" w:rsidRPr="00466393" w:rsidRDefault="00235724" w:rsidP="008474BB">
      <w:pPr>
        <w:pStyle w:val="Akapitzlist"/>
        <w:numPr>
          <w:ilvl w:val="0"/>
          <w:numId w:val="6"/>
        </w:numPr>
        <w:jc w:val="both"/>
        <w:rPr>
          <w:color w:val="5B9BD5" w:themeColor="accent1"/>
          <w:lang w:val="pl-PL"/>
        </w:rPr>
      </w:pPr>
      <w:r w:rsidRPr="00466393">
        <w:rPr>
          <w:color w:val="5B9BD5" w:themeColor="accent1"/>
          <w:lang w:val="pl-PL"/>
        </w:rPr>
        <w:t>Rozwiązanie musi wspierać backup podłączonych dysków USB</w:t>
      </w:r>
      <w:r w:rsidR="00BD09AD" w:rsidRPr="00466393">
        <w:rPr>
          <w:color w:val="5B9BD5" w:themeColor="accent1"/>
          <w:lang w:val="pl-PL"/>
        </w:rPr>
        <w:t>.</w:t>
      </w:r>
    </w:p>
    <w:p w14:paraId="68D12D5F" w14:textId="6A1E1806" w:rsidR="00235724" w:rsidRPr="00A145BD" w:rsidRDefault="00235724" w:rsidP="003334B6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Kopia zapasowa całej maszyny oraz pojedynczych wolumenów musi być wykonywana na poziomie blokowym</w:t>
      </w:r>
      <w:r w:rsidR="003334B6">
        <w:rPr>
          <w:lang w:val="pl-PL"/>
        </w:rPr>
        <w:t xml:space="preserve"> </w:t>
      </w:r>
      <w:r w:rsidR="003334B6" w:rsidRPr="00466393">
        <w:rPr>
          <w:color w:val="5B9BD5" w:themeColor="accent1"/>
          <w:lang w:val="pl-PL"/>
        </w:rPr>
        <w:t>(nie dotyczy systemu operacyjnego Solaris, dla którego odzyskiwanie może być realizowane na poziomie plików i katalogów)</w:t>
      </w:r>
      <w:r w:rsidR="00BD09AD" w:rsidRPr="00466393">
        <w:rPr>
          <w:color w:val="5B9BD5" w:themeColor="accent1"/>
          <w:lang w:val="pl-PL"/>
        </w:rPr>
        <w:t>.</w:t>
      </w:r>
    </w:p>
    <w:p w14:paraId="3BC68CE0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pozwalać na przechowywanie kopii zapasowych na:</w:t>
      </w:r>
    </w:p>
    <w:p w14:paraId="4B17456A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Lokalnych (wewnętrznych) dyskach zabezpieczanej maszyny</w:t>
      </w:r>
    </w:p>
    <w:p w14:paraId="56CEDDC1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Direct Attached Storage (DAS), takich jak zewnętrzne dyski USB, </w:t>
      </w:r>
      <w:proofErr w:type="spellStart"/>
      <w:r w:rsidRPr="00A145BD">
        <w:rPr>
          <w:lang w:val="pl-PL"/>
        </w:rPr>
        <w:t>eSATA</w:t>
      </w:r>
      <w:proofErr w:type="spellEnd"/>
      <w:r w:rsidRPr="00A145BD">
        <w:rPr>
          <w:lang w:val="pl-PL"/>
        </w:rPr>
        <w:t xml:space="preserve"> lub </w:t>
      </w:r>
      <w:proofErr w:type="spellStart"/>
      <w:r w:rsidRPr="00A145BD">
        <w:rPr>
          <w:lang w:val="pl-PL"/>
        </w:rPr>
        <w:t>Firewire</w:t>
      </w:r>
      <w:proofErr w:type="spellEnd"/>
      <w:r w:rsidRPr="00A145BD">
        <w:rPr>
          <w:lang w:val="pl-PL"/>
        </w:rPr>
        <w:t xml:space="preserve"> </w:t>
      </w:r>
    </w:p>
    <w:p w14:paraId="591E24AE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Network Attached Storage (NAS) pozwalającym na wystawienie swoich zasobów poprzez SMB (CIFS) lub NFS.</w:t>
      </w:r>
    </w:p>
    <w:p w14:paraId="747212CE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Zcentralizowanym repozytorium danych</w:t>
      </w:r>
    </w:p>
    <w:p w14:paraId="574862BE" w14:textId="434D558A" w:rsidR="00235724" w:rsidRPr="00A145BD" w:rsidRDefault="00235724" w:rsidP="00E02C5A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Bezpośrednio na zasobach Chmury</w:t>
      </w:r>
      <w:r w:rsidR="00E02C5A">
        <w:rPr>
          <w:lang w:val="pl-PL"/>
        </w:rPr>
        <w:t xml:space="preserve"> </w:t>
      </w:r>
      <w:r w:rsidR="00E02C5A" w:rsidRPr="00466393">
        <w:rPr>
          <w:color w:val="5B9BD5" w:themeColor="accent1"/>
          <w:lang w:val="pl-PL"/>
        </w:rPr>
        <w:t>(dla systemu operacyjnego Solaris backup do chmury może odbywać się automatycznie z pośrednictwem lokalnego repozytorium).</w:t>
      </w:r>
    </w:p>
    <w:p w14:paraId="0F01013F" w14:textId="045AA9B0" w:rsidR="00235724" w:rsidRPr="00A145BD" w:rsidRDefault="00235724" w:rsidP="00E02C5A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</w:t>
      </w:r>
      <w:proofErr w:type="spellStart"/>
      <w:r w:rsidRPr="00A145BD">
        <w:rPr>
          <w:lang w:val="pl-PL"/>
        </w:rPr>
        <w:t>deduplikacj</w:t>
      </w:r>
      <w:r w:rsidR="008A5641">
        <w:rPr>
          <w:lang w:val="pl-PL"/>
        </w:rPr>
        <w:t>e</w:t>
      </w:r>
      <w:proofErr w:type="spellEnd"/>
      <w:r w:rsidRPr="00A145BD">
        <w:rPr>
          <w:lang w:val="pl-PL"/>
        </w:rPr>
        <w:t xml:space="preserve"> oraz kompresję na źródle. Dane wysyłane na repozytorium muszą b</w:t>
      </w:r>
      <w:r w:rsidR="00BD09AD">
        <w:rPr>
          <w:lang w:val="pl-PL"/>
        </w:rPr>
        <w:t>yć już odpowiednio przetworzone.</w:t>
      </w:r>
      <w:r w:rsidR="00E02C5A" w:rsidRPr="00466393">
        <w:rPr>
          <w:color w:val="5B9BD5" w:themeColor="accent1"/>
          <w:lang w:val="pl-PL"/>
        </w:rPr>
        <w:t xml:space="preserve"> Zamawiający dopuszcza w tym miejscu wyjątek dla systemu operacyjnego Solaris (w przypadku OS Solaris w ramach przetwarzania danych, na źródle następować może  kompresja danych </w:t>
      </w:r>
      <w:r w:rsidR="00C174AD" w:rsidRPr="00466393">
        <w:rPr>
          <w:color w:val="5B9BD5" w:themeColor="accent1"/>
          <w:lang w:val="pl-PL"/>
        </w:rPr>
        <w:t xml:space="preserve">wyłącznie </w:t>
      </w:r>
      <w:r w:rsidR="00E02C5A" w:rsidRPr="00466393">
        <w:rPr>
          <w:color w:val="5B9BD5" w:themeColor="accent1"/>
          <w:lang w:val="pl-PL"/>
        </w:rPr>
        <w:t xml:space="preserve">przy pomocy </w:t>
      </w:r>
      <w:proofErr w:type="spellStart"/>
      <w:r w:rsidR="00E02C5A" w:rsidRPr="00466393">
        <w:rPr>
          <w:color w:val="5B9BD5" w:themeColor="accent1"/>
          <w:lang w:val="pl-PL"/>
        </w:rPr>
        <w:t>Rle</w:t>
      </w:r>
      <w:proofErr w:type="spellEnd"/>
      <w:r w:rsidR="00E02C5A" w:rsidRPr="00466393">
        <w:rPr>
          <w:color w:val="5B9BD5" w:themeColor="accent1"/>
          <w:lang w:val="pl-PL"/>
        </w:rPr>
        <w:t>/Lz4/</w:t>
      </w:r>
      <w:proofErr w:type="spellStart"/>
      <w:r w:rsidR="00E02C5A" w:rsidRPr="00466393">
        <w:rPr>
          <w:color w:val="5B9BD5" w:themeColor="accent1"/>
          <w:lang w:val="pl-PL"/>
        </w:rPr>
        <w:t>ZlibLow</w:t>
      </w:r>
      <w:proofErr w:type="spellEnd"/>
      <w:r w:rsidR="00E02C5A" w:rsidRPr="00466393">
        <w:rPr>
          <w:color w:val="5B9BD5" w:themeColor="accent1"/>
          <w:lang w:val="pl-PL"/>
        </w:rPr>
        <w:t>/</w:t>
      </w:r>
      <w:proofErr w:type="spellStart"/>
      <w:r w:rsidR="00E02C5A" w:rsidRPr="00466393">
        <w:rPr>
          <w:color w:val="5B9BD5" w:themeColor="accent1"/>
          <w:lang w:val="pl-PL"/>
        </w:rPr>
        <w:t>ZlibHigh</w:t>
      </w:r>
      <w:proofErr w:type="spellEnd"/>
      <w:r w:rsidR="00E02C5A" w:rsidRPr="00466393">
        <w:rPr>
          <w:color w:val="5B9BD5" w:themeColor="accent1"/>
          <w:lang w:val="pl-PL"/>
        </w:rPr>
        <w:t>).</w:t>
      </w:r>
    </w:p>
    <w:p w14:paraId="349988C8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kontrolę pasma sieciowego</w:t>
      </w:r>
      <w:r w:rsidR="00BD09AD">
        <w:rPr>
          <w:lang w:val="pl-PL"/>
        </w:rPr>
        <w:t>.</w:t>
      </w:r>
    </w:p>
    <w:p w14:paraId="012131A8" w14:textId="7356FB52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ograniczenie wykonywania backupów dla konkretnych sieci bezprzewodowych</w:t>
      </w:r>
      <w:r w:rsidR="003334B6">
        <w:rPr>
          <w:lang w:val="pl-PL"/>
        </w:rPr>
        <w:t xml:space="preserve"> </w:t>
      </w:r>
      <w:r w:rsidR="003334B6" w:rsidRPr="00466393">
        <w:rPr>
          <w:color w:val="5B9BD5" w:themeColor="accent1"/>
          <w:lang w:val="pl-PL"/>
        </w:rPr>
        <w:t>(nie dotyczy OS Solaris)</w:t>
      </w:r>
      <w:r w:rsidR="00BD09AD" w:rsidRPr="00466393">
        <w:rPr>
          <w:color w:val="5B9BD5" w:themeColor="accent1"/>
          <w:lang w:val="pl-PL"/>
        </w:rPr>
        <w:t>.</w:t>
      </w:r>
    </w:p>
    <w:p w14:paraId="717ABB11" w14:textId="6AF4813B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ograniczenia wykonywania backupów dla połączeń VPN</w:t>
      </w:r>
      <w:r w:rsidR="003334B6" w:rsidRPr="00466393">
        <w:rPr>
          <w:color w:val="5B9BD5" w:themeColor="accent1"/>
          <w:lang w:val="pl-PL"/>
        </w:rPr>
        <w:t xml:space="preserve"> (nie dotyczy OS Solaris)</w:t>
      </w:r>
      <w:r w:rsidR="00BD09AD" w:rsidRPr="00466393">
        <w:rPr>
          <w:color w:val="5B9BD5" w:themeColor="accent1"/>
          <w:lang w:val="pl-PL"/>
        </w:rPr>
        <w:t>.</w:t>
      </w:r>
    </w:p>
    <w:p w14:paraId="0C676E7F" w14:textId="2DFB18B4" w:rsidR="00235724" w:rsidRPr="00A145BD" w:rsidRDefault="00235724" w:rsidP="003334B6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śledzenie zmienionych bloków podczas wykonywania blokowych kopii zapasowych. Dla systemów Windows technologia śledzenia bloków dla systemów serwerowych musi być certyfikowana przez Microsoft</w:t>
      </w:r>
      <w:r w:rsidR="00BD09AD">
        <w:rPr>
          <w:lang w:val="pl-PL"/>
        </w:rPr>
        <w:t>.</w:t>
      </w:r>
      <w:r w:rsidR="003334B6" w:rsidRPr="00466393">
        <w:rPr>
          <w:color w:val="5B9BD5" w:themeColor="accent1"/>
          <w:lang w:val="pl-PL"/>
        </w:rPr>
        <w:t xml:space="preserve"> Dla systemu operacyjnego Solaris backup oraz odzyskiwanie danych odbywać się może wyłącznie na poziomie plików i katalogów.</w:t>
      </w:r>
    </w:p>
    <w:p w14:paraId="7706ABC4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skrypty wykonywane przed i po wykonaniu zadania oraz przed i po wykonaniu migawki na poziomie wolumenu. </w:t>
      </w:r>
    </w:p>
    <w:p w14:paraId="55F86FC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technologię BitLocker</w:t>
      </w:r>
      <w:r w:rsidR="00BD09AD">
        <w:rPr>
          <w:lang w:val="pl-PL"/>
        </w:rPr>
        <w:t>.</w:t>
      </w:r>
    </w:p>
    <w:p w14:paraId="36E5A6AC" w14:textId="4B0C676F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uruchamianie z nośnika odtwarzania</w:t>
      </w:r>
      <w:r w:rsidR="003334B6" w:rsidRPr="00466393">
        <w:rPr>
          <w:color w:val="5B9BD5" w:themeColor="accent1"/>
          <w:lang w:val="pl-PL"/>
        </w:rPr>
        <w:t xml:space="preserve"> (dla systemu operacyjnego Solaris dopuszcza się możliwość realizacji odzyskiwania danych za pomocą agenta instalowanego w warstwie OS, na tym systemie)</w:t>
      </w:r>
      <w:r w:rsidR="00BD09AD" w:rsidRPr="00466393">
        <w:rPr>
          <w:color w:val="5B9BD5" w:themeColor="accent1"/>
          <w:lang w:val="pl-PL"/>
        </w:rPr>
        <w:t>.</w:t>
      </w:r>
    </w:p>
    <w:p w14:paraId="2337EBDA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>Rozwiązanie musi wspierać odzysk pojedynczych elementów aplikacji z jednoprzebiegowej kopii zapasowej dla:</w:t>
      </w:r>
    </w:p>
    <w:p w14:paraId="335FDC18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</w:pPr>
      <w:r w:rsidRPr="00A145BD">
        <w:t xml:space="preserve">Microsoft Exchange 2010 </w:t>
      </w:r>
      <w:proofErr w:type="spellStart"/>
      <w:r w:rsidRPr="00A145BD">
        <w:t>i</w:t>
      </w:r>
      <w:proofErr w:type="spellEnd"/>
      <w:r w:rsidRPr="00A145BD">
        <w:t xml:space="preserve"> </w:t>
      </w:r>
      <w:proofErr w:type="spellStart"/>
      <w:r w:rsidRPr="00A145BD">
        <w:t>nowszych</w:t>
      </w:r>
      <w:proofErr w:type="spellEnd"/>
      <w:r w:rsidR="00BD09AD">
        <w:t>,</w:t>
      </w:r>
    </w:p>
    <w:p w14:paraId="7F8B4CA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</w:pPr>
      <w:r w:rsidRPr="00A145BD">
        <w:t xml:space="preserve">Microsoft Active Directory 2003 </w:t>
      </w:r>
      <w:proofErr w:type="spellStart"/>
      <w:r w:rsidRPr="00A145BD">
        <w:t>i</w:t>
      </w:r>
      <w:proofErr w:type="spellEnd"/>
      <w:r w:rsidRPr="00A145BD">
        <w:t xml:space="preserve"> </w:t>
      </w:r>
      <w:proofErr w:type="spellStart"/>
      <w:r w:rsidRPr="00A145BD">
        <w:t>nowszych</w:t>
      </w:r>
      <w:proofErr w:type="spellEnd"/>
      <w:r w:rsidR="00BD09AD">
        <w:t>,</w:t>
      </w:r>
    </w:p>
    <w:p w14:paraId="1E086488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Microsoft </w:t>
      </w:r>
      <w:proofErr w:type="spellStart"/>
      <w:r w:rsidRPr="00A145BD">
        <w:rPr>
          <w:lang w:val="pl-PL"/>
        </w:rPr>
        <w:t>Sharepoint</w:t>
      </w:r>
      <w:proofErr w:type="spellEnd"/>
      <w:r w:rsidRPr="00A145BD">
        <w:rPr>
          <w:lang w:val="pl-PL"/>
        </w:rPr>
        <w:t xml:space="preserve"> 2010 i nowszych</w:t>
      </w:r>
      <w:r w:rsidR="00BD09AD">
        <w:rPr>
          <w:lang w:val="pl-PL"/>
        </w:rPr>
        <w:t>,</w:t>
      </w:r>
    </w:p>
    <w:p w14:paraId="4305825C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Microsoft SQL 2005 i nowszych</w:t>
      </w:r>
      <w:r w:rsidR="00BD09AD">
        <w:rPr>
          <w:lang w:val="pl-PL"/>
        </w:rPr>
        <w:t>,</w:t>
      </w:r>
    </w:p>
    <w:p w14:paraId="4566CBC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Oracle 11g i nowszych</w:t>
      </w:r>
      <w:r w:rsidR="00BD09AD">
        <w:rPr>
          <w:lang w:val="pl-PL"/>
        </w:rPr>
        <w:t>.</w:t>
      </w:r>
    </w:p>
    <w:p w14:paraId="13A56326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odzysk do konkretnego punktu w czasie (point-in-</w:t>
      </w:r>
      <w:proofErr w:type="spellStart"/>
      <w:r w:rsidRPr="00A145BD">
        <w:rPr>
          <w:lang w:val="pl-PL"/>
        </w:rPr>
        <w:t>time</w:t>
      </w:r>
      <w:proofErr w:type="spellEnd"/>
      <w:r w:rsidRPr="00A145BD">
        <w:rPr>
          <w:lang w:val="pl-PL"/>
        </w:rPr>
        <w:t>) dla ws</w:t>
      </w:r>
      <w:r w:rsidR="00BD09AD">
        <w:rPr>
          <w:lang w:val="pl-PL"/>
        </w:rPr>
        <w:t>pieranych systemów bazodanowych.</w:t>
      </w:r>
    </w:p>
    <w:p w14:paraId="4AD95CF4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umożliwiać natychmiastowe publikowanie baz MS SQL poprzez bezpośrednie uruchomienie ich z pliku backupu. </w:t>
      </w:r>
    </w:p>
    <w:p w14:paraId="0FCFE6A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odzysk obrazów kopii zapasowych bezpośrednio do </w:t>
      </w:r>
      <w:r w:rsidR="00876F3F">
        <w:rPr>
          <w:lang w:val="pl-PL"/>
        </w:rPr>
        <w:t xml:space="preserve">co najmniej </w:t>
      </w:r>
      <w:r w:rsidRPr="00A145BD">
        <w:rPr>
          <w:lang w:val="pl-PL"/>
        </w:rPr>
        <w:t xml:space="preserve">Microsoft </w:t>
      </w:r>
      <w:proofErr w:type="spellStart"/>
      <w:r w:rsidRPr="00A145BD">
        <w:rPr>
          <w:lang w:val="pl-PL"/>
        </w:rPr>
        <w:t>Azure</w:t>
      </w:r>
      <w:proofErr w:type="spellEnd"/>
      <w:r w:rsidRPr="00A145BD">
        <w:rPr>
          <w:lang w:val="pl-PL"/>
        </w:rPr>
        <w:t xml:space="preserve">, Microsoft </w:t>
      </w:r>
      <w:proofErr w:type="spellStart"/>
      <w:r w:rsidRPr="00A145BD">
        <w:rPr>
          <w:lang w:val="pl-PL"/>
        </w:rPr>
        <w:t>Azure</w:t>
      </w:r>
      <w:proofErr w:type="spellEnd"/>
      <w:r w:rsidRPr="00A145BD">
        <w:rPr>
          <w:lang w:val="pl-PL"/>
        </w:rPr>
        <w:t xml:space="preserve"> </w:t>
      </w:r>
      <w:proofErr w:type="spellStart"/>
      <w:r w:rsidRPr="00A145BD">
        <w:rPr>
          <w:lang w:val="pl-PL"/>
        </w:rPr>
        <w:t>Stack</w:t>
      </w:r>
      <w:proofErr w:type="spellEnd"/>
      <w:r w:rsidRPr="00A145BD">
        <w:rPr>
          <w:lang w:val="pl-PL"/>
        </w:rPr>
        <w:t xml:space="preserve"> oraz Amazon EC2</w:t>
      </w:r>
      <w:r w:rsidR="00BD09AD">
        <w:rPr>
          <w:lang w:val="pl-PL"/>
        </w:rPr>
        <w:t>.</w:t>
      </w:r>
    </w:p>
    <w:p w14:paraId="35D0E26C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szyfrowanie</w:t>
      </w:r>
      <w:r w:rsidR="00BD09AD">
        <w:rPr>
          <w:lang w:val="pl-PL"/>
        </w:rPr>
        <w:t xml:space="preserve"> za pomocą bezpiecznych (uznawanych powszechnie w dziedzinie </w:t>
      </w:r>
      <w:proofErr w:type="spellStart"/>
      <w:r w:rsidR="00BD09AD">
        <w:rPr>
          <w:lang w:val="pl-PL"/>
        </w:rPr>
        <w:t>cyber</w:t>
      </w:r>
      <w:proofErr w:type="spellEnd"/>
      <w:r w:rsidR="00BD09AD">
        <w:rPr>
          <w:lang w:val="pl-PL"/>
        </w:rPr>
        <w:t xml:space="preserve"> za bezpieczne) algorytmów szyfrowania.</w:t>
      </w:r>
    </w:p>
    <w:p w14:paraId="298B1AD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możliwość wykonywania kopii zapasowych stacji klienckich, lokalnie do repozytorium tymczasowego (cache) gdy połączenie sieciowe do głównego repozytorium kopii zapasowych jest niedostępne</w:t>
      </w:r>
      <w:r w:rsidR="00BD09AD">
        <w:rPr>
          <w:lang w:val="pl-PL"/>
        </w:rPr>
        <w:t>.</w:t>
      </w:r>
    </w:p>
    <w:p w14:paraId="58912FC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posiadać funkcjonalność automatycznego zmniejszenia szybkości przetwarzania danych, aby nie dopuścić do obniżenia wydajności systemu zabezpieczanego</w:t>
      </w:r>
    </w:p>
    <w:p w14:paraId="54E39DD1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posiadać ochronę przed </w:t>
      </w:r>
      <w:proofErr w:type="spellStart"/>
      <w:r w:rsidRPr="00A145BD">
        <w:rPr>
          <w:lang w:val="pl-PL"/>
        </w:rPr>
        <w:t>ransomware</w:t>
      </w:r>
      <w:proofErr w:type="spellEnd"/>
      <w:r w:rsidRPr="00A145BD">
        <w:rPr>
          <w:lang w:val="pl-PL"/>
        </w:rPr>
        <w:t xml:space="preserve"> poprzez automatyczne odmontowanie nośnika po wykonanym backupie stacji klienckiej</w:t>
      </w:r>
      <w:r w:rsidR="00BD09AD">
        <w:rPr>
          <w:lang w:val="pl-PL"/>
        </w:rPr>
        <w:t>.</w:t>
      </w:r>
    </w:p>
    <w:p w14:paraId="3B2A4CA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tworzenie wielu zadań backupowych</w:t>
      </w:r>
      <w:r w:rsidR="00BD09AD">
        <w:rPr>
          <w:lang w:val="pl-PL"/>
        </w:rPr>
        <w:t>.</w:t>
      </w:r>
    </w:p>
    <w:p w14:paraId="60CC0B9E" w14:textId="77777777" w:rsidR="00B07B8C" w:rsidRDefault="00B07B8C" w:rsidP="008474BB">
      <w:pPr>
        <w:jc w:val="both"/>
      </w:pPr>
    </w:p>
    <w:sectPr w:rsidR="00B07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FC6"/>
    <w:multiLevelType w:val="hybridMultilevel"/>
    <w:tmpl w:val="66C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783"/>
    <w:multiLevelType w:val="hybridMultilevel"/>
    <w:tmpl w:val="060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503"/>
    <w:multiLevelType w:val="hybridMultilevel"/>
    <w:tmpl w:val="1C06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63F"/>
    <w:multiLevelType w:val="hybridMultilevel"/>
    <w:tmpl w:val="7BC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743"/>
    <w:multiLevelType w:val="hybridMultilevel"/>
    <w:tmpl w:val="67F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140A"/>
    <w:multiLevelType w:val="hybridMultilevel"/>
    <w:tmpl w:val="D19C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9AF"/>
    <w:multiLevelType w:val="hybridMultilevel"/>
    <w:tmpl w:val="7458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6404"/>
    <w:multiLevelType w:val="hybridMultilevel"/>
    <w:tmpl w:val="7D5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24"/>
    <w:rsid w:val="00081ED3"/>
    <w:rsid w:val="0008520C"/>
    <w:rsid w:val="00147E77"/>
    <w:rsid w:val="00162298"/>
    <w:rsid w:val="00167F99"/>
    <w:rsid w:val="00185418"/>
    <w:rsid w:val="001B1EB6"/>
    <w:rsid w:val="00222009"/>
    <w:rsid w:val="00235724"/>
    <w:rsid w:val="002B1C01"/>
    <w:rsid w:val="0030456F"/>
    <w:rsid w:val="00305C42"/>
    <w:rsid w:val="003334B6"/>
    <w:rsid w:val="00356D26"/>
    <w:rsid w:val="003B134A"/>
    <w:rsid w:val="003F3011"/>
    <w:rsid w:val="00426F97"/>
    <w:rsid w:val="00427C09"/>
    <w:rsid w:val="00466393"/>
    <w:rsid w:val="004748B9"/>
    <w:rsid w:val="004B5B43"/>
    <w:rsid w:val="004D07B0"/>
    <w:rsid w:val="005F4EA1"/>
    <w:rsid w:val="0060162C"/>
    <w:rsid w:val="00612E6B"/>
    <w:rsid w:val="006805EC"/>
    <w:rsid w:val="006B2EC2"/>
    <w:rsid w:val="006C454C"/>
    <w:rsid w:val="0077488B"/>
    <w:rsid w:val="00796C44"/>
    <w:rsid w:val="007F7AEC"/>
    <w:rsid w:val="00805DFA"/>
    <w:rsid w:val="00844042"/>
    <w:rsid w:val="008474BB"/>
    <w:rsid w:val="008516A0"/>
    <w:rsid w:val="00876F3F"/>
    <w:rsid w:val="008900EE"/>
    <w:rsid w:val="008A5641"/>
    <w:rsid w:val="008A7F25"/>
    <w:rsid w:val="009A49C0"/>
    <w:rsid w:val="009B03EE"/>
    <w:rsid w:val="009C2DBD"/>
    <w:rsid w:val="00A032D5"/>
    <w:rsid w:val="00A31F38"/>
    <w:rsid w:val="00AB3CA5"/>
    <w:rsid w:val="00B07B8C"/>
    <w:rsid w:val="00BD09AD"/>
    <w:rsid w:val="00BE0195"/>
    <w:rsid w:val="00BF0CAB"/>
    <w:rsid w:val="00C174AD"/>
    <w:rsid w:val="00C55631"/>
    <w:rsid w:val="00CE3373"/>
    <w:rsid w:val="00D5365F"/>
    <w:rsid w:val="00D97A5C"/>
    <w:rsid w:val="00DF0110"/>
    <w:rsid w:val="00E02C5A"/>
    <w:rsid w:val="00E26878"/>
    <w:rsid w:val="00E56345"/>
    <w:rsid w:val="00EF5B1F"/>
    <w:rsid w:val="00F418A7"/>
    <w:rsid w:val="00F93D93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41C"/>
  <w15:chartTrackingRefBased/>
  <w15:docId w15:val="{D9E1250A-3388-4ADA-BEE6-60A7984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72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6A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6A0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4449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Sobieraj</dc:creator>
  <cp:keywords/>
  <dc:description/>
  <cp:lastModifiedBy>Użytkownik systemu Windows</cp:lastModifiedBy>
  <cp:revision>4</cp:revision>
  <dcterms:created xsi:type="dcterms:W3CDTF">2022-11-29T11:52:00Z</dcterms:created>
  <dcterms:modified xsi:type="dcterms:W3CDTF">2022-11-29T12:06:00Z</dcterms:modified>
</cp:coreProperties>
</file>