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040" w:rsidRPr="00F411B9" w:rsidRDefault="00F411B9" w:rsidP="00F411B9">
      <w:pPr>
        <w:spacing w:before="240" w:after="240"/>
        <w:rPr>
          <w:rFonts w:asciiTheme="majorHAnsi" w:hAnsiTheme="majorHAnsi" w:cstheme="majorHAnsi"/>
          <w:b/>
        </w:rPr>
      </w:pPr>
      <w:r w:rsidRPr="00F411B9">
        <w:rPr>
          <w:rFonts w:asciiTheme="majorHAnsi" w:hAnsiTheme="majorHAnsi" w:cstheme="majorHAnsi"/>
          <w:b/>
        </w:rPr>
        <w:t>Załącznik nr 2</w:t>
      </w:r>
    </w:p>
    <w:p w:rsidR="00F23040" w:rsidRPr="00F411B9" w:rsidRDefault="00F411B9" w:rsidP="00F411B9">
      <w:pPr>
        <w:pStyle w:val="Nagwek1"/>
        <w:keepNext w:val="0"/>
        <w:keepLines w:val="0"/>
        <w:spacing w:before="480"/>
        <w:rPr>
          <w:rFonts w:asciiTheme="majorHAnsi" w:hAnsiTheme="majorHAnsi" w:cstheme="majorHAnsi"/>
          <w:b/>
          <w:sz w:val="22"/>
          <w:szCs w:val="22"/>
        </w:rPr>
      </w:pPr>
      <w:bookmarkStart w:id="0" w:name="_c15fi5d0owyu" w:colFirst="0" w:colLast="0"/>
      <w:bookmarkEnd w:id="0"/>
      <w:r w:rsidRPr="00F411B9">
        <w:rPr>
          <w:rFonts w:asciiTheme="majorHAnsi" w:hAnsiTheme="majorHAnsi" w:cstheme="majorHAnsi"/>
          <w:b/>
          <w:sz w:val="22"/>
          <w:szCs w:val="22"/>
        </w:rPr>
        <w:t>Udostępnienie Usługi, Usługi wsparcia, SLA.</w:t>
      </w:r>
    </w:p>
    <w:p w:rsidR="00F23040" w:rsidRPr="00F411B9" w:rsidRDefault="00F411B9" w:rsidP="00F411B9">
      <w:pPr>
        <w:pStyle w:val="Nagwek2"/>
        <w:keepNext w:val="0"/>
        <w:keepLines w:val="0"/>
        <w:spacing w:after="80"/>
        <w:rPr>
          <w:rFonts w:asciiTheme="majorHAnsi" w:hAnsiTheme="majorHAnsi" w:cstheme="majorHAnsi"/>
          <w:b/>
          <w:sz w:val="22"/>
          <w:szCs w:val="22"/>
        </w:rPr>
      </w:pPr>
      <w:bookmarkStart w:id="1" w:name="_r9yoeiadz2rk" w:colFirst="0" w:colLast="0"/>
      <w:bookmarkEnd w:id="1"/>
      <w:r w:rsidRPr="00F411B9">
        <w:rPr>
          <w:rFonts w:asciiTheme="majorHAnsi" w:hAnsiTheme="majorHAnsi" w:cstheme="majorHAnsi"/>
          <w:b/>
          <w:sz w:val="22"/>
          <w:szCs w:val="22"/>
        </w:rPr>
        <w:t>Świadczone usługi</w:t>
      </w:r>
    </w:p>
    <w:p w:rsidR="00F23040" w:rsidRPr="00F411B9" w:rsidRDefault="00F411B9" w:rsidP="00403C9F">
      <w:pPr>
        <w:shd w:val="clear" w:color="auto" w:fill="FFFFFF"/>
        <w:rPr>
          <w:rFonts w:asciiTheme="majorHAnsi" w:hAnsiTheme="majorHAnsi" w:cstheme="majorHAnsi"/>
        </w:rPr>
      </w:pPr>
      <w:r w:rsidRPr="00F411B9">
        <w:rPr>
          <w:rFonts w:asciiTheme="majorHAnsi" w:hAnsiTheme="majorHAnsi" w:cstheme="majorHAnsi"/>
        </w:rPr>
        <w:t xml:space="preserve">Przedmiotem zamówienia jest usługa wdrożenia rozwiązań </w:t>
      </w:r>
      <w:proofErr w:type="spellStart"/>
      <w:r w:rsidRPr="00F411B9">
        <w:rPr>
          <w:rFonts w:asciiTheme="majorHAnsi" w:hAnsiTheme="majorHAnsi" w:cstheme="majorHAnsi"/>
        </w:rPr>
        <w:t>voicebotowych</w:t>
      </w:r>
      <w:proofErr w:type="spellEnd"/>
      <w:r w:rsidRPr="00F411B9">
        <w:rPr>
          <w:rFonts w:asciiTheme="majorHAnsi" w:hAnsiTheme="majorHAnsi" w:cstheme="majorHAnsi"/>
        </w:rPr>
        <w:t xml:space="preserve"> i </w:t>
      </w:r>
      <w:proofErr w:type="spellStart"/>
      <w:r w:rsidRPr="00F411B9">
        <w:rPr>
          <w:rFonts w:asciiTheme="majorHAnsi" w:hAnsiTheme="majorHAnsi" w:cstheme="majorHAnsi"/>
        </w:rPr>
        <w:t>chatbotowych</w:t>
      </w:r>
      <w:proofErr w:type="spellEnd"/>
      <w:r w:rsidRPr="00F411B9">
        <w:rPr>
          <w:rFonts w:asciiTheme="majorHAnsi" w:hAnsiTheme="majorHAnsi" w:cstheme="majorHAnsi"/>
        </w:rPr>
        <w:t xml:space="preserve"> na potrzeby obsługi klientów Urzędu Miasta w oparciu o jego Infrastrukturę i przy wymaganym SLA i Usługi wsparcia, zgodnie z Umową.</w:t>
      </w:r>
    </w:p>
    <w:p w:rsidR="00F23040" w:rsidRPr="00F411B9" w:rsidRDefault="00F411B9" w:rsidP="00403C9F">
      <w:pPr>
        <w:pStyle w:val="Akapitzlist"/>
        <w:numPr>
          <w:ilvl w:val="0"/>
          <w:numId w:val="1"/>
        </w:numPr>
        <w:shd w:val="clear" w:color="auto" w:fill="FFFFFF"/>
        <w:spacing w:before="240"/>
        <w:ind w:left="714" w:hanging="357"/>
        <w:rPr>
          <w:rFonts w:asciiTheme="majorHAnsi" w:hAnsiTheme="majorHAnsi" w:cstheme="majorHAnsi"/>
        </w:rPr>
      </w:pPr>
      <w:r w:rsidRPr="00F411B9">
        <w:rPr>
          <w:rFonts w:asciiTheme="majorHAnsi" w:hAnsiTheme="majorHAnsi" w:cstheme="majorHAnsi"/>
        </w:rPr>
        <w:t>Wymagania w zakresie Infrastruktury</w:t>
      </w:r>
    </w:p>
    <w:p w:rsidR="00F411B9" w:rsidRDefault="00F411B9" w:rsidP="00F411B9">
      <w:pPr>
        <w:pStyle w:val="Akapitzlist"/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</w:rPr>
      </w:pPr>
      <w:r w:rsidRPr="00F411B9">
        <w:rPr>
          <w:rFonts w:asciiTheme="majorHAnsi" w:hAnsiTheme="majorHAnsi" w:cstheme="majorHAnsi"/>
        </w:rPr>
        <w:t>System zapewni komunikację szyfrowaną, zabezpieczoną certyfikatem SSL.</w:t>
      </w:r>
    </w:p>
    <w:p w:rsidR="00F411B9" w:rsidRDefault="00F411B9" w:rsidP="00F411B9">
      <w:pPr>
        <w:pStyle w:val="Akapitzlist"/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</w:rPr>
      </w:pPr>
      <w:r w:rsidRPr="00F411B9">
        <w:rPr>
          <w:rFonts w:asciiTheme="majorHAnsi" w:hAnsiTheme="majorHAnsi" w:cstheme="majorHAnsi"/>
        </w:rPr>
        <w:t>Wykonawca zapewni kompletną, własną infrastrukturę, niezbędne licencje i dostęp online dla Użytkowników.</w:t>
      </w:r>
    </w:p>
    <w:p w:rsidR="00F411B9" w:rsidRPr="00403C9F" w:rsidRDefault="00F411B9" w:rsidP="00403C9F">
      <w:pPr>
        <w:pStyle w:val="Akapitzlist"/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</w:rPr>
      </w:pPr>
      <w:r w:rsidRPr="00F411B9">
        <w:rPr>
          <w:rFonts w:asciiTheme="majorHAnsi" w:hAnsiTheme="majorHAnsi" w:cstheme="majorHAnsi"/>
        </w:rPr>
        <w:t>Na poziomie sprzętowym powinna zostać zachowana redundancja zasobów, która umożliwiłaby stałe działanie Systemu w przypadku awarii jednego z serwerów.</w:t>
      </w:r>
    </w:p>
    <w:p w:rsidR="00F411B9" w:rsidRDefault="00F411B9" w:rsidP="00403C9F">
      <w:pPr>
        <w:pStyle w:val="Akapitzlist"/>
        <w:numPr>
          <w:ilvl w:val="0"/>
          <w:numId w:val="1"/>
        </w:numPr>
        <w:shd w:val="clear" w:color="auto" w:fill="FFFFFF"/>
        <w:spacing w:before="240"/>
        <w:ind w:left="714" w:hanging="357"/>
        <w:contextualSpacing w:val="0"/>
        <w:rPr>
          <w:rFonts w:asciiTheme="majorHAnsi" w:hAnsiTheme="majorHAnsi" w:cstheme="majorHAnsi"/>
        </w:rPr>
      </w:pPr>
      <w:r w:rsidRPr="00F411B9">
        <w:rPr>
          <w:rFonts w:asciiTheme="majorHAnsi" w:hAnsiTheme="majorHAnsi" w:cstheme="majorHAnsi"/>
        </w:rPr>
        <w:t>Usługa wsparcia</w:t>
      </w:r>
    </w:p>
    <w:p w:rsidR="00F23040" w:rsidRPr="00F411B9" w:rsidRDefault="00F411B9" w:rsidP="00F411B9">
      <w:pPr>
        <w:shd w:val="clear" w:color="auto" w:fill="FFFFFF"/>
        <w:rPr>
          <w:rFonts w:asciiTheme="majorHAnsi" w:hAnsiTheme="majorHAnsi" w:cstheme="majorHAnsi"/>
        </w:rPr>
      </w:pPr>
      <w:r w:rsidRPr="00F411B9">
        <w:rPr>
          <w:rFonts w:asciiTheme="majorHAnsi" w:hAnsiTheme="majorHAnsi" w:cstheme="majorHAnsi"/>
        </w:rPr>
        <w:t>Wykonawca zapewni przez cały okres świadczenia Usługę wsparcia dla wszystkich Użytkowników, usuwanie wad działania Systemu w ramach gwarancji oraz wymagania zdefiniowane w pkt. III SLA:</w:t>
      </w:r>
    </w:p>
    <w:p w:rsidR="00F411B9" w:rsidRDefault="00F411B9" w:rsidP="00F411B9">
      <w:pPr>
        <w:pStyle w:val="Akapitzlist"/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</w:rPr>
      </w:pPr>
      <w:r w:rsidRPr="00F411B9">
        <w:rPr>
          <w:rFonts w:asciiTheme="majorHAnsi" w:hAnsiTheme="majorHAnsi" w:cstheme="majorHAnsi"/>
        </w:rPr>
        <w:t>Wykonawca zapewnia dostępność Systemu na zdefiniowanym poziomie. Ewentualne zaplanowane prace techniczne muszą być przeprowadzane w godzinach 20:30 - 7:00, o fakcie konieczności ich przeprowadzenia Wykonawca poinformuje Zamawiającego najpóźniej z wyprzedzeniem 1 Dnia Roboczego.</w:t>
      </w:r>
    </w:p>
    <w:p w:rsidR="00F411B9" w:rsidRDefault="00F411B9" w:rsidP="00F411B9">
      <w:pPr>
        <w:pStyle w:val="Akapitzlist"/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</w:rPr>
      </w:pPr>
      <w:r w:rsidRPr="00F411B9">
        <w:rPr>
          <w:rFonts w:asciiTheme="majorHAnsi" w:hAnsiTheme="majorHAnsi" w:cstheme="majorHAnsi"/>
        </w:rPr>
        <w:t>Wykonawca będzie usuwał nieprawidłowości w działaniu Systemu, które ujawnią się w okresie obowiązywania Umowy jak również będzie świadczył konsultacje. Świadczone czynności dzielą się na cztery kategorie zdarzeń: „A”, „B”, „C” oraz „D”:</w:t>
      </w:r>
    </w:p>
    <w:p w:rsidR="00F411B9" w:rsidRDefault="00F411B9" w:rsidP="00F411B9">
      <w:pPr>
        <w:pStyle w:val="Akapitzlist"/>
        <w:numPr>
          <w:ilvl w:val="0"/>
          <w:numId w:val="4"/>
        </w:numPr>
        <w:shd w:val="clear" w:color="auto" w:fill="FFFFFF"/>
        <w:rPr>
          <w:rFonts w:asciiTheme="majorHAnsi" w:hAnsiTheme="majorHAnsi" w:cstheme="majorHAnsi"/>
        </w:rPr>
      </w:pPr>
      <w:r w:rsidRPr="00F411B9">
        <w:rPr>
          <w:rFonts w:asciiTheme="majorHAnsi" w:hAnsiTheme="majorHAnsi" w:cstheme="majorHAnsi"/>
        </w:rPr>
        <w:t>Zdarzenie krytyczne „A” należy rozumieć – nieprawidłowość, która uniemożliwia normalne działanie Systemu lub nie jest możliwe korzystanie ze znacznej części Systemu.</w:t>
      </w:r>
    </w:p>
    <w:p w:rsidR="00F23040" w:rsidRPr="00F411B9" w:rsidRDefault="00F411B9" w:rsidP="00F411B9">
      <w:pPr>
        <w:shd w:val="clear" w:color="auto" w:fill="FFFFFF"/>
        <w:rPr>
          <w:rFonts w:asciiTheme="majorHAnsi" w:hAnsiTheme="majorHAnsi" w:cstheme="majorHAnsi"/>
        </w:rPr>
      </w:pPr>
      <w:r w:rsidRPr="00F411B9">
        <w:rPr>
          <w:rFonts w:asciiTheme="majorHAnsi" w:hAnsiTheme="majorHAnsi" w:cstheme="majorHAnsi"/>
        </w:rPr>
        <w:t>Przykłady:</w:t>
      </w:r>
    </w:p>
    <w:p w:rsidR="00F23040" w:rsidRPr="00403C9F" w:rsidRDefault="00F411B9" w:rsidP="00403C9F">
      <w:pPr>
        <w:pStyle w:val="Akapitzlist"/>
        <w:numPr>
          <w:ilvl w:val="0"/>
          <w:numId w:val="5"/>
        </w:numPr>
        <w:shd w:val="clear" w:color="auto" w:fill="FFFFFF"/>
        <w:rPr>
          <w:rFonts w:asciiTheme="majorHAnsi" w:hAnsiTheme="majorHAnsi" w:cstheme="majorHAnsi"/>
        </w:rPr>
      </w:pPr>
      <w:r w:rsidRPr="00F411B9">
        <w:rPr>
          <w:rFonts w:asciiTheme="majorHAnsi" w:hAnsiTheme="majorHAnsi" w:cstheme="majorHAnsi"/>
        </w:rPr>
        <w:t>System nie działa.</w:t>
      </w:r>
    </w:p>
    <w:p w:rsidR="00F411B9" w:rsidRDefault="00F411B9" w:rsidP="00F411B9">
      <w:pPr>
        <w:pStyle w:val="Akapitzlist"/>
        <w:numPr>
          <w:ilvl w:val="0"/>
          <w:numId w:val="4"/>
        </w:numPr>
        <w:shd w:val="clear" w:color="auto" w:fill="FFFFFF"/>
        <w:rPr>
          <w:rFonts w:asciiTheme="majorHAnsi" w:hAnsiTheme="majorHAnsi" w:cstheme="majorHAnsi"/>
        </w:rPr>
      </w:pPr>
      <w:r w:rsidRPr="00F411B9">
        <w:rPr>
          <w:rFonts w:asciiTheme="majorHAnsi" w:hAnsiTheme="majorHAnsi" w:cstheme="majorHAnsi"/>
        </w:rPr>
        <w:t>Zdarzenie ważne „B” należy rozumieć – nieprawidłowość, która pozwala na funkcjonowanie Systemu, lecz zaobserwowano, że:</w:t>
      </w:r>
    </w:p>
    <w:p w:rsidR="00F411B9" w:rsidRDefault="00F411B9" w:rsidP="00F411B9">
      <w:pPr>
        <w:pStyle w:val="Akapitzlist"/>
        <w:numPr>
          <w:ilvl w:val="0"/>
          <w:numId w:val="6"/>
        </w:numPr>
        <w:shd w:val="clear" w:color="auto" w:fill="FFFFFF"/>
        <w:rPr>
          <w:rFonts w:asciiTheme="majorHAnsi" w:hAnsiTheme="majorHAnsi" w:cstheme="majorHAnsi"/>
        </w:rPr>
      </w:pPr>
      <w:r w:rsidRPr="00F411B9">
        <w:rPr>
          <w:rFonts w:asciiTheme="majorHAnsi" w:hAnsiTheme="majorHAnsi" w:cstheme="majorHAnsi"/>
        </w:rPr>
        <w:t>Uniemożliwia wykonanie funkcji biznesowych w ramach modułu lub dla określonego użytkownika,</w:t>
      </w:r>
    </w:p>
    <w:p w:rsidR="00F411B9" w:rsidRDefault="00F411B9" w:rsidP="00F411B9">
      <w:pPr>
        <w:pStyle w:val="Akapitzlist"/>
        <w:numPr>
          <w:ilvl w:val="0"/>
          <w:numId w:val="6"/>
        </w:numPr>
        <w:shd w:val="clear" w:color="auto" w:fill="FFFFFF"/>
        <w:rPr>
          <w:rFonts w:asciiTheme="majorHAnsi" w:hAnsiTheme="majorHAnsi" w:cstheme="majorHAnsi"/>
        </w:rPr>
      </w:pPr>
      <w:r w:rsidRPr="00F411B9">
        <w:rPr>
          <w:rFonts w:asciiTheme="majorHAnsi" w:hAnsiTheme="majorHAnsi" w:cstheme="majorHAnsi"/>
        </w:rPr>
        <w:t>Uniemożliwia wykonanie pewnych, choć drugoplanowych funkcji Systemu,</w:t>
      </w:r>
    </w:p>
    <w:p w:rsidR="00F411B9" w:rsidRDefault="00F411B9" w:rsidP="00F411B9">
      <w:pPr>
        <w:pStyle w:val="Akapitzlist"/>
        <w:numPr>
          <w:ilvl w:val="0"/>
          <w:numId w:val="6"/>
        </w:numPr>
        <w:shd w:val="clear" w:color="auto" w:fill="FFFFFF"/>
        <w:rPr>
          <w:rFonts w:asciiTheme="majorHAnsi" w:hAnsiTheme="majorHAnsi" w:cstheme="majorHAnsi"/>
        </w:rPr>
      </w:pPr>
      <w:r w:rsidRPr="00F411B9">
        <w:rPr>
          <w:rFonts w:asciiTheme="majorHAnsi" w:hAnsiTheme="majorHAnsi" w:cstheme="majorHAnsi"/>
        </w:rPr>
        <w:t>Nie są spełnione wymagania wydajnościowe,</w:t>
      </w:r>
    </w:p>
    <w:p w:rsidR="00F411B9" w:rsidRDefault="00F411B9" w:rsidP="00F411B9">
      <w:pPr>
        <w:pStyle w:val="Akapitzlist"/>
        <w:numPr>
          <w:ilvl w:val="0"/>
          <w:numId w:val="6"/>
        </w:numPr>
        <w:shd w:val="clear" w:color="auto" w:fill="FFFFFF"/>
        <w:rPr>
          <w:rFonts w:asciiTheme="majorHAnsi" w:hAnsiTheme="majorHAnsi" w:cstheme="majorHAnsi"/>
        </w:rPr>
      </w:pPr>
      <w:r w:rsidRPr="00F411B9">
        <w:rPr>
          <w:rFonts w:asciiTheme="majorHAnsi" w:hAnsiTheme="majorHAnsi" w:cstheme="majorHAnsi"/>
        </w:rPr>
        <w:t>Wymagana jest interwencja administratora, aby kontynuować daną operację;</w:t>
      </w:r>
    </w:p>
    <w:p w:rsidR="00F411B9" w:rsidRDefault="00F411B9" w:rsidP="00F411B9">
      <w:pPr>
        <w:pStyle w:val="Akapitzlist"/>
        <w:numPr>
          <w:ilvl w:val="0"/>
          <w:numId w:val="4"/>
        </w:numPr>
        <w:shd w:val="clear" w:color="auto" w:fill="FFFFFF"/>
        <w:rPr>
          <w:rFonts w:asciiTheme="majorHAnsi" w:hAnsiTheme="majorHAnsi" w:cstheme="majorHAnsi"/>
        </w:rPr>
      </w:pPr>
      <w:r w:rsidRPr="00F411B9">
        <w:rPr>
          <w:rFonts w:asciiTheme="majorHAnsi" w:hAnsiTheme="majorHAnsi" w:cstheme="majorHAnsi"/>
        </w:rPr>
        <w:t>Zdarzenie pozostałe „C” należy rozumieć – wszelkie inne nieprawidłowości nie zakwalifikowane do zdarzeń typu „A” i „B”,</w:t>
      </w:r>
    </w:p>
    <w:p w:rsidR="00F23040" w:rsidRPr="00F411B9" w:rsidRDefault="00F411B9" w:rsidP="00F411B9">
      <w:pPr>
        <w:pStyle w:val="Akapitzlist"/>
        <w:numPr>
          <w:ilvl w:val="0"/>
          <w:numId w:val="4"/>
        </w:numPr>
        <w:shd w:val="clear" w:color="auto" w:fill="FFFFFF"/>
        <w:rPr>
          <w:rFonts w:asciiTheme="majorHAnsi" w:hAnsiTheme="majorHAnsi" w:cstheme="majorHAnsi"/>
        </w:rPr>
      </w:pPr>
      <w:r w:rsidRPr="00F411B9">
        <w:rPr>
          <w:rFonts w:asciiTheme="majorHAnsi" w:hAnsiTheme="majorHAnsi" w:cstheme="majorHAnsi"/>
        </w:rPr>
        <w:t>Zdarzenie „D” należy rozumieć pytania informacyjne dotyczące funkcjonowania Systemu.</w:t>
      </w:r>
    </w:p>
    <w:p w:rsidR="00F23040" w:rsidRPr="00F411B9" w:rsidRDefault="00F411B9" w:rsidP="00F411B9">
      <w:pPr>
        <w:pStyle w:val="Akapitzlist"/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</w:rPr>
      </w:pPr>
      <w:r w:rsidRPr="00F411B9">
        <w:rPr>
          <w:rFonts w:asciiTheme="majorHAnsi" w:hAnsiTheme="majorHAnsi" w:cstheme="majorHAnsi"/>
        </w:rPr>
        <w:t>Zgłoszenia będą przekazywane za pośrednictwem poczty elektronicznej lub telefonicznie.</w:t>
      </w:r>
    </w:p>
    <w:tbl>
      <w:tblPr>
        <w:tblStyle w:val="a"/>
        <w:tblW w:w="84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5415"/>
      </w:tblGrid>
      <w:tr w:rsidR="00F23040" w:rsidRPr="00F411B9">
        <w:trPr>
          <w:trHeight w:val="735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23040" w:rsidRPr="00F411B9" w:rsidRDefault="00F411B9" w:rsidP="00F411B9">
            <w:pPr>
              <w:shd w:val="clear" w:color="auto" w:fill="FFFFFF"/>
              <w:spacing w:before="240"/>
              <w:ind w:left="20"/>
              <w:rPr>
                <w:rFonts w:asciiTheme="majorHAnsi" w:hAnsiTheme="majorHAnsi" w:cstheme="majorHAnsi"/>
              </w:rPr>
            </w:pPr>
            <w:r w:rsidRPr="00F411B9">
              <w:rPr>
                <w:rFonts w:asciiTheme="majorHAnsi" w:hAnsiTheme="majorHAnsi" w:cstheme="majorHAnsi"/>
              </w:rPr>
              <w:lastRenderedPageBreak/>
              <w:t>Adres mailowy do zgłoszeń:</w:t>
            </w:r>
          </w:p>
        </w:tc>
        <w:tc>
          <w:tcPr>
            <w:tcW w:w="5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23040" w:rsidRPr="00F411B9" w:rsidRDefault="00F411B9" w:rsidP="00F411B9">
            <w:pPr>
              <w:shd w:val="clear" w:color="auto" w:fill="FFFFFF"/>
              <w:spacing w:before="240"/>
              <w:ind w:left="20"/>
              <w:rPr>
                <w:rFonts w:asciiTheme="majorHAnsi" w:hAnsiTheme="majorHAnsi" w:cstheme="majorHAnsi"/>
              </w:rPr>
            </w:pPr>
            <w:r w:rsidRPr="00F411B9">
              <w:rPr>
                <w:rFonts w:asciiTheme="majorHAnsi" w:hAnsiTheme="majorHAnsi" w:cstheme="majorHAnsi"/>
              </w:rPr>
              <w:t>……………………………………….</w:t>
            </w:r>
          </w:p>
        </w:tc>
      </w:tr>
      <w:tr w:rsidR="00F23040" w:rsidRPr="00F411B9">
        <w:trPr>
          <w:trHeight w:val="73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23040" w:rsidRPr="00F411B9" w:rsidRDefault="00F411B9" w:rsidP="00F411B9">
            <w:pPr>
              <w:shd w:val="clear" w:color="auto" w:fill="FFFFFF"/>
              <w:spacing w:before="240"/>
              <w:ind w:left="20"/>
              <w:rPr>
                <w:rFonts w:asciiTheme="majorHAnsi" w:hAnsiTheme="majorHAnsi" w:cstheme="majorHAnsi"/>
              </w:rPr>
            </w:pPr>
            <w:r w:rsidRPr="00F411B9">
              <w:rPr>
                <w:rFonts w:asciiTheme="majorHAnsi" w:hAnsiTheme="majorHAnsi" w:cstheme="majorHAnsi"/>
              </w:rPr>
              <w:t>Numer telefonu do zgłoszeń: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23040" w:rsidRPr="00F411B9" w:rsidRDefault="00F411B9" w:rsidP="00F411B9">
            <w:pPr>
              <w:shd w:val="clear" w:color="auto" w:fill="FFFFFF"/>
              <w:spacing w:before="240"/>
              <w:ind w:left="20"/>
              <w:rPr>
                <w:rFonts w:asciiTheme="majorHAnsi" w:hAnsiTheme="majorHAnsi" w:cstheme="majorHAnsi"/>
              </w:rPr>
            </w:pPr>
            <w:r w:rsidRPr="00F411B9">
              <w:rPr>
                <w:rFonts w:asciiTheme="majorHAnsi" w:hAnsiTheme="majorHAnsi" w:cstheme="majorHAnsi"/>
              </w:rPr>
              <w:t>……………………………………….</w:t>
            </w:r>
          </w:p>
        </w:tc>
      </w:tr>
    </w:tbl>
    <w:p w:rsidR="00F23040" w:rsidRPr="00F411B9" w:rsidRDefault="00F411B9" w:rsidP="00F411B9">
      <w:pPr>
        <w:shd w:val="clear" w:color="auto" w:fill="FFFFFF"/>
        <w:spacing w:before="240"/>
        <w:rPr>
          <w:rFonts w:asciiTheme="majorHAnsi" w:hAnsiTheme="majorHAnsi" w:cstheme="majorHAnsi"/>
        </w:rPr>
      </w:pPr>
      <w:r w:rsidRPr="00F411B9">
        <w:rPr>
          <w:rFonts w:asciiTheme="majorHAnsi" w:hAnsiTheme="majorHAnsi" w:cstheme="majorHAnsi"/>
        </w:rPr>
        <w:t xml:space="preserve"> Po otrzymaniu zgłoszenia Wykonawca niezwłocznie potwierdza ten fakt Zamawiającemu poprzez automatyczną wiadomość, przy wykorzystaniu tego samego środka komunikacji, przy pomocy którego zostało dokonane zgłoszenie. </w:t>
      </w:r>
    </w:p>
    <w:p w:rsidR="00F23040" w:rsidRPr="00F411B9" w:rsidRDefault="00F411B9" w:rsidP="00F411B9">
      <w:pPr>
        <w:pStyle w:val="Akapitzlist"/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</w:rPr>
      </w:pPr>
      <w:r w:rsidRPr="00F411B9">
        <w:rPr>
          <w:rFonts w:asciiTheme="majorHAnsi" w:hAnsiTheme="majorHAnsi" w:cstheme="majorHAnsi"/>
        </w:rPr>
        <w:t>Nieprawidłowości będą usuwane w następujących terminach, liczonych od momentu dokonania zgłoszenia nieprawidłowości, o którym mowa w ust. 5 poniżej:</w:t>
      </w:r>
    </w:p>
    <w:tbl>
      <w:tblPr>
        <w:tblStyle w:val="a0"/>
        <w:tblW w:w="85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1710"/>
        <w:gridCol w:w="1560"/>
        <w:gridCol w:w="1800"/>
        <w:gridCol w:w="1890"/>
      </w:tblGrid>
      <w:tr w:rsidR="00F23040" w:rsidRPr="00F411B9" w:rsidTr="00F411B9">
        <w:trPr>
          <w:trHeight w:val="974"/>
        </w:trPr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F23040" w:rsidRPr="00F411B9" w:rsidRDefault="00F23040" w:rsidP="00403C9F">
            <w:pPr>
              <w:spacing w:before="240"/>
              <w:jc w:val="both"/>
              <w:rPr>
                <w:rFonts w:asciiTheme="majorHAnsi" w:hAnsiTheme="majorHAnsi" w:cstheme="majorHAnsi"/>
              </w:rPr>
            </w:pPr>
          </w:p>
          <w:p w:rsidR="00F23040" w:rsidRPr="00F411B9" w:rsidRDefault="00F411B9" w:rsidP="00403C9F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F411B9">
              <w:rPr>
                <w:rFonts w:asciiTheme="majorHAnsi" w:hAnsiTheme="majorHAnsi" w:cstheme="majorHAnsi"/>
              </w:rPr>
              <w:t>Rodzaj zdarzenia</w:t>
            </w:r>
          </w:p>
        </w:tc>
        <w:tc>
          <w:tcPr>
            <w:tcW w:w="507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F23040" w:rsidRPr="00F411B9" w:rsidRDefault="00F411B9" w:rsidP="00403C9F">
            <w:pPr>
              <w:spacing w:before="240"/>
              <w:ind w:left="620"/>
              <w:jc w:val="both"/>
              <w:rPr>
                <w:rFonts w:asciiTheme="majorHAnsi" w:hAnsiTheme="majorHAnsi" w:cstheme="majorHAnsi"/>
              </w:rPr>
            </w:pPr>
            <w:r w:rsidRPr="00F411B9">
              <w:rPr>
                <w:rFonts w:asciiTheme="majorHAnsi" w:hAnsiTheme="majorHAnsi" w:cstheme="majorHAnsi"/>
              </w:rPr>
              <w:t>Gwarantowany czas obsługi zdarzenia</w:t>
            </w:r>
          </w:p>
          <w:p w:rsidR="00F23040" w:rsidRPr="00F411B9" w:rsidRDefault="00F411B9" w:rsidP="00403C9F">
            <w:pPr>
              <w:spacing w:before="240"/>
              <w:ind w:left="620"/>
              <w:jc w:val="both"/>
              <w:rPr>
                <w:rFonts w:asciiTheme="majorHAnsi" w:hAnsiTheme="majorHAnsi" w:cstheme="majorHAnsi"/>
              </w:rPr>
            </w:pPr>
            <w:r w:rsidRPr="00F411B9">
              <w:rPr>
                <w:rFonts w:asciiTheme="majorHAnsi" w:hAnsiTheme="majorHAnsi" w:cstheme="majorHAnsi"/>
              </w:rPr>
              <w:t>(</w:t>
            </w:r>
            <w:r w:rsidRPr="00F411B9">
              <w:rPr>
                <w:rFonts w:asciiTheme="majorHAnsi" w:hAnsiTheme="majorHAnsi" w:cstheme="majorHAnsi"/>
                <w:u w:val="single"/>
              </w:rPr>
              <w:t>w Czasie Gotowości</w:t>
            </w:r>
            <w:r w:rsidRPr="00F411B9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F23040" w:rsidRPr="00F411B9" w:rsidRDefault="00F23040" w:rsidP="00F411B9">
            <w:pPr>
              <w:spacing w:before="240"/>
              <w:ind w:left="620"/>
              <w:rPr>
                <w:rFonts w:asciiTheme="majorHAnsi" w:hAnsiTheme="majorHAnsi" w:cstheme="majorHAnsi"/>
              </w:rPr>
            </w:pPr>
          </w:p>
          <w:p w:rsidR="00F23040" w:rsidRPr="00F411B9" w:rsidRDefault="00F411B9" w:rsidP="00F411B9">
            <w:pPr>
              <w:spacing w:before="240"/>
              <w:ind w:left="620"/>
              <w:rPr>
                <w:rFonts w:asciiTheme="majorHAnsi" w:hAnsiTheme="majorHAnsi" w:cstheme="majorHAnsi"/>
              </w:rPr>
            </w:pPr>
            <w:r w:rsidRPr="00F411B9">
              <w:rPr>
                <w:rFonts w:asciiTheme="majorHAnsi" w:hAnsiTheme="majorHAnsi" w:cstheme="majorHAnsi"/>
              </w:rPr>
              <w:t>Czas</w:t>
            </w:r>
          </w:p>
          <w:p w:rsidR="00F23040" w:rsidRPr="00F411B9" w:rsidRDefault="00F411B9" w:rsidP="00F411B9">
            <w:pPr>
              <w:spacing w:before="240"/>
              <w:ind w:left="620"/>
              <w:rPr>
                <w:rFonts w:asciiTheme="majorHAnsi" w:hAnsiTheme="majorHAnsi" w:cstheme="majorHAnsi"/>
              </w:rPr>
            </w:pPr>
            <w:r w:rsidRPr="00F411B9">
              <w:rPr>
                <w:rFonts w:asciiTheme="majorHAnsi" w:hAnsiTheme="majorHAnsi" w:cstheme="majorHAnsi"/>
              </w:rPr>
              <w:t>Gotowości</w:t>
            </w:r>
          </w:p>
        </w:tc>
      </w:tr>
      <w:tr w:rsidR="00F23040" w:rsidRPr="00F411B9" w:rsidTr="00F411B9">
        <w:trPr>
          <w:trHeight w:val="707"/>
        </w:trPr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40" w:rsidRPr="00F411B9" w:rsidRDefault="00F23040" w:rsidP="00403C9F">
            <w:pPr>
              <w:ind w:left="62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F23040" w:rsidRPr="00F411B9" w:rsidRDefault="00F411B9" w:rsidP="00403C9F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F411B9">
              <w:rPr>
                <w:rFonts w:asciiTheme="majorHAnsi" w:hAnsiTheme="majorHAnsi" w:cstheme="majorHAnsi"/>
              </w:rPr>
              <w:t>Reakcja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F23040" w:rsidRPr="00F411B9" w:rsidRDefault="00F411B9" w:rsidP="00403C9F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F411B9">
              <w:rPr>
                <w:rFonts w:asciiTheme="majorHAnsi" w:hAnsiTheme="majorHAnsi" w:cstheme="majorHAnsi"/>
              </w:rPr>
              <w:t>Obejście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F23040" w:rsidRPr="00F411B9" w:rsidRDefault="00F411B9" w:rsidP="00403C9F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F411B9">
              <w:rPr>
                <w:rFonts w:asciiTheme="majorHAnsi" w:hAnsiTheme="majorHAnsi" w:cstheme="majorHAnsi"/>
              </w:rPr>
              <w:t>Naprawa</w:t>
            </w:r>
          </w:p>
        </w:tc>
        <w:tc>
          <w:tcPr>
            <w:tcW w:w="189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40" w:rsidRPr="00F411B9" w:rsidRDefault="00F23040" w:rsidP="00F411B9">
            <w:pPr>
              <w:ind w:left="620"/>
              <w:rPr>
                <w:rFonts w:asciiTheme="majorHAnsi" w:hAnsiTheme="majorHAnsi" w:cstheme="majorHAnsi"/>
              </w:rPr>
            </w:pPr>
          </w:p>
        </w:tc>
      </w:tr>
      <w:tr w:rsidR="00F23040" w:rsidRPr="00F411B9">
        <w:trPr>
          <w:trHeight w:val="975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F23040" w:rsidRPr="00F411B9" w:rsidRDefault="00F411B9" w:rsidP="00403C9F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F411B9">
              <w:rPr>
                <w:rFonts w:asciiTheme="majorHAnsi" w:hAnsiTheme="majorHAnsi" w:cstheme="majorHAnsi"/>
              </w:rPr>
              <w:t>Zdarzenie krytyczne „A”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F23040" w:rsidRPr="00F411B9" w:rsidRDefault="00F411B9" w:rsidP="00403C9F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F411B9">
              <w:rPr>
                <w:rFonts w:asciiTheme="majorHAnsi" w:hAnsiTheme="majorHAnsi" w:cstheme="majorHAnsi"/>
              </w:rPr>
              <w:t>1 Godzina Robocza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F23040" w:rsidRPr="00F411B9" w:rsidRDefault="00F411B9" w:rsidP="00403C9F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F411B9">
              <w:rPr>
                <w:rFonts w:asciiTheme="majorHAnsi" w:hAnsiTheme="majorHAnsi" w:cstheme="majorHAnsi"/>
              </w:rPr>
              <w:t>6 Godzin Roboczych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F23040" w:rsidRPr="00F411B9" w:rsidRDefault="00F411B9" w:rsidP="00403C9F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F411B9">
              <w:rPr>
                <w:rFonts w:asciiTheme="majorHAnsi" w:hAnsiTheme="majorHAnsi" w:cstheme="majorHAnsi"/>
              </w:rPr>
              <w:t>1 Dzień Roboczy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F23040" w:rsidRPr="00F411B9" w:rsidRDefault="00F411B9" w:rsidP="00F411B9">
            <w:pPr>
              <w:spacing w:before="240"/>
              <w:ind w:left="620"/>
              <w:rPr>
                <w:rFonts w:asciiTheme="majorHAnsi" w:hAnsiTheme="majorHAnsi" w:cstheme="majorHAnsi"/>
              </w:rPr>
            </w:pPr>
            <w:r w:rsidRPr="00F411B9">
              <w:rPr>
                <w:rFonts w:asciiTheme="majorHAnsi" w:hAnsiTheme="majorHAnsi" w:cstheme="majorHAnsi"/>
              </w:rPr>
              <w:t>7.30-20.00</w:t>
            </w:r>
          </w:p>
        </w:tc>
      </w:tr>
      <w:tr w:rsidR="00F23040" w:rsidRPr="00F411B9">
        <w:trPr>
          <w:trHeight w:val="675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F23040" w:rsidRPr="00F411B9" w:rsidRDefault="00F411B9" w:rsidP="00403C9F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F411B9">
              <w:rPr>
                <w:rFonts w:asciiTheme="majorHAnsi" w:hAnsiTheme="majorHAnsi" w:cstheme="majorHAnsi"/>
              </w:rPr>
              <w:t>Zdarzenie ważne „B”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F23040" w:rsidRPr="00F411B9" w:rsidRDefault="00F411B9" w:rsidP="00403C9F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F411B9">
              <w:rPr>
                <w:rFonts w:asciiTheme="majorHAnsi" w:hAnsiTheme="majorHAnsi" w:cstheme="majorHAnsi"/>
              </w:rPr>
              <w:t>4 Godziny Robocze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F23040" w:rsidRPr="00F411B9" w:rsidRDefault="00F411B9" w:rsidP="00403C9F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F411B9">
              <w:rPr>
                <w:rFonts w:asciiTheme="majorHAnsi" w:hAnsiTheme="majorHAnsi" w:cstheme="majorHAnsi"/>
              </w:rPr>
              <w:t>1 dzień Roboczy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F23040" w:rsidRPr="00F411B9" w:rsidRDefault="00F411B9" w:rsidP="00403C9F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F411B9">
              <w:rPr>
                <w:rFonts w:asciiTheme="majorHAnsi" w:hAnsiTheme="majorHAnsi" w:cstheme="majorHAnsi"/>
              </w:rPr>
              <w:t>3 Dni Robocze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F23040" w:rsidRPr="00F411B9" w:rsidRDefault="00F411B9" w:rsidP="00F411B9">
            <w:pPr>
              <w:spacing w:before="240"/>
              <w:ind w:left="620"/>
              <w:rPr>
                <w:rFonts w:asciiTheme="majorHAnsi" w:hAnsiTheme="majorHAnsi" w:cstheme="majorHAnsi"/>
              </w:rPr>
            </w:pPr>
            <w:r w:rsidRPr="00F411B9">
              <w:rPr>
                <w:rFonts w:asciiTheme="majorHAnsi" w:hAnsiTheme="majorHAnsi" w:cstheme="majorHAnsi"/>
              </w:rPr>
              <w:t>7.30-20.00</w:t>
            </w:r>
          </w:p>
        </w:tc>
      </w:tr>
      <w:tr w:rsidR="00F23040" w:rsidRPr="00F411B9">
        <w:trPr>
          <w:trHeight w:val="975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F23040" w:rsidRPr="00F411B9" w:rsidRDefault="00F411B9" w:rsidP="00403C9F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F411B9">
              <w:rPr>
                <w:rFonts w:asciiTheme="majorHAnsi" w:hAnsiTheme="majorHAnsi" w:cstheme="majorHAnsi"/>
              </w:rPr>
              <w:t>Zdarzenie pozostałe „C”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F23040" w:rsidRPr="00F411B9" w:rsidRDefault="00F411B9" w:rsidP="00403C9F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F411B9">
              <w:rPr>
                <w:rFonts w:asciiTheme="majorHAnsi" w:hAnsiTheme="majorHAnsi" w:cstheme="majorHAnsi"/>
              </w:rPr>
              <w:t>6</w:t>
            </w:r>
            <w:r w:rsidR="00403C9F">
              <w:rPr>
                <w:rFonts w:asciiTheme="majorHAnsi" w:hAnsiTheme="majorHAnsi" w:cstheme="majorHAnsi"/>
              </w:rPr>
              <w:t xml:space="preserve"> </w:t>
            </w:r>
            <w:r w:rsidRPr="00F411B9">
              <w:rPr>
                <w:rFonts w:asciiTheme="majorHAnsi" w:hAnsiTheme="majorHAnsi" w:cstheme="majorHAnsi"/>
              </w:rPr>
              <w:t>Godzin Roboczych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F23040" w:rsidRPr="00F411B9" w:rsidRDefault="00F411B9" w:rsidP="00403C9F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F411B9">
              <w:rPr>
                <w:rFonts w:asciiTheme="majorHAnsi" w:hAnsiTheme="majorHAnsi" w:cstheme="majorHAnsi"/>
              </w:rPr>
              <w:t>n/d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F23040" w:rsidRPr="00F411B9" w:rsidRDefault="00F411B9" w:rsidP="00403C9F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F411B9">
              <w:rPr>
                <w:rFonts w:asciiTheme="majorHAnsi" w:hAnsiTheme="majorHAnsi" w:cstheme="majorHAnsi"/>
              </w:rPr>
              <w:t>10 Dni Roboczych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F23040" w:rsidRPr="00F411B9" w:rsidRDefault="00F411B9" w:rsidP="00F411B9">
            <w:pPr>
              <w:spacing w:before="240"/>
              <w:ind w:left="620"/>
              <w:rPr>
                <w:rFonts w:asciiTheme="majorHAnsi" w:hAnsiTheme="majorHAnsi" w:cstheme="majorHAnsi"/>
              </w:rPr>
            </w:pPr>
            <w:r w:rsidRPr="00F411B9">
              <w:rPr>
                <w:rFonts w:asciiTheme="majorHAnsi" w:hAnsiTheme="majorHAnsi" w:cstheme="majorHAnsi"/>
              </w:rPr>
              <w:t>7.30-20.00</w:t>
            </w:r>
          </w:p>
        </w:tc>
      </w:tr>
    </w:tbl>
    <w:p w:rsidR="00F411B9" w:rsidRDefault="00F411B9" w:rsidP="00F411B9">
      <w:pPr>
        <w:pStyle w:val="Akapitzlist"/>
        <w:numPr>
          <w:ilvl w:val="0"/>
          <w:numId w:val="3"/>
        </w:numPr>
        <w:shd w:val="clear" w:color="auto" w:fill="FFFFFF"/>
        <w:spacing w:before="240"/>
        <w:rPr>
          <w:rFonts w:asciiTheme="majorHAnsi" w:hAnsiTheme="majorHAnsi" w:cstheme="majorHAnsi"/>
        </w:rPr>
      </w:pPr>
      <w:r w:rsidRPr="00F411B9">
        <w:rPr>
          <w:rFonts w:asciiTheme="majorHAnsi" w:hAnsiTheme="majorHAnsi" w:cstheme="majorHAnsi"/>
        </w:rPr>
        <w:t>Zgłoszenia typu A i B, C mogą być przesyłane w Dni Robocze w godzinach od 7:30 do 20:00. Zgłoszenia przesłane poza tymi godzinami są traktowane jako dokonane o godzinie 7.30 tego Dnia Roboczego (dotyczy zgłoszeń od godziny 0.00 do 7.29 danego dnia oraz o dowolnej godzinie w poprzednich dniach nieroboczych) lub o godzinie 7.30 następnego Dnia Roboczego (dotyczy zgłoszeń od godziny 20:01 do 07:29 danego dnia).</w:t>
      </w:r>
    </w:p>
    <w:p w:rsidR="00F411B9" w:rsidRDefault="00F411B9" w:rsidP="00F411B9">
      <w:pPr>
        <w:pStyle w:val="Akapitzlist"/>
        <w:numPr>
          <w:ilvl w:val="0"/>
          <w:numId w:val="3"/>
        </w:numPr>
        <w:shd w:val="clear" w:color="auto" w:fill="FFFFFF"/>
        <w:spacing w:before="240"/>
        <w:rPr>
          <w:rFonts w:asciiTheme="majorHAnsi" w:hAnsiTheme="majorHAnsi" w:cstheme="majorHAnsi"/>
        </w:rPr>
      </w:pPr>
      <w:r w:rsidRPr="00F411B9">
        <w:rPr>
          <w:rFonts w:asciiTheme="majorHAnsi" w:hAnsiTheme="majorHAnsi" w:cstheme="majorHAnsi"/>
        </w:rPr>
        <w:t>Czas reakcji oznacza przedział czasu, w którym Wykonawca przystępuje do obsługi zdarzenia. Jest on liczony od momentu dokonania zgłoszenia w sposób opisany w ust. 3, w Godzinach Roboczych Dnia Roboczego. Czas naprawy liczony jest od momentu dokonania zgłoszenia w sposób opisany w ust. 3, do chwili zakończenia naprawy.</w:t>
      </w:r>
    </w:p>
    <w:p w:rsidR="00F411B9" w:rsidRDefault="00F411B9" w:rsidP="00F411B9">
      <w:pPr>
        <w:pStyle w:val="Akapitzlist"/>
        <w:numPr>
          <w:ilvl w:val="0"/>
          <w:numId w:val="3"/>
        </w:numPr>
        <w:shd w:val="clear" w:color="auto" w:fill="FFFFFF"/>
        <w:spacing w:before="240"/>
        <w:rPr>
          <w:rFonts w:asciiTheme="majorHAnsi" w:hAnsiTheme="majorHAnsi" w:cstheme="majorHAnsi"/>
        </w:rPr>
      </w:pPr>
      <w:r w:rsidRPr="00F411B9">
        <w:rPr>
          <w:rFonts w:asciiTheme="majorHAnsi" w:hAnsiTheme="majorHAnsi" w:cstheme="majorHAnsi"/>
        </w:rPr>
        <w:t>W celu usunięcia nieprawidłowości dopuszcza się możliwość zastosowania:</w:t>
      </w:r>
    </w:p>
    <w:p w:rsidR="00F411B9" w:rsidRDefault="00F411B9" w:rsidP="00F411B9">
      <w:pPr>
        <w:pStyle w:val="Akapitzlist"/>
        <w:numPr>
          <w:ilvl w:val="0"/>
          <w:numId w:val="8"/>
        </w:numPr>
        <w:shd w:val="clear" w:color="auto" w:fill="FFFFFF"/>
        <w:spacing w:before="240"/>
        <w:rPr>
          <w:rFonts w:asciiTheme="majorHAnsi" w:hAnsiTheme="majorHAnsi" w:cstheme="majorHAnsi"/>
        </w:rPr>
      </w:pPr>
      <w:r w:rsidRPr="00F411B9">
        <w:rPr>
          <w:rFonts w:asciiTheme="majorHAnsi" w:hAnsiTheme="majorHAnsi" w:cstheme="majorHAnsi"/>
        </w:rPr>
        <w:t xml:space="preserve">Obejścia – tj. przywrócenie Systemu / funkcjonalności / procesu do działania, polegające na tymczasowym usunięciu skutków </w:t>
      </w:r>
      <w:r w:rsidRPr="00F411B9">
        <w:rPr>
          <w:rFonts w:asciiTheme="majorHAnsi" w:hAnsiTheme="majorHAnsi" w:cstheme="majorHAnsi"/>
          <w:i/>
        </w:rPr>
        <w:t>awarii</w:t>
      </w:r>
      <w:r w:rsidRPr="00F411B9">
        <w:rPr>
          <w:rFonts w:asciiTheme="majorHAnsi" w:hAnsiTheme="majorHAnsi" w:cstheme="majorHAnsi"/>
        </w:rPr>
        <w:t xml:space="preserve"> Systemu. W ramach obejścia nie jest dostarczane docelowe rozwiązanie nieprawidłowości.</w:t>
      </w:r>
    </w:p>
    <w:p w:rsidR="00F411B9" w:rsidRDefault="00F411B9" w:rsidP="00F411B9">
      <w:pPr>
        <w:pStyle w:val="Akapitzlist"/>
        <w:numPr>
          <w:ilvl w:val="0"/>
          <w:numId w:val="8"/>
        </w:numPr>
        <w:shd w:val="clear" w:color="auto" w:fill="FFFFFF"/>
        <w:spacing w:before="240"/>
        <w:rPr>
          <w:rFonts w:asciiTheme="majorHAnsi" w:hAnsiTheme="majorHAnsi" w:cstheme="majorHAnsi"/>
        </w:rPr>
      </w:pPr>
      <w:r w:rsidRPr="00F411B9">
        <w:rPr>
          <w:rFonts w:asciiTheme="majorHAnsi" w:hAnsiTheme="majorHAnsi" w:cstheme="majorHAnsi"/>
        </w:rPr>
        <w:t>Naprawy – docelowe rozwiązanie zgłoszenia poprzez usunięcie nieprawidłowości polegające np. na naprawie błędu w kodzie Systemu</w:t>
      </w:r>
      <w:r w:rsidRPr="00F411B9">
        <w:rPr>
          <w:rFonts w:asciiTheme="majorHAnsi" w:hAnsiTheme="majorHAnsi" w:cstheme="majorHAnsi"/>
        </w:rPr>
        <w:br/>
        <w:t xml:space="preserve"> i dostarczeniu poprawki do wdrożenia na środowisku produkcyjnym.</w:t>
      </w:r>
    </w:p>
    <w:p w:rsidR="00F23040" w:rsidRPr="00F411B9" w:rsidRDefault="00F411B9" w:rsidP="00F411B9">
      <w:pPr>
        <w:pStyle w:val="Akapitzlist"/>
        <w:numPr>
          <w:ilvl w:val="0"/>
          <w:numId w:val="8"/>
        </w:numPr>
        <w:shd w:val="clear" w:color="auto" w:fill="FFFFFF"/>
        <w:spacing w:before="240"/>
        <w:rPr>
          <w:rFonts w:asciiTheme="majorHAnsi" w:hAnsiTheme="majorHAnsi" w:cstheme="majorHAnsi"/>
        </w:rPr>
      </w:pPr>
      <w:r w:rsidRPr="00F411B9">
        <w:rPr>
          <w:rFonts w:asciiTheme="majorHAnsi" w:hAnsiTheme="majorHAnsi" w:cstheme="majorHAnsi"/>
        </w:rPr>
        <w:lastRenderedPageBreak/>
        <w:t>W przypadku braku możliwości dokonania Obejścia, Wykonawca pracuje nad docelowym rozwiązaniem nieprawidłowości w odpowiednim czasie założonym na Naprawę. W przypadku dokonania Obejścia w założonym czasie, kategoria nieprawidłowości zostaje obniżona do kolejnej niższej a Naprawa realizowana jest  w czasie odpowiednim dla nowego rodzaju zdarzenia.</w:t>
      </w:r>
    </w:p>
    <w:p w:rsidR="00F411B9" w:rsidRDefault="00F411B9" w:rsidP="00F411B9">
      <w:pPr>
        <w:pStyle w:val="Akapitzlist"/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</w:rPr>
      </w:pPr>
      <w:r w:rsidRPr="00F411B9">
        <w:rPr>
          <w:rFonts w:asciiTheme="majorHAnsi" w:hAnsiTheme="majorHAnsi" w:cstheme="majorHAnsi"/>
        </w:rPr>
        <w:t>Jeżeli w terminie 5 Dni Roboczych (w Godzinach Roboczych), od usunięcia nieprawidłowości, Zamawiający nie dokona odpowiedniej adnotacji za pośrednictwem poczty elektronicznej uznaje się, że nieprawidłowości zostały usunięte.</w:t>
      </w:r>
    </w:p>
    <w:p w:rsidR="00F411B9" w:rsidRDefault="00F411B9" w:rsidP="00F411B9">
      <w:pPr>
        <w:pStyle w:val="Akapitzlist"/>
        <w:shd w:val="clear" w:color="auto" w:fill="FFFFFF"/>
        <w:rPr>
          <w:rFonts w:asciiTheme="majorHAnsi" w:hAnsiTheme="majorHAnsi" w:cstheme="majorHAnsi"/>
        </w:rPr>
      </w:pPr>
      <w:r w:rsidRPr="00F411B9">
        <w:rPr>
          <w:rFonts w:asciiTheme="majorHAnsi" w:hAnsiTheme="majorHAnsi" w:cstheme="majorHAnsi"/>
        </w:rPr>
        <w:t>Adres mailowy wykonawcy do obsługi zgłoszeń: ………………………………………………….</w:t>
      </w:r>
    </w:p>
    <w:p w:rsidR="00F411B9" w:rsidRDefault="00F411B9" w:rsidP="00F411B9">
      <w:pPr>
        <w:pStyle w:val="Akapitzlist"/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</w:rPr>
      </w:pPr>
      <w:r w:rsidRPr="00F411B9">
        <w:rPr>
          <w:rFonts w:asciiTheme="majorHAnsi" w:hAnsiTheme="majorHAnsi" w:cstheme="majorHAnsi"/>
        </w:rPr>
        <w:t>Chwilą usunięcia nieprawidłowości jest moment zgłoszenia usunięcia nieprawidłowości przez Wykonawcę, o ile w następstwie tego zgłoszenia Zamawiający potwierdził jej usunięcie lub w terminie 5 dni od zgłoszenia usunięcia nie dokonał odpowiedniej adnotacji mailowej.</w:t>
      </w:r>
    </w:p>
    <w:p w:rsidR="00F411B9" w:rsidRDefault="00F411B9" w:rsidP="00F411B9">
      <w:pPr>
        <w:pStyle w:val="Akapitzlist"/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</w:rPr>
      </w:pPr>
      <w:r w:rsidRPr="00F411B9">
        <w:rPr>
          <w:rFonts w:asciiTheme="majorHAnsi" w:hAnsiTheme="majorHAnsi" w:cstheme="majorHAnsi"/>
        </w:rPr>
        <w:t>Wykonawca w ramach świadczonej usługi będzie udostępniał modyfikacje funkcjonalności wykonane w ramach prac własnych dotyczące ergonomii</w:t>
      </w:r>
      <w:r w:rsidRPr="00F411B9">
        <w:rPr>
          <w:rFonts w:asciiTheme="majorHAnsi" w:hAnsiTheme="majorHAnsi" w:cstheme="majorHAnsi"/>
        </w:rPr>
        <w:br/>
        <w:t xml:space="preserve"> i usprawnienia pracy w Systemie w zakresie funkcjonalnym wskazanym w Załączniku nr 3 – Lista Produktów i funkcjonalności Systemu,</w:t>
      </w:r>
    </w:p>
    <w:p w:rsidR="00F411B9" w:rsidRDefault="00F411B9" w:rsidP="00F411B9">
      <w:pPr>
        <w:pStyle w:val="Akapitzlist"/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</w:rPr>
      </w:pPr>
      <w:r w:rsidRPr="00F411B9">
        <w:rPr>
          <w:rFonts w:asciiTheme="majorHAnsi" w:hAnsiTheme="majorHAnsi" w:cstheme="majorHAnsi"/>
        </w:rPr>
        <w:t>Wykonawca będzie świadczył konsultacje w zakresie wiedzy merytorycznej oraz działania Systemu w Godzinach Roboczych. Zamawiający może zgłaszać zapytania telefonicznie, mailowo Wykonawcy. Konsultacji merytorycznych udzielają pracownicy Wykonawcy. Zdarzenie informacyjne oznacza się literą „D”. Czas odpowiedzi na pytanie informacyjne użytkownika wynosi 1 Dzień Roboczy.</w:t>
      </w:r>
    </w:p>
    <w:p w:rsidR="00F411B9" w:rsidRPr="00403C9F" w:rsidRDefault="00F411B9" w:rsidP="00403C9F">
      <w:pPr>
        <w:pStyle w:val="Akapitzlist"/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</w:rPr>
      </w:pPr>
      <w:r w:rsidRPr="00F411B9">
        <w:rPr>
          <w:rFonts w:asciiTheme="majorHAnsi" w:hAnsiTheme="majorHAnsi" w:cstheme="majorHAnsi"/>
        </w:rPr>
        <w:t xml:space="preserve">Wykonawca zobowiązuje się do bezpłatnego usuwania wszelkich błędów w działaniu </w:t>
      </w:r>
      <w:bookmarkStart w:id="2" w:name="_GoBack"/>
      <w:bookmarkEnd w:id="2"/>
      <w:r w:rsidRPr="00F411B9">
        <w:rPr>
          <w:rFonts w:asciiTheme="majorHAnsi" w:hAnsiTheme="majorHAnsi" w:cstheme="majorHAnsi"/>
        </w:rPr>
        <w:t>, wykrytych i zgłoszonych przez Zleceniodawcę, w terminie 14 (słownie: czternastu) dni od Dnia Roboczego zgłoszenia ich przez Zleceniodawcę.</w:t>
      </w:r>
    </w:p>
    <w:p w:rsidR="00F411B9" w:rsidRDefault="00F411B9" w:rsidP="00403C9F">
      <w:pPr>
        <w:pStyle w:val="Akapitzlist"/>
        <w:numPr>
          <w:ilvl w:val="0"/>
          <w:numId w:val="1"/>
        </w:numPr>
        <w:shd w:val="clear" w:color="auto" w:fill="FFFFFF"/>
        <w:spacing w:before="240"/>
        <w:ind w:left="714" w:hanging="357"/>
        <w:contextualSpacing w:val="0"/>
        <w:rPr>
          <w:rFonts w:asciiTheme="majorHAnsi" w:hAnsiTheme="majorHAnsi" w:cstheme="majorHAnsi"/>
        </w:rPr>
      </w:pPr>
      <w:r w:rsidRPr="00F411B9">
        <w:rPr>
          <w:rFonts w:asciiTheme="majorHAnsi" w:hAnsiTheme="majorHAnsi" w:cstheme="majorHAnsi"/>
        </w:rPr>
        <w:t>SLA</w:t>
      </w:r>
    </w:p>
    <w:p w:rsidR="00F411B9" w:rsidRDefault="00F411B9" w:rsidP="00F411B9">
      <w:pPr>
        <w:shd w:val="clear" w:color="auto" w:fill="FFFFFF"/>
        <w:rPr>
          <w:rFonts w:asciiTheme="majorHAnsi" w:hAnsiTheme="majorHAnsi" w:cstheme="majorHAnsi"/>
        </w:rPr>
      </w:pPr>
      <w:r w:rsidRPr="00F411B9">
        <w:rPr>
          <w:rFonts w:asciiTheme="majorHAnsi" w:hAnsiTheme="majorHAnsi" w:cstheme="majorHAnsi"/>
        </w:rPr>
        <w:t>Wykonawca gwarantuje ciągłość</w:t>
      </w:r>
      <w:r w:rsidRPr="00F411B9">
        <w:rPr>
          <w:rFonts w:asciiTheme="majorHAnsi" w:hAnsiTheme="majorHAnsi" w:cstheme="majorHAnsi"/>
          <w:b/>
        </w:rPr>
        <w:t xml:space="preserve"> istotnych procesów biznesowych </w:t>
      </w:r>
      <w:r w:rsidRPr="00F411B9">
        <w:rPr>
          <w:rFonts w:asciiTheme="majorHAnsi" w:hAnsiTheme="majorHAnsi" w:cstheme="majorHAnsi"/>
        </w:rPr>
        <w:t xml:space="preserve">w zakresie realizacji </w:t>
      </w:r>
      <w:r w:rsidRPr="00F411B9">
        <w:rPr>
          <w:rFonts w:asciiTheme="majorHAnsi" w:hAnsiTheme="majorHAnsi" w:cstheme="majorHAnsi"/>
          <w:b/>
        </w:rPr>
        <w:t xml:space="preserve">przedmiotu umowy i </w:t>
      </w:r>
      <w:r w:rsidRPr="00F411B9">
        <w:rPr>
          <w:rFonts w:asciiTheme="majorHAnsi" w:hAnsiTheme="majorHAnsi" w:cstheme="majorHAnsi"/>
        </w:rPr>
        <w:t xml:space="preserve">wymaganie SLA </w:t>
      </w:r>
      <w:r w:rsidRPr="00F411B9">
        <w:rPr>
          <w:rFonts w:asciiTheme="majorHAnsi" w:hAnsiTheme="majorHAnsi" w:cstheme="majorHAnsi"/>
          <w:b/>
        </w:rPr>
        <w:t xml:space="preserve">Service Level Agreement </w:t>
      </w:r>
      <w:r w:rsidRPr="00F411B9">
        <w:rPr>
          <w:rFonts w:asciiTheme="majorHAnsi" w:hAnsiTheme="majorHAnsi" w:cstheme="majorHAnsi"/>
        </w:rPr>
        <w:t>biorąc pod uwagę nieprzewidziane awarie i inne problemy techniczne w czasie każdego miesiąca kalendarzowego na następującym poziomie:</w:t>
      </w:r>
    </w:p>
    <w:p w:rsidR="00F411B9" w:rsidRDefault="00F411B9" w:rsidP="00F411B9">
      <w:pPr>
        <w:pStyle w:val="Akapitzlist"/>
        <w:numPr>
          <w:ilvl w:val="0"/>
          <w:numId w:val="10"/>
        </w:numPr>
        <w:shd w:val="clear" w:color="auto" w:fill="FFFFFF"/>
        <w:rPr>
          <w:rFonts w:asciiTheme="majorHAnsi" w:hAnsiTheme="majorHAnsi" w:cstheme="majorHAnsi"/>
        </w:rPr>
      </w:pPr>
      <w:r w:rsidRPr="00F411B9">
        <w:rPr>
          <w:rFonts w:asciiTheme="majorHAnsi" w:hAnsiTheme="majorHAnsi" w:cstheme="majorHAnsi"/>
        </w:rPr>
        <w:t>Gwarantowany czas dostępności (w procentach): 99 % w skali miesiąca</w:t>
      </w:r>
    </w:p>
    <w:p w:rsidR="00F411B9" w:rsidRDefault="00F411B9" w:rsidP="00F411B9">
      <w:pPr>
        <w:pStyle w:val="Akapitzlist"/>
        <w:numPr>
          <w:ilvl w:val="0"/>
          <w:numId w:val="10"/>
        </w:numPr>
        <w:shd w:val="clear" w:color="auto" w:fill="FFFFFF"/>
        <w:rPr>
          <w:rFonts w:asciiTheme="majorHAnsi" w:hAnsiTheme="majorHAnsi" w:cstheme="majorHAnsi"/>
        </w:rPr>
      </w:pPr>
      <w:r w:rsidRPr="00F411B9">
        <w:rPr>
          <w:rFonts w:asciiTheme="majorHAnsi" w:hAnsiTheme="majorHAnsi" w:cstheme="majorHAnsi"/>
        </w:rPr>
        <w:t>Dopuszczalny czas niedostępności (w godzinach): 8 h</w:t>
      </w:r>
    </w:p>
    <w:p w:rsidR="00F411B9" w:rsidRDefault="00F411B9" w:rsidP="00F411B9">
      <w:pPr>
        <w:pStyle w:val="Akapitzlist"/>
        <w:numPr>
          <w:ilvl w:val="0"/>
          <w:numId w:val="10"/>
        </w:numPr>
        <w:shd w:val="clear" w:color="auto" w:fill="FFFFFF"/>
        <w:rPr>
          <w:rFonts w:asciiTheme="majorHAnsi" w:hAnsiTheme="majorHAnsi" w:cstheme="majorHAnsi"/>
        </w:rPr>
      </w:pPr>
      <w:r w:rsidRPr="00F411B9">
        <w:rPr>
          <w:rFonts w:asciiTheme="majorHAnsi" w:hAnsiTheme="majorHAnsi" w:cstheme="majorHAnsi"/>
        </w:rPr>
        <w:t>Czas pojedynczej niedostępności systemu nie może przekroczyć 6 godzin.</w:t>
      </w:r>
    </w:p>
    <w:p w:rsidR="00F23040" w:rsidRPr="00F411B9" w:rsidRDefault="00F411B9" w:rsidP="00403C9F">
      <w:pPr>
        <w:shd w:val="clear" w:color="auto" w:fill="FFFFFF"/>
        <w:rPr>
          <w:rFonts w:asciiTheme="majorHAnsi" w:hAnsiTheme="majorHAnsi" w:cstheme="majorHAnsi"/>
        </w:rPr>
      </w:pPr>
      <w:r w:rsidRPr="00F411B9">
        <w:rPr>
          <w:rFonts w:asciiTheme="majorHAnsi" w:hAnsiTheme="majorHAnsi" w:cstheme="majorHAnsi"/>
        </w:rPr>
        <w:t xml:space="preserve">Wykonawca zobowiązuje się do </w:t>
      </w:r>
      <w:r w:rsidRPr="00F411B9">
        <w:rPr>
          <w:rFonts w:asciiTheme="majorHAnsi" w:hAnsiTheme="majorHAnsi" w:cstheme="majorHAnsi"/>
          <w:b/>
        </w:rPr>
        <w:t>aktywnego monitorowania dostępności systemu.</w:t>
      </w:r>
    </w:p>
    <w:sectPr w:rsidR="00F23040" w:rsidRPr="00F411B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E435E"/>
    <w:multiLevelType w:val="hybridMultilevel"/>
    <w:tmpl w:val="71543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D42E7"/>
    <w:multiLevelType w:val="hybridMultilevel"/>
    <w:tmpl w:val="9E5A8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95911"/>
    <w:multiLevelType w:val="hybridMultilevel"/>
    <w:tmpl w:val="234EB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B7321"/>
    <w:multiLevelType w:val="hybridMultilevel"/>
    <w:tmpl w:val="FC20EB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170715"/>
    <w:multiLevelType w:val="hybridMultilevel"/>
    <w:tmpl w:val="D7A8D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61355"/>
    <w:multiLevelType w:val="hybridMultilevel"/>
    <w:tmpl w:val="BB6CB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23EA6"/>
    <w:multiLevelType w:val="hybridMultilevel"/>
    <w:tmpl w:val="BB6CB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46DE4"/>
    <w:multiLevelType w:val="hybridMultilevel"/>
    <w:tmpl w:val="DA0EE7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D7981"/>
    <w:multiLevelType w:val="hybridMultilevel"/>
    <w:tmpl w:val="294A63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563155B"/>
    <w:multiLevelType w:val="hybridMultilevel"/>
    <w:tmpl w:val="05B42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40"/>
    <w:rsid w:val="00403C9F"/>
    <w:rsid w:val="004C6520"/>
    <w:rsid w:val="00F23040"/>
    <w:rsid w:val="00F4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3949"/>
  <w15:docId w15:val="{B4154046-1A5F-492A-AF31-EB274837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F4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942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Rogala</dc:creator>
  <cp:lastModifiedBy>Magdalena Wojtkowiak</cp:lastModifiedBy>
  <cp:revision>4</cp:revision>
  <dcterms:created xsi:type="dcterms:W3CDTF">2023-10-09T06:29:00Z</dcterms:created>
  <dcterms:modified xsi:type="dcterms:W3CDTF">2023-10-10T06:08:00Z</dcterms:modified>
</cp:coreProperties>
</file>