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35BF0" w14:textId="60D38652" w:rsidR="0075133C" w:rsidRPr="00B47DEB" w:rsidRDefault="0075133C" w:rsidP="0075133C">
      <w:pPr>
        <w:spacing w:after="120" w:line="360" w:lineRule="auto"/>
        <w:jc w:val="right"/>
        <w:rPr>
          <w:rFonts w:ascii="Times New Roman" w:hAnsi="Times New Roman" w:cs="Times New Roman"/>
        </w:rPr>
      </w:pPr>
      <w:r w:rsidRPr="00B47DEB">
        <w:rPr>
          <w:rFonts w:ascii="Times New Roman" w:hAnsi="Times New Roman" w:cs="Times New Roman"/>
        </w:rPr>
        <w:t xml:space="preserve">Zgierz, dnia </w:t>
      </w:r>
      <w:r w:rsidR="00B450D0">
        <w:rPr>
          <w:rFonts w:ascii="Times New Roman" w:hAnsi="Times New Roman" w:cs="Times New Roman"/>
        </w:rPr>
        <w:t>01.10</w:t>
      </w:r>
      <w:r w:rsidR="00DE5010">
        <w:rPr>
          <w:rFonts w:ascii="Times New Roman" w:hAnsi="Times New Roman" w:cs="Times New Roman"/>
        </w:rPr>
        <w:t>.2024</w:t>
      </w:r>
      <w:r w:rsidRPr="00B47DEB">
        <w:rPr>
          <w:rFonts w:ascii="Times New Roman" w:hAnsi="Times New Roman" w:cs="Times New Roman"/>
        </w:rPr>
        <w:t xml:space="preserve"> r.</w:t>
      </w:r>
    </w:p>
    <w:p w14:paraId="79BAF5D4" w14:textId="3D7F5AD5" w:rsidR="0075133C" w:rsidRPr="00B47DEB" w:rsidRDefault="0075133C" w:rsidP="0075133C">
      <w:pPr>
        <w:pStyle w:val="Nagwek"/>
        <w:rPr>
          <w:rFonts w:ascii="Times New Roman" w:hAnsi="Times New Roman" w:cs="Times New Roman"/>
        </w:rPr>
      </w:pPr>
      <w:r w:rsidRPr="00B47DEB">
        <w:rPr>
          <w:rFonts w:ascii="Times New Roman" w:hAnsi="Times New Roman" w:cs="Times New Roman"/>
        </w:rPr>
        <w:t>ZP.272.8.202</w:t>
      </w:r>
      <w:r w:rsidR="00E97D75">
        <w:rPr>
          <w:rFonts w:ascii="Times New Roman" w:hAnsi="Times New Roman" w:cs="Times New Roman"/>
        </w:rPr>
        <w:t>4</w:t>
      </w:r>
      <w:r w:rsidRPr="00B47DEB">
        <w:rPr>
          <w:rFonts w:ascii="Times New Roman" w:hAnsi="Times New Roman" w:cs="Times New Roman"/>
        </w:rPr>
        <w:t>.AB/</w:t>
      </w:r>
      <w:r w:rsidR="00167998">
        <w:rPr>
          <w:rFonts w:ascii="Times New Roman" w:hAnsi="Times New Roman" w:cs="Times New Roman"/>
        </w:rPr>
        <w:t>49</w:t>
      </w:r>
    </w:p>
    <w:p w14:paraId="1475B895" w14:textId="77777777" w:rsidR="0075133C" w:rsidRPr="00B47DEB" w:rsidRDefault="0075133C" w:rsidP="0075133C">
      <w:pPr>
        <w:pStyle w:val="Nagwek"/>
        <w:rPr>
          <w:rFonts w:ascii="Times New Roman" w:hAnsi="Times New Roman" w:cs="Times New Roman"/>
          <w:b/>
          <w:u w:val="single"/>
        </w:rPr>
      </w:pPr>
    </w:p>
    <w:p w14:paraId="0336FBA2" w14:textId="77777777" w:rsidR="0075133C" w:rsidRPr="00B47DEB" w:rsidRDefault="0075133C" w:rsidP="0075133C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B47DEB">
        <w:rPr>
          <w:rFonts w:ascii="Times New Roman" w:hAnsi="Times New Roman" w:cs="Times New Roman"/>
          <w:b/>
          <w:u w:val="single"/>
        </w:rPr>
        <w:t xml:space="preserve">ZAWIADOMIENIE O WYBORZE OFERTY W RAMACH ZADANIA NR 1, </w:t>
      </w:r>
    </w:p>
    <w:p w14:paraId="6F601E9C" w14:textId="77777777" w:rsidR="0075133C" w:rsidRPr="00B47DEB" w:rsidRDefault="0075133C" w:rsidP="0075133C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B47DEB">
        <w:rPr>
          <w:rFonts w:ascii="Times New Roman" w:hAnsi="Times New Roman" w:cs="Times New Roman"/>
          <w:b/>
        </w:rPr>
        <w:t>w postępowaniu prowadzonym w trybie przetargu nieograniczonego</w:t>
      </w:r>
    </w:p>
    <w:p w14:paraId="272EF478" w14:textId="412E4452" w:rsidR="0075133C" w:rsidRPr="00B47DEB" w:rsidRDefault="0075133C" w:rsidP="0075133C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  <w:r w:rsidRPr="00B47DEB">
        <w:rPr>
          <w:sz w:val="22"/>
          <w:szCs w:val="22"/>
        </w:rPr>
        <w:tab/>
        <w:t xml:space="preserve">Na podstawie art. 253 ust. 1  pkt 1 ustawy z dnia 11 września 2019 r.  - Prawo zamówień publicznych </w:t>
      </w:r>
      <w:r w:rsidRPr="00B47DEB">
        <w:rPr>
          <w:sz w:val="22"/>
          <w:szCs w:val="22"/>
        </w:rPr>
        <w:br/>
        <w:t xml:space="preserve">(tj. Dz. U. z 2024 r., poz. 1320 – dalej zwana Ustawą), Powiat Zgierski reprezentowany przez Zarząd Powiatu Zgierskiego (zwany dalej Zamawiającym) informuje, że dokonał wyboru najkorzystniejszej oferty spośród niepodlegających odrzuceniu ofert w postępowaniu pn. </w:t>
      </w:r>
    </w:p>
    <w:p w14:paraId="4F65558B" w14:textId="77777777" w:rsidR="0075133C" w:rsidRPr="00B47DEB" w:rsidRDefault="0075133C" w:rsidP="0075133C">
      <w:pPr>
        <w:pStyle w:val="Standard"/>
        <w:tabs>
          <w:tab w:val="left" w:pos="0"/>
        </w:tabs>
        <w:jc w:val="both"/>
        <w:rPr>
          <w:sz w:val="22"/>
          <w:szCs w:val="22"/>
        </w:rPr>
      </w:pPr>
    </w:p>
    <w:p w14:paraId="7D8F86F1" w14:textId="77777777" w:rsidR="0075133C" w:rsidRPr="00B47DEB" w:rsidRDefault="0075133C" w:rsidP="0075133C">
      <w:pPr>
        <w:pStyle w:val="Standard"/>
        <w:tabs>
          <w:tab w:val="left" w:pos="0"/>
        </w:tabs>
        <w:ind w:left="426"/>
        <w:jc w:val="center"/>
        <w:rPr>
          <w:b/>
          <w:sz w:val="22"/>
          <w:szCs w:val="22"/>
        </w:rPr>
      </w:pPr>
      <w:r w:rsidRPr="00B47DEB">
        <w:rPr>
          <w:b/>
          <w:bCs/>
          <w:color w:val="000000"/>
          <w:sz w:val="22"/>
          <w:szCs w:val="22"/>
        </w:rPr>
        <w:t>„Zimowe utrzymanie dróg</w:t>
      </w:r>
      <w:r w:rsidRPr="00B47DEB">
        <w:rPr>
          <w:b/>
          <w:sz w:val="22"/>
          <w:szCs w:val="22"/>
        </w:rPr>
        <w:t>”</w:t>
      </w:r>
    </w:p>
    <w:p w14:paraId="0638B667" w14:textId="77777777" w:rsidR="0075133C" w:rsidRPr="00B47DEB" w:rsidRDefault="0075133C" w:rsidP="0075133C">
      <w:pPr>
        <w:pStyle w:val="Standard"/>
        <w:tabs>
          <w:tab w:val="left" w:pos="0"/>
        </w:tabs>
        <w:ind w:left="426"/>
        <w:jc w:val="center"/>
        <w:rPr>
          <w:b/>
          <w:bCs/>
          <w:color w:val="000000"/>
          <w:sz w:val="22"/>
          <w:szCs w:val="22"/>
        </w:rPr>
      </w:pPr>
    </w:p>
    <w:p w14:paraId="48BA41CB" w14:textId="61DC92FF" w:rsidR="0075133C" w:rsidRPr="00B47DEB" w:rsidRDefault="0075133C" w:rsidP="0075133C">
      <w:pPr>
        <w:pStyle w:val="Akapitzlist"/>
        <w:numPr>
          <w:ilvl w:val="0"/>
          <w:numId w:val="1"/>
        </w:numPr>
        <w:tabs>
          <w:tab w:val="left" w:pos="0"/>
          <w:tab w:val="left" w:pos="7230"/>
        </w:tabs>
        <w:ind w:left="284" w:hanging="284"/>
        <w:jc w:val="both"/>
        <w:rPr>
          <w:b/>
          <w:bCs/>
          <w:sz w:val="22"/>
          <w:szCs w:val="22"/>
        </w:rPr>
      </w:pPr>
      <w:bookmarkStart w:id="0" w:name="_Hlk84860478"/>
      <w:r w:rsidRPr="00B47DEB">
        <w:rPr>
          <w:sz w:val="22"/>
          <w:szCs w:val="22"/>
        </w:rPr>
        <w:t xml:space="preserve">W ramach </w:t>
      </w:r>
      <w:r w:rsidRPr="00B47DEB">
        <w:rPr>
          <w:b/>
          <w:bCs/>
          <w:sz w:val="22"/>
          <w:szCs w:val="22"/>
        </w:rPr>
        <w:t>Zadania nr 1</w:t>
      </w:r>
      <w:r w:rsidRPr="00B47DEB">
        <w:rPr>
          <w:sz w:val="22"/>
          <w:szCs w:val="22"/>
        </w:rPr>
        <w:t xml:space="preserve"> pn.: </w:t>
      </w:r>
      <w:r w:rsidR="00E633BD" w:rsidRPr="00B47DEB">
        <w:rPr>
          <w:b/>
          <w:bCs/>
          <w:sz w:val="22"/>
          <w:szCs w:val="22"/>
        </w:rPr>
        <w:t>„Zimowe utrzymanie pasów drogowych dróg powiatowych na terenie miasta i gminy Aleksandrów Łódzki oraz gminy Parzęczew</w:t>
      </w:r>
      <w:r w:rsidR="00E633BD" w:rsidRPr="00B47DEB">
        <w:rPr>
          <w:sz w:val="22"/>
          <w:szCs w:val="22"/>
        </w:rPr>
        <w:t xml:space="preserve"> ”</w:t>
      </w:r>
      <w:r w:rsidR="00816347">
        <w:rPr>
          <w:sz w:val="22"/>
          <w:szCs w:val="22"/>
        </w:rPr>
        <w:t xml:space="preserve"> </w:t>
      </w:r>
      <w:r w:rsidR="00816347" w:rsidRPr="00710390">
        <w:rPr>
          <w:b/>
          <w:sz w:val="22"/>
          <w:szCs w:val="22"/>
        </w:rPr>
        <w:t>(ID 954387)</w:t>
      </w:r>
      <w:r w:rsidR="00816347">
        <w:rPr>
          <w:b/>
          <w:sz w:val="22"/>
          <w:szCs w:val="22"/>
        </w:rPr>
        <w:t xml:space="preserve"> </w:t>
      </w:r>
      <w:r w:rsidRPr="00B47DEB">
        <w:rPr>
          <w:sz w:val="22"/>
          <w:szCs w:val="22"/>
        </w:rPr>
        <w:t>ocenie podlegały następujące oferty:</w:t>
      </w:r>
      <w:bookmarkEnd w:id="0"/>
      <w:r w:rsidRPr="00B47DEB">
        <w:rPr>
          <w:b/>
          <w:bCs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="-30" w:tblpY="11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276"/>
        <w:gridCol w:w="1312"/>
        <w:gridCol w:w="1134"/>
        <w:gridCol w:w="1056"/>
        <w:gridCol w:w="1318"/>
      </w:tblGrid>
      <w:tr w:rsidR="0075133C" w:rsidRPr="00B47DEB" w14:paraId="23DD9FBD" w14:textId="77777777" w:rsidTr="00283C13">
        <w:trPr>
          <w:trHeight w:val="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E150" w14:textId="77777777" w:rsidR="0075133C" w:rsidRPr="00B47DEB" w:rsidRDefault="0075133C" w:rsidP="00283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47DE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Nr oferty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885E" w14:textId="77777777" w:rsidR="0075133C" w:rsidRPr="00B47DEB" w:rsidRDefault="0075133C" w:rsidP="00283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47DE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Nazwa i adres  Wykonawcy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2A82" w14:textId="54906BA0" w:rsidR="0075133C" w:rsidRPr="00B47DEB" w:rsidRDefault="0075133C" w:rsidP="00283C13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47DE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CENA</w:t>
            </w:r>
          </w:p>
          <w:p w14:paraId="47298515" w14:textId="77777777" w:rsidR="0075133C" w:rsidRPr="00B47DEB" w:rsidRDefault="0075133C" w:rsidP="00283C13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47DE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OFERTY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6364" w14:textId="07778D24" w:rsidR="0075133C" w:rsidRPr="00B47DEB" w:rsidRDefault="0075133C" w:rsidP="00283C13">
            <w:pPr>
              <w:spacing w:after="12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D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CZAS REAKCJI </w:t>
            </w:r>
            <w:r w:rsidR="00E61ABE" w:rsidRPr="00B47DEB">
              <w:rPr>
                <w:rFonts w:ascii="Times New Roman" w:hAnsi="Times New Roman" w:cs="Times New Roman"/>
              </w:rPr>
              <w:t xml:space="preserve"> (</w:t>
            </w:r>
            <w:r w:rsidR="00E61ABE" w:rsidRPr="00B47DEB">
              <w:rPr>
                <w:rFonts w:ascii="Times New Roman" w:hAnsi="Times New Roman" w:cs="Times New Roman"/>
                <w:bCs/>
                <w:sz w:val="18"/>
                <w:szCs w:val="18"/>
              </w:rPr>
              <w:t>rozumiany, jako czas w jakim przystąpi do rozpoczęcia odśnieżania i usuwania śliskości zimowej, liczony od momentu otrzymania zlecenia wyjazdu od Koordynatora</w:t>
            </w:r>
            <w:r w:rsidRPr="00B47DE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AC94" w14:textId="77777777" w:rsidR="0075133C" w:rsidRPr="00B47DEB" w:rsidRDefault="0075133C" w:rsidP="00283C13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  <w:p w14:paraId="20478D3D" w14:textId="77777777" w:rsidR="0075133C" w:rsidRPr="00B47DEB" w:rsidRDefault="0075133C" w:rsidP="00283C1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402264A" w14:textId="77777777" w:rsidR="0075133C" w:rsidRPr="00B47DEB" w:rsidRDefault="0075133C" w:rsidP="00283C1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183C984" w14:textId="05828856" w:rsidR="0075133C" w:rsidRPr="00B47DEB" w:rsidRDefault="0075133C" w:rsidP="00283C1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D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Punktacja otrzymana </w:t>
            </w:r>
            <w:r w:rsidRPr="00B47DEB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zgodnie z kryteriami określonymi w SWZ</w:t>
            </w:r>
          </w:p>
          <w:p w14:paraId="07D67E56" w14:textId="77777777" w:rsidR="0075133C" w:rsidRPr="00B47DEB" w:rsidRDefault="0075133C" w:rsidP="00283C13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AB95141" w14:textId="77777777" w:rsidR="0075133C" w:rsidRPr="00B47DEB" w:rsidRDefault="0075133C" w:rsidP="00283C13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BEA8" w14:textId="77777777" w:rsidR="0075133C" w:rsidRPr="00B47DEB" w:rsidRDefault="0075133C" w:rsidP="00283C1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6661723" w14:textId="77777777" w:rsidR="0075133C" w:rsidRPr="00B47DEB" w:rsidRDefault="0075133C" w:rsidP="00283C1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9266F8" w14:textId="77777777" w:rsidR="0075133C" w:rsidRPr="00B47DEB" w:rsidRDefault="0075133C" w:rsidP="00283C1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C84F5FC" w14:textId="437DCE17" w:rsidR="0075133C" w:rsidRPr="00B47DEB" w:rsidRDefault="0075133C" w:rsidP="00283C1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DEB">
              <w:rPr>
                <w:rFonts w:ascii="Times New Roman" w:hAnsi="Times New Roman" w:cs="Times New Roman"/>
                <w:b/>
                <w:sz w:val="18"/>
                <w:szCs w:val="18"/>
              </w:rPr>
              <w:t>Bilans przyznanych punktów</w:t>
            </w:r>
          </w:p>
        </w:tc>
      </w:tr>
      <w:tr w:rsidR="0075133C" w:rsidRPr="00B47DEB" w14:paraId="776EFCDC" w14:textId="77777777" w:rsidTr="00283C13">
        <w:trPr>
          <w:trHeight w:val="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CB50" w14:textId="77777777" w:rsidR="0075133C" w:rsidRPr="00B47DEB" w:rsidRDefault="0075133C" w:rsidP="00283C1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71A2" w14:textId="77777777" w:rsidR="0075133C" w:rsidRPr="00B47DEB" w:rsidRDefault="0075133C" w:rsidP="00283C1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4F30" w14:textId="77777777" w:rsidR="0075133C" w:rsidRPr="00B47DEB" w:rsidRDefault="0075133C" w:rsidP="00283C1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9750" w14:textId="77777777" w:rsidR="0075133C" w:rsidRPr="00B47DEB" w:rsidRDefault="0075133C" w:rsidP="00283C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BEB7" w14:textId="77777777" w:rsidR="0075133C" w:rsidRPr="00B47DEB" w:rsidRDefault="0075133C" w:rsidP="00283C1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DEB">
              <w:rPr>
                <w:rFonts w:ascii="Times New Roman" w:hAnsi="Times New Roman" w:cs="Times New Roman"/>
                <w:b/>
                <w:sz w:val="18"/>
                <w:szCs w:val="18"/>
              </w:rPr>
              <w:t>CENA OFERTY</w:t>
            </w:r>
          </w:p>
          <w:p w14:paraId="6E994679" w14:textId="77777777" w:rsidR="0075133C" w:rsidRPr="00B47DEB" w:rsidRDefault="0075133C" w:rsidP="00283C1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DEB">
              <w:rPr>
                <w:rFonts w:ascii="Times New Roman" w:hAnsi="Times New Roman" w:cs="Times New Roman"/>
                <w:b/>
                <w:sz w:val="18"/>
                <w:szCs w:val="18"/>
              </w:rPr>
              <w:t>60% waga udział w ocenie 60 pkt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818D" w14:textId="4C581096" w:rsidR="0075133C" w:rsidRPr="00B47DEB" w:rsidRDefault="0075133C" w:rsidP="00283C1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DEB">
              <w:rPr>
                <w:rFonts w:ascii="Times New Roman" w:hAnsi="Times New Roman" w:cs="Times New Roman"/>
                <w:b/>
                <w:sz w:val="18"/>
                <w:szCs w:val="18"/>
              </w:rPr>
              <w:t>CZAS REAKCJI 40% waga</w:t>
            </w:r>
          </w:p>
          <w:p w14:paraId="4B43BFC9" w14:textId="77777777" w:rsidR="0075133C" w:rsidRPr="00B47DEB" w:rsidRDefault="0075133C" w:rsidP="00283C1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DEB">
              <w:rPr>
                <w:rFonts w:ascii="Times New Roman" w:hAnsi="Times New Roman" w:cs="Times New Roman"/>
                <w:b/>
                <w:sz w:val="18"/>
                <w:szCs w:val="18"/>
              </w:rPr>
              <w:t>udział w ocenie 40 pkt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5964" w14:textId="77777777" w:rsidR="0075133C" w:rsidRPr="00B47DEB" w:rsidRDefault="0075133C" w:rsidP="00283C13">
            <w:pPr>
              <w:jc w:val="center"/>
              <w:rPr>
                <w:rFonts w:ascii="Times New Roman" w:hAnsi="Times New Roman" w:cs="Times New Roman"/>
                <w:b/>
                <w:kern w:val="3"/>
                <w:sz w:val="18"/>
                <w:szCs w:val="18"/>
              </w:rPr>
            </w:pPr>
          </w:p>
        </w:tc>
      </w:tr>
      <w:tr w:rsidR="002F5B44" w:rsidRPr="00B47DEB" w14:paraId="10F90DD9" w14:textId="77777777" w:rsidTr="00283C13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7237" w14:textId="68D4F458" w:rsidR="002F5B44" w:rsidRPr="00B47DEB" w:rsidRDefault="002F5B44" w:rsidP="00283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47D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9BC0" w14:textId="66A1B519" w:rsidR="002F5B44" w:rsidRPr="00B47DEB" w:rsidRDefault="002F5B44" w:rsidP="00283C13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47DEB">
              <w:rPr>
                <w:rFonts w:ascii="Times New Roman" w:hAnsi="Times New Roman" w:cs="Times New Roman"/>
                <w:sz w:val="18"/>
                <w:szCs w:val="18"/>
              </w:rPr>
              <w:t xml:space="preserve">TRANS-DRO-BUD Marek Oleksiak Sanie 25, </w:t>
            </w:r>
            <w:r w:rsidRPr="00B47DEB">
              <w:rPr>
                <w:rFonts w:ascii="Times New Roman" w:hAnsi="Times New Roman" w:cs="Times New Roman"/>
                <w:sz w:val="18"/>
                <w:szCs w:val="18"/>
              </w:rPr>
              <w:br/>
              <w:t>95-070 Aleksandrów Łódzki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BA4A" w14:textId="6DB2329D" w:rsidR="002F5B44" w:rsidRPr="00B47DEB" w:rsidRDefault="002F5B44" w:rsidP="00283C13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47DEB">
              <w:rPr>
                <w:rFonts w:ascii="Times New Roman" w:hAnsi="Times New Roman" w:cs="Times New Roman"/>
                <w:sz w:val="18"/>
                <w:szCs w:val="18"/>
              </w:rPr>
              <w:t>323 090,35 zł</w:t>
            </w:r>
          </w:p>
        </w:tc>
        <w:tc>
          <w:tcPr>
            <w:tcW w:w="1312" w:type="dxa"/>
            <w:vAlign w:val="center"/>
          </w:tcPr>
          <w:p w14:paraId="356B82CC" w14:textId="77777777" w:rsidR="002F5B44" w:rsidRPr="00B47DEB" w:rsidRDefault="002F5B44" w:rsidP="00283C13">
            <w:pPr>
              <w:spacing w:after="120"/>
              <w:ind w:right="-108" w:hanging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DEB">
              <w:rPr>
                <w:rFonts w:ascii="Times New Roman" w:hAnsi="Times New Roman" w:cs="Times New Roman"/>
                <w:b/>
                <w:sz w:val="18"/>
                <w:szCs w:val="18"/>
              </w:rPr>
              <w:t>1 godzina zegarowa</w:t>
            </w:r>
          </w:p>
        </w:tc>
        <w:tc>
          <w:tcPr>
            <w:tcW w:w="1134" w:type="dxa"/>
            <w:vAlign w:val="center"/>
          </w:tcPr>
          <w:p w14:paraId="7885A4BF" w14:textId="339CC339" w:rsidR="002F5B44" w:rsidRPr="00B47DEB" w:rsidRDefault="00B571A6" w:rsidP="00283C1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DEB">
              <w:rPr>
                <w:rFonts w:ascii="Times New Roman" w:hAnsi="Times New Roman" w:cs="Times New Roman"/>
                <w:sz w:val="18"/>
                <w:szCs w:val="18"/>
              </w:rPr>
              <w:t>53,68</w:t>
            </w:r>
          </w:p>
        </w:tc>
        <w:tc>
          <w:tcPr>
            <w:tcW w:w="1056" w:type="dxa"/>
            <w:vAlign w:val="center"/>
          </w:tcPr>
          <w:p w14:paraId="3A0E2F05" w14:textId="5B025B9A" w:rsidR="002F5B44" w:rsidRPr="00B47DEB" w:rsidRDefault="00B571A6" w:rsidP="00283C1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DE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318" w:type="dxa"/>
            <w:vAlign w:val="center"/>
          </w:tcPr>
          <w:p w14:paraId="4D2EA191" w14:textId="5F46729C" w:rsidR="002F5B44" w:rsidRPr="00B47DEB" w:rsidRDefault="00B571A6" w:rsidP="00283C1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DEB">
              <w:rPr>
                <w:rFonts w:ascii="Times New Roman" w:hAnsi="Times New Roman" w:cs="Times New Roman"/>
                <w:b/>
                <w:sz w:val="18"/>
                <w:szCs w:val="18"/>
              </w:rPr>
              <w:t>93,68</w:t>
            </w:r>
          </w:p>
        </w:tc>
      </w:tr>
      <w:tr w:rsidR="002F5B44" w:rsidRPr="00B47DEB" w14:paraId="2A922C6C" w14:textId="77777777" w:rsidTr="00283C13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ECF6" w14:textId="1E1FB7E4" w:rsidR="002F5B44" w:rsidRPr="00B47DEB" w:rsidRDefault="002F5B44" w:rsidP="00283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47D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7CE0" w14:textId="4D085DD8" w:rsidR="002F5B44" w:rsidRPr="00B47DEB" w:rsidRDefault="002F5B44" w:rsidP="00283C13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47DEB">
              <w:rPr>
                <w:rFonts w:ascii="Times New Roman" w:hAnsi="Times New Roman" w:cs="Times New Roman"/>
                <w:sz w:val="18"/>
                <w:szCs w:val="18"/>
              </w:rPr>
              <w:t xml:space="preserve">P.H.U. MACIEJ Piotr Łuczak, </w:t>
            </w:r>
            <w:r w:rsidR="00283C13" w:rsidRPr="00B47DE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47DEB">
              <w:rPr>
                <w:rFonts w:ascii="Times New Roman" w:hAnsi="Times New Roman" w:cs="Times New Roman"/>
                <w:sz w:val="18"/>
                <w:szCs w:val="18"/>
              </w:rPr>
              <w:t>ul.  Sienkiewicza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593E" w14:textId="04278BAF" w:rsidR="002F5B44" w:rsidRPr="00B47DEB" w:rsidRDefault="002F5B44" w:rsidP="00283C13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47DEB">
              <w:rPr>
                <w:rFonts w:ascii="Times New Roman" w:hAnsi="Times New Roman" w:cs="Times New Roman"/>
                <w:sz w:val="18"/>
                <w:szCs w:val="18"/>
              </w:rPr>
              <w:t>289 083,73 zł</w:t>
            </w:r>
          </w:p>
        </w:tc>
        <w:tc>
          <w:tcPr>
            <w:tcW w:w="1312" w:type="dxa"/>
            <w:vAlign w:val="center"/>
          </w:tcPr>
          <w:p w14:paraId="3F6E7E62" w14:textId="77777777" w:rsidR="002F5B44" w:rsidRPr="00B47DEB" w:rsidRDefault="002F5B44" w:rsidP="00283C13">
            <w:pPr>
              <w:spacing w:after="120"/>
              <w:ind w:right="-108" w:hanging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DEB">
              <w:rPr>
                <w:rFonts w:ascii="Times New Roman" w:hAnsi="Times New Roman" w:cs="Times New Roman"/>
                <w:b/>
                <w:sz w:val="18"/>
                <w:szCs w:val="18"/>
              </w:rPr>
              <w:t>1 godzina zegarowa</w:t>
            </w:r>
          </w:p>
        </w:tc>
        <w:tc>
          <w:tcPr>
            <w:tcW w:w="1134" w:type="dxa"/>
            <w:vAlign w:val="center"/>
          </w:tcPr>
          <w:p w14:paraId="0CF34DCC" w14:textId="3A55B99C" w:rsidR="002F5B44" w:rsidRPr="00B47DEB" w:rsidRDefault="00B571A6" w:rsidP="00283C1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DE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56" w:type="dxa"/>
            <w:vAlign w:val="center"/>
          </w:tcPr>
          <w:p w14:paraId="6CFC3691" w14:textId="762D61BB" w:rsidR="002F5B44" w:rsidRPr="00B47DEB" w:rsidRDefault="00B571A6" w:rsidP="00283C1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DE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318" w:type="dxa"/>
            <w:vAlign w:val="center"/>
          </w:tcPr>
          <w:p w14:paraId="22C64001" w14:textId="51887F90" w:rsidR="002F5B44" w:rsidRPr="00B47DEB" w:rsidRDefault="00B571A6" w:rsidP="00283C1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DEB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</w:tbl>
    <w:p w14:paraId="1BCD0470" w14:textId="77777777" w:rsidR="0075133C" w:rsidRPr="00B47DEB" w:rsidRDefault="0075133C" w:rsidP="0075133C">
      <w:pPr>
        <w:pStyle w:val="Akapitzlist"/>
        <w:tabs>
          <w:tab w:val="left" w:pos="0"/>
          <w:tab w:val="left" w:pos="7230"/>
        </w:tabs>
        <w:jc w:val="both"/>
        <w:rPr>
          <w:b/>
          <w:bCs/>
          <w:sz w:val="22"/>
          <w:szCs w:val="22"/>
        </w:rPr>
      </w:pPr>
    </w:p>
    <w:p w14:paraId="232FF855" w14:textId="388CA906" w:rsidR="0075133C" w:rsidRPr="00B47DEB" w:rsidRDefault="0075133C" w:rsidP="0075133C">
      <w:pPr>
        <w:pStyle w:val="Akapitzlist"/>
        <w:widowControl/>
        <w:tabs>
          <w:tab w:val="left" w:pos="426"/>
        </w:tabs>
        <w:suppressAutoHyphens w:val="0"/>
        <w:ind w:left="426"/>
        <w:jc w:val="both"/>
        <w:rPr>
          <w:color w:val="000000"/>
          <w:sz w:val="22"/>
          <w:szCs w:val="22"/>
        </w:rPr>
      </w:pPr>
      <w:bookmarkStart w:id="1" w:name="_Hlk50029287"/>
      <w:r w:rsidRPr="00B47DEB">
        <w:rPr>
          <w:color w:val="000000"/>
          <w:sz w:val="22"/>
          <w:szCs w:val="22"/>
        </w:rPr>
        <w:lastRenderedPageBreak/>
        <w:t xml:space="preserve">Najkorzystniejszy bilans liczby przyznanych punktów w oparciu o ustalone kryteria otrzymała oferta </w:t>
      </w:r>
      <w:r w:rsidRPr="00B47DEB">
        <w:rPr>
          <w:color w:val="000000"/>
          <w:sz w:val="22"/>
          <w:szCs w:val="22"/>
        </w:rPr>
        <w:br/>
        <w:t xml:space="preserve">nr </w:t>
      </w:r>
      <w:r w:rsidR="00B516E2" w:rsidRPr="00B47DEB">
        <w:rPr>
          <w:color w:val="000000"/>
          <w:sz w:val="22"/>
          <w:szCs w:val="22"/>
        </w:rPr>
        <w:t>3</w:t>
      </w:r>
      <w:r w:rsidRPr="00B47DEB">
        <w:rPr>
          <w:color w:val="000000"/>
          <w:sz w:val="22"/>
          <w:szCs w:val="22"/>
        </w:rPr>
        <w:t xml:space="preserve"> złożona przez </w:t>
      </w:r>
      <w:r w:rsidRPr="00B47DEB">
        <w:rPr>
          <w:b/>
          <w:bCs/>
          <w:color w:val="000000"/>
          <w:sz w:val="22"/>
          <w:szCs w:val="22"/>
        </w:rPr>
        <w:t>Piotra Łuczaka</w:t>
      </w:r>
      <w:r w:rsidRPr="00B47DEB">
        <w:rPr>
          <w:color w:val="000000"/>
          <w:sz w:val="22"/>
          <w:szCs w:val="22"/>
        </w:rPr>
        <w:t xml:space="preserve"> prowadzącego działalność gospodarczą pod nazwą: </w:t>
      </w:r>
      <w:r w:rsidRPr="00B47DEB">
        <w:rPr>
          <w:b/>
          <w:bCs/>
          <w:color w:val="000000"/>
          <w:sz w:val="22"/>
          <w:szCs w:val="22"/>
        </w:rPr>
        <w:t xml:space="preserve">P.H.U. MACIEJ Piotr Łuczak ul. Sienkiewicza 21, 99-210 Uniejów </w:t>
      </w:r>
      <w:r w:rsidRPr="00B47DEB">
        <w:rPr>
          <w:color w:val="000000"/>
          <w:sz w:val="22"/>
          <w:szCs w:val="22"/>
        </w:rPr>
        <w:t>(zwanym dalej Wykonawcą).</w:t>
      </w:r>
      <w:r w:rsidRPr="00B47DEB">
        <w:rPr>
          <w:b/>
          <w:bCs/>
          <w:color w:val="000000"/>
          <w:sz w:val="22"/>
          <w:szCs w:val="22"/>
        </w:rPr>
        <w:t xml:space="preserve"> </w:t>
      </w:r>
      <w:bookmarkEnd w:id="1"/>
    </w:p>
    <w:p w14:paraId="02569ED6" w14:textId="77777777" w:rsidR="0075133C" w:rsidRPr="00B47DEB" w:rsidRDefault="0075133C" w:rsidP="0075133C">
      <w:pPr>
        <w:tabs>
          <w:tab w:val="left" w:pos="0"/>
        </w:tabs>
        <w:ind w:left="426" w:hanging="426"/>
        <w:jc w:val="both"/>
        <w:rPr>
          <w:rFonts w:ascii="Times New Roman" w:hAnsi="Times New Roman" w:cs="Times New Roman"/>
        </w:rPr>
      </w:pPr>
    </w:p>
    <w:p w14:paraId="501835EF" w14:textId="05143023" w:rsidR="0075133C" w:rsidRPr="00B47DEB" w:rsidRDefault="0075133C" w:rsidP="0075133C">
      <w:pPr>
        <w:pStyle w:val="Akapitzlist"/>
        <w:widowControl/>
        <w:numPr>
          <w:ilvl w:val="0"/>
          <w:numId w:val="2"/>
        </w:numPr>
        <w:tabs>
          <w:tab w:val="left" w:pos="0"/>
        </w:tabs>
        <w:suppressAutoHyphens w:val="0"/>
        <w:ind w:left="426"/>
        <w:jc w:val="both"/>
        <w:rPr>
          <w:color w:val="000000"/>
          <w:sz w:val="22"/>
          <w:szCs w:val="22"/>
        </w:rPr>
      </w:pPr>
      <w:r w:rsidRPr="00B47DEB">
        <w:rPr>
          <w:sz w:val="22"/>
          <w:szCs w:val="22"/>
        </w:rPr>
        <w:t>Oferta w ramach zadania nr 1 wybrana  została zgodnie z art. 239 ust. 1 Ustawy, na podstawie kryteriów oceny ofert określonych w dokumentach zamówienia.</w:t>
      </w:r>
    </w:p>
    <w:p w14:paraId="4BD9E286" w14:textId="77777777" w:rsidR="0075133C" w:rsidRPr="00B47DEB" w:rsidRDefault="0075133C" w:rsidP="0075133C">
      <w:pPr>
        <w:pStyle w:val="Akapitzlist"/>
        <w:widowControl/>
        <w:tabs>
          <w:tab w:val="left" w:pos="0"/>
        </w:tabs>
        <w:suppressAutoHyphens w:val="0"/>
        <w:ind w:left="426"/>
        <w:jc w:val="both"/>
        <w:rPr>
          <w:color w:val="000000"/>
          <w:sz w:val="22"/>
          <w:szCs w:val="22"/>
        </w:rPr>
      </w:pPr>
    </w:p>
    <w:p w14:paraId="00D41137" w14:textId="1E3BF368" w:rsidR="0075133C" w:rsidRPr="00B47DEB" w:rsidRDefault="0075133C" w:rsidP="0075133C">
      <w:pPr>
        <w:pStyle w:val="Akapitzlist"/>
        <w:widowControl/>
        <w:numPr>
          <w:ilvl w:val="0"/>
          <w:numId w:val="2"/>
        </w:numPr>
        <w:tabs>
          <w:tab w:val="left" w:pos="0"/>
        </w:tabs>
        <w:suppressAutoHyphens w:val="0"/>
        <w:ind w:left="426"/>
        <w:jc w:val="both"/>
        <w:rPr>
          <w:color w:val="000000"/>
          <w:sz w:val="22"/>
          <w:szCs w:val="22"/>
        </w:rPr>
      </w:pPr>
      <w:r w:rsidRPr="00B47DEB">
        <w:rPr>
          <w:sz w:val="22"/>
          <w:szCs w:val="22"/>
        </w:rPr>
        <w:t>Umowa w sprawie zamówienia publicznego, zostanie zawarta z uwzględnieniem art. 577 Ustawy,</w:t>
      </w:r>
      <w:r w:rsidRPr="00B47DEB">
        <w:rPr>
          <w:sz w:val="22"/>
          <w:szCs w:val="22"/>
        </w:rPr>
        <w:br/>
        <w:t xml:space="preserve"> w terminie zgodnym z art. 264 ust. 1 Ustawy, tj. nie krótszym niż 10 dni od dnia przesłania zawiadomienia o wyborze najkorzystniejszej oferty, przy użyciu środków komunikacji elektronicznej.</w:t>
      </w:r>
    </w:p>
    <w:p w14:paraId="0A5F3B88" w14:textId="77777777" w:rsidR="00773321" w:rsidRPr="00B47DEB" w:rsidRDefault="00773321" w:rsidP="00773321">
      <w:pPr>
        <w:pStyle w:val="Akapitzlist"/>
        <w:rPr>
          <w:color w:val="000000"/>
          <w:sz w:val="22"/>
          <w:szCs w:val="22"/>
        </w:rPr>
      </w:pPr>
    </w:p>
    <w:p w14:paraId="7AA44104" w14:textId="2FCA4986" w:rsidR="00773321" w:rsidRPr="00B47DEB" w:rsidRDefault="00571E67" w:rsidP="0075133C">
      <w:pPr>
        <w:pStyle w:val="Akapitzlist"/>
        <w:widowControl/>
        <w:numPr>
          <w:ilvl w:val="0"/>
          <w:numId w:val="2"/>
        </w:numPr>
        <w:tabs>
          <w:tab w:val="left" w:pos="0"/>
        </w:tabs>
        <w:suppressAutoHyphens w:val="0"/>
        <w:ind w:left="426"/>
        <w:jc w:val="both"/>
        <w:rPr>
          <w:color w:val="000000"/>
          <w:sz w:val="22"/>
          <w:szCs w:val="22"/>
        </w:rPr>
      </w:pPr>
      <w:r w:rsidRPr="00B47DEB">
        <w:rPr>
          <w:color w:val="000000"/>
          <w:sz w:val="22"/>
          <w:szCs w:val="22"/>
        </w:rPr>
        <w:t xml:space="preserve">Zamawiający </w:t>
      </w:r>
      <w:r w:rsidR="00F118E1" w:rsidRPr="00B47DEB">
        <w:rPr>
          <w:color w:val="000000"/>
          <w:sz w:val="22"/>
          <w:szCs w:val="22"/>
        </w:rPr>
        <w:t xml:space="preserve">dochował obowiązku informacyjnego </w:t>
      </w:r>
      <w:r w:rsidRPr="00B47DEB">
        <w:rPr>
          <w:color w:val="000000"/>
          <w:sz w:val="22"/>
          <w:szCs w:val="22"/>
        </w:rPr>
        <w:t>z</w:t>
      </w:r>
      <w:r w:rsidR="000E1514" w:rsidRPr="00B47DEB">
        <w:rPr>
          <w:color w:val="000000"/>
          <w:sz w:val="22"/>
          <w:szCs w:val="22"/>
        </w:rPr>
        <w:t>godnie z art.</w:t>
      </w:r>
      <w:r w:rsidRPr="00B47DEB">
        <w:rPr>
          <w:color w:val="000000"/>
          <w:sz w:val="22"/>
          <w:szCs w:val="22"/>
        </w:rPr>
        <w:t xml:space="preserve"> 253 ust 1 pkt 2 </w:t>
      </w:r>
      <w:r w:rsidR="00F118E1" w:rsidRPr="00B47DEB">
        <w:rPr>
          <w:color w:val="000000"/>
          <w:sz w:val="22"/>
          <w:szCs w:val="22"/>
        </w:rPr>
        <w:t xml:space="preserve">informując </w:t>
      </w:r>
      <w:r w:rsidR="00D70122" w:rsidRPr="00B47DEB">
        <w:rPr>
          <w:color w:val="000000"/>
          <w:sz w:val="22"/>
          <w:szCs w:val="22"/>
        </w:rPr>
        <w:t>Wykonawców, o wykonawcach których oferty zostały odrzucone.</w:t>
      </w:r>
    </w:p>
    <w:p w14:paraId="095ECF5C" w14:textId="77777777" w:rsidR="000E0052" w:rsidRPr="00B47DEB" w:rsidRDefault="000E0052" w:rsidP="000E0052">
      <w:pPr>
        <w:pStyle w:val="Akapitzlist"/>
        <w:rPr>
          <w:color w:val="000000"/>
          <w:sz w:val="22"/>
          <w:szCs w:val="22"/>
        </w:rPr>
      </w:pPr>
    </w:p>
    <w:p w14:paraId="72BC699D" w14:textId="77777777" w:rsidR="0075133C" w:rsidRPr="00B47DEB" w:rsidRDefault="0075133C" w:rsidP="0075133C">
      <w:pPr>
        <w:pStyle w:val="Akapitzlist"/>
        <w:widowControl/>
        <w:suppressAutoHyphens w:val="0"/>
        <w:ind w:left="284" w:hanging="284"/>
        <w:jc w:val="both"/>
        <w:rPr>
          <w:sz w:val="22"/>
          <w:szCs w:val="22"/>
        </w:rPr>
      </w:pPr>
    </w:p>
    <w:p w14:paraId="1DBDFE6D" w14:textId="33F35570" w:rsidR="0075133C" w:rsidRPr="00B47DEB" w:rsidRDefault="0075133C" w:rsidP="00877E25">
      <w:pPr>
        <w:ind w:firstLine="284"/>
        <w:jc w:val="center"/>
        <w:rPr>
          <w:rFonts w:ascii="Times New Roman" w:hAnsi="Times New Roman" w:cs="Times New Roman"/>
          <w:b/>
          <w:bCs/>
          <w:u w:val="single"/>
        </w:rPr>
      </w:pPr>
      <w:r w:rsidRPr="00B47DEB">
        <w:rPr>
          <w:rFonts w:ascii="Times New Roman" w:hAnsi="Times New Roman" w:cs="Times New Roman"/>
          <w:b/>
          <w:bCs/>
          <w:u w:val="single"/>
        </w:rPr>
        <w:t>POUCZENIE</w:t>
      </w:r>
    </w:p>
    <w:p w14:paraId="1CD65811" w14:textId="77777777" w:rsidR="0075133C" w:rsidRPr="00B47DEB" w:rsidRDefault="0075133C" w:rsidP="0075133C">
      <w:pPr>
        <w:tabs>
          <w:tab w:val="center" w:pos="567"/>
          <w:tab w:val="right" w:pos="8647"/>
        </w:tabs>
        <w:jc w:val="both"/>
        <w:rPr>
          <w:rFonts w:ascii="Times New Roman" w:hAnsi="Times New Roman" w:cs="Times New Roman"/>
          <w:b/>
        </w:rPr>
      </w:pPr>
      <w:r w:rsidRPr="00B47DEB">
        <w:rPr>
          <w:rFonts w:ascii="Times New Roman" w:hAnsi="Times New Roman" w:cs="Times New Roman"/>
        </w:rPr>
        <w:tab/>
      </w:r>
      <w:r w:rsidRPr="00B47DEB">
        <w:rPr>
          <w:rFonts w:ascii="Times New Roman" w:hAnsi="Times New Roman" w:cs="Times New Roman"/>
        </w:rPr>
        <w:tab/>
        <w:t xml:space="preserve">Od niezgodnej z przepisami Ustawy czynności Zamawiającego podjętej w postępowaniu </w:t>
      </w:r>
      <w:r w:rsidRPr="00B47DEB">
        <w:rPr>
          <w:rFonts w:ascii="Times New Roman" w:hAnsi="Times New Roman" w:cs="Times New Roman"/>
        </w:rPr>
        <w:br/>
        <w:t>o udzielenie zamówienia lub zaniechaniu czynności, do której Zamawiający był zobowiązany przysługuje Wykonawcy odwołanie zgodnie z przepisami Ustawy.</w:t>
      </w:r>
    </w:p>
    <w:p w14:paraId="2E39C17A" w14:textId="4ACC147C" w:rsidR="00877E25" w:rsidRPr="00DE5010" w:rsidRDefault="00DE5010" w:rsidP="000E1514">
      <w:pPr>
        <w:pStyle w:val="Akapitzlist"/>
        <w:jc w:val="center"/>
        <w:rPr>
          <w:rFonts w:eastAsia="Calibri"/>
          <w:b/>
          <w:bCs/>
          <w:color w:val="00000A"/>
          <w:sz w:val="22"/>
          <w:szCs w:val="22"/>
          <w:lang w:eastAsia="en-US"/>
        </w:rPr>
      </w:pPr>
      <w:r>
        <w:rPr>
          <w:rFonts w:eastAsia="Calibri"/>
          <w:color w:val="00000A"/>
          <w:sz w:val="22"/>
          <w:szCs w:val="22"/>
          <w:lang w:eastAsia="en-US"/>
        </w:rPr>
        <w:t xml:space="preserve">                                         </w:t>
      </w:r>
      <w:r w:rsidRPr="00DE5010">
        <w:rPr>
          <w:rFonts w:eastAsia="Calibri"/>
          <w:b/>
          <w:bCs/>
          <w:color w:val="00000A"/>
          <w:sz w:val="22"/>
          <w:szCs w:val="22"/>
          <w:lang w:eastAsia="en-US"/>
        </w:rPr>
        <w:t xml:space="preserve">  Zarząd Powiatu Zgierskiego</w:t>
      </w:r>
    </w:p>
    <w:p w14:paraId="3460767D" w14:textId="07C86790" w:rsidR="0075133C" w:rsidRPr="00B47DEB" w:rsidRDefault="0075133C" w:rsidP="0075133C">
      <w:pPr>
        <w:pStyle w:val="Akapitzlist"/>
        <w:jc w:val="right"/>
        <w:rPr>
          <w:rFonts w:eastAsia="Calibri"/>
          <w:color w:val="00000A"/>
          <w:sz w:val="22"/>
          <w:szCs w:val="22"/>
          <w:lang w:eastAsia="en-US"/>
        </w:rPr>
      </w:pPr>
      <w:r w:rsidRPr="00B47DEB">
        <w:rPr>
          <w:rFonts w:eastAsia="Calibri"/>
          <w:color w:val="00000A"/>
          <w:sz w:val="22"/>
          <w:szCs w:val="22"/>
          <w:lang w:eastAsia="en-US"/>
        </w:rPr>
        <w:t>_______________________________________________</w:t>
      </w:r>
    </w:p>
    <w:p w14:paraId="73AE7A71" w14:textId="1D0118AC" w:rsidR="0075133C" w:rsidRPr="00B47DEB" w:rsidRDefault="0075133C" w:rsidP="0075133C">
      <w:pPr>
        <w:ind w:left="720"/>
        <w:contextualSpacing/>
        <w:jc w:val="center"/>
        <w:rPr>
          <w:rFonts w:ascii="Times New Roman" w:eastAsia="Calibri" w:hAnsi="Times New Roman" w:cs="Times New Roman"/>
          <w:i/>
          <w:iCs/>
          <w:color w:val="00000A"/>
        </w:rPr>
      </w:pPr>
      <w:r w:rsidRPr="00B47DEB">
        <w:rPr>
          <w:rFonts w:ascii="Times New Roman" w:eastAsia="Calibri" w:hAnsi="Times New Roman" w:cs="Times New Roman"/>
          <w:i/>
          <w:iCs/>
          <w:color w:val="00000A"/>
        </w:rPr>
        <w:t xml:space="preserve">                                                  (podpis kierownika Zamawiającego lub osoby upoważnionej)</w:t>
      </w:r>
    </w:p>
    <w:p w14:paraId="079C2383" w14:textId="77777777" w:rsidR="0075133C" w:rsidRPr="00B47DEB" w:rsidRDefault="0075133C" w:rsidP="0075133C">
      <w:pPr>
        <w:ind w:left="720"/>
        <w:contextualSpacing/>
        <w:jc w:val="center"/>
        <w:rPr>
          <w:rFonts w:ascii="Times New Roman" w:eastAsia="Calibri" w:hAnsi="Times New Roman" w:cs="Times New Roman"/>
          <w:i/>
          <w:iCs/>
          <w:color w:val="00000A"/>
        </w:rPr>
      </w:pPr>
    </w:p>
    <w:p w14:paraId="7736D4EF" w14:textId="77777777" w:rsidR="007272A1" w:rsidRPr="00B47DEB" w:rsidRDefault="007272A1" w:rsidP="006B5859">
      <w:pPr>
        <w:rPr>
          <w:rFonts w:ascii="Times New Roman" w:hAnsi="Times New Roman" w:cs="Times New Roman"/>
        </w:rPr>
      </w:pPr>
    </w:p>
    <w:p w14:paraId="0D93C00D" w14:textId="77777777" w:rsidR="00183440" w:rsidRPr="00B47DEB" w:rsidRDefault="00183440" w:rsidP="006B5859">
      <w:pPr>
        <w:rPr>
          <w:rFonts w:ascii="Times New Roman" w:hAnsi="Times New Roman" w:cs="Times New Roman"/>
        </w:rPr>
      </w:pPr>
    </w:p>
    <w:p w14:paraId="783B637F" w14:textId="77777777" w:rsidR="00183440" w:rsidRPr="00B47DEB" w:rsidRDefault="00183440" w:rsidP="006B5859">
      <w:pPr>
        <w:rPr>
          <w:rFonts w:ascii="Times New Roman" w:hAnsi="Times New Roman" w:cs="Times New Roman"/>
        </w:rPr>
      </w:pPr>
    </w:p>
    <w:p w14:paraId="196508DC" w14:textId="77777777" w:rsidR="0031611E" w:rsidRPr="00B47DEB" w:rsidRDefault="0031611E" w:rsidP="006B5859">
      <w:pPr>
        <w:rPr>
          <w:rFonts w:ascii="Times New Roman" w:hAnsi="Times New Roman" w:cs="Times New Roman"/>
        </w:rPr>
      </w:pPr>
    </w:p>
    <w:p w14:paraId="54118E00" w14:textId="77777777" w:rsidR="0031611E" w:rsidRPr="00B47DEB" w:rsidRDefault="0031611E" w:rsidP="0031611E">
      <w:pPr>
        <w:rPr>
          <w:rFonts w:ascii="Times New Roman" w:hAnsi="Times New Roman" w:cs="Times New Roman"/>
        </w:rPr>
      </w:pPr>
    </w:p>
    <w:p w14:paraId="40818B0A" w14:textId="77777777" w:rsidR="0031611E" w:rsidRPr="00B47DEB" w:rsidRDefault="0031611E" w:rsidP="0031611E">
      <w:pPr>
        <w:rPr>
          <w:rFonts w:ascii="Times New Roman" w:hAnsi="Times New Roman" w:cs="Times New Roman"/>
        </w:rPr>
      </w:pPr>
    </w:p>
    <w:p w14:paraId="44BFCDD5" w14:textId="77777777" w:rsidR="0031611E" w:rsidRPr="00B47DEB" w:rsidRDefault="0031611E" w:rsidP="0031611E">
      <w:pPr>
        <w:rPr>
          <w:rFonts w:ascii="Times New Roman" w:hAnsi="Times New Roman" w:cs="Times New Roman"/>
        </w:rPr>
      </w:pPr>
    </w:p>
    <w:p w14:paraId="0D483DFF" w14:textId="77777777" w:rsidR="00183440" w:rsidRPr="00B47DEB" w:rsidRDefault="0031611E" w:rsidP="0031611E">
      <w:pPr>
        <w:tabs>
          <w:tab w:val="left" w:pos="5636"/>
        </w:tabs>
        <w:rPr>
          <w:rFonts w:ascii="Times New Roman" w:hAnsi="Times New Roman" w:cs="Times New Roman"/>
        </w:rPr>
      </w:pPr>
      <w:r w:rsidRPr="00B47DEB">
        <w:rPr>
          <w:rFonts w:ascii="Times New Roman" w:hAnsi="Times New Roman" w:cs="Times New Roman"/>
        </w:rPr>
        <w:tab/>
      </w:r>
    </w:p>
    <w:sectPr w:rsidR="00183440" w:rsidRPr="00B47DEB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85B41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5D5A7440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A11F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47363A" wp14:editId="12F83580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1BB23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3890C9E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259ED8F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B4EA9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2B98E4F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2395D651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47363A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631BB23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3890C9E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259ED8F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04B4EA9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2B98E4F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2395D651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1812B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18751C50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9ECC9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107FB9" wp14:editId="07009455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292E97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107FB9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57292E97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FFDC5A5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564C0"/>
    <w:multiLevelType w:val="hybridMultilevel"/>
    <w:tmpl w:val="4FBC69C6"/>
    <w:lvl w:ilvl="0" w:tplc="46DCCFC6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9CB21B2"/>
    <w:multiLevelType w:val="hybridMultilevel"/>
    <w:tmpl w:val="FF7CD6CA"/>
    <w:lvl w:ilvl="0" w:tplc="19148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09436">
    <w:abstractNumId w:val="1"/>
  </w:num>
  <w:num w:numId="2" w16cid:durableId="1605191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A9A4440-C78B-4BA1-8A99-5908EB65DF05}"/>
  </w:docVars>
  <w:rsids>
    <w:rsidRoot w:val="00804698"/>
    <w:rsid w:val="00013223"/>
    <w:rsid w:val="000655B9"/>
    <w:rsid w:val="00085BA8"/>
    <w:rsid w:val="000C4817"/>
    <w:rsid w:val="000E0052"/>
    <w:rsid w:val="000E1514"/>
    <w:rsid w:val="00167998"/>
    <w:rsid w:val="00183440"/>
    <w:rsid w:val="0019028F"/>
    <w:rsid w:val="001F5FEB"/>
    <w:rsid w:val="00283C13"/>
    <w:rsid w:val="00283D95"/>
    <w:rsid w:val="002F5B44"/>
    <w:rsid w:val="0031611E"/>
    <w:rsid w:val="00350B4D"/>
    <w:rsid w:val="00367905"/>
    <w:rsid w:val="003746A9"/>
    <w:rsid w:val="004025B7"/>
    <w:rsid w:val="004731C2"/>
    <w:rsid w:val="0050404E"/>
    <w:rsid w:val="00570120"/>
    <w:rsid w:val="00571E67"/>
    <w:rsid w:val="00594FAE"/>
    <w:rsid w:val="006113D1"/>
    <w:rsid w:val="00663478"/>
    <w:rsid w:val="00693B6A"/>
    <w:rsid w:val="006A57E7"/>
    <w:rsid w:val="006B5859"/>
    <w:rsid w:val="006C2E3F"/>
    <w:rsid w:val="00726344"/>
    <w:rsid w:val="007272A1"/>
    <w:rsid w:val="0075133C"/>
    <w:rsid w:val="00773321"/>
    <w:rsid w:val="007C08B5"/>
    <w:rsid w:val="007C74C1"/>
    <w:rsid w:val="007E4707"/>
    <w:rsid w:val="007E679C"/>
    <w:rsid w:val="00803A30"/>
    <w:rsid w:val="00804698"/>
    <w:rsid w:val="0081394E"/>
    <w:rsid w:val="00816347"/>
    <w:rsid w:val="00817ADB"/>
    <w:rsid w:val="008364E7"/>
    <w:rsid w:val="00877E25"/>
    <w:rsid w:val="008D19BA"/>
    <w:rsid w:val="00930E27"/>
    <w:rsid w:val="00962AB7"/>
    <w:rsid w:val="00982885"/>
    <w:rsid w:val="009A4BFB"/>
    <w:rsid w:val="009C5502"/>
    <w:rsid w:val="009E11A8"/>
    <w:rsid w:val="009E186F"/>
    <w:rsid w:val="00A658F1"/>
    <w:rsid w:val="00A9045B"/>
    <w:rsid w:val="00AC249E"/>
    <w:rsid w:val="00AC6398"/>
    <w:rsid w:val="00B450D0"/>
    <w:rsid w:val="00B47DEB"/>
    <w:rsid w:val="00B516E2"/>
    <w:rsid w:val="00B52E45"/>
    <w:rsid w:val="00B571A6"/>
    <w:rsid w:val="00B82E1A"/>
    <w:rsid w:val="00B903E7"/>
    <w:rsid w:val="00BB2F1A"/>
    <w:rsid w:val="00BC078E"/>
    <w:rsid w:val="00BE3663"/>
    <w:rsid w:val="00C1718E"/>
    <w:rsid w:val="00C4463E"/>
    <w:rsid w:val="00C61204"/>
    <w:rsid w:val="00C71FE6"/>
    <w:rsid w:val="00C850D0"/>
    <w:rsid w:val="00C85B7F"/>
    <w:rsid w:val="00CC07A9"/>
    <w:rsid w:val="00D069ED"/>
    <w:rsid w:val="00D54A7D"/>
    <w:rsid w:val="00D70122"/>
    <w:rsid w:val="00D92D75"/>
    <w:rsid w:val="00DE5010"/>
    <w:rsid w:val="00DF5329"/>
    <w:rsid w:val="00E042DD"/>
    <w:rsid w:val="00E3506C"/>
    <w:rsid w:val="00E61ABE"/>
    <w:rsid w:val="00E633BD"/>
    <w:rsid w:val="00E97D75"/>
    <w:rsid w:val="00ED6F77"/>
    <w:rsid w:val="00F118E1"/>
    <w:rsid w:val="00F50EB5"/>
    <w:rsid w:val="00FA0939"/>
    <w:rsid w:val="00FB51BC"/>
    <w:rsid w:val="00FC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421EB8F"/>
  <w15:docId w15:val="{A59A855B-E42D-43D4-A098-5B56CCE4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133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qFormat/>
    <w:rsid w:val="007513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rsid w:val="0075133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A9A4440-C78B-4BA1-8A99-5908EB65DF0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Sandra Ławniczek</cp:lastModifiedBy>
  <cp:revision>45</cp:revision>
  <cp:lastPrinted>2024-09-30T07:43:00Z</cp:lastPrinted>
  <dcterms:created xsi:type="dcterms:W3CDTF">2024-04-29T13:28:00Z</dcterms:created>
  <dcterms:modified xsi:type="dcterms:W3CDTF">2024-10-01T06:25:00Z</dcterms:modified>
</cp:coreProperties>
</file>