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2770"/>
        <w:gridCol w:w="1485"/>
        <w:gridCol w:w="1493"/>
        <w:gridCol w:w="1515"/>
        <w:gridCol w:w="1515"/>
        <w:gridCol w:w="1532"/>
        <w:gridCol w:w="1716"/>
        <w:gridCol w:w="1507"/>
      </w:tblGrid>
      <w:tr w:rsidR="00E275E9" w:rsidTr="00E275E9"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5E9" w:rsidRPr="002E6176" w:rsidRDefault="00E275E9" w:rsidP="002E61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5E9" w:rsidRPr="002E6176" w:rsidRDefault="00E275E9" w:rsidP="00E275E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Załącznik nr 1 część 2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5E9" w:rsidRPr="002E6176" w:rsidRDefault="00E275E9" w:rsidP="002E61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5E9" w:rsidRPr="002E6176" w:rsidRDefault="00E275E9" w:rsidP="002E61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5E9" w:rsidRPr="002E6176" w:rsidRDefault="00E275E9" w:rsidP="002E61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5E9" w:rsidRPr="002E6176" w:rsidRDefault="00E275E9" w:rsidP="002E61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5E9" w:rsidRPr="002E6176" w:rsidRDefault="00E275E9" w:rsidP="002E61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5E9" w:rsidRPr="002E6176" w:rsidRDefault="00E275E9" w:rsidP="002E61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5E9" w:rsidRPr="002E6176" w:rsidRDefault="00E275E9" w:rsidP="002E61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E6176" w:rsidTr="00E275E9">
        <w:tc>
          <w:tcPr>
            <w:tcW w:w="461" w:type="dxa"/>
            <w:tcBorders>
              <w:top w:val="single" w:sz="4" w:space="0" w:color="auto"/>
            </w:tcBorders>
          </w:tcPr>
          <w:p w:rsidR="002E6176" w:rsidRPr="002E6176" w:rsidRDefault="002E6176" w:rsidP="002E61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E6176">
              <w:rPr>
                <w:rFonts w:ascii="Times New Roman" w:hAnsi="Times New Roman" w:cs="Times New Roman"/>
                <w:b/>
                <w:sz w:val="20"/>
              </w:rPr>
              <w:t>Lp</w:t>
            </w:r>
            <w:proofErr w:type="spellEnd"/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2E6176" w:rsidRPr="002E6176" w:rsidRDefault="002E6176" w:rsidP="002E61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6176">
              <w:rPr>
                <w:rFonts w:ascii="Times New Roman" w:hAnsi="Times New Roman" w:cs="Times New Roman"/>
                <w:b/>
                <w:sz w:val="20"/>
              </w:rPr>
              <w:t>Asortyment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2E6176" w:rsidRPr="002E6176" w:rsidRDefault="002E6176" w:rsidP="002E61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E6176">
              <w:rPr>
                <w:rFonts w:ascii="Times New Roman" w:hAnsi="Times New Roman" w:cs="Times New Roman"/>
                <w:b/>
                <w:sz w:val="20"/>
              </w:rPr>
              <w:t>Jm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2E6176" w:rsidRPr="002E6176" w:rsidRDefault="002E6176" w:rsidP="002E61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6176">
              <w:rPr>
                <w:rFonts w:ascii="Times New Roman" w:hAnsi="Times New Roman" w:cs="Times New Roman"/>
                <w:b/>
                <w:sz w:val="20"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2E6176" w:rsidRPr="002E6176" w:rsidRDefault="002E6176" w:rsidP="002E61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6176">
              <w:rPr>
                <w:rFonts w:ascii="Times New Roman" w:hAnsi="Times New Roman" w:cs="Times New Roman"/>
                <w:b/>
                <w:sz w:val="20"/>
              </w:rPr>
              <w:t>Wartość jedn. Brutto*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2E6176" w:rsidRPr="002E6176" w:rsidRDefault="002E6176" w:rsidP="002E61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6176">
              <w:rPr>
                <w:rFonts w:ascii="Times New Roman" w:hAnsi="Times New Roman" w:cs="Times New Roman"/>
                <w:b/>
                <w:sz w:val="20"/>
              </w:rPr>
              <w:t>Wartość brutto*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2E6176" w:rsidRPr="002E6176" w:rsidRDefault="002E6176" w:rsidP="002E61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6176">
              <w:rPr>
                <w:rFonts w:ascii="Times New Roman" w:hAnsi="Times New Roman" w:cs="Times New Roman"/>
                <w:b/>
                <w:sz w:val="20"/>
              </w:rPr>
              <w:t>Producent*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2E6176" w:rsidRPr="002E6176" w:rsidRDefault="002E6176" w:rsidP="002E61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6176">
              <w:rPr>
                <w:rFonts w:ascii="Times New Roman" w:hAnsi="Times New Roman" w:cs="Times New Roman"/>
                <w:b/>
                <w:sz w:val="20"/>
              </w:rPr>
              <w:t>Nazwa dokumentu dopuszczenia do obrotu i jego numeru*/numery stron na których występuje dowód*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2E6176" w:rsidRPr="002E6176" w:rsidRDefault="002E6176" w:rsidP="002E61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6176">
              <w:rPr>
                <w:rFonts w:ascii="Times New Roman" w:hAnsi="Times New Roman" w:cs="Times New Roman"/>
                <w:b/>
                <w:sz w:val="20"/>
              </w:rPr>
              <w:t>Numer kat</w:t>
            </w:r>
          </w:p>
        </w:tc>
      </w:tr>
      <w:tr w:rsidR="002E6176" w:rsidTr="002E6176">
        <w:tc>
          <w:tcPr>
            <w:tcW w:w="461" w:type="dxa"/>
          </w:tcPr>
          <w:p w:rsidR="002E6176" w:rsidRPr="002E6176" w:rsidRDefault="002E6176" w:rsidP="002E6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61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70" w:type="dxa"/>
          </w:tcPr>
          <w:p w:rsidR="002E6176" w:rsidRPr="002E6176" w:rsidRDefault="002E6176" w:rsidP="00D472C2">
            <w:pPr>
              <w:rPr>
                <w:rFonts w:ascii="Times New Roman" w:hAnsi="Times New Roman" w:cs="Times New Roman"/>
                <w:sz w:val="20"/>
              </w:rPr>
            </w:pPr>
            <w:r w:rsidRPr="002E6176">
              <w:rPr>
                <w:rFonts w:ascii="Times New Roman" w:hAnsi="Times New Roman" w:cs="Times New Roman"/>
                <w:sz w:val="20"/>
              </w:rPr>
              <w:t xml:space="preserve">Jednorazowa sonda do argonowej koagulacji. Długość 2,2m, średnica 2,3 mm z rozpoznawaniem podłączonego instrumentu i zintegrowanym filtrem urządzenia. Kompatybilna z przystawką argonową APC2. Jednorazowa w opakowaniu 10 </w:t>
            </w:r>
            <w:proofErr w:type="spellStart"/>
            <w:r w:rsidRPr="002E6176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</w:p>
        </w:tc>
        <w:tc>
          <w:tcPr>
            <w:tcW w:w="1485" w:type="dxa"/>
          </w:tcPr>
          <w:p w:rsidR="002E6176" w:rsidRPr="002E6176" w:rsidRDefault="002E6176" w:rsidP="002E61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E6176">
              <w:rPr>
                <w:rFonts w:ascii="Times New Roman" w:hAnsi="Times New Roman" w:cs="Times New Roman"/>
                <w:b/>
                <w:sz w:val="20"/>
              </w:rPr>
              <w:t>Op</w:t>
            </w:r>
            <w:proofErr w:type="spellEnd"/>
          </w:p>
        </w:tc>
        <w:tc>
          <w:tcPr>
            <w:tcW w:w="1493" w:type="dxa"/>
          </w:tcPr>
          <w:p w:rsidR="002E6176" w:rsidRPr="002E6176" w:rsidRDefault="002E6176" w:rsidP="002E61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6176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515" w:type="dxa"/>
          </w:tcPr>
          <w:p w:rsidR="002E6176" w:rsidRDefault="002E6176"/>
        </w:tc>
        <w:tc>
          <w:tcPr>
            <w:tcW w:w="1515" w:type="dxa"/>
          </w:tcPr>
          <w:p w:rsidR="002E6176" w:rsidRDefault="002E6176"/>
        </w:tc>
        <w:tc>
          <w:tcPr>
            <w:tcW w:w="1532" w:type="dxa"/>
          </w:tcPr>
          <w:p w:rsidR="002E6176" w:rsidRDefault="002E6176"/>
        </w:tc>
        <w:tc>
          <w:tcPr>
            <w:tcW w:w="1716" w:type="dxa"/>
          </w:tcPr>
          <w:p w:rsidR="002E6176" w:rsidRDefault="002E6176"/>
        </w:tc>
        <w:tc>
          <w:tcPr>
            <w:tcW w:w="1507" w:type="dxa"/>
          </w:tcPr>
          <w:p w:rsidR="002E6176" w:rsidRDefault="002E6176"/>
        </w:tc>
      </w:tr>
    </w:tbl>
    <w:p w:rsidR="0098174C" w:rsidRDefault="0098174C"/>
    <w:p w:rsidR="002E6176" w:rsidRDefault="002E6176"/>
    <w:p w:rsidR="002E6176" w:rsidRDefault="002E6176"/>
    <w:p w:rsidR="002E6176" w:rsidRDefault="002E6176"/>
    <w:p w:rsidR="002E6176" w:rsidRDefault="002E6176" w:rsidP="002E6176">
      <w:pPr>
        <w:jc w:val="right"/>
      </w:pPr>
      <w:r>
        <w:t>………………………………………………….</w:t>
      </w:r>
    </w:p>
    <w:p w:rsidR="002E6176" w:rsidRPr="002E6176" w:rsidRDefault="002E6176" w:rsidP="002E6176">
      <w:pPr>
        <w:jc w:val="right"/>
        <w:rPr>
          <w:rFonts w:ascii="Times New Roman" w:hAnsi="Times New Roman" w:cs="Times New Roman"/>
          <w:sz w:val="20"/>
        </w:rPr>
      </w:pPr>
      <w:r w:rsidRPr="002E6176">
        <w:rPr>
          <w:rFonts w:ascii="Times New Roman" w:hAnsi="Times New Roman" w:cs="Times New Roman"/>
          <w:sz w:val="20"/>
        </w:rPr>
        <w:t>Podpis Wykonawcy</w:t>
      </w:r>
    </w:p>
    <w:p w:rsidR="002E6176" w:rsidRDefault="002E6176" w:rsidP="002E6176">
      <w:pPr>
        <w:jc w:val="right"/>
      </w:pPr>
    </w:p>
    <w:sectPr w:rsidR="002E6176" w:rsidSect="002E61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3D"/>
    <w:rsid w:val="002E6176"/>
    <w:rsid w:val="0098174C"/>
    <w:rsid w:val="00D472C2"/>
    <w:rsid w:val="00D47A3D"/>
    <w:rsid w:val="00E2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3953C-E096-445E-895C-648C3A85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Bartlomiej Lis</cp:lastModifiedBy>
  <cp:revision>3</cp:revision>
  <dcterms:created xsi:type="dcterms:W3CDTF">2021-03-31T06:36:00Z</dcterms:created>
  <dcterms:modified xsi:type="dcterms:W3CDTF">2021-04-15T07:22:00Z</dcterms:modified>
</cp:coreProperties>
</file>