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44D88" w14:textId="77777777" w:rsidR="00E653E7" w:rsidRDefault="00A765A1" w:rsidP="00737195">
      <w:pPr>
        <w:suppressAutoHyphens/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</w:t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4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Załącznik nr 8</w:t>
      </w:r>
    </w:p>
    <w:p w14:paraId="0D5F2C62" w14:textId="77777777" w:rsidR="00D42D12" w:rsidRDefault="00D42D12" w:rsidP="00D42D12">
      <w:pPr>
        <w:suppressAutoHyphens/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PRZEDMIOTU ZAMÓWIENIA</w:t>
      </w:r>
    </w:p>
    <w:p w14:paraId="17365424" w14:textId="0F54E037" w:rsidR="00D42D12" w:rsidRPr="0031569B" w:rsidRDefault="00D42D12" w:rsidP="00D42D12">
      <w:pPr>
        <w:pBdr>
          <w:bottom w:val="single" w:sz="8" w:space="3" w:color="000000"/>
        </w:pBdr>
        <w:spacing w:before="120"/>
        <w:jc w:val="center"/>
        <w:rPr>
          <w:rFonts w:ascii="Cambria" w:eastAsia="Calibri" w:hAnsi="Cambria" w:cs="Arial"/>
          <w:b/>
          <w:i/>
          <w:lang w:eastAsia="ar-SA"/>
        </w:rPr>
      </w:pPr>
      <w:r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„</w:t>
      </w: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C58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Nr sprawy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4686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C4686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1A46A6D2" w14:textId="77777777" w:rsidR="00D42D12" w:rsidRDefault="00D42D12" w:rsidP="00737195">
      <w:pPr>
        <w:suppressAutoHyphens/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7A938B" w14:textId="77777777" w:rsidR="00A765A1" w:rsidRPr="00DC587F" w:rsidRDefault="00A765A1" w:rsidP="00C72DF6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7AF963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ZAKRES OBOWIĄZKÓW WYKONAWCY</w:t>
      </w:r>
    </w:p>
    <w:p w14:paraId="78BE2626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ogólności Wykonawca zobowiązuje się do starannego wykonywania obowiązków, wynikających z niniejszej umowy, celem zapewnienia ochrony powierzonego mienia przed jego zniszczeniem i zaborem. Wykonawca zobowiązuje się także do zabezpieczenia funkcjonowania przekazanego mu do ochrony obszaru przed działaniem osób, które zmierzają do naruszenia przepisów porządkowych, obowiązujących na ich terenie.</w:t>
      </w:r>
    </w:p>
    <w:p w14:paraId="31CA822E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Przedmiotem umowy jest pełnienie usługi portierskiej w siedzibie Pyrzyckiego Przedsiębiorstwa Komunalnego Sp. z .o.o., ul. Kościuszki 26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zabezpieczenie 4 studni głębinowych zlokalizowanych przy ul. Warszawskiej w Pyrzycach poprzez wysłanie na wezwanie Zamawiającego grupy patrolowo-interwencyjnej. </w:t>
      </w:r>
    </w:p>
    <w:p w14:paraId="40F0FAA6" w14:textId="77777777" w:rsidR="00A765A1" w:rsidRPr="00DC587F" w:rsidRDefault="00A765A1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7CC8745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U</w:t>
      </w:r>
      <w:r w:rsidR="00A765A1"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sługa portierska w siedzibie Pyrzyckiego Przedsiębiorstwa Komunalnego Sp. z o.o., </w:t>
      </w:r>
    </w:p>
    <w:p w14:paraId="7C6E6184" w14:textId="77777777" w:rsidR="00A765A1" w:rsidRDefault="00A765A1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ul. Kościuszki 26</w:t>
      </w:r>
      <w:r w:rsidR="00B90C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w dniach:</w:t>
      </w:r>
    </w:p>
    <w:p w14:paraId="31A0041C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Poniedziałek/wtorek - w godzinach od 15:00 do 7:00 </w:t>
      </w:r>
    </w:p>
    <w:p w14:paraId="62CA6316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Wtorek/środa – w godzinach 15:00 do 7:00</w:t>
      </w:r>
    </w:p>
    <w:p w14:paraId="094836AF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Środa/czwartek – w godzinach od 15:00 do 7:00</w:t>
      </w:r>
    </w:p>
    <w:p w14:paraId="32669C6F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Czwartek/piątek – w godzinach od 15:00 do 7:00</w:t>
      </w:r>
    </w:p>
    <w:p w14:paraId="258C2565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Piątek - w godzinach od 15:00 do 24:00</w:t>
      </w:r>
    </w:p>
    <w:p w14:paraId="0C8349B8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Sobota – całodobowo</w:t>
      </w:r>
    </w:p>
    <w:p w14:paraId="23AFC9E6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Niedziela – całodobowo -  do poniedziałek 7:00</w:t>
      </w:r>
    </w:p>
    <w:p w14:paraId="29E13CEB" w14:textId="77777777" w:rsidR="00B90CAB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W święta i dni wolne od pracy: całodobowo.</w:t>
      </w:r>
    </w:p>
    <w:p w14:paraId="0D60505A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Zamawiający informuje że dniami wolnymi od pracy w PPK w roku 2025 są: </w:t>
      </w:r>
    </w:p>
    <w:p w14:paraId="42F74EA2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lastRenderedPageBreak/>
        <w:t>- 1 stycznia</w:t>
      </w:r>
    </w:p>
    <w:p w14:paraId="249070B3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- 4, 5,11,12,18,19,25,26 stycznia (weekendy)</w:t>
      </w:r>
    </w:p>
    <w:p w14:paraId="54404051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- 6 stycznia (Trzech Króli)</w:t>
      </w:r>
    </w:p>
    <w:p w14:paraId="3FF05398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- 1,2,8,9,15,16,22,23 luty (weekendy)</w:t>
      </w:r>
    </w:p>
    <w:p w14:paraId="01C3C4D7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- 1,2,8,9,15,16,22,23,29,30 marzec (weekendy) </w:t>
      </w:r>
    </w:p>
    <w:p w14:paraId="4E631EAE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 21 kwiecień (Poniedziałek Wielkanocny)</w:t>
      </w:r>
    </w:p>
    <w:p w14:paraId="4B9CEA5B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- 5,6,12,13,19,20,26,27 kwiecień (weekendy)</w:t>
      </w:r>
    </w:p>
    <w:p w14:paraId="5DD77A2D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 maj 3,4,10,11,17,18,24,25,31 (weekendy)</w:t>
      </w:r>
    </w:p>
    <w:p w14:paraId="2E76F760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- </w:t>
      </w:r>
      <w:r w:rsidR="008A45CD" w:rsidRPr="008A45CD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u w:val="single"/>
          <w:lang w:eastAsia="ar-SA"/>
        </w:rPr>
        <w:t>02.05.2025 r. za 3 maja święto przypadające w sobotę</w:t>
      </w:r>
    </w:p>
    <w:p w14:paraId="24FCEE5A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 maja (Święto Pracy)</w:t>
      </w:r>
    </w:p>
    <w:p w14:paraId="1650A952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- 1,7,8,14,15,21,22,28,29 czerwca (weekendy)</w:t>
      </w:r>
    </w:p>
    <w:p w14:paraId="2F7C723A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- 19 czerwca (Boże Ciało)</w:t>
      </w:r>
    </w:p>
    <w:p w14:paraId="5436E0D4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- 5,6,12,23,19,20,26,27 lipca (weekendy)</w:t>
      </w:r>
    </w:p>
    <w:p w14:paraId="585C02F9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- 2,3,9,10,16,17,23,24,30,31 sierpnia (weekendy)</w:t>
      </w:r>
    </w:p>
    <w:p w14:paraId="5CEB021E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- 15 sierpnia (Święto Wojska Polskiego, Wniebowzięcie NMP)</w:t>
      </w:r>
    </w:p>
    <w:p w14:paraId="3EBD15CF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- 6,7,13,14,20,21,27,28 września  (weekendy)</w:t>
      </w:r>
    </w:p>
    <w:p w14:paraId="76FA8907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- 4,5,11,12,18,19,25,26 październik (weekendy)</w:t>
      </w:r>
    </w:p>
    <w:p w14:paraId="0467C1CA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- 2,8,9,15,16,22,23,29,30  listopad  (weekendy) </w:t>
      </w:r>
    </w:p>
    <w:p w14:paraId="1B8219C2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 listopad (Wszystkich Świętych)</w:t>
      </w:r>
    </w:p>
    <w:p w14:paraId="6922E3DE" w14:textId="77777777" w:rsidR="00420BAF" w:rsidRPr="00420BAF" w:rsidRDefault="008A45CD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- </w:t>
      </w:r>
      <w:r w:rsidRPr="008A45CD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u w:val="single"/>
          <w:lang w:eastAsia="ar-SA"/>
        </w:rPr>
        <w:t>10.11.2025 r.</w:t>
      </w:r>
      <w:r w:rsidR="00420BAF" w:rsidRPr="008A45CD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u w:val="single"/>
          <w:lang w:eastAsia="ar-SA"/>
        </w:rPr>
        <w:t xml:space="preserve"> za 1 listo</w:t>
      </w:r>
      <w:r w:rsidRPr="008A45CD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u w:val="single"/>
          <w:lang w:eastAsia="ar-SA"/>
        </w:rPr>
        <w:t>pada święto przypadające w sobotę</w:t>
      </w:r>
    </w:p>
    <w:p w14:paraId="7A8CA4EB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- 11 listopad (Święto Niepodległości)</w:t>
      </w:r>
    </w:p>
    <w:p w14:paraId="009FD372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- 6,7,13,14,20,21,27,28 grudnia (weekendy)</w:t>
      </w:r>
    </w:p>
    <w:p w14:paraId="0E7F6A80" w14:textId="77777777" w:rsidR="00420BAF" w:rsidRPr="00420BAF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0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- 25,26 grudnia (Boże Narodzenie) </w:t>
      </w:r>
    </w:p>
    <w:p w14:paraId="492558D0" w14:textId="77777777" w:rsidR="00420BAF" w:rsidRPr="008A45CD" w:rsidRDefault="00420BAF" w:rsidP="00420B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lang w:eastAsia="ar-SA"/>
        </w:rPr>
      </w:pPr>
      <w:r w:rsidRPr="008A45CD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lang w:eastAsia="ar-SA"/>
        </w:rPr>
        <w:t>(Pracownik PPK Pyrzyce będzie pełnił dyżury na portierni w dni robocze od poniedziałku do piątku w godzinach od 7:00 do 15:00)</w:t>
      </w:r>
    </w:p>
    <w:p w14:paraId="38CCFE44" w14:textId="77777777" w:rsidR="00AF03E5" w:rsidRDefault="00AF03E5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2B4338A4" w14:textId="77777777" w:rsidR="00B90CAB" w:rsidRPr="004B42F6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4B42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lastRenderedPageBreak/>
        <w:t>(Pracownik PPK Pyrzyce będzie pełnił dyżury na portierni w dni robocze od poniedziałku do piątku w godzinach od 7:00 do 15:00)</w:t>
      </w:r>
    </w:p>
    <w:p w14:paraId="4CE0BF6C" w14:textId="77777777" w:rsidR="00B90CAB" w:rsidRPr="00DC587F" w:rsidRDefault="00B90CAB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651C75E3" w14:textId="77777777" w:rsidR="00A765A1" w:rsidRPr="00DC587F" w:rsidRDefault="00A765A1" w:rsidP="00A765A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Portierów winna charakteryzować wysoka kultura osobista, komunikatywność i uczynność. Portierzy powinni być ubrani jednolicie i schludnie oraz posiadać identyfikatory. </w:t>
      </w:r>
    </w:p>
    <w:p w14:paraId="0FE375A3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Obowiązkiem portierów jest znajomość regulaminu organizacyjnego obowiązującego na terenie budynku oraz przepisów bhp i ppoż. </w:t>
      </w:r>
    </w:p>
    <w:p w14:paraId="24249E78" w14:textId="77777777" w:rsidR="00A765A1" w:rsidRPr="00DC587F" w:rsidRDefault="00A765A1" w:rsidP="00A765A1">
      <w:pPr>
        <w:suppressAutoHyphens/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BE03A89" w14:textId="77777777" w:rsidR="00A765A1" w:rsidRPr="00DC587F" w:rsidRDefault="00A765A1" w:rsidP="002430FE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obowiązków portierów należy:</w:t>
      </w:r>
    </w:p>
    <w:p w14:paraId="5432648C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Wydawanie i przyjmowanie kluczy uprawnionym osobom,</w:t>
      </w:r>
    </w:p>
    <w:p w14:paraId="2C483357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odbieranie telefonów w połączeniach przychodzących po godzinach pracy sekretariatu (15:00 -7:00)</w:t>
      </w:r>
    </w:p>
    <w:p w14:paraId="68E65A55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Utrzymanie w czystości chodnika oraz parkingu przed siedzibą PPK, w okresie zimowym odśnieżanie oraz posypywanie piaskiem w/w obszaru,</w:t>
      </w:r>
    </w:p>
    <w:p w14:paraId="682464E4" w14:textId="77777777" w:rsidR="00A765A1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Prowadzenie ewidencji wydawanych kluczy,</w:t>
      </w:r>
    </w:p>
    <w:p w14:paraId="573F5BE3" w14:textId="77777777" w:rsidR="0033704E" w:rsidRPr="00DC587F" w:rsidRDefault="0033704E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Prowadzenie ewidencji osób wjeżdżających na PSZOK,</w:t>
      </w:r>
    </w:p>
    <w:p w14:paraId="34B5043C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Informowanie oraz kierowanie do odpowiednich działów klientów PPK,</w:t>
      </w:r>
    </w:p>
    <w:p w14:paraId="1F703370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Dobra znajomość topografii siedziby PPK,</w:t>
      </w:r>
    </w:p>
    <w:p w14:paraId="2E7207A9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Zawiadamianie administracji PPK o ewentualnych awariach i usterkach, oraz zdarzeniach odbiegających od standardów działań PPK,</w:t>
      </w:r>
    </w:p>
    <w:p w14:paraId="679CAC2B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nadzwyczajnych okolicznościach działać w granicach obowiązującego prawa i przysługujących uprawnień, a także niezwłocznie powiadomić właściwe organy,</w:t>
      </w:r>
    </w:p>
    <w:p w14:paraId="0085DC4B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Wpisywanie zauważonych nieprawidłowości do książki usterek i przekazywanie codziennych raportów,</w:t>
      </w:r>
    </w:p>
    <w:p w14:paraId="2A60E797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Sprawdzanie siedziby PPK po opuszczeniu pomieszczeń przez pracowników, dbając o to, by na terenie budynku nie pozostawały osoby postronne, oraz pod kątem zamknięcia bram wejściowych, okien i drzwi,</w:t>
      </w:r>
    </w:p>
    <w:p w14:paraId="62A14420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Prowadzenia ewidencji wstępu na teren budynku poza godzinami pracy.</w:t>
      </w:r>
    </w:p>
    <w:p w14:paraId="5FBF74C6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Prowadzenie rejestru wyjazdu i przyjazdu taboru samochodowego oraz wydawanie i przyjmowanie dokumentów i kluczyków poszczególnych pojazdów. </w:t>
      </w:r>
    </w:p>
    <w:p w14:paraId="4EEFBCBA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Niezwłocznego powiadamiania Policji oraz innych służb (straż pożarna,  pogotowie energetyczne) o wszelkich zagrożeniach jakie pojawią się w budynku (np. </w:t>
      </w: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włamania, pożar, zwarcie, awaria, próba kradzieży, próba zakłócania pracy pracownikom znajdującym się na terenie budynku).</w:t>
      </w:r>
    </w:p>
    <w:p w14:paraId="5E27FB84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Obchód terenu bazy w dniach:</w:t>
      </w:r>
    </w:p>
    <w:p w14:paraId="3EE8EFE3" w14:textId="77777777" w:rsidR="00A765A1" w:rsidRPr="00DC587F" w:rsidRDefault="00A765A1" w:rsidP="00A765A1">
      <w:pPr>
        <w:widowControl w:val="0"/>
        <w:tabs>
          <w:tab w:val="left" w:pos="1233"/>
        </w:tabs>
        <w:suppressAutoHyphens/>
        <w:overflowPunct w:val="0"/>
        <w:autoSpaceDE w:val="0"/>
        <w:spacing w:after="0" w:line="360" w:lineRule="auto"/>
        <w:ind w:left="1233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  <w:t>poniedziałek, środa, czwartek, sobota, niedziela</w:t>
      </w: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godzinach wieczornych i nocnych </w:t>
      </w:r>
      <w:r w:rsidRPr="00DC5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(18:00- 6:00)</w:t>
      </w:r>
    </w:p>
    <w:p w14:paraId="0947B7C0" w14:textId="77777777" w:rsidR="00A765A1" w:rsidRPr="00DC587F" w:rsidRDefault="00A765A1" w:rsidP="00A765A1">
      <w:pPr>
        <w:widowControl w:val="0"/>
        <w:tabs>
          <w:tab w:val="left" w:pos="1233"/>
        </w:tabs>
        <w:suppressAutoHyphens/>
        <w:overflowPunct w:val="0"/>
        <w:autoSpaceDE w:val="0"/>
        <w:spacing w:after="0" w:line="360" w:lineRule="auto"/>
        <w:ind w:left="123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  <w:t xml:space="preserve">wtorek, piątek </w:t>
      </w: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godzinach wieczornych i nocnych </w:t>
      </w:r>
      <w:r w:rsidRPr="00DC5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(19:00- 6:00)  </w:t>
      </w: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odstępach  jednogodzinnych przy użyciu systemu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monitorowania czasu, miejsca i rezultatów pracy w czasie rzeczywistym z zastosowaniem technologii transmisji danych opartej na GPRS. </w:t>
      </w: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System musi posiadać nie mniej niż 8 znaczników rozmieszczonych na trasie obchodu.</w:t>
      </w:r>
    </w:p>
    <w:p w14:paraId="1F6103E3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123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Wykonawca zobowiązany jest przedstawić Zamawiającemu pełen raport z systemu kontroli raz na miesiąc</w:t>
      </w:r>
    </w:p>
    <w:p w14:paraId="67DEEBB6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123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Ustalanie przez służbę ochrony Wykonawcy uprawnień osób do przebywania na obiektach chronionych oraz legitymowania osób, w celu ustalenia ich tożsamości.</w:t>
      </w:r>
    </w:p>
    <w:p w14:paraId="6E05938F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123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Wzywanie osób do opuszczenia obiektu w przypadku stwierdzenia braku uprawnień do przebywania na terenie chronionego obiektu albo stwierdzenia zakłócania porządku.</w:t>
      </w:r>
    </w:p>
    <w:p w14:paraId="66FACB1C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123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Ujęcie osób stwarzających w sposób bezpośredni zagrożenie dla życia lub zdrowia ludzkiego, a także dla chronionego mienia, w celu niezwłocznego oddania tych osób Policji.</w:t>
      </w:r>
    </w:p>
    <w:p w14:paraId="3E4EDC3F" w14:textId="77777777" w:rsidR="00A765A1" w:rsidRPr="00DC587F" w:rsidRDefault="00A765A1" w:rsidP="00A765A1">
      <w:pPr>
        <w:widowControl w:val="0"/>
        <w:numPr>
          <w:ilvl w:val="1"/>
          <w:numId w:val="14"/>
        </w:numPr>
        <w:tabs>
          <w:tab w:val="left" w:pos="123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Wykonywanie innych czynności, uzgodnionych przez strony umowy. Uzgodnienia niniejsze muszą mieć formę pisemnego aneksu do niniejszej umowy.</w:t>
      </w:r>
    </w:p>
    <w:p w14:paraId="72642604" w14:textId="77777777" w:rsidR="00A765A1" w:rsidRPr="00DC587F" w:rsidRDefault="00A765A1" w:rsidP="00A765A1">
      <w:pPr>
        <w:keepNext/>
        <w:suppressAutoHyphens/>
        <w:spacing w:before="300" w:after="15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 Zabezpieczenie 4 studni głębinowych zlokalizowanych przy ul. Warszawskiej. </w:t>
      </w:r>
    </w:p>
    <w:p w14:paraId="07134C16" w14:textId="77777777" w:rsidR="00A765A1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zapewni zabezpieczenie 4 studni głębinowych zlokalizowanych przy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ul. Warszawskiej w Pyrzycach poprzez wysłanie na wezwanie Zamawiającego grupy patrolowo-interwencyjnej. Zabezpieczenie dotyczy 4 studni głębinowych S10, S11, S12 i S16 znajdujących się na ogrodzonym terenie o powierzchni 50m2. Teren jest wyposażony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monitoring i w sytuacji stwierdzenia przez upoważnionego pracownika Zamawiającego, że na teren wszedł ktoś nieuprawniony nastąpi wezwanie grupy patrolowo-interwencyjnej.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przypadku otrzymanego wezwania Wykonawca zobowiązany jest przybyć na miejsce zdarzenia i podjąć działania zmierzające do ustalenia okoliczności wskazujących na popełnienie przestępstwa, jeśli takowe wystąpiły,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równoczesnym powiadomieniem stosownych organów porządkowych. Z każdej </w:t>
      </w: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przeprowadzonej interwencji Wykonawca złoży sprawozdanie. </w:t>
      </w:r>
      <w:r w:rsidR="00F22896">
        <w:rPr>
          <w:rFonts w:ascii="Times New Roman" w:eastAsia="Times New Roman" w:hAnsi="Times New Roman" w:cs="Times New Roman"/>
          <w:sz w:val="24"/>
          <w:szCs w:val="24"/>
          <w:lang w:eastAsia="ar-SA"/>
        </w:rPr>
        <w:t>Czas przybycia na miejsce zdarzenia stanowi kryterium oceny ofert. Maksymalny czas przybycia to 2</w:t>
      </w:r>
      <w:r w:rsidR="004F1BB3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F22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minut. </w:t>
      </w:r>
    </w:p>
    <w:p w14:paraId="0A5A9960" w14:textId="77777777" w:rsidR="0048663F" w:rsidRPr="0048663F" w:rsidRDefault="0048663F" w:rsidP="0048663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000000"/>
          <w:kern w:val="3"/>
          <w:sz w:val="24"/>
          <w:szCs w:val="24"/>
          <w:lang w:eastAsia="pl-PL"/>
        </w:rPr>
      </w:pPr>
      <w:r w:rsidRPr="0048663F">
        <w:rPr>
          <w:rFonts w:ascii="Times New Roman" w:eastAsia="Arial Unicode MS" w:hAnsi="Times New Roman" w:cs="Times New Roman"/>
          <w:b/>
          <w:bCs/>
          <w:color w:val="000000"/>
          <w:kern w:val="3"/>
          <w:sz w:val="24"/>
          <w:szCs w:val="24"/>
          <w:lang w:eastAsia="pl-PL"/>
        </w:rPr>
        <w:t>Zamawiający  zastrzega obowiązek osobistego wykonania przez Wykonawcę zadania:</w:t>
      </w:r>
      <w:r w:rsidRPr="0048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zabezpieczenia 4 studni głębinowych zlokalizowanych przy </w:t>
      </w:r>
      <w:r w:rsidRPr="0048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br/>
        <w:t>ul. Warszawskiej w Pyrzycach poprzez wysłanie na wezwanie Zamawiającego grupy patrolowo-interwencyjnej.</w:t>
      </w:r>
    </w:p>
    <w:p w14:paraId="50BA9FE3" w14:textId="77777777" w:rsidR="0048663F" w:rsidRPr="00DC587F" w:rsidRDefault="0048663F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94A128" w14:textId="77777777" w:rsidR="00A765A1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AF73F44" w14:textId="77777777" w:rsidR="00F80EE0" w:rsidRDefault="00F80EE0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42F556" w14:textId="77777777" w:rsidR="00E319C9" w:rsidRPr="00DC587F" w:rsidRDefault="00E319C9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CAB1B8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10B2A4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OGÓLNE WARUNKI ODPOWIEDZIALNOŚCI WYKONAWCY</w:t>
      </w:r>
    </w:p>
    <w:p w14:paraId="67A20C67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C2A88E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C920F6" w14:textId="77777777" w:rsidR="00A765A1" w:rsidRPr="00DC587F" w:rsidRDefault="00A765A1" w:rsidP="00A765A1">
      <w:pPr>
        <w:keepNext/>
        <w:suppressAutoHyphens/>
        <w:overflowPunct w:val="0"/>
        <w:autoSpaceDE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ZAKRES ODPOWIEDZIALNOŚCI</w:t>
      </w:r>
    </w:p>
    <w:p w14:paraId="6B023AE2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1 </w:t>
      </w:r>
    </w:p>
    <w:p w14:paraId="4F99CECF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odpowiedzialności kontraktowej szkoda wynikła z niewykonania lub nienależytego wykonania zobowiązania obejmuje wyłącznie uszczerbek o charakterze majątkowym.</w:t>
      </w:r>
    </w:p>
    <w:p w14:paraId="5A9FCBD1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§ 2</w:t>
      </w:r>
    </w:p>
    <w:p w14:paraId="3F5AEAFD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ponosi odpowiedzialności za szkody w mieniu  :</w:t>
      </w:r>
    </w:p>
    <w:p w14:paraId="1DF5D27D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1.Nie przekraczające równowartości 200,00 PLN.</w:t>
      </w:r>
    </w:p>
    <w:p w14:paraId="7A98D26F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2.Powstałe w następstwie działań wojennych, wszelkiego rodzaju wewnętrznych zamieszek i rozruchów, aktów terroryzmu, sabotażu, blokad dróg i strajków, kataklizmów natury (np. powódź, huragan).</w:t>
      </w:r>
    </w:p>
    <w:p w14:paraId="53CDE209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3.Powstałe po dwóch miesiącach niepłacenia należności na rzecz Wykonawcy przez Zamawiającego,</w:t>
      </w:r>
    </w:p>
    <w:p w14:paraId="1C655AE6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4.Wynikłe z niedoborów wykazanych w trakcie przeprowadzanych przez Zamawiającego rutynowych inwentaryzacji, za wyjątkiem inwentaryzacji pokradzieżowych, dla których będzie prowadzone postępowanie wyjaśniające,</w:t>
      </w:r>
    </w:p>
    <w:p w14:paraId="775CE50B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5.Wyrządzone w środowisku naturalnym przez jego zanieczyszczenie oraz w drzewostanie, jeżeli umowa nie stanowi inaczej</w:t>
      </w:r>
    </w:p>
    <w:p w14:paraId="41CBDFBE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6.Znajdującym się w  zamkniętych pomieszczeniach nie wykazujących śladów włamania.</w:t>
      </w:r>
    </w:p>
    <w:p w14:paraId="45534288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7.Wynikłe z braku realizacji przez Zamawiającego pisemnie uzgodnionych czynności poprawiających stan zabezpieczenia obiektów lub z pogorszenia stanu zabezpieczenia obiektów wpływających na bezpieczeństwo chronionego mienia ,</w:t>
      </w:r>
    </w:p>
    <w:p w14:paraId="262C3253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8.W przypadku niezgłoszenia przez Zamawiającego z własnej winy w  następnym dniu roboczym od chwili ich ujawnienia:</w:t>
      </w:r>
    </w:p>
    <w:p w14:paraId="0893689B" w14:textId="77777777" w:rsidR="00A765A1" w:rsidRPr="00DC587F" w:rsidRDefault="00A765A1" w:rsidP="00A765A1">
      <w:pPr>
        <w:suppressAutoHyphens/>
        <w:spacing w:after="0"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a) ………………….. telefon czynny całą dobę ……………………</w:t>
      </w:r>
    </w:p>
    <w:p w14:paraId="1A20BC9B" w14:textId="77777777" w:rsidR="00A765A1" w:rsidRPr="00DC587F" w:rsidRDefault="00A765A1" w:rsidP="00A765A1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b) a w przypadku kradzieży także na Policję,</w:t>
      </w:r>
    </w:p>
    <w:p w14:paraId="74F045EB" w14:textId="77777777" w:rsidR="00A765A1" w:rsidRPr="00DC587F" w:rsidRDefault="00A765A1" w:rsidP="00A765A1">
      <w:pPr>
        <w:tabs>
          <w:tab w:val="left" w:pos="283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9.W przypadku niesporządzenia przez Zamawiającego z własnej winy  w następnym dniu roboczym od chwili ujawnienia szkody protokołu z postępowania wyjaśniającego. </w:t>
      </w:r>
    </w:p>
    <w:p w14:paraId="40B750BE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A152FA" w14:textId="77777777" w:rsidR="00A765A1" w:rsidRPr="00DC587F" w:rsidRDefault="00A765A1" w:rsidP="00A765A1">
      <w:pPr>
        <w:keepNext/>
        <w:suppressAutoHyphens/>
        <w:overflowPunct w:val="0"/>
        <w:autoSpaceDE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OBOWIĄZKI ZAMAWIAJĄCEGO W RAZIE POWSTANIA SZKODY</w:t>
      </w:r>
    </w:p>
    <w:p w14:paraId="6EF9255F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§ 3</w:t>
      </w:r>
    </w:p>
    <w:p w14:paraId="671BA492" w14:textId="77777777" w:rsidR="00A765A1" w:rsidRPr="00DC587F" w:rsidRDefault="00A765A1" w:rsidP="00A765A1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after="0" w:line="36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1. Zamawiający zobowiązany jest zgłosić powstanie szkody nie później niż w następnym dniu roboczym od chwili jej ujawnienia do:</w:t>
      </w:r>
    </w:p>
    <w:p w14:paraId="2A856702" w14:textId="77777777" w:rsidR="00A765A1" w:rsidRPr="00DC587F" w:rsidRDefault="00A765A1" w:rsidP="00A765A1">
      <w:pPr>
        <w:suppressAutoHyphens/>
        <w:spacing w:after="0"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a) ……... telefon czynny całą dobę ……………</w:t>
      </w:r>
    </w:p>
    <w:p w14:paraId="5ACD75C4" w14:textId="77777777" w:rsidR="00A765A1" w:rsidRPr="00DC587F" w:rsidRDefault="00A765A1" w:rsidP="00A765A1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b) a w przypadku kradzieży także na Policję,</w:t>
      </w:r>
    </w:p>
    <w:p w14:paraId="172BC955" w14:textId="77777777" w:rsidR="00A765A1" w:rsidRPr="00DC587F" w:rsidRDefault="00A765A1" w:rsidP="00A765A1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after="0" w:line="36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2. Sporządzić w następnym dniu roboczym od chwili ujawnienia szkody protokół z postępowania wyjaśniającego przy udziale Wykonawcy i osób przez niego upoważnionych.</w:t>
      </w:r>
    </w:p>
    <w:p w14:paraId="05D76F4A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D52035" w14:textId="77777777" w:rsidR="00A765A1" w:rsidRPr="00DC587F" w:rsidRDefault="00A765A1" w:rsidP="00A765A1">
      <w:pPr>
        <w:keepNext/>
        <w:suppressAutoHyphens/>
        <w:overflowPunct w:val="0"/>
        <w:autoSpaceDE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USTALENIE I WYPŁATA ODSZKODOWANIA</w:t>
      </w:r>
    </w:p>
    <w:p w14:paraId="6F415F2D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§ 4</w:t>
      </w:r>
    </w:p>
    <w:p w14:paraId="39ED3DF4" w14:textId="77777777" w:rsidR="00A765A1" w:rsidRPr="00DC587F" w:rsidRDefault="00A765A1" w:rsidP="00A765A1">
      <w:pPr>
        <w:widowControl w:val="0"/>
        <w:tabs>
          <w:tab w:val="left" w:pos="283"/>
          <w:tab w:val="left" w:pos="360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1.Odpowiedzialność za szkody w mieniu ustala się na podstawie:</w:t>
      </w:r>
    </w:p>
    <w:p w14:paraId="5D6E962D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a)protokołu z postępowania wyjaśniającego ustalającego okoliczności powstania szkody, sporządzonego przy udziale przedstawicieli stron umowy.</w:t>
      </w:r>
    </w:p>
    <w:p w14:paraId="768422B2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b)udokumentowanej wartości księgowej mienia utraconego (dokumentuje Zamawiający, przy udziale przedstawicieli stron umowy) poprzez przedstawienie kartoteki środka trwałego lub innego dokumentu księgowego, stwierdzającego wartość księgową utraconego mienia).</w:t>
      </w:r>
    </w:p>
    <w:p w14:paraId="46340B83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c)protokołu ustalającego wysokość szkody, sporządzonego przy udziale przedstawicieli stron umowy, w wyniku oceny materiału dowodowego i innych okoliczności, wpływających na ocenę strat (np. strata, wynikła z braku realizacji uzgodnionych czynności, poprawiających stan zabezpieczenia obiektów, pogorszenia stanu zabezpieczenia obiektów, nie wykonania przez strony pisemnie uzgodnionych zadań, wpływających na bezpieczeństwo chronionego mienia). Protokół podpisują przedstawiciele stron umowy.</w:t>
      </w:r>
    </w:p>
    <w:p w14:paraId="55AA7C60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d)noty obciążeniowej za poniesione straty wystawionej, na podstawie protokołu uzgodnień stron, bez naliczania podatku VAT.</w:t>
      </w:r>
    </w:p>
    <w:p w14:paraId="08725C46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2.Nota obciążeniowa za straty w mieniu może być wystawiona przez Zamawiającego wyłącznie na podstawie skompletowanych dokumentów, określonych w niniejszym paragrafie.</w:t>
      </w:r>
    </w:p>
    <w:p w14:paraId="264AA466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3.Wykonawca zobowiązuje się przelać na rachunek Zamawiającego kwotę wynikającą z wystawionej noty obciążeniowej (pod warunkiem zachowania postanowień pkt. 2 niniejszego paragrafu) w terminie 30 dni, licząc od daty otrzymania przez Towarzystwo Ubezpieczeniowe Wykonawcy wniosku, obejmującego roszczenie Zamawiającego.</w:t>
      </w:r>
    </w:p>
    <w:p w14:paraId="1891B506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4.Jeżeli w powyższym terminie, wyjaśnienie okoliczności koniecznych do ustalenia odpowiedzialności Towarzystwa Ubezpieczeniowego albo wysokości odszkodowania okazało się niemożliwe, bądź nadmiernie utrudnione, odszkodowanie to powinno być wypłacone w ciągu 14 dni od wyjaśnienia tych okoliczności. Jednakże bezsporna część odszkodowania zostanie wypłacona w terminie określonym w pkt. 3.</w:t>
      </w:r>
    </w:p>
    <w:p w14:paraId="28DA6419" w14:textId="77777777" w:rsidR="00A765A1" w:rsidRPr="00DC587F" w:rsidRDefault="00A765A1" w:rsidP="00A765A1">
      <w:pPr>
        <w:tabs>
          <w:tab w:val="left" w:pos="360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7F">
        <w:rPr>
          <w:rFonts w:ascii="Times New Roman" w:eastAsia="Times New Roman" w:hAnsi="Times New Roman" w:cs="Times New Roman"/>
          <w:sz w:val="24"/>
          <w:szCs w:val="24"/>
          <w:lang w:eastAsia="ar-SA"/>
        </w:rPr>
        <w:t>5.Należność z tytułu strat w mieniu Zamawiającego nie może być kompensowana przez Zamawiającego z należnościami Wykonawcy.</w:t>
      </w:r>
    </w:p>
    <w:p w14:paraId="5D3EE068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33E101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4BBA6D" w14:textId="77777777" w:rsidR="00A765A1" w:rsidRPr="00DC587F" w:rsidRDefault="00A765A1" w:rsidP="00A76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3BEA5A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9A30D2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FD5FD" w14:textId="77777777" w:rsidR="00A765A1" w:rsidRPr="00DC587F" w:rsidRDefault="00A765A1" w:rsidP="00A765A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D106EE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039EE5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F38725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9442A6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CDBA97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7BF5FE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98E186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1099C2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E79DA3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976136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793D24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2B76D4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7A7A75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B8B35F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C60752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13BD64" w14:textId="77777777" w:rsidR="00A765A1" w:rsidRPr="00DC587F" w:rsidRDefault="00A765A1" w:rsidP="00A765A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556EAE" w14:textId="77777777" w:rsidR="00A765A1" w:rsidRPr="00DC587F" w:rsidRDefault="00A765A1" w:rsidP="00A765A1">
      <w:pPr>
        <w:suppressAutoHyphens/>
        <w:spacing w:after="0" w:line="360" w:lineRule="auto"/>
        <w:ind w:left="540" w:hanging="54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8402BF" w14:textId="77777777" w:rsidR="00A765A1" w:rsidRPr="00DC587F" w:rsidRDefault="00A765A1" w:rsidP="00A765A1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A24B0" w14:textId="77777777" w:rsidR="00C727EF" w:rsidRPr="00DC587F" w:rsidRDefault="00C727EF">
      <w:pPr>
        <w:rPr>
          <w:rFonts w:ascii="Times New Roman" w:hAnsi="Times New Roman" w:cs="Times New Roman"/>
          <w:sz w:val="24"/>
          <w:szCs w:val="24"/>
        </w:rPr>
      </w:pPr>
    </w:p>
    <w:sectPr w:rsidR="00C727EF" w:rsidRPr="00DC587F" w:rsidSect="00452EB2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19E59" w14:textId="77777777" w:rsidR="00CC24B1" w:rsidRDefault="00CC24B1" w:rsidP="00A765A1">
      <w:pPr>
        <w:spacing w:after="0" w:line="240" w:lineRule="auto"/>
      </w:pPr>
      <w:r>
        <w:separator/>
      </w:r>
    </w:p>
  </w:endnote>
  <w:endnote w:type="continuationSeparator" w:id="0">
    <w:p w14:paraId="0C40304F" w14:textId="77777777" w:rsidR="00CC24B1" w:rsidRDefault="00CC24B1" w:rsidP="00A76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2398352"/>
      <w:docPartObj>
        <w:docPartGallery w:val="Page Numbers (Bottom of Page)"/>
        <w:docPartUnique/>
      </w:docPartObj>
    </w:sdtPr>
    <w:sdtContent>
      <w:p w14:paraId="6E68955B" w14:textId="77777777" w:rsidR="00500570" w:rsidRDefault="00385D69">
        <w:pPr>
          <w:pStyle w:val="Stopka"/>
          <w:jc w:val="right"/>
        </w:pPr>
        <w:r>
          <w:fldChar w:fldCharType="begin"/>
        </w:r>
        <w:r w:rsidR="00500570">
          <w:instrText>PAGE   \* MERGEFORMAT</w:instrText>
        </w:r>
        <w:r>
          <w:fldChar w:fldCharType="separate"/>
        </w:r>
        <w:r w:rsidR="004B42F6">
          <w:rPr>
            <w:noProof/>
          </w:rPr>
          <w:t>8</w:t>
        </w:r>
        <w:r>
          <w:fldChar w:fldCharType="end"/>
        </w:r>
      </w:p>
    </w:sdtContent>
  </w:sdt>
  <w:p w14:paraId="3D36AEFB" w14:textId="77777777" w:rsidR="00500570" w:rsidRDefault="005005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7BBD2" w14:textId="77777777" w:rsidR="00CC24B1" w:rsidRDefault="00CC24B1" w:rsidP="00A765A1">
      <w:pPr>
        <w:spacing w:after="0" w:line="240" w:lineRule="auto"/>
      </w:pPr>
      <w:r>
        <w:separator/>
      </w:r>
    </w:p>
  </w:footnote>
  <w:footnote w:type="continuationSeparator" w:id="0">
    <w:p w14:paraId="65D668FE" w14:textId="77777777" w:rsidR="00CC24B1" w:rsidRDefault="00CC24B1" w:rsidP="00A76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color w:val="000000"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802"/>
        </w:tabs>
        <w:ind w:left="802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62"/>
        </w:tabs>
        <w:ind w:left="116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22"/>
        </w:tabs>
        <w:ind w:left="1522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82"/>
        </w:tabs>
        <w:ind w:left="1882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42"/>
        </w:tabs>
        <w:ind w:left="224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02"/>
        </w:tabs>
        <w:ind w:left="2602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62"/>
        </w:tabs>
        <w:ind w:left="2962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322"/>
        </w:tabs>
        <w:ind w:left="332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82"/>
        </w:tabs>
        <w:ind w:left="3682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Arial" w:hAnsi="Arial" w:cs="Arial"/>
        <w:sz w:val="20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  <w:rPr>
        <w:rFonts w:ascii="Arial" w:hAnsi="Arial" w:cs="Arial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Arial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Arial" w:hAnsi="Arial" w:cs="Arial"/>
        <w:sz w:val="20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ascii="Arial" w:hAnsi="Arial" w:cs="Arial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ascii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B85298BA"/>
    <w:name w:val="WW8Num20"/>
    <w:lvl w:ilvl="0">
      <w:start w:val="1"/>
      <w:numFmt w:val="lowerLetter"/>
      <w:lvlText w:val="%1)"/>
      <w:lvlJc w:val="left"/>
      <w:pPr>
        <w:tabs>
          <w:tab w:val="num" w:pos="4375"/>
        </w:tabs>
        <w:ind w:left="4375" w:hanging="405"/>
      </w:pPr>
      <w:rPr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4690"/>
        </w:tabs>
        <w:ind w:left="4690" w:hanging="360"/>
      </w:pPr>
    </w:lvl>
    <w:lvl w:ilvl="2">
      <w:start w:val="1"/>
      <w:numFmt w:val="decimal"/>
      <w:lvlText w:val="%3."/>
      <w:lvlJc w:val="left"/>
      <w:pPr>
        <w:tabs>
          <w:tab w:val="num" w:pos="5050"/>
        </w:tabs>
        <w:ind w:left="5050" w:hanging="360"/>
      </w:pPr>
    </w:lvl>
    <w:lvl w:ilvl="3">
      <w:start w:val="1"/>
      <w:numFmt w:val="decimal"/>
      <w:lvlText w:val="%4."/>
      <w:lvlJc w:val="left"/>
      <w:pPr>
        <w:tabs>
          <w:tab w:val="num" w:pos="5410"/>
        </w:tabs>
        <w:ind w:left="5410" w:hanging="360"/>
      </w:pPr>
    </w:lvl>
    <w:lvl w:ilvl="4">
      <w:start w:val="1"/>
      <w:numFmt w:val="decimal"/>
      <w:lvlText w:val="%5."/>
      <w:lvlJc w:val="left"/>
      <w:pPr>
        <w:tabs>
          <w:tab w:val="num" w:pos="5770"/>
        </w:tabs>
        <w:ind w:left="5770" w:hanging="360"/>
      </w:pPr>
    </w:lvl>
    <w:lvl w:ilvl="5">
      <w:start w:val="1"/>
      <w:numFmt w:val="decimal"/>
      <w:lvlText w:val="%6."/>
      <w:lvlJc w:val="left"/>
      <w:pPr>
        <w:tabs>
          <w:tab w:val="num" w:pos="6130"/>
        </w:tabs>
        <w:ind w:left="6130" w:hanging="360"/>
      </w:pPr>
    </w:lvl>
    <w:lvl w:ilvl="6">
      <w:start w:val="1"/>
      <w:numFmt w:val="decimal"/>
      <w:lvlText w:val="%7."/>
      <w:lvlJc w:val="left"/>
      <w:pPr>
        <w:tabs>
          <w:tab w:val="num" w:pos="6490"/>
        </w:tabs>
        <w:ind w:left="6490" w:hanging="360"/>
      </w:pPr>
    </w:lvl>
    <w:lvl w:ilvl="7">
      <w:start w:val="1"/>
      <w:numFmt w:val="decimal"/>
      <w:lvlText w:val="%8."/>
      <w:lvlJc w:val="left"/>
      <w:pPr>
        <w:tabs>
          <w:tab w:val="num" w:pos="6850"/>
        </w:tabs>
        <w:ind w:left="6850" w:hanging="360"/>
      </w:pPr>
    </w:lvl>
    <w:lvl w:ilvl="8">
      <w:start w:val="1"/>
      <w:numFmt w:val="decimal"/>
      <w:lvlText w:val="%9."/>
      <w:lvlJc w:val="left"/>
      <w:pPr>
        <w:tabs>
          <w:tab w:val="num" w:pos="7210"/>
        </w:tabs>
        <w:ind w:left="721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b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3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27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/>
        <w:sz w:val="20"/>
        <w:szCs w:val="20"/>
      </w:rPr>
    </w:lvl>
  </w:abstractNum>
  <w:abstractNum w:abstractNumId="28" w15:restartNumberingAfterBreak="0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AA21EE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740C0"/>
    <w:multiLevelType w:val="hybridMultilevel"/>
    <w:tmpl w:val="F522B30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DD0B57"/>
    <w:multiLevelType w:val="hybridMultilevel"/>
    <w:tmpl w:val="907EB97A"/>
    <w:lvl w:ilvl="0" w:tplc="B01E1AB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E645D52"/>
    <w:multiLevelType w:val="hybridMultilevel"/>
    <w:tmpl w:val="668C730A"/>
    <w:lvl w:ilvl="0" w:tplc="D8388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3B35A0"/>
    <w:multiLevelType w:val="multilevel"/>
    <w:tmpl w:val="7E2CDB4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E15EB3"/>
    <w:multiLevelType w:val="hybridMultilevel"/>
    <w:tmpl w:val="24E00A5C"/>
    <w:lvl w:ilvl="0" w:tplc="7AACA3B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106612"/>
    <w:multiLevelType w:val="hybridMultilevel"/>
    <w:tmpl w:val="17E06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5B7832"/>
    <w:multiLevelType w:val="hybridMultilevel"/>
    <w:tmpl w:val="D0E45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5B75B1"/>
    <w:multiLevelType w:val="hybridMultilevel"/>
    <w:tmpl w:val="A3AED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8C1377"/>
    <w:multiLevelType w:val="multilevel"/>
    <w:tmpl w:val="51AA707C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1F61E4"/>
    <w:multiLevelType w:val="hybridMultilevel"/>
    <w:tmpl w:val="5DB694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4513B58"/>
    <w:multiLevelType w:val="multilevel"/>
    <w:tmpl w:val="B33807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84A3554"/>
    <w:multiLevelType w:val="hybridMultilevel"/>
    <w:tmpl w:val="48707CB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9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6A9805E1"/>
    <w:multiLevelType w:val="multilevel"/>
    <w:tmpl w:val="7F74E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F795059"/>
    <w:multiLevelType w:val="hybridMultilevel"/>
    <w:tmpl w:val="FD10F7CA"/>
    <w:lvl w:ilvl="0" w:tplc="0D502D72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2" w15:restartNumberingAfterBreak="0">
    <w:nsid w:val="73926FF0"/>
    <w:multiLevelType w:val="hybridMultilevel"/>
    <w:tmpl w:val="5718C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035733"/>
    <w:multiLevelType w:val="hybridMultilevel"/>
    <w:tmpl w:val="3112F04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F75D45"/>
    <w:multiLevelType w:val="hybridMultilevel"/>
    <w:tmpl w:val="BAA4A5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0612172">
    <w:abstractNumId w:val="0"/>
  </w:num>
  <w:num w:numId="2" w16cid:durableId="495192282">
    <w:abstractNumId w:val="1"/>
  </w:num>
  <w:num w:numId="3" w16cid:durableId="1274362586">
    <w:abstractNumId w:val="2"/>
  </w:num>
  <w:num w:numId="4" w16cid:durableId="715157573">
    <w:abstractNumId w:val="3"/>
  </w:num>
  <w:num w:numId="5" w16cid:durableId="994340381">
    <w:abstractNumId w:val="4"/>
  </w:num>
  <w:num w:numId="6" w16cid:durableId="741753678">
    <w:abstractNumId w:val="5"/>
  </w:num>
  <w:num w:numId="7" w16cid:durableId="1517883513">
    <w:abstractNumId w:val="6"/>
  </w:num>
  <w:num w:numId="8" w16cid:durableId="950625903">
    <w:abstractNumId w:val="7"/>
  </w:num>
  <w:num w:numId="9" w16cid:durableId="950210441">
    <w:abstractNumId w:val="8"/>
  </w:num>
  <w:num w:numId="10" w16cid:durableId="1153181856">
    <w:abstractNumId w:val="9"/>
  </w:num>
  <w:num w:numId="11" w16cid:durableId="992098146">
    <w:abstractNumId w:val="10"/>
  </w:num>
  <w:num w:numId="12" w16cid:durableId="827943137">
    <w:abstractNumId w:val="11"/>
  </w:num>
  <w:num w:numId="13" w16cid:durableId="482508413">
    <w:abstractNumId w:val="12"/>
  </w:num>
  <w:num w:numId="14" w16cid:durableId="451360049">
    <w:abstractNumId w:val="13"/>
  </w:num>
  <w:num w:numId="15" w16cid:durableId="1931356332">
    <w:abstractNumId w:val="14"/>
  </w:num>
  <w:num w:numId="16" w16cid:durableId="1597716406">
    <w:abstractNumId w:val="15"/>
  </w:num>
  <w:num w:numId="17" w16cid:durableId="715738677">
    <w:abstractNumId w:val="16"/>
  </w:num>
  <w:num w:numId="18" w16cid:durableId="1989433585">
    <w:abstractNumId w:val="17"/>
  </w:num>
  <w:num w:numId="19" w16cid:durableId="477652441">
    <w:abstractNumId w:val="18"/>
  </w:num>
  <w:num w:numId="20" w16cid:durableId="1489786096">
    <w:abstractNumId w:val="19"/>
  </w:num>
  <w:num w:numId="21" w16cid:durableId="543640866">
    <w:abstractNumId w:val="20"/>
  </w:num>
  <w:num w:numId="22" w16cid:durableId="1466502802">
    <w:abstractNumId w:val="21"/>
  </w:num>
  <w:num w:numId="23" w16cid:durableId="1499298676">
    <w:abstractNumId w:val="22"/>
  </w:num>
  <w:num w:numId="24" w16cid:durableId="538857862">
    <w:abstractNumId w:val="23"/>
  </w:num>
  <w:num w:numId="25" w16cid:durableId="1894657202">
    <w:abstractNumId w:val="24"/>
  </w:num>
  <w:num w:numId="26" w16cid:durableId="612831898">
    <w:abstractNumId w:val="25"/>
  </w:num>
  <w:num w:numId="27" w16cid:durableId="1980380319">
    <w:abstractNumId w:val="30"/>
  </w:num>
  <w:num w:numId="28" w16cid:durableId="1502892876">
    <w:abstractNumId w:val="41"/>
  </w:num>
  <w:num w:numId="29" w16cid:durableId="2082945881">
    <w:abstractNumId w:val="40"/>
  </w:num>
  <w:num w:numId="30" w16cid:durableId="1940143075">
    <w:abstractNumId w:val="48"/>
  </w:num>
  <w:num w:numId="31" w16cid:durableId="1949972108">
    <w:abstractNumId w:val="44"/>
  </w:num>
  <w:num w:numId="32" w16cid:durableId="1984382339">
    <w:abstractNumId w:val="43"/>
  </w:num>
  <w:num w:numId="33" w16cid:durableId="1194417668">
    <w:abstractNumId w:val="35"/>
  </w:num>
  <w:num w:numId="34" w16cid:durableId="832373409">
    <w:abstractNumId w:val="54"/>
  </w:num>
  <w:num w:numId="35" w16cid:durableId="589047421">
    <w:abstractNumId w:val="34"/>
  </w:num>
  <w:num w:numId="36" w16cid:durableId="1484271176">
    <w:abstractNumId w:val="37"/>
  </w:num>
  <w:num w:numId="37" w16cid:durableId="1789813574">
    <w:abstractNumId w:val="51"/>
  </w:num>
  <w:num w:numId="38" w16cid:durableId="1851290978">
    <w:abstractNumId w:val="47"/>
  </w:num>
  <w:num w:numId="39" w16cid:durableId="1178425983">
    <w:abstractNumId w:val="52"/>
  </w:num>
  <w:num w:numId="40" w16cid:durableId="1292711022">
    <w:abstractNumId w:val="50"/>
  </w:num>
  <w:num w:numId="41" w16cid:durableId="1144741899">
    <w:abstractNumId w:val="53"/>
  </w:num>
  <w:num w:numId="42" w16cid:durableId="434249742">
    <w:abstractNumId w:val="42"/>
  </w:num>
  <w:num w:numId="43" w16cid:durableId="1804157747">
    <w:abstractNumId w:val="29"/>
  </w:num>
  <w:num w:numId="44" w16cid:durableId="108400199">
    <w:abstractNumId w:val="31"/>
  </w:num>
  <w:num w:numId="45" w16cid:durableId="12094890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790729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96106135">
    <w:abstractNumId w:val="24"/>
    <w:lvlOverride w:ilvl="0">
      <w:startOverride w:val="2"/>
    </w:lvlOverride>
  </w:num>
  <w:num w:numId="48" w16cid:durableId="2053338146">
    <w:abstractNumId w:val="26"/>
  </w:num>
  <w:num w:numId="49" w16cid:durableId="1130439284">
    <w:abstractNumId w:val="27"/>
    <w:lvlOverride w:ilvl="0">
      <w:startOverride w:val="1"/>
    </w:lvlOverride>
  </w:num>
  <w:num w:numId="50" w16cid:durableId="2036880946">
    <w:abstractNumId w:val="5"/>
    <w:lvlOverride w:ilvl="0">
      <w:startOverride w:val="1"/>
    </w:lvlOverride>
  </w:num>
  <w:num w:numId="51" w16cid:durableId="15264006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54563894">
    <w:abstractNumId w:val="6"/>
    <w:lvlOverride w:ilvl="0">
      <w:startOverride w:val="1"/>
    </w:lvlOverride>
  </w:num>
  <w:num w:numId="53" w16cid:durableId="654065723">
    <w:abstractNumId w:val="19"/>
  </w:num>
  <w:num w:numId="54" w16cid:durableId="1042052255">
    <w:abstractNumId w:val="32"/>
  </w:num>
  <w:num w:numId="55" w16cid:durableId="13153732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2156064">
    <w:abstractNumId w:val="46"/>
  </w:num>
  <w:num w:numId="57" w16cid:durableId="1283534073">
    <w:abstractNumId w:val="33"/>
  </w:num>
  <w:num w:numId="58" w16cid:durableId="555354239">
    <w:abstractNumId w:val="45"/>
    <w:lvlOverride w:ilvl="0">
      <w:startOverride w:val="1"/>
    </w:lvlOverride>
  </w:num>
  <w:num w:numId="59" w16cid:durableId="1288469029">
    <w:abstractNumId w:val="3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83790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EF"/>
    <w:rsid w:val="00007050"/>
    <w:rsid w:val="00014317"/>
    <w:rsid w:val="000170B3"/>
    <w:rsid w:val="000208AD"/>
    <w:rsid w:val="00031557"/>
    <w:rsid w:val="0003590C"/>
    <w:rsid w:val="00050B8C"/>
    <w:rsid w:val="00051A97"/>
    <w:rsid w:val="00051FA5"/>
    <w:rsid w:val="00055B8C"/>
    <w:rsid w:val="00072EDC"/>
    <w:rsid w:val="00076217"/>
    <w:rsid w:val="000A17DE"/>
    <w:rsid w:val="000B2791"/>
    <w:rsid w:val="000D0661"/>
    <w:rsid w:val="000E657F"/>
    <w:rsid w:val="000F4094"/>
    <w:rsid w:val="000F6A0D"/>
    <w:rsid w:val="000F6BF7"/>
    <w:rsid w:val="001043F0"/>
    <w:rsid w:val="00105A8D"/>
    <w:rsid w:val="00116C2E"/>
    <w:rsid w:val="00123920"/>
    <w:rsid w:val="00137AAE"/>
    <w:rsid w:val="001400E8"/>
    <w:rsid w:val="00143CAA"/>
    <w:rsid w:val="001454EA"/>
    <w:rsid w:val="001535D0"/>
    <w:rsid w:val="0015747D"/>
    <w:rsid w:val="001645E6"/>
    <w:rsid w:val="00164CE2"/>
    <w:rsid w:val="00167C1A"/>
    <w:rsid w:val="00171FFA"/>
    <w:rsid w:val="00173903"/>
    <w:rsid w:val="00191CE9"/>
    <w:rsid w:val="00197901"/>
    <w:rsid w:val="001A02F6"/>
    <w:rsid w:val="001A2F03"/>
    <w:rsid w:val="001A5D17"/>
    <w:rsid w:val="001A650C"/>
    <w:rsid w:val="001A6EA5"/>
    <w:rsid w:val="001A79E0"/>
    <w:rsid w:val="001B3CA5"/>
    <w:rsid w:val="00201D96"/>
    <w:rsid w:val="0020458A"/>
    <w:rsid w:val="00210C2C"/>
    <w:rsid w:val="002110DE"/>
    <w:rsid w:val="00224F50"/>
    <w:rsid w:val="0022744A"/>
    <w:rsid w:val="00235657"/>
    <w:rsid w:val="002430FE"/>
    <w:rsid w:val="002602FA"/>
    <w:rsid w:val="00276977"/>
    <w:rsid w:val="00292864"/>
    <w:rsid w:val="002D3C16"/>
    <w:rsid w:val="002D63F4"/>
    <w:rsid w:val="002F232A"/>
    <w:rsid w:val="00321B55"/>
    <w:rsid w:val="00330369"/>
    <w:rsid w:val="00331FF4"/>
    <w:rsid w:val="00333B83"/>
    <w:rsid w:val="0033704E"/>
    <w:rsid w:val="00337079"/>
    <w:rsid w:val="003440E7"/>
    <w:rsid w:val="00350ACC"/>
    <w:rsid w:val="00351551"/>
    <w:rsid w:val="00352A71"/>
    <w:rsid w:val="0038258B"/>
    <w:rsid w:val="00385D69"/>
    <w:rsid w:val="003A00B7"/>
    <w:rsid w:val="003A3658"/>
    <w:rsid w:val="003A564B"/>
    <w:rsid w:val="003B14F7"/>
    <w:rsid w:val="003B6988"/>
    <w:rsid w:val="003B79F5"/>
    <w:rsid w:val="003C53F3"/>
    <w:rsid w:val="003C55A7"/>
    <w:rsid w:val="003C5F91"/>
    <w:rsid w:val="003D51F5"/>
    <w:rsid w:val="003E5967"/>
    <w:rsid w:val="003E7B8A"/>
    <w:rsid w:val="003F173C"/>
    <w:rsid w:val="00405183"/>
    <w:rsid w:val="004140B8"/>
    <w:rsid w:val="00420BAF"/>
    <w:rsid w:val="0043174E"/>
    <w:rsid w:val="00433CBB"/>
    <w:rsid w:val="00442E9C"/>
    <w:rsid w:val="00444A39"/>
    <w:rsid w:val="00452EB2"/>
    <w:rsid w:val="00455AAF"/>
    <w:rsid w:val="004617F0"/>
    <w:rsid w:val="00476201"/>
    <w:rsid w:val="00485519"/>
    <w:rsid w:val="0048663F"/>
    <w:rsid w:val="00487F9A"/>
    <w:rsid w:val="0049088E"/>
    <w:rsid w:val="00491F3B"/>
    <w:rsid w:val="004B2CB1"/>
    <w:rsid w:val="004B42F6"/>
    <w:rsid w:val="004C5EEE"/>
    <w:rsid w:val="004C7B82"/>
    <w:rsid w:val="004D18B9"/>
    <w:rsid w:val="004E7EAC"/>
    <w:rsid w:val="004F1BB3"/>
    <w:rsid w:val="004F3FD3"/>
    <w:rsid w:val="00500570"/>
    <w:rsid w:val="0051403E"/>
    <w:rsid w:val="00534D6C"/>
    <w:rsid w:val="00536891"/>
    <w:rsid w:val="005672CF"/>
    <w:rsid w:val="00570BEB"/>
    <w:rsid w:val="00570C91"/>
    <w:rsid w:val="00580BC8"/>
    <w:rsid w:val="00582546"/>
    <w:rsid w:val="0059309C"/>
    <w:rsid w:val="005A41ED"/>
    <w:rsid w:val="005B3FF8"/>
    <w:rsid w:val="005B5279"/>
    <w:rsid w:val="005B7548"/>
    <w:rsid w:val="005C38DB"/>
    <w:rsid w:val="005C663F"/>
    <w:rsid w:val="005D22C3"/>
    <w:rsid w:val="005E3CEA"/>
    <w:rsid w:val="005E7D6A"/>
    <w:rsid w:val="005F1539"/>
    <w:rsid w:val="00613340"/>
    <w:rsid w:val="00613DA2"/>
    <w:rsid w:val="00624BB0"/>
    <w:rsid w:val="006268F5"/>
    <w:rsid w:val="00631FF6"/>
    <w:rsid w:val="00641A32"/>
    <w:rsid w:val="00643C25"/>
    <w:rsid w:val="006475ED"/>
    <w:rsid w:val="006478C9"/>
    <w:rsid w:val="00663A4D"/>
    <w:rsid w:val="00663AC9"/>
    <w:rsid w:val="00682704"/>
    <w:rsid w:val="00682A89"/>
    <w:rsid w:val="0068337B"/>
    <w:rsid w:val="00683B65"/>
    <w:rsid w:val="006930AD"/>
    <w:rsid w:val="00693907"/>
    <w:rsid w:val="006B0B99"/>
    <w:rsid w:val="006B348B"/>
    <w:rsid w:val="006C33F2"/>
    <w:rsid w:val="006D10C5"/>
    <w:rsid w:val="006D1C50"/>
    <w:rsid w:val="006E6F07"/>
    <w:rsid w:val="006F5D7F"/>
    <w:rsid w:val="00702D57"/>
    <w:rsid w:val="007132ED"/>
    <w:rsid w:val="007265DD"/>
    <w:rsid w:val="00732E12"/>
    <w:rsid w:val="00737195"/>
    <w:rsid w:val="00740A01"/>
    <w:rsid w:val="007464C3"/>
    <w:rsid w:val="0075570C"/>
    <w:rsid w:val="00756533"/>
    <w:rsid w:val="007907D3"/>
    <w:rsid w:val="00793ADF"/>
    <w:rsid w:val="007976BB"/>
    <w:rsid w:val="007A1781"/>
    <w:rsid w:val="007A53AC"/>
    <w:rsid w:val="007A712F"/>
    <w:rsid w:val="007B3315"/>
    <w:rsid w:val="007B648D"/>
    <w:rsid w:val="007C362F"/>
    <w:rsid w:val="007C6189"/>
    <w:rsid w:val="007C6E40"/>
    <w:rsid w:val="007E02F0"/>
    <w:rsid w:val="007E260E"/>
    <w:rsid w:val="007E35A5"/>
    <w:rsid w:val="007F51A4"/>
    <w:rsid w:val="00801470"/>
    <w:rsid w:val="00824FBC"/>
    <w:rsid w:val="00842971"/>
    <w:rsid w:val="0086126D"/>
    <w:rsid w:val="008706F7"/>
    <w:rsid w:val="00874450"/>
    <w:rsid w:val="00891F1D"/>
    <w:rsid w:val="008A1FA7"/>
    <w:rsid w:val="008A45CD"/>
    <w:rsid w:val="008A62B8"/>
    <w:rsid w:val="008B2123"/>
    <w:rsid w:val="008C3F7E"/>
    <w:rsid w:val="008D0D4A"/>
    <w:rsid w:val="008D17EC"/>
    <w:rsid w:val="008E57A4"/>
    <w:rsid w:val="00906FD4"/>
    <w:rsid w:val="0091288C"/>
    <w:rsid w:val="00956927"/>
    <w:rsid w:val="0097470D"/>
    <w:rsid w:val="00977FD2"/>
    <w:rsid w:val="009818F1"/>
    <w:rsid w:val="009A3B36"/>
    <w:rsid w:val="009C35E3"/>
    <w:rsid w:val="009C7D2F"/>
    <w:rsid w:val="009D260C"/>
    <w:rsid w:val="009D6B94"/>
    <w:rsid w:val="009D6FA3"/>
    <w:rsid w:val="00A003C1"/>
    <w:rsid w:val="00A05FA8"/>
    <w:rsid w:val="00A06DFE"/>
    <w:rsid w:val="00A141D0"/>
    <w:rsid w:val="00A14ECF"/>
    <w:rsid w:val="00A174F4"/>
    <w:rsid w:val="00A21A0C"/>
    <w:rsid w:val="00A35AFC"/>
    <w:rsid w:val="00A51B4B"/>
    <w:rsid w:val="00A52A7D"/>
    <w:rsid w:val="00A63486"/>
    <w:rsid w:val="00A765A1"/>
    <w:rsid w:val="00A8776F"/>
    <w:rsid w:val="00A925D0"/>
    <w:rsid w:val="00A973B4"/>
    <w:rsid w:val="00AB10E1"/>
    <w:rsid w:val="00AB505F"/>
    <w:rsid w:val="00AC2574"/>
    <w:rsid w:val="00AD6DA4"/>
    <w:rsid w:val="00AE3425"/>
    <w:rsid w:val="00AF03E5"/>
    <w:rsid w:val="00AF12A9"/>
    <w:rsid w:val="00B26C23"/>
    <w:rsid w:val="00B33F84"/>
    <w:rsid w:val="00B41859"/>
    <w:rsid w:val="00B42EE3"/>
    <w:rsid w:val="00B4793D"/>
    <w:rsid w:val="00B5408D"/>
    <w:rsid w:val="00B547DB"/>
    <w:rsid w:val="00B873F0"/>
    <w:rsid w:val="00B90CAB"/>
    <w:rsid w:val="00B96117"/>
    <w:rsid w:val="00BA4079"/>
    <w:rsid w:val="00BB2881"/>
    <w:rsid w:val="00BC1C86"/>
    <w:rsid w:val="00BD01A4"/>
    <w:rsid w:val="00BD7526"/>
    <w:rsid w:val="00BD75FF"/>
    <w:rsid w:val="00BE61C5"/>
    <w:rsid w:val="00BF29BD"/>
    <w:rsid w:val="00BF6E01"/>
    <w:rsid w:val="00C07946"/>
    <w:rsid w:val="00C111BA"/>
    <w:rsid w:val="00C245F6"/>
    <w:rsid w:val="00C24824"/>
    <w:rsid w:val="00C46869"/>
    <w:rsid w:val="00C4766F"/>
    <w:rsid w:val="00C532C2"/>
    <w:rsid w:val="00C55EDF"/>
    <w:rsid w:val="00C727EF"/>
    <w:rsid w:val="00C72DF6"/>
    <w:rsid w:val="00C73A1C"/>
    <w:rsid w:val="00C7449C"/>
    <w:rsid w:val="00C94AAC"/>
    <w:rsid w:val="00C96D0D"/>
    <w:rsid w:val="00CA5DE2"/>
    <w:rsid w:val="00CC24B1"/>
    <w:rsid w:val="00CF409E"/>
    <w:rsid w:val="00CF4CF8"/>
    <w:rsid w:val="00D169D2"/>
    <w:rsid w:val="00D16EDC"/>
    <w:rsid w:val="00D23C82"/>
    <w:rsid w:val="00D268F4"/>
    <w:rsid w:val="00D42D12"/>
    <w:rsid w:val="00D43F24"/>
    <w:rsid w:val="00D53123"/>
    <w:rsid w:val="00D533B1"/>
    <w:rsid w:val="00D623DE"/>
    <w:rsid w:val="00D66DA9"/>
    <w:rsid w:val="00D66E09"/>
    <w:rsid w:val="00D670D0"/>
    <w:rsid w:val="00D67AC9"/>
    <w:rsid w:val="00D87D75"/>
    <w:rsid w:val="00DA15AF"/>
    <w:rsid w:val="00DA316D"/>
    <w:rsid w:val="00DB339B"/>
    <w:rsid w:val="00DC587F"/>
    <w:rsid w:val="00DC7860"/>
    <w:rsid w:val="00DD5D2D"/>
    <w:rsid w:val="00DF2157"/>
    <w:rsid w:val="00E00196"/>
    <w:rsid w:val="00E07478"/>
    <w:rsid w:val="00E12D1D"/>
    <w:rsid w:val="00E158FF"/>
    <w:rsid w:val="00E2588F"/>
    <w:rsid w:val="00E319C9"/>
    <w:rsid w:val="00E33855"/>
    <w:rsid w:val="00E46560"/>
    <w:rsid w:val="00E53597"/>
    <w:rsid w:val="00E547A6"/>
    <w:rsid w:val="00E653E7"/>
    <w:rsid w:val="00E815A0"/>
    <w:rsid w:val="00E92F3B"/>
    <w:rsid w:val="00EA027B"/>
    <w:rsid w:val="00EA2D52"/>
    <w:rsid w:val="00EA471F"/>
    <w:rsid w:val="00EB20A9"/>
    <w:rsid w:val="00EB49EA"/>
    <w:rsid w:val="00EC6F6B"/>
    <w:rsid w:val="00ED0DCF"/>
    <w:rsid w:val="00EE2A28"/>
    <w:rsid w:val="00EE2E95"/>
    <w:rsid w:val="00EE545C"/>
    <w:rsid w:val="00F02D35"/>
    <w:rsid w:val="00F06564"/>
    <w:rsid w:val="00F22896"/>
    <w:rsid w:val="00F22E3D"/>
    <w:rsid w:val="00F24B3C"/>
    <w:rsid w:val="00F433E9"/>
    <w:rsid w:val="00F7222E"/>
    <w:rsid w:val="00F764AE"/>
    <w:rsid w:val="00F76CB0"/>
    <w:rsid w:val="00F80EE0"/>
    <w:rsid w:val="00F81843"/>
    <w:rsid w:val="00F868AB"/>
    <w:rsid w:val="00F86DF2"/>
    <w:rsid w:val="00F8719E"/>
    <w:rsid w:val="00FA5E98"/>
    <w:rsid w:val="00FB1F0C"/>
    <w:rsid w:val="00FC1063"/>
    <w:rsid w:val="00FC4AAB"/>
    <w:rsid w:val="00FD201E"/>
    <w:rsid w:val="00FE29F0"/>
    <w:rsid w:val="00FF49C3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A18C"/>
  <w15:docId w15:val="{015D46B3-B6FB-444F-A08B-08676C85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C82"/>
  </w:style>
  <w:style w:type="paragraph" w:styleId="Nagwek1">
    <w:name w:val="heading 1"/>
    <w:basedOn w:val="Normalny"/>
    <w:next w:val="Normalny"/>
    <w:link w:val="Nagwek1Znak"/>
    <w:qFormat/>
    <w:rsid w:val="00A765A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765A1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A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765A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65A1"/>
    <w:pPr>
      <w:keepNext/>
      <w:numPr>
        <w:ilvl w:val="7"/>
        <w:numId w:val="1"/>
      </w:numPr>
      <w:tabs>
        <w:tab w:val="left" w:pos="360"/>
      </w:tabs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Cs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65A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A765A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A765A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A765A1"/>
    <w:rPr>
      <w:rFonts w:ascii="Times New Roman" w:eastAsia="Times New Roman" w:hAnsi="Times New Roman" w:cs="Times New Roman"/>
      <w:bCs/>
      <w:szCs w:val="24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765A1"/>
  </w:style>
  <w:style w:type="character" w:customStyle="1" w:styleId="WW8Num3z0">
    <w:name w:val="WW8Num3z0"/>
    <w:rsid w:val="00A765A1"/>
    <w:rPr>
      <w:i w:val="0"/>
      <w:color w:val="000000"/>
      <w:spacing w:val="-2"/>
      <w:sz w:val="24"/>
      <w:szCs w:val="24"/>
    </w:rPr>
  </w:style>
  <w:style w:type="character" w:customStyle="1" w:styleId="WW8Num4z0">
    <w:name w:val="WW8Num4z0"/>
    <w:rsid w:val="00A765A1"/>
    <w:rPr>
      <w:rFonts w:cs="Times New Roman"/>
    </w:rPr>
  </w:style>
  <w:style w:type="character" w:customStyle="1" w:styleId="WW8Num4z1">
    <w:name w:val="WW8Num4z1"/>
    <w:rsid w:val="00A765A1"/>
    <w:rPr>
      <w:rFonts w:ascii="Symbol" w:hAnsi="Symbol"/>
    </w:rPr>
  </w:style>
  <w:style w:type="character" w:customStyle="1" w:styleId="WW8Num4z4">
    <w:name w:val="WW8Num4z4"/>
    <w:rsid w:val="00A765A1"/>
    <w:rPr>
      <w:rFonts w:ascii="Wingdings" w:hAnsi="Wingdings"/>
    </w:rPr>
  </w:style>
  <w:style w:type="character" w:customStyle="1" w:styleId="WW8Num5z0">
    <w:name w:val="WW8Num5z0"/>
    <w:rsid w:val="00A765A1"/>
    <w:rPr>
      <w:rFonts w:ascii="Arial" w:hAnsi="Arial" w:cs="Arial"/>
      <w:sz w:val="20"/>
    </w:rPr>
  </w:style>
  <w:style w:type="character" w:customStyle="1" w:styleId="WW8Num6z0">
    <w:name w:val="WW8Num6z0"/>
    <w:rsid w:val="00A765A1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A765A1"/>
    <w:rPr>
      <w:rFonts w:ascii="Symbol" w:hAnsi="Symbol" w:cs="OpenSymbol"/>
    </w:rPr>
  </w:style>
  <w:style w:type="character" w:customStyle="1" w:styleId="WW8Num7z1">
    <w:name w:val="WW8Num7z1"/>
    <w:rsid w:val="00A765A1"/>
    <w:rPr>
      <w:rFonts w:ascii="OpenSymbol" w:hAnsi="OpenSymbol" w:cs="OpenSymbol"/>
    </w:rPr>
  </w:style>
  <w:style w:type="character" w:customStyle="1" w:styleId="WW8Num9z0">
    <w:name w:val="WW8Num9z0"/>
    <w:rsid w:val="00A765A1"/>
    <w:rPr>
      <w:sz w:val="20"/>
    </w:rPr>
  </w:style>
  <w:style w:type="character" w:customStyle="1" w:styleId="WW8Num12z0">
    <w:name w:val="WW8Num12z0"/>
    <w:rsid w:val="00A765A1"/>
    <w:rPr>
      <w:b/>
    </w:rPr>
  </w:style>
  <w:style w:type="character" w:customStyle="1" w:styleId="WW8Num13z0">
    <w:name w:val="WW8Num13z0"/>
    <w:rsid w:val="00A765A1"/>
    <w:rPr>
      <w:rFonts w:cs="Times New Roman"/>
    </w:rPr>
  </w:style>
  <w:style w:type="character" w:customStyle="1" w:styleId="WW8Num14z0">
    <w:name w:val="WW8Num14z0"/>
    <w:rsid w:val="00A765A1"/>
    <w:rPr>
      <w:b/>
    </w:rPr>
  </w:style>
  <w:style w:type="character" w:customStyle="1" w:styleId="WW8Num15z0">
    <w:name w:val="WW8Num15z0"/>
    <w:rsid w:val="00A765A1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765A1"/>
    <w:rPr>
      <w:rFonts w:cs="Times New Roman"/>
    </w:rPr>
  </w:style>
  <w:style w:type="character" w:customStyle="1" w:styleId="WW8Num17z0">
    <w:name w:val="WW8Num17z0"/>
    <w:rsid w:val="00A765A1"/>
    <w:rPr>
      <w:rFonts w:ascii="Arial" w:hAnsi="Arial" w:cs="Arial"/>
      <w:b/>
      <w:sz w:val="20"/>
    </w:rPr>
  </w:style>
  <w:style w:type="character" w:customStyle="1" w:styleId="WW8Num18z0">
    <w:name w:val="WW8Num18z0"/>
    <w:rsid w:val="00A765A1"/>
    <w:rPr>
      <w:rFonts w:ascii="Arial" w:hAnsi="Arial" w:cs="Arial"/>
      <w:sz w:val="20"/>
    </w:rPr>
  </w:style>
  <w:style w:type="character" w:customStyle="1" w:styleId="WW8Num19z0">
    <w:name w:val="WW8Num19z0"/>
    <w:rsid w:val="00A765A1"/>
    <w:rPr>
      <w:b/>
    </w:rPr>
  </w:style>
  <w:style w:type="character" w:customStyle="1" w:styleId="WW8Num20z0">
    <w:name w:val="WW8Num20z0"/>
    <w:rsid w:val="00A765A1"/>
    <w:rPr>
      <w:rFonts w:cs="Times New Roman"/>
    </w:rPr>
  </w:style>
  <w:style w:type="character" w:customStyle="1" w:styleId="WW8Num21z0">
    <w:name w:val="WW8Num21z0"/>
    <w:rsid w:val="00A765A1"/>
    <w:rPr>
      <w:b/>
    </w:rPr>
  </w:style>
  <w:style w:type="character" w:customStyle="1" w:styleId="WW8Num22z0">
    <w:name w:val="WW8Num22z0"/>
    <w:rsid w:val="00A765A1"/>
    <w:rPr>
      <w:rFonts w:cs="Times New Roman"/>
    </w:rPr>
  </w:style>
  <w:style w:type="character" w:customStyle="1" w:styleId="WW8Num22z2">
    <w:name w:val="WW8Num22z2"/>
    <w:rsid w:val="00A765A1"/>
    <w:rPr>
      <w:rFonts w:ascii="Wingdings" w:hAnsi="Wingdings"/>
    </w:rPr>
  </w:style>
  <w:style w:type="character" w:customStyle="1" w:styleId="WW8Num22z3">
    <w:name w:val="WW8Num22z3"/>
    <w:rsid w:val="00A765A1"/>
    <w:rPr>
      <w:rFonts w:ascii="Symbol" w:hAnsi="Symbol"/>
    </w:rPr>
  </w:style>
  <w:style w:type="character" w:customStyle="1" w:styleId="WW8Num22z4">
    <w:name w:val="WW8Num22z4"/>
    <w:rsid w:val="00A765A1"/>
    <w:rPr>
      <w:rFonts w:ascii="Courier New" w:hAnsi="Courier New"/>
    </w:rPr>
  </w:style>
  <w:style w:type="character" w:customStyle="1" w:styleId="WW8Num23z0">
    <w:name w:val="WW8Num23z0"/>
    <w:rsid w:val="00A765A1"/>
    <w:rPr>
      <w:b/>
    </w:rPr>
  </w:style>
  <w:style w:type="character" w:customStyle="1" w:styleId="WW8Num24z0">
    <w:name w:val="WW8Num24z0"/>
    <w:rsid w:val="00A765A1"/>
    <w:rPr>
      <w:rFonts w:ascii="Arial" w:hAnsi="Arial" w:cs="Arial"/>
      <w:b/>
      <w:sz w:val="20"/>
    </w:rPr>
  </w:style>
  <w:style w:type="character" w:customStyle="1" w:styleId="WW8Num25z0">
    <w:name w:val="WW8Num25z0"/>
    <w:rsid w:val="00A765A1"/>
    <w:rPr>
      <w:b/>
    </w:rPr>
  </w:style>
  <w:style w:type="character" w:customStyle="1" w:styleId="Domylnaczcionkaakapitu3">
    <w:name w:val="Domyślna czcionka akapitu3"/>
    <w:rsid w:val="00A765A1"/>
  </w:style>
  <w:style w:type="character" w:customStyle="1" w:styleId="Absatz-Standardschriftart">
    <w:name w:val="Absatz-Standardschriftart"/>
    <w:rsid w:val="00A765A1"/>
  </w:style>
  <w:style w:type="character" w:customStyle="1" w:styleId="WW-Absatz-Standardschriftart">
    <w:name w:val="WW-Absatz-Standardschriftart"/>
    <w:rsid w:val="00A765A1"/>
  </w:style>
  <w:style w:type="character" w:customStyle="1" w:styleId="WW8Num10z0">
    <w:name w:val="WW8Num10z0"/>
    <w:rsid w:val="00A765A1"/>
    <w:rPr>
      <w:rFonts w:ascii="Symbol" w:hAnsi="Symbol" w:cs="Times New Roman"/>
    </w:rPr>
  </w:style>
  <w:style w:type="character" w:customStyle="1" w:styleId="WW8Num23z2">
    <w:name w:val="WW8Num23z2"/>
    <w:rsid w:val="00A765A1"/>
    <w:rPr>
      <w:rFonts w:ascii="Wingdings" w:hAnsi="Wingdings"/>
    </w:rPr>
  </w:style>
  <w:style w:type="character" w:customStyle="1" w:styleId="WW8Num23z3">
    <w:name w:val="WW8Num23z3"/>
    <w:rsid w:val="00A765A1"/>
    <w:rPr>
      <w:rFonts w:ascii="Symbol" w:hAnsi="Symbol"/>
    </w:rPr>
  </w:style>
  <w:style w:type="character" w:customStyle="1" w:styleId="WW8Num23z4">
    <w:name w:val="WW8Num23z4"/>
    <w:rsid w:val="00A765A1"/>
    <w:rPr>
      <w:rFonts w:ascii="Courier New" w:hAnsi="Courier New"/>
    </w:rPr>
  </w:style>
  <w:style w:type="character" w:customStyle="1" w:styleId="WW8Num26z0">
    <w:name w:val="WW8Num26z0"/>
    <w:rsid w:val="00A765A1"/>
    <w:rPr>
      <w:rFonts w:cs="Times New Roman"/>
    </w:rPr>
  </w:style>
  <w:style w:type="character" w:customStyle="1" w:styleId="Domylnaczcionkaakapitu2">
    <w:name w:val="Domyślna czcionka akapitu2"/>
    <w:rsid w:val="00A765A1"/>
  </w:style>
  <w:style w:type="character" w:customStyle="1" w:styleId="WW-Absatz-Standardschriftart1">
    <w:name w:val="WW-Absatz-Standardschriftart1"/>
    <w:rsid w:val="00A765A1"/>
  </w:style>
  <w:style w:type="character" w:customStyle="1" w:styleId="WW-Absatz-Standardschriftart11">
    <w:name w:val="WW-Absatz-Standardschriftart11"/>
    <w:rsid w:val="00A765A1"/>
  </w:style>
  <w:style w:type="character" w:customStyle="1" w:styleId="WW-Absatz-Standardschriftart111">
    <w:name w:val="WW-Absatz-Standardschriftart111"/>
    <w:rsid w:val="00A765A1"/>
  </w:style>
  <w:style w:type="character" w:customStyle="1" w:styleId="WW8Num8z0">
    <w:name w:val="WW8Num8z0"/>
    <w:rsid w:val="00A765A1"/>
    <w:rPr>
      <w:b w:val="0"/>
    </w:rPr>
  </w:style>
  <w:style w:type="character" w:customStyle="1" w:styleId="WW8Num8z1">
    <w:name w:val="WW8Num8z1"/>
    <w:rsid w:val="00A765A1"/>
    <w:rPr>
      <w:rFonts w:ascii="OpenSymbol" w:hAnsi="OpenSymbol" w:cs="OpenSymbol"/>
    </w:rPr>
  </w:style>
  <w:style w:type="character" w:customStyle="1" w:styleId="WW8Num29z0">
    <w:name w:val="WW8Num29z0"/>
    <w:rsid w:val="00A765A1"/>
    <w:rPr>
      <w:b/>
    </w:rPr>
  </w:style>
  <w:style w:type="character" w:customStyle="1" w:styleId="WW8Num30z0">
    <w:name w:val="WW8Num30z0"/>
    <w:rsid w:val="00A765A1"/>
    <w:rPr>
      <w:rFonts w:cs="Times New Roman"/>
    </w:rPr>
  </w:style>
  <w:style w:type="character" w:customStyle="1" w:styleId="WW8Num31z0">
    <w:name w:val="WW8Num31z0"/>
    <w:rsid w:val="00A765A1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A765A1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A765A1"/>
    <w:rPr>
      <w:b/>
    </w:rPr>
  </w:style>
  <w:style w:type="character" w:customStyle="1" w:styleId="WW8Num34z0">
    <w:name w:val="WW8Num34z0"/>
    <w:rsid w:val="00A765A1"/>
    <w:rPr>
      <w:b/>
    </w:rPr>
  </w:style>
  <w:style w:type="character" w:customStyle="1" w:styleId="WW8Num35z0">
    <w:name w:val="WW8Num35z0"/>
    <w:rsid w:val="00A765A1"/>
    <w:rPr>
      <w:rFonts w:ascii="Arial" w:hAnsi="Arial" w:cs="Arial"/>
      <w:sz w:val="20"/>
    </w:rPr>
  </w:style>
  <w:style w:type="character" w:customStyle="1" w:styleId="WW8Num36z0">
    <w:name w:val="WW8Num36z0"/>
    <w:rsid w:val="00A765A1"/>
    <w:rPr>
      <w:b/>
    </w:rPr>
  </w:style>
  <w:style w:type="character" w:customStyle="1" w:styleId="WW8Num37z0">
    <w:name w:val="WW8Num37z0"/>
    <w:rsid w:val="00A765A1"/>
    <w:rPr>
      <w:rFonts w:cs="Times New Roman"/>
    </w:rPr>
  </w:style>
  <w:style w:type="character" w:customStyle="1" w:styleId="WW8Num38z0">
    <w:name w:val="WW8Num38z0"/>
    <w:rsid w:val="00A765A1"/>
    <w:rPr>
      <w:b/>
    </w:rPr>
  </w:style>
  <w:style w:type="character" w:customStyle="1" w:styleId="WW8Num39z0">
    <w:name w:val="WW8Num39z0"/>
    <w:rsid w:val="00A765A1"/>
    <w:rPr>
      <w:b/>
    </w:rPr>
  </w:style>
  <w:style w:type="character" w:customStyle="1" w:styleId="WW8Num39z2">
    <w:name w:val="WW8Num39z2"/>
    <w:rsid w:val="00A765A1"/>
    <w:rPr>
      <w:rFonts w:ascii="Wingdings" w:hAnsi="Wingdings"/>
    </w:rPr>
  </w:style>
  <w:style w:type="character" w:customStyle="1" w:styleId="WW8Num39z3">
    <w:name w:val="WW8Num39z3"/>
    <w:rsid w:val="00A765A1"/>
    <w:rPr>
      <w:rFonts w:ascii="Symbol" w:hAnsi="Symbol"/>
    </w:rPr>
  </w:style>
  <w:style w:type="character" w:customStyle="1" w:styleId="WW8Num39z4">
    <w:name w:val="WW8Num39z4"/>
    <w:rsid w:val="00A765A1"/>
    <w:rPr>
      <w:rFonts w:ascii="Courier New" w:hAnsi="Courier New"/>
    </w:rPr>
  </w:style>
  <w:style w:type="character" w:customStyle="1" w:styleId="WW8Num40z0">
    <w:name w:val="WW8Num40z0"/>
    <w:rsid w:val="00A765A1"/>
    <w:rPr>
      <w:b/>
    </w:rPr>
  </w:style>
  <w:style w:type="character" w:customStyle="1" w:styleId="WW8Num41z0">
    <w:name w:val="WW8Num41z0"/>
    <w:rsid w:val="00A765A1"/>
    <w:rPr>
      <w:rFonts w:ascii="Arial" w:hAnsi="Arial" w:cs="Arial"/>
      <w:b/>
      <w:sz w:val="20"/>
    </w:rPr>
  </w:style>
  <w:style w:type="character" w:customStyle="1" w:styleId="WW8Num42z0">
    <w:name w:val="WW8Num42z0"/>
    <w:rsid w:val="00A765A1"/>
    <w:rPr>
      <w:rFonts w:ascii="Symbol" w:hAnsi="Symbol"/>
      <w:color w:val="auto"/>
    </w:rPr>
  </w:style>
  <w:style w:type="character" w:customStyle="1" w:styleId="WW-Absatz-Standardschriftart1111">
    <w:name w:val="WW-Absatz-Standardschriftart1111"/>
    <w:rsid w:val="00A765A1"/>
  </w:style>
  <w:style w:type="character" w:customStyle="1" w:styleId="WW8Num2z0">
    <w:name w:val="WW8Num2z0"/>
    <w:rsid w:val="00A765A1"/>
    <w:rPr>
      <w:rFonts w:ascii="Wingdings" w:hAnsi="Wingdings" w:cs="StarSymbol"/>
      <w:sz w:val="18"/>
      <w:szCs w:val="18"/>
    </w:rPr>
  </w:style>
  <w:style w:type="character" w:customStyle="1" w:styleId="WW-Absatz-Standardschriftart11111">
    <w:name w:val="WW-Absatz-Standardschriftart11111"/>
    <w:rsid w:val="00A765A1"/>
  </w:style>
  <w:style w:type="character" w:customStyle="1" w:styleId="WW8Num1z0">
    <w:name w:val="WW8Num1z0"/>
    <w:rsid w:val="00A765A1"/>
    <w:rPr>
      <w:b/>
    </w:rPr>
  </w:style>
  <w:style w:type="character" w:customStyle="1" w:styleId="WW8Num2z1">
    <w:name w:val="WW8Num2z1"/>
    <w:rsid w:val="00A765A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A765A1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765A1"/>
    <w:rPr>
      <w:b/>
    </w:rPr>
  </w:style>
  <w:style w:type="character" w:customStyle="1" w:styleId="Domylnaczcionkaakapitu1">
    <w:name w:val="Domyślna czcionka akapitu1"/>
    <w:rsid w:val="00A765A1"/>
  </w:style>
  <w:style w:type="character" w:customStyle="1" w:styleId="TytuZnak">
    <w:name w:val="Tytuł Znak"/>
    <w:rsid w:val="00A765A1"/>
    <w:rPr>
      <w:b/>
      <w:sz w:val="28"/>
      <w:szCs w:val="24"/>
      <w:lang w:val="pl-PL" w:eastAsia="ar-SA" w:bidi="ar-SA"/>
    </w:rPr>
  </w:style>
  <w:style w:type="character" w:styleId="Hipercze">
    <w:name w:val="Hyperlink"/>
    <w:rsid w:val="00A765A1"/>
    <w:rPr>
      <w:color w:val="0000FF"/>
      <w:u w:val="single"/>
    </w:rPr>
  </w:style>
  <w:style w:type="character" w:customStyle="1" w:styleId="Tekstpodstawowy3Znak">
    <w:name w:val="Tekst podstawowy 3 Znak"/>
    <w:rsid w:val="00A765A1"/>
    <w:rPr>
      <w:sz w:val="16"/>
      <w:szCs w:val="16"/>
      <w:lang w:val="pl-PL" w:eastAsia="ar-SA" w:bidi="ar-SA"/>
    </w:rPr>
  </w:style>
  <w:style w:type="character" w:customStyle="1" w:styleId="TekstpodstawowyZnak">
    <w:name w:val="Tekst podstawowy Znak"/>
    <w:rsid w:val="00A765A1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  <w:rsid w:val="00A765A1"/>
  </w:style>
  <w:style w:type="character" w:customStyle="1" w:styleId="Odwoaniedokomentarza1">
    <w:name w:val="Odwołanie do komentarza1"/>
    <w:rsid w:val="00A765A1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A765A1"/>
  </w:style>
  <w:style w:type="character" w:customStyle="1" w:styleId="TematkomentarzaZnak">
    <w:name w:val="Temat komentarza Znak"/>
    <w:rsid w:val="00A765A1"/>
    <w:rPr>
      <w:b/>
      <w:bCs/>
    </w:rPr>
  </w:style>
  <w:style w:type="character" w:customStyle="1" w:styleId="Tekstpodstawowywcity3Znak">
    <w:name w:val="Tekst podstawowy wcięty 3 Znak"/>
    <w:rsid w:val="00A765A1"/>
    <w:rPr>
      <w:sz w:val="16"/>
      <w:szCs w:val="16"/>
    </w:rPr>
  </w:style>
  <w:style w:type="character" w:customStyle="1" w:styleId="Tekstpodstawowy2Znak">
    <w:name w:val="Tekst podstawowy 2 Znak"/>
    <w:rsid w:val="00A765A1"/>
    <w:rPr>
      <w:sz w:val="24"/>
      <w:szCs w:val="24"/>
    </w:rPr>
  </w:style>
  <w:style w:type="character" w:customStyle="1" w:styleId="text2">
    <w:name w:val="text2"/>
    <w:basedOn w:val="Domylnaczcionkaakapitu1"/>
    <w:rsid w:val="00A765A1"/>
  </w:style>
  <w:style w:type="character" w:customStyle="1" w:styleId="WW8Num29z1">
    <w:name w:val="WW8Num29z1"/>
    <w:rsid w:val="00A765A1"/>
    <w:rPr>
      <w:rFonts w:ascii="Symbol" w:hAnsi="Symbol"/>
    </w:rPr>
  </w:style>
  <w:style w:type="character" w:customStyle="1" w:styleId="WW8Num29z4">
    <w:name w:val="WW8Num29z4"/>
    <w:rsid w:val="00A765A1"/>
    <w:rPr>
      <w:rFonts w:ascii="Wingdings" w:hAnsi="Wingdings"/>
    </w:rPr>
  </w:style>
  <w:style w:type="character" w:customStyle="1" w:styleId="Znakinumeracji">
    <w:name w:val="Znaki numeracji"/>
    <w:rsid w:val="00A765A1"/>
  </w:style>
  <w:style w:type="character" w:customStyle="1" w:styleId="Symbolewypunktowania">
    <w:name w:val="Symbole wypunktowania"/>
    <w:rsid w:val="00A765A1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A765A1"/>
    <w:rPr>
      <w:rFonts w:ascii="Times New Roman" w:hAnsi="Times New Roman" w:cs="Times New Roman"/>
      <w:vertAlign w:val="superscript"/>
    </w:rPr>
  </w:style>
  <w:style w:type="character" w:customStyle="1" w:styleId="WW8Num43z0">
    <w:name w:val="WW8Num43z0"/>
    <w:rsid w:val="00A765A1"/>
    <w:rPr>
      <w:rFonts w:cs="Times New Roman"/>
    </w:rPr>
  </w:style>
  <w:style w:type="character" w:customStyle="1" w:styleId="WW8Num45z0">
    <w:name w:val="WW8Num45z0"/>
    <w:rsid w:val="00A765A1"/>
    <w:rPr>
      <w:rFonts w:cs="Times New Roman"/>
    </w:rPr>
  </w:style>
  <w:style w:type="character" w:customStyle="1" w:styleId="WW8Num34z2">
    <w:name w:val="WW8Num34z2"/>
    <w:rsid w:val="00A765A1"/>
    <w:rPr>
      <w:rFonts w:ascii="Wingdings" w:hAnsi="Wingdings"/>
    </w:rPr>
  </w:style>
  <w:style w:type="character" w:customStyle="1" w:styleId="WW8Num34z3">
    <w:name w:val="WW8Num34z3"/>
    <w:rsid w:val="00A765A1"/>
    <w:rPr>
      <w:rFonts w:ascii="Symbol" w:hAnsi="Symbol"/>
    </w:rPr>
  </w:style>
  <w:style w:type="character" w:customStyle="1" w:styleId="WW8Num34z4">
    <w:name w:val="WW8Num34z4"/>
    <w:rsid w:val="00A765A1"/>
    <w:rPr>
      <w:rFonts w:ascii="Courier New" w:hAnsi="Courier New"/>
    </w:rPr>
  </w:style>
  <w:style w:type="paragraph" w:customStyle="1" w:styleId="Nagwek30">
    <w:name w:val="Nagłówek3"/>
    <w:basedOn w:val="Normalny"/>
    <w:next w:val="Tekstpodstawowy"/>
    <w:rsid w:val="00A765A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A765A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A765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765A1"/>
    <w:rPr>
      <w:rFonts w:cs="Mangal"/>
    </w:rPr>
  </w:style>
  <w:style w:type="paragraph" w:customStyle="1" w:styleId="Podpis3">
    <w:name w:val="Podpis3"/>
    <w:basedOn w:val="Normalny"/>
    <w:rsid w:val="00A765A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765A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765A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765A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765A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A765A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A765A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TytuZnak1">
    <w:name w:val="Tytuł Znak1"/>
    <w:basedOn w:val="Domylnaczcionkaakapitu"/>
    <w:link w:val="Tytu"/>
    <w:rsid w:val="00A765A1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A765A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A765A1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765A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A765A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765A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A765A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765A1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rsid w:val="00A765A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65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A765A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blokowy2">
    <w:name w:val="Tekst blokowy2"/>
    <w:basedOn w:val="Normalny"/>
    <w:rsid w:val="00A765A1"/>
    <w:pPr>
      <w:suppressAutoHyphens/>
      <w:spacing w:after="0" w:line="360" w:lineRule="auto"/>
      <w:ind w:left="426" w:right="-142" w:hanging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A765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765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765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765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A765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A765A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A765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A765A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A765A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A765A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A765A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765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765A1"/>
  </w:style>
  <w:style w:type="paragraph" w:styleId="Nagwek">
    <w:name w:val="header"/>
    <w:basedOn w:val="Normalny"/>
    <w:link w:val="NagwekZnak"/>
    <w:rsid w:val="00A765A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765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117">
    <w:name w:val="Styl 1.1.7."/>
    <w:basedOn w:val="Normalny"/>
    <w:rsid w:val="00A765A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A765A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A765A1"/>
    <w:pPr>
      <w:suppressAutoHyphens/>
      <w:spacing w:after="0" w:line="360" w:lineRule="auto"/>
      <w:ind w:left="360" w:right="-828"/>
      <w:jc w:val="both"/>
    </w:pPr>
    <w:rPr>
      <w:rFonts w:ascii="Bookman Old Style" w:eastAsia="Times New Roman" w:hAnsi="Bookman Old Style" w:cs="Times New Roman"/>
      <w:szCs w:val="24"/>
      <w:lang w:eastAsia="ar-SA"/>
    </w:rPr>
  </w:style>
  <w:style w:type="paragraph" w:customStyle="1" w:styleId="Tekstpodstawowy21">
    <w:name w:val="Tekst podstawowy 21"/>
    <w:basedOn w:val="Normalny"/>
    <w:rsid w:val="00A765A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Zwykytekst1">
    <w:name w:val="Zwykły tekst1"/>
    <w:basedOn w:val="Normalny"/>
    <w:rsid w:val="00A765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765A1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765A1"/>
    <w:pPr>
      <w:suppressAutoHyphens/>
      <w:spacing w:after="0" w:line="240" w:lineRule="auto"/>
      <w:ind w:left="708" w:firstLine="12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A765A1"/>
    <w:pPr>
      <w:suppressAutoHyphens/>
      <w:spacing w:after="0"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65A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5A1"/>
    <w:rPr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65A1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A765A1"/>
  </w:style>
  <w:style w:type="character" w:customStyle="1" w:styleId="alb-s">
    <w:name w:val="a_lb-s"/>
    <w:basedOn w:val="Domylnaczcionkaakapitu"/>
    <w:rsid w:val="00A765A1"/>
  </w:style>
  <w:style w:type="paragraph" w:customStyle="1" w:styleId="text-justify">
    <w:name w:val="text-justify"/>
    <w:basedOn w:val="Normalny"/>
    <w:rsid w:val="00A76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A3658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41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41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41D0"/>
    <w:rPr>
      <w:vertAlign w:val="superscript"/>
    </w:rPr>
  </w:style>
  <w:style w:type="paragraph" w:customStyle="1" w:styleId="Tekstpodstawowy23">
    <w:name w:val="Tekst podstawowy 23"/>
    <w:basedOn w:val="Normalny"/>
    <w:rsid w:val="0048551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DA15AF"/>
    <w:rPr>
      <w:rFonts w:ascii="Calibri" w:eastAsia="Calibri" w:hAnsi="Calibri" w:cs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E7B8A"/>
    <w:rPr>
      <w:color w:val="954F72" w:themeColor="followedHyperlink"/>
      <w:u w:val="single"/>
    </w:rPr>
  </w:style>
  <w:style w:type="character" w:customStyle="1" w:styleId="pktZnak">
    <w:name w:val="pkt Znak"/>
    <w:link w:val="pkt"/>
    <w:rsid w:val="00201D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93AD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Pzwykly">
    <w:name w:val="LP_zwykly"/>
    <w:rsid w:val="003A564B"/>
    <w:rPr>
      <w:rFonts w:ascii="Times New Roman" w:hAnsi="Times New Roman" w:cs="Times New Roman" w:hint="default"/>
    </w:rPr>
  </w:style>
  <w:style w:type="paragraph" w:customStyle="1" w:styleId="Tekstpodstawowy24">
    <w:name w:val="Tekst podstawowy 24"/>
    <w:basedOn w:val="Normalny"/>
    <w:rsid w:val="001A2F03"/>
    <w:pPr>
      <w:suppressAutoHyphens/>
      <w:spacing w:after="120" w:line="48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599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12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4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926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84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1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1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2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95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7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1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81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861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5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82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2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8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49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21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87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2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3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1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2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7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0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8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3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40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18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19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58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82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62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78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7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400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8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9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0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0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2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6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9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1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0A0E1-001A-4B1B-B174-0F8112BD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1628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4</cp:revision>
  <dcterms:created xsi:type="dcterms:W3CDTF">2024-11-27T08:42:00Z</dcterms:created>
  <dcterms:modified xsi:type="dcterms:W3CDTF">2024-11-27T08:53:00Z</dcterms:modified>
</cp:coreProperties>
</file>