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50393756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A65F5C" w:rsidRDefault="00F16452" w:rsidP="001E36D3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1A6F59CF" w:rsidR="00F16452" w:rsidRPr="00A65F5C" w:rsidRDefault="00F16452" w:rsidP="00A65F5C">
      <w:pPr>
        <w:tabs>
          <w:tab w:val="left" w:pos="3119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</w:t>
      </w:r>
      <w:r w:rsidR="00A65F5C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8"/>
          <w:szCs w:val="18"/>
        </w:rPr>
        <w:t>KRS/CEiDG)</w:t>
      </w:r>
    </w:p>
    <w:p w14:paraId="6FA6964F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65F5C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A65F5C" w:rsidRDefault="00F16452" w:rsidP="001E36D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A65F5C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31047D37" w:rsidR="00F16452" w:rsidRDefault="00F16452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A65F5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A65F5C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14448086" w14:textId="23034A7B" w:rsid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504D1431" w14:textId="77777777" w:rsidR="00A65F5C" w:rsidRPr="00A65F5C" w:rsidRDefault="00A65F5C" w:rsidP="001E36D3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444E403A" w14:textId="3864AC1B" w:rsidR="00F16452" w:rsidRPr="00A65F5C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</w:t>
      </w:r>
      <w:r w:rsidR="00EE0ACF"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podmiotu udostępniającego zasoby</w:t>
      </w:r>
    </w:p>
    <w:p w14:paraId="7BC1D03E" w14:textId="77777777" w:rsidR="00F16452" w:rsidRPr="00A65F5C" w:rsidRDefault="00F16452" w:rsidP="00F1645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31BAD199" w14:textId="7DE41950" w:rsidR="00F16452" w:rsidRPr="00A65F5C" w:rsidRDefault="00F16452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19D31866" w14:textId="77777777" w:rsidR="00783D8A" w:rsidRPr="002F4AB8" w:rsidRDefault="00783D8A" w:rsidP="00783D8A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Na potrzeby postępowania </w:t>
      </w:r>
      <w:bookmarkStart w:id="0" w:name="_Hlk126783678"/>
      <w:r w:rsidRPr="00965EA7">
        <w:rPr>
          <w:rFonts w:ascii="Arial" w:eastAsia="Calibri" w:hAnsi="Arial" w:cs="Arial"/>
          <w:color w:val="000000"/>
          <w:sz w:val="24"/>
          <w:szCs w:val="24"/>
        </w:rPr>
        <w:t>o udzielenie zamówienia publicznego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bookmarkStart w:id="1" w:name="_Hlk109117522"/>
      <w:r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Pr="002F4AB8">
        <w:rPr>
          <w:rFonts w:ascii="Arial" w:hAnsi="Arial" w:cs="Arial"/>
          <w:b/>
          <w:i/>
          <w:iCs/>
          <w:sz w:val="24"/>
          <w:szCs w:val="24"/>
        </w:rPr>
        <w:t xml:space="preserve">Budowa sieci kanalizacji sanitarnej - etap II wraz z przebudową sieci wodociągowej dla miejscowości Siekówko oraz wyposażenie stacji uzdatniania wody </w:t>
      </w:r>
      <w:r>
        <w:rPr>
          <w:rFonts w:ascii="Arial" w:hAnsi="Arial" w:cs="Arial"/>
          <w:b/>
          <w:i/>
          <w:iCs/>
          <w:sz w:val="24"/>
          <w:szCs w:val="24"/>
        </w:rPr>
        <w:br/>
      </w:r>
      <w:r w:rsidRPr="002F4AB8">
        <w:rPr>
          <w:rFonts w:ascii="Arial" w:hAnsi="Arial" w:cs="Arial"/>
          <w:b/>
          <w:i/>
          <w:iCs/>
          <w:sz w:val="24"/>
          <w:szCs w:val="24"/>
        </w:rPr>
        <w:t>w miejscowości Poświętno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  <w:bookmarkStart w:id="2" w:name="_Hlk109117532"/>
      <w:bookmarkStart w:id="3" w:name="_Hlk103666172"/>
      <w:bookmarkEnd w:id="1"/>
    </w:p>
    <w:bookmarkEnd w:id="2"/>
    <w:p w14:paraId="525BB3C8" w14:textId="77777777" w:rsidR="00783D8A" w:rsidRPr="00965EA7" w:rsidRDefault="00783D8A" w:rsidP="00783D8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Przemęckie Przedsiębiorstwo Komunalne Sp. z o. o.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bookmarkEnd w:id="0"/>
    <w:bookmarkEnd w:id="3"/>
    <w:p w14:paraId="0EE20897" w14:textId="3DF411AA" w:rsidR="00F16452" w:rsidRPr="00A65F5C" w:rsidRDefault="00F16452" w:rsidP="0087727A">
      <w:pPr>
        <w:shd w:val="clear" w:color="auto" w:fill="D0CECE" w:themeFill="background2" w:themeFillShade="E6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OŚWIADCZENIA DOTYCZĄCE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ZASOBY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0183F998" w14:textId="11556E46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</w:t>
      </w:r>
      <w:r w:rsidR="00783D8A">
        <w:rPr>
          <w:rFonts w:ascii="Arial" w:eastAsia="Calibri" w:hAnsi="Arial" w:cs="Arial"/>
          <w:color w:val="000000"/>
          <w:sz w:val="20"/>
          <w:szCs w:val="20"/>
        </w:rPr>
        <w:t xml:space="preserve">pkt 6.1. SWZ oraz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>art. 108 ustawy Pzp.</w:t>
      </w:r>
    </w:p>
    <w:p w14:paraId="3F0ADEE9" w14:textId="2E8463CB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4" w:name="_Hlk101769032"/>
      <w:r w:rsidRPr="00A65F5C">
        <w:rPr>
          <w:rFonts w:ascii="Arial" w:eastAsia="Calibri" w:hAnsi="Arial" w:cs="Arial"/>
          <w:color w:val="000000"/>
          <w:sz w:val="20"/>
          <w:szCs w:val="20"/>
        </w:rPr>
        <w:t>Oświadczam, że nie podlegam wykluczeniu z postępowania na podstawie art. 7 ust. 1 pkt 1, 2, 3 ustawy o szczególnych rozwiązaniach w zakresie przeciwdziałania wspieraniu agresji na Ukrainę oraz służących ochronie bezpieczeństwa narodowego</w:t>
      </w:r>
      <w:bookmarkEnd w:id="4"/>
      <w:r w:rsidRPr="00A65F5C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166E4F" w14:textId="42403EA2" w:rsidR="0087727A" w:rsidRPr="00A65F5C" w:rsidRDefault="0087727A" w:rsidP="00AD3378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</w:t>
      </w:r>
      <w:r w:rsidR="00932F5F">
        <w:rPr>
          <w:rFonts w:ascii="Arial" w:eastAsia="Calibri" w:hAnsi="Arial" w:cs="Arial"/>
          <w:color w:val="000000"/>
          <w:sz w:val="20"/>
          <w:szCs w:val="20"/>
        </w:rPr>
        <w:t xml:space="preserve">pkt 6.3. SWZ oraz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>art. 109 ust. 1 pkt 4 ustawy Pzp.</w:t>
      </w:r>
    </w:p>
    <w:p w14:paraId="3A928D96" w14:textId="77777777" w:rsidR="0087727A" w:rsidRPr="00A65F5C" w:rsidRDefault="0087727A" w:rsidP="00AD337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34E98DF" w14:textId="77777777" w:rsidR="0087727A" w:rsidRPr="00A65F5C" w:rsidRDefault="0087727A" w:rsidP="00AD3378">
      <w:pPr>
        <w:tabs>
          <w:tab w:val="decimal" w:leader="do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………… ustawy Pzp (podać mającą zastosowanie podstawę wykluczenia spośród wymienionych w art. 108 ust. 1 pkt 1, 2, 5 lub art. 109 ust. 1 pkt 4 ustawy Pzp). Jednocześnie oświadczam, że podjąłem czynności określone w art. 110 ust. 2 ustawy Pzp: </w:t>
      </w:r>
    </w:p>
    <w:p w14:paraId="5294E313" w14:textId="2AD2C8F1" w:rsidR="00AD3378" w:rsidRDefault="0087727A" w:rsidP="00AD3378">
      <w:pPr>
        <w:tabs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r w:rsidRPr="00A65F5C">
        <w:rPr>
          <w:rFonts w:ascii="Arial" w:eastAsia="Calibri" w:hAnsi="Arial" w:cs="Arial"/>
          <w:color w:val="000000"/>
          <w:sz w:val="20"/>
          <w:szCs w:val="20"/>
        </w:rPr>
        <w:tab/>
      </w:r>
      <w:bookmarkStart w:id="5" w:name="_Hlk29375222"/>
    </w:p>
    <w:p w14:paraId="643C0A64" w14:textId="77777777" w:rsidR="00AD3378" w:rsidRPr="00A65F5C" w:rsidRDefault="00AD3378" w:rsidP="001D64B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D3A13B3" w14:textId="5756828B" w:rsidR="006B74B0" w:rsidRPr="00A65F5C" w:rsidRDefault="006B74B0" w:rsidP="00B90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5F5C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A65F5C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24071CE6" w14:textId="77777777" w:rsidR="00783D8A" w:rsidRPr="002F4AB8" w:rsidRDefault="00783D8A" w:rsidP="00783D8A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965EA7">
        <w:rPr>
          <w:rFonts w:ascii="Arial" w:eastAsia="Calibri" w:hAnsi="Arial" w:cs="Arial"/>
          <w:sz w:val="24"/>
          <w:szCs w:val="24"/>
        </w:rPr>
        <w:t xml:space="preserve">: </w:t>
      </w:r>
      <w:r w:rsidRPr="00965EA7">
        <w:rPr>
          <w:rFonts w:ascii="Arial" w:eastAsia="Calibri" w:hAnsi="Arial" w:cs="Arial"/>
          <w:b/>
          <w:bCs/>
          <w:sz w:val="24"/>
          <w:szCs w:val="24"/>
        </w:rPr>
        <w:t>„</w:t>
      </w:r>
      <w:r w:rsidRPr="002F4AB8">
        <w:rPr>
          <w:rFonts w:ascii="Arial" w:hAnsi="Arial" w:cs="Arial"/>
          <w:b/>
          <w:i/>
          <w:iCs/>
          <w:sz w:val="24"/>
          <w:szCs w:val="24"/>
        </w:rPr>
        <w:t xml:space="preserve">Budowa sieci kanalizacji sanitarnej - etap II wraz z przebudową sieci wodociągowej dla miejscowości Siekówko oraz wyposażenie stacji uzdatniania wody </w:t>
      </w:r>
      <w:r>
        <w:rPr>
          <w:rFonts w:ascii="Arial" w:hAnsi="Arial" w:cs="Arial"/>
          <w:b/>
          <w:i/>
          <w:iCs/>
          <w:sz w:val="24"/>
          <w:szCs w:val="24"/>
        </w:rPr>
        <w:br/>
      </w:r>
      <w:r w:rsidRPr="002F4AB8">
        <w:rPr>
          <w:rFonts w:ascii="Arial" w:hAnsi="Arial" w:cs="Arial"/>
          <w:b/>
          <w:i/>
          <w:iCs/>
          <w:sz w:val="24"/>
          <w:szCs w:val="24"/>
        </w:rPr>
        <w:t>w miejscowości Poświętno</w:t>
      </w:r>
      <w:r w:rsidRPr="00965EA7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3FEC6A36" w14:textId="77777777" w:rsidR="00783D8A" w:rsidRPr="00965EA7" w:rsidRDefault="00783D8A" w:rsidP="00783D8A">
      <w:pPr>
        <w:pStyle w:val="Akapitzlist"/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65EA7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Przemęckie Przedsiębiorstwo Komunalne Sp. z o. o.</w:t>
      </w:r>
      <w:r w:rsidRPr="00965EA7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965EA7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6489F9" w14:textId="30B038F5" w:rsidR="006B74B0" w:rsidRPr="00A65F5C" w:rsidRDefault="006B74B0" w:rsidP="006B74B0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 xml:space="preserve">INFORMACJA DOTYCZĄCA </w:t>
      </w:r>
      <w:r w:rsidR="00EE0ACF" w:rsidRPr="00A65F5C">
        <w:rPr>
          <w:rFonts w:ascii="Arial" w:eastAsia="Calibri" w:hAnsi="Arial" w:cs="Arial"/>
          <w:b/>
          <w:color w:val="000000"/>
          <w:sz w:val="20"/>
          <w:szCs w:val="20"/>
        </w:rPr>
        <w:t>PODMIOTU UDOSTĘPNIAJĄCEGO ZASOB</w:t>
      </w: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Y:</w:t>
      </w:r>
    </w:p>
    <w:p w14:paraId="3A0DF930" w14:textId="5AFA31B1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 w:rsidRPr="00A65F5C">
        <w:rPr>
          <w:rFonts w:ascii="Arial" w:eastAsia="Calibri" w:hAnsi="Arial" w:cs="Arial"/>
          <w:color w:val="000000"/>
          <w:sz w:val="20"/>
          <w:szCs w:val="20"/>
        </w:rPr>
        <w:t>7.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 SWZ.</w:t>
      </w:r>
    </w:p>
    <w:p w14:paraId="1E60CE04" w14:textId="73739652" w:rsidR="006B74B0" w:rsidRDefault="006B74B0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45AC0A6" w14:textId="189D79B2" w:rsidR="00AD3378" w:rsidRDefault="00AD3378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C526FE3" w14:textId="77777777" w:rsidR="00AD3378" w:rsidRPr="00A65F5C" w:rsidRDefault="00AD3378" w:rsidP="00AD3378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2CC3B0F" w14:textId="77777777" w:rsidR="006B74B0" w:rsidRPr="00A65F5C" w:rsidRDefault="006B74B0" w:rsidP="00AD3378">
      <w:pPr>
        <w:shd w:val="clear" w:color="auto" w:fill="BFBFBF"/>
        <w:spacing w:after="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A65F5C" w:rsidRDefault="006B74B0" w:rsidP="00AD3378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65F5C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65F5C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5"/>
    <w:p w14:paraId="1CA8D009" w14:textId="6FD528A7" w:rsidR="00F16452" w:rsidRPr="00A65F5C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858FC5" w14:textId="77777777" w:rsidR="0087727A" w:rsidRPr="00A65F5C" w:rsidRDefault="0087727A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152485" w14:textId="3CAF9D5C" w:rsidR="00E226EF" w:rsidRPr="00A65F5C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sectPr w:rsidR="00E226EF" w:rsidRPr="00A65F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668B" w14:textId="77777777" w:rsidR="00424980" w:rsidRDefault="00424980" w:rsidP="00791E81">
      <w:pPr>
        <w:spacing w:after="0" w:line="240" w:lineRule="auto"/>
      </w:pPr>
      <w:r>
        <w:separator/>
      </w:r>
    </w:p>
  </w:endnote>
  <w:endnote w:type="continuationSeparator" w:id="0">
    <w:p w14:paraId="53252B47" w14:textId="77777777" w:rsidR="00424980" w:rsidRDefault="00424980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3CA" w14:textId="77777777"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14:paraId="3EE48F73" w14:textId="77777777" w:rsidR="001E36D3" w:rsidRDefault="001E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7090" w14:textId="77777777" w:rsidR="00424980" w:rsidRDefault="00424980" w:rsidP="00791E81">
      <w:pPr>
        <w:spacing w:after="0" w:line="240" w:lineRule="auto"/>
      </w:pPr>
      <w:r>
        <w:separator/>
      </w:r>
    </w:p>
  </w:footnote>
  <w:footnote w:type="continuationSeparator" w:id="0">
    <w:p w14:paraId="679F6FD7" w14:textId="77777777" w:rsidR="00424980" w:rsidRDefault="00424980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68AAD1A4" w:rsidR="00791E81" w:rsidRPr="00EB7E59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7</w:t>
    </w:r>
    <w:r w:rsidR="004570FC" w:rsidRPr="00EB7E59">
      <w:rPr>
        <w:rFonts w:ascii="Arial" w:eastAsia="Calibri" w:hAnsi="Arial" w:cs="Arial"/>
        <w:b/>
        <w:color w:val="000000"/>
        <w:sz w:val="20"/>
        <w:szCs w:val="20"/>
      </w:rPr>
      <w:t>a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6B74B0" w:rsidRPr="00EB7E59">
      <w:rPr>
        <w:rFonts w:ascii="Arial" w:eastAsia="Calibri" w:hAnsi="Arial" w:cs="Arial"/>
        <w:b/>
        <w:color w:val="000000"/>
        <w:sz w:val="20"/>
        <w:szCs w:val="20"/>
      </w:rPr>
      <w:t>PODMIOTU UDOSTĘPNIAJĄCEGO ZASOBY</w:t>
    </w:r>
    <w:r w:rsidRPr="00EB7E59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29"/>
    <w:multiLevelType w:val="hybridMultilevel"/>
    <w:tmpl w:val="D04EF178"/>
    <w:lvl w:ilvl="0" w:tplc="169264A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2C84A1C"/>
    <w:lvl w:ilvl="0" w:tplc="9674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0D"/>
    <w:multiLevelType w:val="hybridMultilevel"/>
    <w:tmpl w:val="1780DED6"/>
    <w:lvl w:ilvl="0" w:tplc="3C1C7CF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81B"/>
    <w:multiLevelType w:val="hybridMultilevel"/>
    <w:tmpl w:val="46AE0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B01D3"/>
    <w:multiLevelType w:val="hybridMultilevel"/>
    <w:tmpl w:val="E182E812"/>
    <w:lvl w:ilvl="0" w:tplc="35FA3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259">
    <w:abstractNumId w:val="1"/>
  </w:num>
  <w:num w:numId="2" w16cid:durableId="398095162">
    <w:abstractNumId w:val="3"/>
  </w:num>
  <w:num w:numId="3" w16cid:durableId="1510489545">
    <w:abstractNumId w:val="4"/>
  </w:num>
  <w:num w:numId="4" w16cid:durableId="1623262309">
    <w:abstractNumId w:val="2"/>
  </w:num>
  <w:num w:numId="5" w16cid:durableId="27239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E5655"/>
    <w:rsid w:val="001016A5"/>
    <w:rsid w:val="001B25A5"/>
    <w:rsid w:val="001B3747"/>
    <w:rsid w:val="001D64B4"/>
    <w:rsid w:val="001E36D3"/>
    <w:rsid w:val="002D0AA9"/>
    <w:rsid w:val="00325255"/>
    <w:rsid w:val="00371BB4"/>
    <w:rsid w:val="003B71AB"/>
    <w:rsid w:val="003C2204"/>
    <w:rsid w:val="00424980"/>
    <w:rsid w:val="004570FC"/>
    <w:rsid w:val="004737A7"/>
    <w:rsid w:val="004C2F5A"/>
    <w:rsid w:val="004D5590"/>
    <w:rsid w:val="004F4446"/>
    <w:rsid w:val="00503798"/>
    <w:rsid w:val="0050524C"/>
    <w:rsid w:val="0053162F"/>
    <w:rsid w:val="00542547"/>
    <w:rsid w:val="00617C75"/>
    <w:rsid w:val="00691F9D"/>
    <w:rsid w:val="00694A09"/>
    <w:rsid w:val="006B74B0"/>
    <w:rsid w:val="007542F6"/>
    <w:rsid w:val="007603F0"/>
    <w:rsid w:val="00783D8A"/>
    <w:rsid w:val="00791E81"/>
    <w:rsid w:val="007A090D"/>
    <w:rsid w:val="007C2789"/>
    <w:rsid w:val="007C537A"/>
    <w:rsid w:val="0087727A"/>
    <w:rsid w:val="00932F5F"/>
    <w:rsid w:val="009D29CA"/>
    <w:rsid w:val="009E0F04"/>
    <w:rsid w:val="00A03BD7"/>
    <w:rsid w:val="00A65F5C"/>
    <w:rsid w:val="00A75E68"/>
    <w:rsid w:val="00A85DD8"/>
    <w:rsid w:val="00AD3378"/>
    <w:rsid w:val="00B06B5B"/>
    <w:rsid w:val="00B414AE"/>
    <w:rsid w:val="00B90D69"/>
    <w:rsid w:val="00B95E89"/>
    <w:rsid w:val="00B961B5"/>
    <w:rsid w:val="00BB2EBF"/>
    <w:rsid w:val="00C562EB"/>
    <w:rsid w:val="00C83BBC"/>
    <w:rsid w:val="00D14EE4"/>
    <w:rsid w:val="00D349E5"/>
    <w:rsid w:val="00DA3BC5"/>
    <w:rsid w:val="00E20081"/>
    <w:rsid w:val="00E226EF"/>
    <w:rsid w:val="00E437EC"/>
    <w:rsid w:val="00E74232"/>
    <w:rsid w:val="00EB7E59"/>
    <w:rsid w:val="00EE0ACF"/>
    <w:rsid w:val="00F00553"/>
    <w:rsid w:val="00F16452"/>
    <w:rsid w:val="00F226A1"/>
    <w:rsid w:val="00F40645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8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29</cp:revision>
  <cp:lastPrinted>2022-07-20T09:47:00Z</cp:lastPrinted>
  <dcterms:created xsi:type="dcterms:W3CDTF">2021-01-07T10:35:00Z</dcterms:created>
  <dcterms:modified xsi:type="dcterms:W3CDTF">2023-02-08T20:30:00Z</dcterms:modified>
</cp:coreProperties>
</file>