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1D96B" w14:textId="77777777" w:rsidR="00F40E70" w:rsidRDefault="00415FF6">
      <w:pPr>
        <w:widowControl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de-DE"/>
        </w:rPr>
        <w:t>CZE</w:t>
      </w:r>
      <w:r>
        <w:rPr>
          <w:b/>
          <w:bCs/>
          <w:sz w:val="24"/>
          <w:szCs w:val="24"/>
        </w:rPr>
        <w:t>ŚĆ I</w:t>
      </w:r>
    </w:p>
    <w:p w14:paraId="254EE26C" w14:textId="77777777" w:rsidR="00F40E70" w:rsidRDefault="00F40E70">
      <w:pPr>
        <w:widowControl w:val="0"/>
        <w:jc w:val="center"/>
        <w:rPr>
          <w:b/>
          <w:bCs/>
          <w:sz w:val="24"/>
          <w:szCs w:val="24"/>
        </w:rPr>
      </w:pPr>
    </w:p>
    <w:p w14:paraId="5E510926" w14:textId="77777777" w:rsidR="00F40E70" w:rsidRDefault="00415FF6">
      <w:pPr>
        <w:widowControl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UMOWA W ZAKRESIE ODBIORU I ZAGOSPODAROWANIA ODPADÓW 191212</w:t>
      </w:r>
    </w:p>
    <w:p w14:paraId="65D8CE52" w14:textId="77777777" w:rsidR="00F40E70" w:rsidRDefault="00F40E70">
      <w:pPr>
        <w:widowControl w:val="0"/>
        <w:spacing w:line="276" w:lineRule="auto"/>
        <w:jc w:val="center"/>
        <w:rPr>
          <w:sz w:val="24"/>
          <w:szCs w:val="24"/>
        </w:rPr>
      </w:pPr>
    </w:p>
    <w:p w14:paraId="496FFF9F" w14:textId="300AF605" w:rsidR="00F40E70" w:rsidRDefault="00415FF6">
      <w:pPr>
        <w:widowControl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zawarta w Słajsinie, dnia         .   .202</w:t>
      </w:r>
      <w:r w:rsidR="003A2C1C">
        <w:rPr>
          <w:sz w:val="24"/>
          <w:szCs w:val="24"/>
        </w:rPr>
        <w:t>4</w:t>
      </w:r>
      <w:r>
        <w:rPr>
          <w:sz w:val="24"/>
          <w:szCs w:val="24"/>
        </w:rPr>
        <w:t>r. pomiędzy:</w:t>
      </w:r>
    </w:p>
    <w:p w14:paraId="68AE5CD0" w14:textId="77777777" w:rsidR="00F40E70" w:rsidRDefault="00415FF6">
      <w:pPr>
        <w:widowContro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Celowym Związkiem Gmin R-XXI          </w:t>
      </w:r>
    </w:p>
    <w:p w14:paraId="042B808A" w14:textId="77777777" w:rsidR="00F40E70" w:rsidRDefault="00415FF6">
      <w:pPr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   adres: Plac Wolności 5, 72-200 Nowogard</w:t>
      </w:r>
    </w:p>
    <w:p w14:paraId="13EEF3F8" w14:textId="77777777" w:rsidR="00F40E70" w:rsidRDefault="00415FF6">
      <w:pPr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   NIP  856-16-99-243 , Regon: 812546696, </w:t>
      </w:r>
    </w:p>
    <w:p w14:paraId="51122FA8" w14:textId="77777777" w:rsidR="00F40E70" w:rsidRDefault="00415FF6">
      <w:pPr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   zwanym w dalszej części umowy </w:t>
      </w:r>
      <w:r>
        <w:rPr>
          <w:b/>
          <w:bCs/>
          <w:sz w:val="24"/>
          <w:szCs w:val="24"/>
        </w:rPr>
        <w:t>Zamawiającym</w:t>
      </w:r>
      <w:r>
        <w:rPr>
          <w:sz w:val="24"/>
          <w:szCs w:val="24"/>
        </w:rPr>
        <w:t xml:space="preserve">, </w:t>
      </w:r>
    </w:p>
    <w:p w14:paraId="41BB3392" w14:textId="77777777" w:rsidR="00F40E70" w:rsidRDefault="00415FF6">
      <w:pPr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   reprezentowanym przez:</w:t>
      </w:r>
    </w:p>
    <w:p w14:paraId="45B64553" w14:textId="77777777" w:rsidR="00F40E70" w:rsidRDefault="00F40E70">
      <w:pPr>
        <w:widowControl w:val="0"/>
        <w:rPr>
          <w:sz w:val="24"/>
          <w:szCs w:val="24"/>
        </w:rPr>
      </w:pPr>
    </w:p>
    <w:p w14:paraId="7C8E6075" w14:textId="77777777" w:rsidR="00F40E70" w:rsidRDefault="00415FF6">
      <w:pPr>
        <w:ind w:left="142"/>
        <w:rPr>
          <w:sz w:val="24"/>
          <w:szCs w:val="24"/>
        </w:rPr>
      </w:pPr>
      <w:r>
        <w:rPr>
          <w:sz w:val="24"/>
          <w:szCs w:val="24"/>
        </w:rPr>
        <w:t>1.   Jacka Chrzanowskiego            - Przewodniczącego Zarządu Związku</w:t>
      </w:r>
    </w:p>
    <w:p w14:paraId="7D176A80" w14:textId="77777777" w:rsidR="00F40E70" w:rsidRDefault="00415FF6">
      <w:pPr>
        <w:ind w:left="142"/>
        <w:rPr>
          <w:sz w:val="24"/>
          <w:szCs w:val="24"/>
        </w:rPr>
      </w:pPr>
      <w:r>
        <w:rPr>
          <w:sz w:val="24"/>
          <w:szCs w:val="24"/>
        </w:rPr>
        <w:t>2.  Andrzeja Wyganowskiego       - Członka Zarządu</w:t>
      </w:r>
    </w:p>
    <w:p w14:paraId="065DB667" w14:textId="77777777" w:rsidR="00F40E70" w:rsidRDefault="00415FF6">
      <w:pPr>
        <w:ind w:left="142"/>
        <w:rPr>
          <w:sz w:val="24"/>
          <w:szCs w:val="24"/>
        </w:rPr>
      </w:pPr>
      <w:r>
        <w:rPr>
          <w:sz w:val="24"/>
          <w:szCs w:val="24"/>
        </w:rPr>
        <w:t xml:space="preserve">    przy kontrasygnacie Skarbnika - Kazimierza Lembasa</w:t>
      </w:r>
    </w:p>
    <w:p w14:paraId="542B314F" w14:textId="77777777" w:rsidR="00F40E70" w:rsidRDefault="00F40E70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</w:p>
    <w:p w14:paraId="180F7DC4" w14:textId="77777777" w:rsidR="00F40E70" w:rsidRDefault="00415FF6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</w:p>
    <w:p w14:paraId="2558886B" w14:textId="77777777" w:rsidR="00F40E70" w:rsidRDefault="00415FF6">
      <w:pPr>
        <w:spacing w:line="276" w:lineRule="auto"/>
        <w:ind w:left="28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0763DE6" w14:textId="77777777" w:rsidR="00F40E70" w:rsidRDefault="00F40E70">
      <w:pPr>
        <w:spacing w:line="276" w:lineRule="auto"/>
        <w:ind w:left="284"/>
        <w:jc w:val="both"/>
        <w:rPr>
          <w:sz w:val="24"/>
          <w:szCs w:val="24"/>
        </w:rPr>
      </w:pPr>
    </w:p>
    <w:p w14:paraId="63316FE7" w14:textId="77777777" w:rsidR="00F40E70" w:rsidRDefault="00415FF6">
      <w:pPr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zwanym dalej </w:t>
      </w:r>
      <w:r>
        <w:rPr>
          <w:b/>
          <w:bCs/>
          <w:sz w:val="24"/>
          <w:szCs w:val="24"/>
        </w:rPr>
        <w:t>Wykonawcą</w:t>
      </w:r>
    </w:p>
    <w:p w14:paraId="7A9ED877" w14:textId="77777777" w:rsidR="00F40E70" w:rsidRDefault="00F40E70">
      <w:pPr>
        <w:widowControl w:val="0"/>
        <w:spacing w:line="276" w:lineRule="auto"/>
        <w:jc w:val="both"/>
        <w:rPr>
          <w:sz w:val="24"/>
          <w:szCs w:val="24"/>
        </w:rPr>
      </w:pPr>
    </w:p>
    <w:p w14:paraId="3AE34E7B" w14:textId="77777777" w:rsidR="00F40E70" w:rsidRDefault="00415FF6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</w:t>
      </w:r>
    </w:p>
    <w:p w14:paraId="3D46AB43" w14:textId="77777777" w:rsidR="00F40E70" w:rsidRDefault="00F40E70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</w:p>
    <w:p w14:paraId="5B24F65D" w14:textId="77777777" w:rsidR="00F40E70" w:rsidRPr="00FC6E93" w:rsidRDefault="00415FF6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Przedmiotem niniejszej umowy jest </w:t>
      </w:r>
      <w:r w:rsidRPr="00FC6E93">
        <w:rPr>
          <w:b/>
          <w:bCs/>
          <w:sz w:val="24"/>
          <w:szCs w:val="24"/>
        </w:rPr>
        <w:t xml:space="preserve">zagospodarowanie w procesie przetwarzania odpadów o kodzie 19 12 12 - inne odpady (w tym zmieszane substancje i przedmioty) z mechanicznej obróbki odpadów inne niż wymienione w 191211. </w:t>
      </w:r>
      <w:r w:rsidRPr="00FC6E93">
        <w:rPr>
          <w:sz w:val="24"/>
          <w:szCs w:val="24"/>
        </w:rPr>
        <w:t>pochodzących z Regionalnego Zakładu Gospodarowania Odpadami w Słajsinie, Słajsino 30, 72-209 Słajsino gm. Nowogard.</w:t>
      </w:r>
    </w:p>
    <w:p w14:paraId="340C4380" w14:textId="77777777" w:rsidR="00F40E70" w:rsidRPr="00FC6E93" w:rsidRDefault="00415FF6">
      <w:pPr>
        <w:numPr>
          <w:ilvl w:val="0"/>
          <w:numId w:val="2"/>
        </w:numPr>
        <w:spacing w:line="276" w:lineRule="auto"/>
        <w:jc w:val="both"/>
        <w:rPr>
          <w:b/>
          <w:bCs/>
          <w:sz w:val="24"/>
          <w:szCs w:val="24"/>
        </w:rPr>
      </w:pPr>
      <w:r w:rsidRPr="00FC6E93">
        <w:rPr>
          <w:sz w:val="24"/>
          <w:szCs w:val="24"/>
        </w:rPr>
        <w:t>Odpady przeznaczone do zagospodarowania o kodzie 191212, będące przedmiotem umowy zostały wytworzone w trakcie mechanicznej obróbki odpadów komunalnych i opakowaniowych po przesianiu na sicie o wielkość frakcji &gt;80mm oraz rozdrobnionych odpadów wielkogabarytowych oraz posiadają skład charakterystyczny dla tego rodzaju odpadów.</w:t>
      </w:r>
    </w:p>
    <w:p w14:paraId="558646B0" w14:textId="77777777" w:rsidR="00F40E70" w:rsidRPr="00FC6E93" w:rsidRDefault="00415FF6">
      <w:pPr>
        <w:numPr>
          <w:ilvl w:val="0"/>
          <w:numId w:val="2"/>
        </w:numPr>
        <w:spacing w:line="276" w:lineRule="auto"/>
        <w:jc w:val="both"/>
        <w:rPr>
          <w:b/>
          <w:bCs/>
          <w:sz w:val="24"/>
          <w:szCs w:val="24"/>
        </w:rPr>
      </w:pPr>
      <w:r w:rsidRPr="00FC6E93">
        <w:rPr>
          <w:sz w:val="24"/>
          <w:szCs w:val="24"/>
        </w:rPr>
        <w:t>Odpady przeznaczone do zagospodarowania poprzez przetwarzanie o kodzie 191212 w formie  „luzem”, są wytworzone i zmagazynowane w Regionalnym Zakładzie Gospodarowania Odpadami w Słajsinie,  Słajsino 30,</w:t>
      </w:r>
      <w:r w:rsidRPr="00FC6E93">
        <w:rPr>
          <w:b/>
          <w:bCs/>
        </w:rPr>
        <w:t xml:space="preserve"> </w:t>
      </w:r>
      <w:r w:rsidRPr="00FC6E93">
        <w:rPr>
          <w:sz w:val="24"/>
          <w:szCs w:val="24"/>
        </w:rPr>
        <w:t>72-209 Słajsino gm. Nowogard.  Odpady  posiadają skład morfologiczny i zanieczyszczenia charakterystyczne jak dla odpadów po mechanicznej obróbce odpadów komunalnych zmieszanych i opakowaniowych z selektywnej zbiórki, oraz rozdrobnionych odpadów wielkogabarytowych.</w:t>
      </w:r>
    </w:p>
    <w:p w14:paraId="1B52A8D4" w14:textId="451AB4D8" w:rsidR="00F40E70" w:rsidRPr="00FC6E93" w:rsidRDefault="00415FF6">
      <w:pPr>
        <w:numPr>
          <w:ilvl w:val="0"/>
          <w:numId w:val="2"/>
        </w:numPr>
        <w:spacing w:line="276" w:lineRule="auto"/>
        <w:jc w:val="both"/>
        <w:rPr>
          <w:b/>
          <w:bCs/>
          <w:sz w:val="24"/>
          <w:szCs w:val="24"/>
        </w:rPr>
      </w:pPr>
      <w:r w:rsidRPr="00FC6E93">
        <w:rPr>
          <w:sz w:val="24"/>
          <w:szCs w:val="24"/>
        </w:rPr>
        <w:t xml:space="preserve">Zamawiający gwarantuję realizację zamówienia w zakresie podstawowym w ilości minimalnej </w:t>
      </w:r>
      <w:r w:rsidRPr="004B2E7D">
        <w:rPr>
          <w:b/>
          <w:bCs/>
          <w:sz w:val="24"/>
          <w:szCs w:val="24"/>
        </w:rPr>
        <w:t>1</w:t>
      </w:r>
      <w:r w:rsidR="000910B3" w:rsidRPr="004B2E7D">
        <w:rPr>
          <w:b/>
          <w:bCs/>
          <w:sz w:val="24"/>
          <w:szCs w:val="24"/>
        </w:rPr>
        <w:t>5</w:t>
      </w:r>
      <w:r w:rsidRPr="004B2E7D">
        <w:rPr>
          <w:b/>
          <w:bCs/>
          <w:sz w:val="24"/>
          <w:szCs w:val="24"/>
        </w:rPr>
        <w:t> 000Mg</w:t>
      </w:r>
    </w:p>
    <w:p w14:paraId="4D238D27" w14:textId="77777777" w:rsidR="00F40E70" w:rsidRDefault="00415FF6">
      <w:pPr>
        <w:numPr>
          <w:ilvl w:val="0"/>
          <w:numId w:val="2"/>
        </w:numPr>
        <w:spacing w:line="276" w:lineRule="auto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Wykonawca oświadcza, że posiada wymagane obowiązującym prawem zezwolenia organ</w:t>
      </w:r>
      <w:r>
        <w:rPr>
          <w:sz w:val="24"/>
          <w:szCs w:val="24"/>
          <w:lang w:val="es-ES_tradnl"/>
        </w:rPr>
        <w:t>ó</w:t>
      </w:r>
      <w:r>
        <w:rPr>
          <w:sz w:val="24"/>
          <w:szCs w:val="24"/>
        </w:rPr>
        <w:t>w administracji publicznej, uprawniające go przetwarzania odpad</w:t>
      </w:r>
      <w:r>
        <w:rPr>
          <w:sz w:val="24"/>
          <w:szCs w:val="24"/>
          <w:lang w:val="es-ES_tradnl"/>
        </w:rPr>
        <w:t>ó</w:t>
      </w:r>
      <w:r>
        <w:rPr>
          <w:sz w:val="24"/>
          <w:szCs w:val="24"/>
        </w:rPr>
        <w:t>w objętych niniejszą umową.</w:t>
      </w:r>
    </w:p>
    <w:p w14:paraId="67EAFD96" w14:textId="77777777" w:rsidR="00F40E70" w:rsidRPr="00FC6E93" w:rsidRDefault="00415FF6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FC6E93">
        <w:rPr>
          <w:sz w:val="24"/>
          <w:szCs w:val="24"/>
        </w:rPr>
        <w:lastRenderedPageBreak/>
        <w:t>Dostawa Odpadów w ramach realizacji zamówienia odbywać się będzie w siedzibie Wykonawcy w …………………………….………. w dni robocze tj. od poniedziałku do piątku w godzinach 6:00 do 21:00 oraz wybrane soboty wynikające z rozkładu dni świątecznych, w godzinach 6:00 do 14:00.</w:t>
      </w:r>
    </w:p>
    <w:p w14:paraId="3D0F5D53" w14:textId="77777777" w:rsidR="00F40E70" w:rsidRPr="00FC6E93" w:rsidRDefault="00415FF6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Realizacja dostaw odpadów odbywać się będzie w oparciu o miesięczny harmonogram dostaw, będący przedmiotem uzgodnień między Stronami niniejszej umowy w miesiącu poprzedzającym dostawy.</w:t>
      </w:r>
    </w:p>
    <w:p w14:paraId="117C2055" w14:textId="77777777" w:rsidR="00F40E70" w:rsidRPr="00FC6E93" w:rsidRDefault="00415FF6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Brak uzgodnień, o których mowa w ust. 7 skutkować będzie wstrzymaniem realizacji dostaw do czasu osiągnięcia przez Strony porozumienia w przedmiotowym zakresie.</w:t>
      </w:r>
    </w:p>
    <w:p w14:paraId="61F114EC" w14:textId="77777777" w:rsidR="00F40E70" w:rsidRPr="00FC6E93" w:rsidRDefault="00F40E70">
      <w:pPr>
        <w:spacing w:line="276" w:lineRule="auto"/>
        <w:jc w:val="both"/>
        <w:rPr>
          <w:b/>
          <w:bCs/>
          <w:sz w:val="24"/>
          <w:szCs w:val="24"/>
        </w:rPr>
      </w:pPr>
    </w:p>
    <w:p w14:paraId="78BC9CD7" w14:textId="77777777" w:rsidR="00F40E70" w:rsidRPr="00FC6E93" w:rsidRDefault="00415FF6">
      <w:pPr>
        <w:widowControl w:val="0"/>
        <w:spacing w:line="276" w:lineRule="auto"/>
        <w:ind w:left="720"/>
        <w:rPr>
          <w:b/>
          <w:bCs/>
          <w:sz w:val="24"/>
          <w:szCs w:val="24"/>
        </w:rPr>
      </w:pPr>
      <w:r w:rsidRPr="00FC6E93">
        <w:rPr>
          <w:b/>
          <w:bCs/>
          <w:sz w:val="24"/>
          <w:szCs w:val="24"/>
        </w:rPr>
        <w:t xml:space="preserve">                                                                § 2</w:t>
      </w:r>
    </w:p>
    <w:p w14:paraId="76D9CEA7" w14:textId="77777777" w:rsidR="00F40E70" w:rsidRPr="00FC6E93" w:rsidRDefault="00F40E70">
      <w:pPr>
        <w:widowControl w:val="0"/>
        <w:spacing w:line="276" w:lineRule="auto"/>
        <w:jc w:val="both"/>
        <w:rPr>
          <w:b/>
          <w:bCs/>
          <w:sz w:val="24"/>
          <w:szCs w:val="24"/>
        </w:rPr>
      </w:pPr>
    </w:p>
    <w:p w14:paraId="1CD9C1E6" w14:textId="77777777" w:rsidR="00F40E70" w:rsidRPr="00FC6E93" w:rsidRDefault="00415FF6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Odpady o kodzie 191212 będą dostarczane przez Zamawiającego z Regionalnego Zakładu Gospodarowania odpadami w Słajsinie, Słajsino 30, 72-209 Nowogard, gm. Nowogard do instalacji………………………………………………… w celu przetwarzania przez Wykonawcę.</w:t>
      </w:r>
    </w:p>
    <w:p w14:paraId="68F05750" w14:textId="77777777" w:rsidR="00F40E70" w:rsidRPr="00FC6E93" w:rsidRDefault="00415FF6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Koszt i ryzyko transportu odpadów, o których mowa w ust. 1 ponosi Zamawiający.</w:t>
      </w:r>
    </w:p>
    <w:p w14:paraId="67529232" w14:textId="77777777" w:rsidR="00F40E70" w:rsidRPr="00FC6E93" w:rsidRDefault="00415FF6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Koszt całkowitego zagospodarowania odpadów ponosi Wykonawca.</w:t>
      </w:r>
    </w:p>
    <w:p w14:paraId="65BF64D9" w14:textId="77777777" w:rsidR="00F40E70" w:rsidRDefault="00415FF6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Po przekazaniu odpad</w:t>
      </w:r>
      <w:r>
        <w:rPr>
          <w:sz w:val="24"/>
          <w:szCs w:val="24"/>
          <w:lang w:val="es-ES_tradnl"/>
        </w:rPr>
        <w:t>ó</w:t>
      </w:r>
      <w:r>
        <w:rPr>
          <w:sz w:val="24"/>
          <w:szCs w:val="24"/>
        </w:rPr>
        <w:t>w przez Zamawiającego na rzecz Wykonawcy, Wykonawca przejmuje odpowiedzialność za przyjęte odpady oraz prawidłowe postępowanie z nimi zgodnie z obowiązującymi w tym zakresie przepisami prawa i posiadanymi decyzjami i zezwoleniami</w:t>
      </w:r>
    </w:p>
    <w:p w14:paraId="7A8CCD1E" w14:textId="77777777" w:rsidR="00F40E70" w:rsidRDefault="00415FF6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Rozliczanie ilości odpad</w:t>
      </w:r>
      <w:r>
        <w:rPr>
          <w:sz w:val="24"/>
          <w:szCs w:val="24"/>
          <w:lang w:val="es-ES_tradnl"/>
        </w:rPr>
        <w:t>ó</w:t>
      </w:r>
      <w:r>
        <w:rPr>
          <w:sz w:val="24"/>
          <w:szCs w:val="24"/>
        </w:rPr>
        <w:t>w następować będzie na podstawie wskazań legalizowanej wagi samochodowej (najazdowej) znajdujących się u Wykonawcy.</w:t>
      </w:r>
    </w:p>
    <w:p w14:paraId="06A5F482" w14:textId="77777777" w:rsidR="00F40E70" w:rsidRDefault="00415FF6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Wykazane w fakturze ilości odpad</w:t>
      </w:r>
      <w:r>
        <w:rPr>
          <w:sz w:val="24"/>
          <w:szCs w:val="24"/>
          <w:lang w:val="es-ES_tradnl"/>
        </w:rPr>
        <w:t>ó</w:t>
      </w:r>
      <w:r>
        <w:rPr>
          <w:sz w:val="24"/>
          <w:szCs w:val="24"/>
        </w:rPr>
        <w:t>w muszą pokrywać się z wagami wskazanymi w dokumentach wagowych zawierających wskazanie Zamawiającego, kod dostarczonych odpad</w:t>
      </w:r>
      <w:r>
        <w:rPr>
          <w:sz w:val="24"/>
          <w:szCs w:val="24"/>
          <w:lang w:val="es-ES_tradnl"/>
        </w:rPr>
        <w:t>ó</w:t>
      </w:r>
      <w:r>
        <w:rPr>
          <w:sz w:val="24"/>
          <w:szCs w:val="24"/>
        </w:rPr>
        <w:t>w, ich cięż</w:t>
      </w:r>
      <w:r>
        <w:rPr>
          <w:sz w:val="24"/>
          <w:szCs w:val="24"/>
          <w:lang w:val="nl-NL"/>
        </w:rPr>
        <w:t>ar, dat</w:t>
      </w:r>
      <w:r>
        <w:rPr>
          <w:sz w:val="24"/>
          <w:szCs w:val="24"/>
        </w:rPr>
        <w:t>ę i godzinę ważenia, oraz numer rejestracyjny pojazdu</w:t>
      </w:r>
    </w:p>
    <w:p w14:paraId="27A1D567" w14:textId="77777777" w:rsidR="00F40E70" w:rsidRDefault="00F40E70">
      <w:pPr>
        <w:spacing w:line="276" w:lineRule="auto"/>
        <w:jc w:val="center"/>
        <w:rPr>
          <w:b/>
          <w:bCs/>
          <w:sz w:val="24"/>
          <w:szCs w:val="24"/>
        </w:rPr>
      </w:pPr>
    </w:p>
    <w:p w14:paraId="06849069" w14:textId="77777777" w:rsidR="00F40E70" w:rsidRDefault="00415FF6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3</w:t>
      </w:r>
    </w:p>
    <w:p w14:paraId="26A4C445" w14:textId="77777777" w:rsidR="00F40E70" w:rsidRDefault="00F40E70">
      <w:pPr>
        <w:spacing w:line="276" w:lineRule="auto"/>
        <w:jc w:val="center"/>
        <w:rPr>
          <w:b/>
          <w:bCs/>
          <w:sz w:val="24"/>
          <w:szCs w:val="24"/>
        </w:rPr>
      </w:pPr>
    </w:p>
    <w:p w14:paraId="1A0A406B" w14:textId="77777777" w:rsidR="00F40E70" w:rsidRDefault="00415FF6">
      <w:pPr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Zamawiający oświadcza, że posiada decyzję zezwalającą na prowadzenie działalności w zakresie wytwarzania   i magazynowania odpad</w:t>
      </w:r>
      <w:r>
        <w:rPr>
          <w:sz w:val="24"/>
          <w:szCs w:val="24"/>
          <w:lang w:val="es-ES_tradnl"/>
        </w:rPr>
        <w:t>ó</w:t>
      </w:r>
      <w:r>
        <w:rPr>
          <w:sz w:val="24"/>
          <w:szCs w:val="24"/>
        </w:rPr>
        <w:t>w o kodzie 19 12 12.</w:t>
      </w:r>
    </w:p>
    <w:p w14:paraId="165608F0" w14:textId="77777777" w:rsidR="00F40E70" w:rsidRDefault="00F40E70">
      <w:pPr>
        <w:spacing w:line="276" w:lineRule="auto"/>
        <w:rPr>
          <w:b/>
          <w:bCs/>
          <w:sz w:val="24"/>
          <w:szCs w:val="24"/>
        </w:rPr>
      </w:pPr>
    </w:p>
    <w:p w14:paraId="7DA19E46" w14:textId="77777777" w:rsidR="00F40E70" w:rsidRDefault="00415FF6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4</w:t>
      </w:r>
    </w:p>
    <w:p w14:paraId="3C41E162" w14:textId="77777777" w:rsidR="00F40E70" w:rsidRDefault="00415FF6">
      <w:pPr>
        <w:keepNext/>
        <w:numPr>
          <w:ilvl w:val="0"/>
          <w:numId w:val="6"/>
        </w:numPr>
        <w:spacing w:line="276" w:lineRule="auto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Wykonawca oświadcza, że w zakresie będącym przedmiotem umowy, posiada wymagane prawem decyzje na przetwarzanie odpad</w:t>
      </w:r>
      <w:r>
        <w:rPr>
          <w:sz w:val="24"/>
          <w:szCs w:val="24"/>
          <w:lang w:val="es-ES_tradnl"/>
        </w:rPr>
        <w:t>ó</w:t>
      </w:r>
      <w:r>
        <w:rPr>
          <w:sz w:val="24"/>
          <w:szCs w:val="24"/>
        </w:rPr>
        <w:t>w o kodzie 191212, a także wiedzę, umiejętności, wykwalifikowany personel do wykonania umowy oraz zdolność do przetwarzania dostarczanych przez Zamawiającego odpad</w:t>
      </w:r>
      <w:r>
        <w:rPr>
          <w:sz w:val="24"/>
          <w:szCs w:val="24"/>
          <w:lang w:val="es-ES_tradnl"/>
        </w:rPr>
        <w:t>ó</w:t>
      </w:r>
      <w:r>
        <w:rPr>
          <w:sz w:val="24"/>
          <w:szCs w:val="24"/>
        </w:rPr>
        <w:t>w o kodzie 191212 w ilości określonej w§ 1 ust. 4.</w:t>
      </w:r>
    </w:p>
    <w:p w14:paraId="4670537A" w14:textId="77777777" w:rsidR="00F40E70" w:rsidRDefault="00415FF6">
      <w:pPr>
        <w:keepNext/>
        <w:numPr>
          <w:ilvl w:val="0"/>
          <w:numId w:val="6"/>
        </w:numPr>
        <w:spacing w:line="276" w:lineRule="auto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Każda ze stron ma prawo wstrzymać realizację przedmiotu umowy w wyniku wystąpienia awarii instalacji lub czynnik</w:t>
      </w:r>
      <w:r>
        <w:rPr>
          <w:sz w:val="24"/>
          <w:szCs w:val="24"/>
          <w:lang w:val="es-ES_tradnl"/>
        </w:rPr>
        <w:t>ó</w:t>
      </w:r>
      <w:r>
        <w:rPr>
          <w:sz w:val="24"/>
          <w:szCs w:val="24"/>
        </w:rPr>
        <w:t>w niezależnych od Zamawiającego lub Wykonawcy o czym niezwłocznie powiadomi druga stronę niniejszej umowy przy wykorzystaniu adres</w:t>
      </w:r>
      <w:r>
        <w:rPr>
          <w:sz w:val="24"/>
          <w:szCs w:val="24"/>
          <w:lang w:val="es-ES_tradnl"/>
        </w:rPr>
        <w:t>ó</w:t>
      </w:r>
      <w:r>
        <w:rPr>
          <w:sz w:val="24"/>
          <w:szCs w:val="24"/>
        </w:rPr>
        <w:t>w poczty elektronicznej wskazanych w§ 7.</w:t>
      </w:r>
    </w:p>
    <w:p w14:paraId="5E3F5838" w14:textId="77777777" w:rsidR="00F40E70" w:rsidRDefault="00F40E70">
      <w:pPr>
        <w:keepNext/>
        <w:spacing w:line="276" w:lineRule="auto"/>
        <w:outlineLvl w:val="1"/>
        <w:sectPr w:rsidR="00F40E70">
          <w:headerReference w:type="default" r:id="rId8"/>
          <w:footerReference w:type="default" r:id="rId9"/>
          <w:pgSz w:w="11920" w:h="16840"/>
          <w:pgMar w:top="1320" w:right="1300" w:bottom="280" w:left="1300" w:header="708" w:footer="708" w:gutter="0"/>
          <w:cols w:space="708"/>
        </w:sectPr>
      </w:pPr>
    </w:p>
    <w:p w14:paraId="3F284192" w14:textId="77777777" w:rsidR="00F40E70" w:rsidRDefault="00415FF6">
      <w:pPr>
        <w:keepNext/>
        <w:numPr>
          <w:ilvl w:val="0"/>
          <w:numId w:val="6"/>
        </w:numPr>
        <w:spacing w:line="276" w:lineRule="auto"/>
        <w:ind w:left="0" w:firstLine="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Zamawiający zastrzega sobie prawo kontroli realizowanej przez Wykonawcę usługi w każdym czasie jej realizacji.</w:t>
      </w:r>
    </w:p>
    <w:p w14:paraId="06686718" w14:textId="110A9E6A" w:rsidR="00F40E70" w:rsidRDefault="00415FF6">
      <w:pPr>
        <w:keepNext/>
        <w:numPr>
          <w:ilvl w:val="0"/>
          <w:numId w:val="6"/>
        </w:numPr>
        <w:spacing w:line="276" w:lineRule="auto"/>
        <w:ind w:left="0" w:firstLine="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Wykonawca zobowiązany jest do posiadania ważnego ubezpieczenia od odpowiedzialności cywilnej z tytułu prowadzenia działalności na kwotę co najmniej 200</w:t>
      </w:r>
      <w:r w:rsidR="0056046E">
        <w:rPr>
          <w:sz w:val="24"/>
          <w:szCs w:val="24"/>
        </w:rPr>
        <w:t> </w:t>
      </w:r>
      <w:r>
        <w:rPr>
          <w:sz w:val="24"/>
          <w:szCs w:val="24"/>
        </w:rPr>
        <w:t>000</w:t>
      </w:r>
      <w:r w:rsidR="0056046E">
        <w:rPr>
          <w:sz w:val="24"/>
          <w:szCs w:val="24"/>
        </w:rPr>
        <w:t xml:space="preserve"> </w:t>
      </w:r>
      <w:r>
        <w:rPr>
          <w:sz w:val="24"/>
          <w:szCs w:val="24"/>
        </w:rPr>
        <w:t>zł przez cały okres obowiązywania umowy.</w:t>
      </w:r>
    </w:p>
    <w:p w14:paraId="6E47AA28" w14:textId="0CD2E5FC" w:rsidR="00F40E70" w:rsidRDefault="00415FF6">
      <w:pPr>
        <w:keepNext/>
        <w:numPr>
          <w:ilvl w:val="0"/>
          <w:numId w:val="6"/>
        </w:numPr>
        <w:spacing w:line="276" w:lineRule="auto"/>
        <w:ind w:left="0" w:firstLine="0"/>
        <w:jc w:val="both"/>
        <w:outlineLvl w:val="1"/>
        <w:rPr>
          <w:sz w:val="24"/>
          <w:szCs w:val="24"/>
        </w:rPr>
      </w:pPr>
      <w:bookmarkStart w:id="0" w:name="Strony_zobowiązują_się_do_prowadzenia"/>
      <w:r>
        <w:rPr>
          <w:sz w:val="24"/>
          <w:szCs w:val="24"/>
        </w:rPr>
        <w:t>Strony zobowiązują się do prowadzenia ewidencji odpad</w:t>
      </w:r>
      <w:r>
        <w:rPr>
          <w:sz w:val="24"/>
          <w:szCs w:val="24"/>
          <w:lang w:val="es-ES_tradnl"/>
        </w:rPr>
        <w:t>ó</w:t>
      </w:r>
      <w:r>
        <w:rPr>
          <w:sz w:val="24"/>
          <w:szCs w:val="24"/>
        </w:rPr>
        <w:t>w będących przedmiotem niniejszej umowy zgodnie z wymogami określonymi w Ustawie o odpadach z dnia 14 grudnia 2014 r. (Dz. U. z 202</w:t>
      </w:r>
      <w:r w:rsidR="00555427">
        <w:rPr>
          <w:sz w:val="24"/>
          <w:szCs w:val="24"/>
        </w:rPr>
        <w:t>3</w:t>
      </w:r>
      <w:r>
        <w:rPr>
          <w:sz w:val="24"/>
          <w:szCs w:val="24"/>
        </w:rPr>
        <w:t xml:space="preserve"> r., poz. </w:t>
      </w:r>
      <w:r w:rsidR="00555427">
        <w:rPr>
          <w:sz w:val="24"/>
          <w:szCs w:val="24"/>
        </w:rPr>
        <w:t>1587</w:t>
      </w:r>
      <w:r>
        <w:rPr>
          <w:sz w:val="24"/>
          <w:szCs w:val="24"/>
        </w:rPr>
        <w:t xml:space="preserve">). </w:t>
      </w:r>
    </w:p>
    <w:p w14:paraId="4E57A157" w14:textId="77777777" w:rsidR="00F40E70" w:rsidRDefault="00F40E70">
      <w:pPr>
        <w:keepNext/>
        <w:spacing w:line="276" w:lineRule="auto"/>
        <w:outlineLvl w:val="1"/>
        <w:rPr>
          <w:b/>
          <w:bCs/>
          <w:color w:val="FF0000"/>
          <w:sz w:val="24"/>
          <w:szCs w:val="24"/>
          <w:u w:color="FF0000"/>
        </w:rPr>
      </w:pPr>
    </w:p>
    <w:p w14:paraId="12D55429" w14:textId="77777777" w:rsidR="00F40E70" w:rsidRDefault="00415FF6">
      <w:pPr>
        <w:keepNext/>
        <w:spacing w:line="276" w:lineRule="auto"/>
        <w:ind w:left="576" w:hanging="576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color w:val="C00000"/>
          <w:sz w:val="24"/>
          <w:szCs w:val="24"/>
          <w:u w:color="C00000"/>
        </w:rPr>
        <w:t xml:space="preserve"> </w:t>
      </w:r>
      <w:r>
        <w:rPr>
          <w:b/>
          <w:bCs/>
          <w:sz w:val="24"/>
          <w:szCs w:val="24"/>
        </w:rPr>
        <w:t>§ 5</w:t>
      </w:r>
    </w:p>
    <w:p w14:paraId="1D0A5C4C" w14:textId="77777777" w:rsidR="00F40E70" w:rsidRDefault="00415FF6" w:rsidP="00BD63A9">
      <w:pPr>
        <w:pStyle w:val="Akapitzlist"/>
        <w:widowControl w:val="0"/>
        <w:numPr>
          <w:ilvl w:val="0"/>
          <w:numId w:val="8"/>
        </w:numPr>
        <w:suppressAutoHyphens w:val="0"/>
        <w:spacing w:before="38" w:line="276" w:lineRule="auto"/>
        <w:ind w:right="114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Wykonawca</w:t>
      </w:r>
      <w:r>
        <w:rPr>
          <w:sz w:val="24"/>
          <w:szCs w:val="24"/>
        </w:rPr>
        <w:tab/>
        <w:t>zobowiązuje się zagospodarować odpady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cenie netto:………………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……..zł za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Mg (słownie: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………..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złotych 00/00) powiększonej o wartość podatku VAT wg stawki 8% w wysokości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>zł.</w:t>
      </w:r>
    </w:p>
    <w:p w14:paraId="31839A50" w14:textId="77777777" w:rsidR="00F40E70" w:rsidRDefault="00415FF6" w:rsidP="00BD63A9">
      <w:pPr>
        <w:pStyle w:val="Akapitzlist"/>
        <w:widowControl w:val="0"/>
        <w:numPr>
          <w:ilvl w:val="0"/>
          <w:numId w:val="9"/>
        </w:numPr>
        <w:suppressAutoHyphens w:val="0"/>
        <w:spacing w:before="1" w:line="276" w:lineRule="auto"/>
        <w:ind w:right="114"/>
        <w:jc w:val="both"/>
        <w:rPr>
          <w:sz w:val="24"/>
          <w:szCs w:val="24"/>
        </w:rPr>
      </w:pPr>
      <w:r>
        <w:rPr>
          <w:sz w:val="24"/>
          <w:szCs w:val="24"/>
        </w:rPr>
        <w:t>Wynagrodzenie netto Wykonawcy stanowi iloczyn ceny jednostkowej za 1Mg odpad</w:t>
      </w:r>
      <w:r>
        <w:rPr>
          <w:sz w:val="24"/>
          <w:szCs w:val="24"/>
          <w:lang w:val="es-ES_tradnl"/>
        </w:rPr>
        <w:t>ó</w:t>
      </w:r>
      <w:r>
        <w:rPr>
          <w:sz w:val="24"/>
          <w:szCs w:val="24"/>
        </w:rPr>
        <w:t>w netto oraz ilości faktycznie zagospodarowanych odpad</w:t>
      </w:r>
      <w:r>
        <w:rPr>
          <w:sz w:val="24"/>
          <w:szCs w:val="24"/>
          <w:lang w:val="es-ES_tradnl"/>
        </w:rPr>
        <w:t>ó</w:t>
      </w:r>
      <w:r>
        <w:rPr>
          <w:sz w:val="24"/>
          <w:szCs w:val="24"/>
        </w:rPr>
        <w:t>w przez Wykonawcę w danym okresie rozliczeniowym.</w:t>
      </w:r>
    </w:p>
    <w:p w14:paraId="20C3CC93" w14:textId="77777777" w:rsidR="00F40E70" w:rsidRDefault="00415FF6" w:rsidP="00BD63A9">
      <w:pPr>
        <w:pStyle w:val="Akapitzlist"/>
        <w:widowControl w:val="0"/>
        <w:numPr>
          <w:ilvl w:val="0"/>
          <w:numId w:val="9"/>
        </w:numPr>
        <w:suppressAutoHyphens w:val="0"/>
        <w:spacing w:line="276" w:lineRule="auto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>Strony Umowy uzgadniają, że masa przekazywanych odpad</w:t>
      </w:r>
      <w:r>
        <w:rPr>
          <w:sz w:val="24"/>
          <w:szCs w:val="24"/>
          <w:lang w:val="es-ES_tradnl"/>
        </w:rPr>
        <w:t>ó</w:t>
      </w:r>
      <w:r>
        <w:rPr>
          <w:sz w:val="24"/>
          <w:szCs w:val="24"/>
        </w:rPr>
        <w:t>w wpisywana jest w Karcie Przekazania Odpad</w:t>
      </w:r>
      <w:r>
        <w:rPr>
          <w:sz w:val="24"/>
          <w:szCs w:val="24"/>
          <w:lang w:val="es-ES_tradnl"/>
        </w:rPr>
        <w:t>ó</w:t>
      </w:r>
      <w:r>
        <w:rPr>
          <w:sz w:val="24"/>
          <w:szCs w:val="24"/>
        </w:rPr>
        <w:t>w na podstawie ważenia na legalizowanej wadze Wykonawcy. Wskazania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masy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odpad</w:t>
      </w:r>
      <w:r>
        <w:rPr>
          <w:sz w:val="24"/>
          <w:szCs w:val="24"/>
          <w:lang w:val="es-ES_tradnl"/>
        </w:rPr>
        <w:t>ó</w:t>
      </w:r>
      <w:r>
        <w:rPr>
          <w:sz w:val="24"/>
          <w:szCs w:val="24"/>
          <w:lang w:val="en-US"/>
        </w:rPr>
        <w:t>w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wed</w:t>
      </w:r>
      <w:r>
        <w:rPr>
          <w:sz w:val="24"/>
          <w:szCs w:val="24"/>
        </w:rPr>
        <w:t>ług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wagi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Wykonawcy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jest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wiążące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oraz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ostateczne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dla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Stron i jest podstawą ustalenia ilości masy przyjętych odpad</w:t>
      </w:r>
      <w:r>
        <w:rPr>
          <w:sz w:val="24"/>
          <w:szCs w:val="24"/>
          <w:lang w:val="es-ES_tradnl"/>
        </w:rPr>
        <w:t>ó</w:t>
      </w:r>
      <w:r>
        <w:rPr>
          <w:sz w:val="24"/>
          <w:szCs w:val="24"/>
        </w:rPr>
        <w:t>w przez Wykonawcę wskazanej w Karcie Przekazania Odpadu w BDO oraz jednocześnie stanowi podstawę do obliczenia wynagrodzenia Wykonawcy zgodnie z warunkami niniejszej Umowy.</w:t>
      </w:r>
    </w:p>
    <w:p w14:paraId="128BF142" w14:textId="77777777" w:rsidR="00F40E70" w:rsidRPr="00FC6E93" w:rsidRDefault="00415FF6" w:rsidP="00BD63A9">
      <w:pPr>
        <w:pStyle w:val="Akapitzlist"/>
        <w:widowControl w:val="0"/>
        <w:numPr>
          <w:ilvl w:val="0"/>
          <w:numId w:val="9"/>
        </w:numPr>
        <w:suppressAutoHyphens w:val="0"/>
        <w:spacing w:line="276" w:lineRule="auto"/>
        <w:ind w:right="114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Wynagrodzenie,</w:t>
      </w:r>
      <w:r w:rsidRPr="00FC6E93">
        <w:rPr>
          <w:spacing w:val="-4"/>
          <w:sz w:val="24"/>
          <w:szCs w:val="24"/>
        </w:rPr>
        <w:t xml:space="preserve"> </w:t>
      </w:r>
      <w:r w:rsidRPr="00FC6E93">
        <w:rPr>
          <w:sz w:val="24"/>
          <w:szCs w:val="24"/>
        </w:rPr>
        <w:t>o</w:t>
      </w:r>
      <w:r w:rsidRPr="00FC6E93">
        <w:rPr>
          <w:spacing w:val="-5"/>
          <w:sz w:val="24"/>
          <w:szCs w:val="24"/>
        </w:rPr>
        <w:t xml:space="preserve"> </w:t>
      </w:r>
      <w:r w:rsidRPr="00FC6E93">
        <w:rPr>
          <w:sz w:val="24"/>
          <w:szCs w:val="24"/>
        </w:rPr>
        <w:t>którym</w:t>
      </w:r>
      <w:r w:rsidRPr="00FC6E93">
        <w:rPr>
          <w:spacing w:val="-4"/>
          <w:sz w:val="24"/>
          <w:szCs w:val="24"/>
        </w:rPr>
        <w:t xml:space="preserve"> </w:t>
      </w:r>
      <w:r w:rsidRPr="00FC6E93">
        <w:rPr>
          <w:sz w:val="24"/>
          <w:szCs w:val="24"/>
        </w:rPr>
        <w:t>mowa</w:t>
      </w:r>
      <w:r w:rsidRPr="00FC6E93">
        <w:rPr>
          <w:spacing w:val="-3"/>
          <w:sz w:val="24"/>
          <w:szCs w:val="24"/>
        </w:rPr>
        <w:t xml:space="preserve"> </w:t>
      </w:r>
      <w:r w:rsidRPr="00FC6E93">
        <w:rPr>
          <w:sz w:val="24"/>
          <w:szCs w:val="24"/>
        </w:rPr>
        <w:t>w</w:t>
      </w:r>
      <w:r w:rsidRPr="00FC6E93">
        <w:rPr>
          <w:spacing w:val="-4"/>
          <w:sz w:val="24"/>
          <w:szCs w:val="24"/>
        </w:rPr>
        <w:t xml:space="preserve"> </w:t>
      </w:r>
      <w:r w:rsidRPr="00FC6E93">
        <w:rPr>
          <w:sz w:val="24"/>
          <w:szCs w:val="24"/>
        </w:rPr>
        <w:t>ust.</w:t>
      </w:r>
      <w:r w:rsidRPr="00FC6E93">
        <w:rPr>
          <w:spacing w:val="-4"/>
          <w:sz w:val="24"/>
          <w:szCs w:val="24"/>
        </w:rPr>
        <w:t xml:space="preserve"> </w:t>
      </w:r>
      <w:r w:rsidRPr="00FC6E93">
        <w:rPr>
          <w:sz w:val="24"/>
          <w:szCs w:val="24"/>
        </w:rPr>
        <w:t>1</w:t>
      </w:r>
      <w:r w:rsidRPr="00FC6E93">
        <w:rPr>
          <w:spacing w:val="-5"/>
          <w:sz w:val="24"/>
          <w:szCs w:val="24"/>
        </w:rPr>
        <w:t xml:space="preserve"> </w:t>
      </w:r>
      <w:r w:rsidRPr="00FC6E93">
        <w:rPr>
          <w:sz w:val="24"/>
          <w:szCs w:val="24"/>
        </w:rPr>
        <w:t>płatne</w:t>
      </w:r>
      <w:r w:rsidRPr="00FC6E93">
        <w:rPr>
          <w:spacing w:val="-5"/>
          <w:sz w:val="24"/>
          <w:szCs w:val="24"/>
        </w:rPr>
        <w:t xml:space="preserve"> </w:t>
      </w:r>
      <w:r w:rsidRPr="00FC6E93">
        <w:rPr>
          <w:sz w:val="24"/>
          <w:szCs w:val="24"/>
        </w:rPr>
        <w:t>będzie</w:t>
      </w:r>
      <w:r w:rsidRPr="00FC6E93">
        <w:rPr>
          <w:spacing w:val="-5"/>
          <w:sz w:val="24"/>
          <w:szCs w:val="24"/>
        </w:rPr>
        <w:t xml:space="preserve"> </w:t>
      </w:r>
      <w:r w:rsidRPr="00FC6E93">
        <w:rPr>
          <w:sz w:val="24"/>
          <w:szCs w:val="24"/>
        </w:rPr>
        <w:t>po</w:t>
      </w:r>
      <w:r w:rsidRPr="00FC6E93">
        <w:rPr>
          <w:spacing w:val="-4"/>
          <w:sz w:val="24"/>
          <w:szCs w:val="24"/>
        </w:rPr>
        <w:t xml:space="preserve"> </w:t>
      </w:r>
      <w:r w:rsidRPr="00FC6E93">
        <w:rPr>
          <w:sz w:val="24"/>
          <w:szCs w:val="24"/>
        </w:rPr>
        <w:t>zakończeniu</w:t>
      </w:r>
      <w:r w:rsidRPr="00FC6E93">
        <w:rPr>
          <w:spacing w:val="-6"/>
          <w:sz w:val="24"/>
          <w:szCs w:val="24"/>
        </w:rPr>
        <w:t xml:space="preserve"> </w:t>
      </w:r>
      <w:r w:rsidRPr="00FC6E93">
        <w:rPr>
          <w:sz w:val="24"/>
          <w:szCs w:val="24"/>
        </w:rPr>
        <w:t>miesiąca,</w:t>
      </w:r>
      <w:r w:rsidRPr="00FC6E93">
        <w:rPr>
          <w:spacing w:val="-4"/>
          <w:sz w:val="24"/>
          <w:szCs w:val="24"/>
        </w:rPr>
        <w:t xml:space="preserve"> </w:t>
      </w:r>
      <w:r w:rsidRPr="00FC6E93">
        <w:rPr>
          <w:sz w:val="24"/>
          <w:szCs w:val="24"/>
        </w:rPr>
        <w:t>w</w:t>
      </w:r>
      <w:r w:rsidRPr="00FC6E93">
        <w:rPr>
          <w:spacing w:val="-5"/>
          <w:sz w:val="24"/>
          <w:szCs w:val="24"/>
        </w:rPr>
        <w:t xml:space="preserve"> </w:t>
      </w:r>
      <w:r w:rsidRPr="00FC6E93">
        <w:rPr>
          <w:sz w:val="24"/>
          <w:szCs w:val="24"/>
        </w:rPr>
        <w:t>którym miała miejsce usługa zagospodarowania odpadów, w terminie ………. dni od dnia otrzymania przez Zamawiającego</w:t>
      </w:r>
      <w:r w:rsidRPr="00FC6E93">
        <w:rPr>
          <w:spacing w:val="40"/>
          <w:sz w:val="24"/>
          <w:szCs w:val="24"/>
        </w:rPr>
        <w:t xml:space="preserve"> </w:t>
      </w:r>
      <w:r w:rsidRPr="00FC6E93">
        <w:rPr>
          <w:sz w:val="24"/>
          <w:szCs w:val="24"/>
        </w:rPr>
        <w:t>prawidłowo wystawionej faktury VAT wraz z kopiami podpisanych przez Wykonawcę kart przekazania odpadów (wydruki z BDO), na rachunek bankowy wskazany w fakturze.</w:t>
      </w:r>
    </w:p>
    <w:p w14:paraId="1DB319E4" w14:textId="7062E465" w:rsidR="00A74F39" w:rsidRPr="00FC6E93" w:rsidRDefault="00A74F39" w:rsidP="00BD63A9">
      <w:pPr>
        <w:pStyle w:val="Akapitzlist"/>
        <w:widowControl w:val="0"/>
        <w:numPr>
          <w:ilvl w:val="0"/>
          <w:numId w:val="9"/>
        </w:numPr>
        <w:suppressAutoHyphens w:val="0"/>
        <w:spacing w:line="276" w:lineRule="auto"/>
        <w:ind w:right="114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Łącznie wartość umowy nie może przekroczyć …………………zł brutto (s</w:t>
      </w:r>
      <w:r w:rsidR="003E6CD6" w:rsidRPr="00FC6E93">
        <w:rPr>
          <w:sz w:val="24"/>
          <w:szCs w:val="24"/>
        </w:rPr>
        <w:t xml:space="preserve">łownie </w:t>
      </w:r>
      <w:r w:rsidRPr="00FC6E93">
        <w:rPr>
          <w:sz w:val="24"/>
          <w:szCs w:val="24"/>
        </w:rPr>
        <w:t xml:space="preserve"> ………………………. złotych).</w:t>
      </w:r>
    </w:p>
    <w:p w14:paraId="7AF4FA0B" w14:textId="77777777" w:rsidR="00F40E70" w:rsidRPr="00FC6E93" w:rsidRDefault="00415FF6" w:rsidP="00BD63A9">
      <w:pPr>
        <w:pStyle w:val="Akapitzlist"/>
        <w:widowControl w:val="0"/>
        <w:numPr>
          <w:ilvl w:val="0"/>
          <w:numId w:val="9"/>
        </w:numPr>
        <w:suppressAutoHyphens w:val="0"/>
        <w:spacing w:line="276" w:lineRule="auto"/>
        <w:ind w:right="114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Faktury będą wystawiane na adres Zamawiającego : Celowy Związek Gmin R-XXI, adres: Plac Wolności 5, 72-209 Słajsino, gmina Nowogard, NIP 856-16-99-243 , Regon: 812546696, jednocześnie Zamawiający oświadcza, że jest płatnikiem podatku od towarów i usług (NIP: 856-16-99-243).</w:t>
      </w:r>
    </w:p>
    <w:p w14:paraId="23297D5F" w14:textId="77777777" w:rsidR="00F40E70" w:rsidRPr="00FC6E93" w:rsidRDefault="00415FF6" w:rsidP="00BD63A9">
      <w:pPr>
        <w:pStyle w:val="Akapitzlist"/>
        <w:widowControl w:val="0"/>
        <w:numPr>
          <w:ilvl w:val="0"/>
          <w:numId w:val="9"/>
        </w:numPr>
        <w:suppressAutoHyphens w:val="0"/>
        <w:spacing w:line="276" w:lineRule="auto"/>
        <w:ind w:right="114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Jako datę zapłaty traktuje się dzień obciążenia rachunku bankowego Zamawiającego.</w:t>
      </w:r>
    </w:p>
    <w:p w14:paraId="75291E5F" w14:textId="77777777" w:rsidR="00F40E70" w:rsidRDefault="00F40E70">
      <w:pPr>
        <w:pStyle w:val="Akapitzlist"/>
        <w:widowControl w:val="0"/>
        <w:tabs>
          <w:tab w:val="left" w:pos="402"/>
        </w:tabs>
        <w:suppressAutoHyphens w:val="0"/>
        <w:spacing w:line="276" w:lineRule="auto"/>
        <w:ind w:left="401" w:right="114"/>
        <w:jc w:val="both"/>
        <w:rPr>
          <w:sz w:val="24"/>
          <w:szCs w:val="24"/>
        </w:rPr>
      </w:pPr>
    </w:p>
    <w:p w14:paraId="457F0A96" w14:textId="77777777" w:rsidR="00F40E70" w:rsidRDefault="00415FF6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6</w:t>
      </w:r>
    </w:p>
    <w:p w14:paraId="35C601DF" w14:textId="77777777" w:rsidR="00F40E70" w:rsidRDefault="00F40E70">
      <w:pPr>
        <w:widowControl w:val="0"/>
        <w:tabs>
          <w:tab w:val="left" w:pos="5387"/>
        </w:tabs>
        <w:spacing w:line="276" w:lineRule="auto"/>
        <w:jc w:val="center"/>
        <w:rPr>
          <w:b/>
          <w:bCs/>
          <w:sz w:val="24"/>
          <w:szCs w:val="24"/>
        </w:rPr>
      </w:pPr>
    </w:p>
    <w:p w14:paraId="084298A3" w14:textId="77777777" w:rsidR="00F40E70" w:rsidRDefault="00415FF6" w:rsidP="00BD63A9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Niniejsza umowa zostaje zawarta do dnia wyczerpania zakresu ilościowego, określonego w § 1 ust. 4, jednak nie dłużej niż na czas 12 miesięcy od daty podpisania umowy.</w:t>
      </w:r>
    </w:p>
    <w:p w14:paraId="16F02C12" w14:textId="77777777" w:rsidR="00F40E70" w:rsidRDefault="00F40E70">
      <w:pPr>
        <w:spacing w:line="276" w:lineRule="auto"/>
        <w:rPr>
          <w:b/>
          <w:bCs/>
          <w:sz w:val="24"/>
          <w:szCs w:val="24"/>
        </w:rPr>
      </w:pPr>
    </w:p>
    <w:p w14:paraId="16D76D08" w14:textId="77777777" w:rsidR="00F40E70" w:rsidRDefault="00415FF6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7</w:t>
      </w:r>
    </w:p>
    <w:p w14:paraId="617E921D" w14:textId="77777777" w:rsidR="00F40E70" w:rsidRDefault="00F40E70">
      <w:pPr>
        <w:spacing w:line="276" w:lineRule="auto"/>
        <w:jc w:val="center"/>
        <w:rPr>
          <w:sz w:val="24"/>
          <w:szCs w:val="24"/>
        </w:rPr>
      </w:pPr>
    </w:p>
    <w:p w14:paraId="4FB843F1" w14:textId="77777777" w:rsidR="00F40E70" w:rsidRPr="00FC6E93" w:rsidRDefault="00415FF6" w:rsidP="00BD63A9">
      <w:pPr>
        <w:pStyle w:val="Akapitzlist"/>
        <w:widowControl w:val="0"/>
        <w:numPr>
          <w:ilvl w:val="0"/>
          <w:numId w:val="13"/>
        </w:numPr>
        <w:suppressAutoHyphens w:val="0"/>
        <w:spacing w:line="276" w:lineRule="auto"/>
        <w:ind w:right="115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Przedstawicielem</w:t>
      </w:r>
      <w:r w:rsidRPr="00FC6E93">
        <w:rPr>
          <w:spacing w:val="-1"/>
          <w:sz w:val="24"/>
          <w:szCs w:val="24"/>
        </w:rPr>
        <w:t xml:space="preserve"> </w:t>
      </w:r>
      <w:r w:rsidRPr="00FC6E93">
        <w:rPr>
          <w:sz w:val="24"/>
          <w:szCs w:val="24"/>
        </w:rPr>
        <w:t>ze strony Zamawiającego w godzinach od 7.30 do 15.00 będzie: Arkadiusz Kurosz, tel. kom. 604781031,</w:t>
      </w:r>
    </w:p>
    <w:p w14:paraId="6B13537C" w14:textId="77777777" w:rsidR="00F40E70" w:rsidRPr="00FC6E93" w:rsidRDefault="00F40E70">
      <w:pPr>
        <w:pStyle w:val="Tekstpodstawowy"/>
        <w:spacing w:before="7"/>
        <w:rPr>
          <w:sz w:val="27"/>
          <w:szCs w:val="27"/>
        </w:rPr>
      </w:pPr>
    </w:p>
    <w:p w14:paraId="5F769B34" w14:textId="77777777" w:rsidR="00F40E70" w:rsidRPr="00FC6E93" w:rsidRDefault="00415FF6">
      <w:pPr>
        <w:ind w:left="597"/>
        <w:rPr>
          <w:rStyle w:val="Brak"/>
          <w:i/>
          <w:iCs/>
          <w:sz w:val="24"/>
          <w:szCs w:val="24"/>
        </w:rPr>
      </w:pPr>
      <w:r w:rsidRPr="00FC6E93">
        <w:rPr>
          <w:i/>
          <w:iCs/>
          <w:sz w:val="24"/>
          <w:szCs w:val="24"/>
        </w:rPr>
        <w:lastRenderedPageBreak/>
        <w:t>e-mail:</w:t>
      </w:r>
      <w:r w:rsidRPr="00FC6E93">
        <w:rPr>
          <w:i/>
          <w:iCs/>
          <w:spacing w:val="-2"/>
          <w:sz w:val="24"/>
          <w:szCs w:val="24"/>
        </w:rPr>
        <w:t xml:space="preserve"> </w:t>
      </w:r>
      <w:hyperlink r:id="rId10" w:history="1">
        <w:r w:rsidRPr="00FC6E93">
          <w:rPr>
            <w:rStyle w:val="Hyperlink0"/>
            <w:rFonts w:eastAsia="Arial Unicode MS"/>
          </w:rPr>
          <w:t>kurosz@czg.nowogard.pl</w:t>
        </w:r>
      </w:hyperlink>
    </w:p>
    <w:p w14:paraId="642D0E1A" w14:textId="77777777" w:rsidR="00F40E70" w:rsidRPr="00FC6E93" w:rsidRDefault="00F40E70">
      <w:pPr>
        <w:pStyle w:val="Tekstpodstawowy"/>
        <w:spacing w:before="1"/>
        <w:rPr>
          <w:i/>
          <w:iCs/>
          <w:sz w:val="31"/>
          <w:szCs w:val="31"/>
        </w:rPr>
      </w:pPr>
    </w:p>
    <w:p w14:paraId="2F82F116" w14:textId="77777777" w:rsidR="00F40E70" w:rsidRPr="00FC6E93" w:rsidRDefault="00415FF6" w:rsidP="00BD63A9">
      <w:pPr>
        <w:pStyle w:val="Akapitzlist"/>
        <w:widowControl w:val="0"/>
        <w:numPr>
          <w:ilvl w:val="0"/>
          <w:numId w:val="14"/>
        </w:numPr>
        <w:suppressAutoHyphens w:val="0"/>
        <w:spacing w:before="1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Przedstawicielem</w:t>
      </w:r>
      <w:r w:rsidRPr="00FC6E93">
        <w:rPr>
          <w:rStyle w:val="Brak"/>
          <w:spacing w:val="61"/>
          <w:sz w:val="24"/>
          <w:szCs w:val="24"/>
        </w:rPr>
        <w:t xml:space="preserve"> </w:t>
      </w:r>
      <w:r w:rsidRPr="00FC6E93">
        <w:rPr>
          <w:sz w:val="24"/>
          <w:szCs w:val="24"/>
        </w:rPr>
        <w:t>ze</w:t>
      </w:r>
      <w:r w:rsidRPr="00FC6E93">
        <w:rPr>
          <w:rStyle w:val="Brak"/>
          <w:spacing w:val="66"/>
          <w:sz w:val="24"/>
          <w:szCs w:val="24"/>
        </w:rPr>
        <w:t xml:space="preserve"> </w:t>
      </w:r>
      <w:r w:rsidRPr="00FC6E93">
        <w:rPr>
          <w:sz w:val="24"/>
          <w:szCs w:val="24"/>
        </w:rPr>
        <w:t>strony</w:t>
      </w:r>
      <w:r w:rsidRPr="00FC6E93">
        <w:rPr>
          <w:rStyle w:val="Brak"/>
          <w:spacing w:val="66"/>
          <w:sz w:val="24"/>
          <w:szCs w:val="24"/>
        </w:rPr>
        <w:t xml:space="preserve"> </w:t>
      </w:r>
      <w:r w:rsidRPr="00FC6E93">
        <w:rPr>
          <w:sz w:val="24"/>
          <w:szCs w:val="24"/>
        </w:rPr>
        <w:t>Wykonawcy</w:t>
      </w:r>
      <w:r w:rsidRPr="00FC6E93">
        <w:rPr>
          <w:rStyle w:val="Brak"/>
          <w:spacing w:val="65"/>
          <w:sz w:val="24"/>
          <w:szCs w:val="24"/>
        </w:rPr>
        <w:t xml:space="preserve">  </w:t>
      </w:r>
      <w:r w:rsidRPr="00FC6E93">
        <w:rPr>
          <w:sz w:val="24"/>
          <w:szCs w:val="24"/>
        </w:rPr>
        <w:t>w</w:t>
      </w:r>
      <w:r w:rsidRPr="00FC6E93">
        <w:rPr>
          <w:rStyle w:val="Brak"/>
          <w:spacing w:val="65"/>
          <w:sz w:val="24"/>
          <w:szCs w:val="24"/>
        </w:rPr>
        <w:t xml:space="preserve"> </w:t>
      </w:r>
      <w:r w:rsidRPr="00FC6E93">
        <w:rPr>
          <w:sz w:val="24"/>
          <w:szCs w:val="24"/>
        </w:rPr>
        <w:t>godzinach</w:t>
      </w:r>
      <w:r w:rsidRPr="00FC6E93">
        <w:rPr>
          <w:rStyle w:val="Brak"/>
          <w:spacing w:val="65"/>
          <w:sz w:val="24"/>
          <w:szCs w:val="24"/>
        </w:rPr>
        <w:t xml:space="preserve"> </w:t>
      </w:r>
      <w:r w:rsidRPr="00FC6E93">
        <w:rPr>
          <w:sz w:val="24"/>
          <w:szCs w:val="24"/>
        </w:rPr>
        <w:t>od</w:t>
      </w:r>
      <w:r w:rsidRPr="00FC6E93">
        <w:rPr>
          <w:rStyle w:val="Brak"/>
          <w:spacing w:val="66"/>
          <w:sz w:val="24"/>
          <w:szCs w:val="24"/>
        </w:rPr>
        <w:t xml:space="preserve"> </w:t>
      </w:r>
      <w:r w:rsidRPr="00FC6E93">
        <w:rPr>
          <w:sz w:val="24"/>
          <w:szCs w:val="24"/>
        </w:rPr>
        <w:t>7.30</w:t>
      </w:r>
      <w:r w:rsidRPr="00FC6E93">
        <w:rPr>
          <w:rStyle w:val="Brak"/>
          <w:spacing w:val="66"/>
          <w:sz w:val="24"/>
          <w:szCs w:val="24"/>
        </w:rPr>
        <w:t xml:space="preserve"> </w:t>
      </w:r>
      <w:r w:rsidRPr="00FC6E93">
        <w:rPr>
          <w:sz w:val="24"/>
          <w:szCs w:val="24"/>
        </w:rPr>
        <w:t>do</w:t>
      </w:r>
      <w:r w:rsidRPr="00FC6E93">
        <w:rPr>
          <w:rStyle w:val="Brak"/>
          <w:spacing w:val="66"/>
          <w:sz w:val="24"/>
          <w:szCs w:val="24"/>
        </w:rPr>
        <w:t xml:space="preserve"> </w:t>
      </w:r>
      <w:r w:rsidRPr="00FC6E93">
        <w:rPr>
          <w:sz w:val="24"/>
          <w:szCs w:val="24"/>
        </w:rPr>
        <w:t>15.00</w:t>
      </w:r>
      <w:r w:rsidRPr="00FC6E93">
        <w:rPr>
          <w:rStyle w:val="Brak"/>
          <w:spacing w:val="66"/>
          <w:sz w:val="24"/>
          <w:szCs w:val="24"/>
        </w:rPr>
        <w:t xml:space="preserve"> </w:t>
      </w:r>
      <w:r w:rsidRPr="00FC6E93">
        <w:rPr>
          <w:rStyle w:val="Brak"/>
          <w:spacing w:val="-2"/>
          <w:sz w:val="24"/>
          <w:szCs w:val="24"/>
        </w:rPr>
        <w:t>będzie:</w:t>
      </w:r>
    </w:p>
    <w:p w14:paraId="4D679336" w14:textId="77777777" w:rsidR="00F40E70" w:rsidRPr="00FC6E93" w:rsidRDefault="00415FF6">
      <w:pPr>
        <w:tabs>
          <w:tab w:val="left" w:leader="dot" w:pos="5637"/>
        </w:tabs>
        <w:spacing w:before="42"/>
        <w:ind w:left="543"/>
        <w:rPr>
          <w:rStyle w:val="Brak"/>
          <w:i/>
          <w:iCs/>
          <w:sz w:val="24"/>
          <w:szCs w:val="24"/>
        </w:rPr>
      </w:pPr>
      <w:r w:rsidRPr="00FC6E93">
        <w:rPr>
          <w:rStyle w:val="Brak"/>
          <w:sz w:val="24"/>
          <w:szCs w:val="24"/>
        </w:rPr>
        <w:t>………………………………….,</w:t>
      </w:r>
      <w:r w:rsidRPr="00FC6E93">
        <w:rPr>
          <w:rStyle w:val="Brak"/>
          <w:spacing w:val="59"/>
          <w:sz w:val="24"/>
          <w:szCs w:val="24"/>
        </w:rPr>
        <w:t xml:space="preserve"> </w:t>
      </w:r>
      <w:r w:rsidRPr="00FC6E93">
        <w:rPr>
          <w:rStyle w:val="Brak"/>
          <w:i/>
          <w:iCs/>
          <w:sz w:val="24"/>
          <w:szCs w:val="24"/>
        </w:rPr>
        <w:t xml:space="preserve">tel. </w:t>
      </w:r>
      <w:r w:rsidRPr="00FC6E93">
        <w:rPr>
          <w:rStyle w:val="Brak"/>
          <w:i/>
          <w:iCs/>
          <w:spacing w:val="-5"/>
          <w:sz w:val="24"/>
          <w:szCs w:val="24"/>
        </w:rPr>
        <w:t>kom</w:t>
      </w:r>
      <w:r w:rsidRPr="00FC6E93">
        <w:rPr>
          <w:rStyle w:val="Brak"/>
          <w:sz w:val="24"/>
          <w:szCs w:val="24"/>
        </w:rPr>
        <w:tab/>
      </w:r>
      <w:r w:rsidRPr="00FC6E93">
        <w:rPr>
          <w:rStyle w:val="Brak"/>
          <w:i/>
          <w:iCs/>
          <w:spacing w:val="-10"/>
          <w:sz w:val="24"/>
          <w:szCs w:val="24"/>
        </w:rPr>
        <w:t>,</w:t>
      </w:r>
    </w:p>
    <w:p w14:paraId="19875DA1" w14:textId="77777777" w:rsidR="00F40E70" w:rsidRPr="00FC6E93" w:rsidRDefault="00F40E70">
      <w:pPr>
        <w:pStyle w:val="Tekstpodstawowy"/>
        <w:spacing w:before="3"/>
        <w:rPr>
          <w:i/>
          <w:iCs/>
          <w:sz w:val="31"/>
          <w:szCs w:val="31"/>
        </w:rPr>
      </w:pPr>
    </w:p>
    <w:p w14:paraId="791FA940" w14:textId="77777777" w:rsidR="00F40E70" w:rsidRPr="00FC6E93" w:rsidRDefault="00415FF6">
      <w:pPr>
        <w:ind w:left="417"/>
        <w:rPr>
          <w:rStyle w:val="Brak"/>
          <w:i/>
          <w:iCs/>
          <w:sz w:val="24"/>
          <w:szCs w:val="24"/>
        </w:rPr>
      </w:pPr>
      <w:r w:rsidRPr="00FC6E93">
        <w:rPr>
          <w:rStyle w:val="Brak"/>
          <w:i/>
          <w:iCs/>
          <w:sz w:val="24"/>
          <w:szCs w:val="24"/>
        </w:rPr>
        <w:t>e-mail:</w:t>
      </w:r>
      <w:r w:rsidRPr="00FC6E93">
        <w:rPr>
          <w:rStyle w:val="Hyperlink0"/>
          <w:rFonts w:eastAsia="Arial Unicode MS"/>
        </w:rPr>
        <w:t xml:space="preserve"> </w:t>
      </w:r>
      <w:r w:rsidRPr="00FC6E93">
        <w:rPr>
          <w:rStyle w:val="Brak"/>
          <w:i/>
          <w:iCs/>
          <w:sz w:val="24"/>
          <w:szCs w:val="24"/>
        </w:rPr>
        <w:t>…………………………,</w:t>
      </w:r>
      <w:r w:rsidRPr="00FC6E93">
        <w:rPr>
          <w:rStyle w:val="Brak"/>
          <w:i/>
          <w:iCs/>
          <w:spacing w:val="-3"/>
          <w:sz w:val="24"/>
          <w:szCs w:val="24"/>
        </w:rPr>
        <w:t xml:space="preserve"> </w:t>
      </w:r>
      <w:r w:rsidRPr="00FC6E93">
        <w:rPr>
          <w:rStyle w:val="Hyperlink0"/>
          <w:rFonts w:eastAsia="Arial Unicode MS"/>
        </w:rPr>
        <w:t>tel…………………..</w:t>
      </w:r>
    </w:p>
    <w:p w14:paraId="4EACEC31" w14:textId="77777777" w:rsidR="00F40E70" w:rsidRPr="00FC6E93" w:rsidRDefault="00F40E70">
      <w:pPr>
        <w:spacing w:line="276" w:lineRule="auto"/>
        <w:jc w:val="both"/>
        <w:rPr>
          <w:rStyle w:val="Brak"/>
          <w:sz w:val="24"/>
          <w:szCs w:val="24"/>
        </w:rPr>
      </w:pPr>
    </w:p>
    <w:p w14:paraId="5AEDFC06" w14:textId="77777777" w:rsidR="00F40E70" w:rsidRPr="00FC6E93" w:rsidRDefault="00415FF6">
      <w:pPr>
        <w:widowControl w:val="0"/>
        <w:spacing w:line="276" w:lineRule="auto"/>
        <w:jc w:val="center"/>
        <w:rPr>
          <w:rStyle w:val="Brak"/>
          <w:b/>
          <w:bCs/>
          <w:sz w:val="24"/>
          <w:szCs w:val="24"/>
        </w:rPr>
      </w:pPr>
      <w:r w:rsidRPr="00FC6E93">
        <w:rPr>
          <w:rStyle w:val="Brak"/>
          <w:b/>
          <w:bCs/>
          <w:sz w:val="24"/>
          <w:szCs w:val="24"/>
        </w:rPr>
        <w:t>§8</w:t>
      </w:r>
    </w:p>
    <w:p w14:paraId="76EA656B" w14:textId="77777777" w:rsidR="00F40E70" w:rsidRDefault="00F40E70">
      <w:pPr>
        <w:widowControl w:val="0"/>
        <w:spacing w:line="276" w:lineRule="auto"/>
        <w:rPr>
          <w:b/>
          <w:bCs/>
          <w:sz w:val="24"/>
          <w:szCs w:val="24"/>
        </w:rPr>
      </w:pPr>
    </w:p>
    <w:p w14:paraId="1941A1A6" w14:textId="77777777" w:rsidR="00F40E70" w:rsidRPr="00FC6E93" w:rsidRDefault="00415FF6" w:rsidP="00BD63A9">
      <w:pPr>
        <w:widowControl w:val="0"/>
        <w:numPr>
          <w:ilvl w:val="0"/>
          <w:numId w:val="16"/>
        </w:numPr>
        <w:spacing w:line="276" w:lineRule="auto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Wykonawca zapłaci Zamawiającemu karę umowną:</w:t>
      </w:r>
    </w:p>
    <w:p w14:paraId="05E326D0" w14:textId="11CDADB8" w:rsidR="00F40E70" w:rsidRPr="00FC6E93" w:rsidRDefault="00415FF6" w:rsidP="00BD63A9">
      <w:pPr>
        <w:widowControl w:val="0"/>
        <w:numPr>
          <w:ilvl w:val="1"/>
          <w:numId w:val="16"/>
        </w:numPr>
        <w:spacing w:line="276" w:lineRule="auto"/>
        <w:jc w:val="both"/>
        <w:rPr>
          <w:rStyle w:val="Brak"/>
          <w:color w:val="auto"/>
          <w:sz w:val="24"/>
          <w:szCs w:val="24"/>
          <w:u w:color="FF0000"/>
        </w:rPr>
      </w:pPr>
      <w:r w:rsidRPr="00FC6E93">
        <w:rPr>
          <w:rStyle w:val="Brak"/>
          <w:color w:val="auto"/>
          <w:sz w:val="24"/>
          <w:szCs w:val="24"/>
        </w:rPr>
        <w:t xml:space="preserve">w przypadku odstąpienia od umowy przez Zamawiającego, na skutek okoliczności, za które ponosi odpowiedzialność Wykonawca, w szczególności określonych w ust. 3 w, </w:t>
      </w:r>
      <w:r w:rsidRPr="00FC6E93">
        <w:rPr>
          <w:rStyle w:val="Brak"/>
          <w:color w:val="auto"/>
          <w:sz w:val="24"/>
          <w:szCs w:val="24"/>
          <w:u w:color="FF0000"/>
        </w:rPr>
        <w:t>wysokości 5% wartości brutto przedmiotu umowy,</w:t>
      </w:r>
      <w:r w:rsidR="00E46082" w:rsidRPr="00FC6E93">
        <w:rPr>
          <w:rStyle w:val="Brak"/>
          <w:color w:val="auto"/>
          <w:sz w:val="24"/>
          <w:szCs w:val="24"/>
          <w:u w:color="FF0000"/>
        </w:rPr>
        <w:t xml:space="preserve"> wskazanej w §5 ust.5 umowy.</w:t>
      </w:r>
    </w:p>
    <w:p w14:paraId="7654B44E" w14:textId="77777777" w:rsidR="00F40E70" w:rsidRPr="00FC6E93" w:rsidRDefault="00415FF6" w:rsidP="00BD63A9">
      <w:pPr>
        <w:widowControl w:val="0"/>
        <w:numPr>
          <w:ilvl w:val="0"/>
          <w:numId w:val="16"/>
        </w:numPr>
        <w:spacing w:line="276" w:lineRule="auto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Zamawiającemu przysługuje ponadto prawo dochodzenia odszkodowania na zasadach ogólnych prawa cywilnego, jeżeli poniesiona szkoda przekroczy wysokość zastrzeżonych kar umownych.</w:t>
      </w:r>
    </w:p>
    <w:p w14:paraId="2A95FDC3" w14:textId="77777777" w:rsidR="00F40E70" w:rsidRPr="00FC6E93" w:rsidRDefault="00415FF6" w:rsidP="00BD63A9">
      <w:pPr>
        <w:widowControl w:val="0"/>
        <w:numPr>
          <w:ilvl w:val="0"/>
          <w:numId w:val="16"/>
        </w:numPr>
        <w:spacing w:line="276" w:lineRule="auto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Zamawiającemu przysługuje prawo odstąpienia od Umowy bez jakichkolwiek roszczeń Wykonawcy w wypadkach przewidzianych powyżej oraz:</w:t>
      </w:r>
    </w:p>
    <w:p w14:paraId="5734EB32" w14:textId="2C52B0D1" w:rsidR="00F40E70" w:rsidRPr="00BD63A9" w:rsidRDefault="00415FF6" w:rsidP="00BD63A9">
      <w:pPr>
        <w:pStyle w:val="Akapitzlist"/>
        <w:widowControl w:val="0"/>
        <w:numPr>
          <w:ilvl w:val="0"/>
          <w:numId w:val="44"/>
        </w:numPr>
        <w:spacing w:line="276" w:lineRule="auto"/>
        <w:jc w:val="both"/>
        <w:rPr>
          <w:sz w:val="24"/>
          <w:szCs w:val="24"/>
        </w:rPr>
      </w:pPr>
      <w:r w:rsidRPr="00BD63A9">
        <w:rPr>
          <w:sz w:val="24"/>
          <w:szCs w:val="24"/>
        </w:rPr>
        <w:t>w razie wystąpienia istotnej zmiany okoliczności powodującej, że wykonanie umowy nie leży w interesie publicznym, czego nie można było przewidzieć w chwili zawarcia umowy; w tym wypadku odstąpienie może nastąpić w terminie 30 dni od powzięcia wiadomości o powyższych okolicznościach,</w:t>
      </w:r>
    </w:p>
    <w:p w14:paraId="242FB056" w14:textId="77777777" w:rsidR="00F40E70" w:rsidRPr="00FC6E93" w:rsidRDefault="00415FF6" w:rsidP="00BD63A9">
      <w:pPr>
        <w:widowControl w:val="0"/>
        <w:numPr>
          <w:ilvl w:val="0"/>
          <w:numId w:val="44"/>
        </w:numPr>
        <w:spacing w:line="276" w:lineRule="auto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zostanie wszczęte postępowanie upadłościowe lub postępowanie likwidacyjne w stosunku do Wykonawcy,</w:t>
      </w:r>
    </w:p>
    <w:p w14:paraId="548C9E8B" w14:textId="77777777" w:rsidR="00F40E70" w:rsidRPr="00FC6E93" w:rsidRDefault="00415FF6" w:rsidP="00BD63A9">
      <w:pPr>
        <w:widowControl w:val="0"/>
        <w:numPr>
          <w:ilvl w:val="0"/>
          <w:numId w:val="44"/>
        </w:numPr>
        <w:spacing w:line="276" w:lineRule="auto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zostanie ogłoszona upadłość lub likwidacja Wykonawcy,</w:t>
      </w:r>
    </w:p>
    <w:p w14:paraId="31AB2964" w14:textId="77777777" w:rsidR="00F40E70" w:rsidRPr="00FC6E93" w:rsidRDefault="00415FF6" w:rsidP="00BD63A9">
      <w:pPr>
        <w:widowControl w:val="0"/>
        <w:numPr>
          <w:ilvl w:val="0"/>
          <w:numId w:val="44"/>
        </w:numPr>
        <w:spacing w:line="276" w:lineRule="auto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zostanie wydany nakaz zajęcia majątku Wykonawcy,</w:t>
      </w:r>
    </w:p>
    <w:p w14:paraId="0E5FB494" w14:textId="287CA38E" w:rsidR="00F40E70" w:rsidRPr="00BD63A9" w:rsidRDefault="00415FF6" w:rsidP="00BD63A9">
      <w:pPr>
        <w:pStyle w:val="Akapitzlist"/>
        <w:widowControl w:val="0"/>
        <w:numPr>
          <w:ilvl w:val="0"/>
          <w:numId w:val="44"/>
        </w:numPr>
        <w:spacing w:line="276" w:lineRule="auto"/>
        <w:jc w:val="both"/>
        <w:rPr>
          <w:sz w:val="24"/>
          <w:szCs w:val="24"/>
        </w:rPr>
      </w:pPr>
      <w:r w:rsidRPr="00BD63A9">
        <w:rPr>
          <w:sz w:val="24"/>
          <w:szCs w:val="24"/>
        </w:rPr>
        <w:t>w przypadku niewykonania lub nienależytego wykonywania umowy lub rażącego naruszenia postanowień umowy przez Wykonawcę tj.:</w:t>
      </w:r>
    </w:p>
    <w:p w14:paraId="089F3DAD" w14:textId="77777777" w:rsidR="00F40E70" w:rsidRPr="00FC6E93" w:rsidRDefault="00415FF6" w:rsidP="00BD63A9">
      <w:pPr>
        <w:widowControl w:val="0"/>
        <w:numPr>
          <w:ilvl w:val="1"/>
          <w:numId w:val="19"/>
        </w:numPr>
        <w:spacing w:line="276" w:lineRule="auto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w przypadku, gdy Wykonawca nie rozpoczął wykonywania umowy (z przyczyn leżących po stronie Wykonawcy) pomimo uprzedniego wezwania go do rozpoczęcia odbioru odpadów przez Zamawiającego na piśmie,</w:t>
      </w:r>
    </w:p>
    <w:p w14:paraId="600DDA41" w14:textId="77777777" w:rsidR="00F40E70" w:rsidRPr="00FC6E93" w:rsidRDefault="00415FF6" w:rsidP="00BD63A9">
      <w:pPr>
        <w:widowControl w:val="0"/>
        <w:numPr>
          <w:ilvl w:val="1"/>
          <w:numId w:val="19"/>
        </w:numPr>
        <w:spacing w:line="276" w:lineRule="auto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w przypadku, gdy Wykonawca wstrzymał realizację zamówienia, a przerwa nie jest zgodna z miesięcznym harmonogramem dostaw, o którym mowa w § 1 ust. 7 i trwa dłużej niż 3 dni, pomimo uprzedniego wezwania do kontynuacji odbiorów złożonego przez Zamawiającego na piśmie.</w:t>
      </w:r>
    </w:p>
    <w:p w14:paraId="0E7AE99A" w14:textId="77777777" w:rsidR="00F40E70" w:rsidRPr="00FC6E93" w:rsidRDefault="00415FF6" w:rsidP="00BD63A9">
      <w:pPr>
        <w:widowControl w:val="0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Odstąpienie od Umowy powinno nastąpić w formie pisemnej pod rygorem nieważności takiego oświadczenia i powinno zawierać uzasadnienie.</w:t>
      </w:r>
    </w:p>
    <w:p w14:paraId="1C606156" w14:textId="77777777" w:rsidR="00F40E70" w:rsidRPr="00FC6E93" w:rsidRDefault="00F40E70">
      <w:pPr>
        <w:widowControl w:val="0"/>
        <w:spacing w:line="276" w:lineRule="auto"/>
        <w:sectPr w:rsidR="00F40E70" w:rsidRPr="00FC6E93">
          <w:pgSz w:w="11920" w:h="16840"/>
          <w:pgMar w:top="1320" w:right="1300" w:bottom="280" w:left="1300" w:header="708" w:footer="708" w:gutter="0"/>
          <w:cols w:space="708"/>
        </w:sectPr>
      </w:pPr>
    </w:p>
    <w:bookmarkEnd w:id="0"/>
    <w:p w14:paraId="3882D00C" w14:textId="77777777" w:rsidR="00F40E70" w:rsidRPr="00FC6E93" w:rsidRDefault="00415FF6" w:rsidP="00BD63A9">
      <w:pPr>
        <w:widowControl w:val="0"/>
        <w:numPr>
          <w:ilvl w:val="0"/>
          <w:numId w:val="21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6E93">
        <w:rPr>
          <w:sz w:val="24"/>
          <w:szCs w:val="24"/>
        </w:rPr>
        <w:lastRenderedPageBreak/>
        <w:t>Wykonawca wyraża zgodę na potrącenie kar umownych z przysługującego mu wynagrodzenia.</w:t>
      </w:r>
    </w:p>
    <w:p w14:paraId="0D7431DB" w14:textId="272C438D" w:rsidR="00F40E70" w:rsidRPr="00FC6E93" w:rsidRDefault="00415FF6" w:rsidP="00BD63A9">
      <w:pPr>
        <w:widowControl w:val="0"/>
        <w:numPr>
          <w:ilvl w:val="0"/>
          <w:numId w:val="16"/>
        </w:numPr>
        <w:spacing w:line="276" w:lineRule="auto"/>
        <w:ind w:left="0" w:firstLine="0"/>
        <w:jc w:val="both"/>
        <w:rPr>
          <w:rStyle w:val="Brak"/>
          <w:color w:val="auto"/>
          <w:sz w:val="24"/>
          <w:szCs w:val="24"/>
          <w:u w:color="FF0000"/>
        </w:rPr>
      </w:pPr>
      <w:r w:rsidRPr="00FC6E93">
        <w:rPr>
          <w:rStyle w:val="Brak"/>
          <w:sz w:val="24"/>
          <w:szCs w:val="24"/>
        </w:rPr>
        <w:t xml:space="preserve">Zamawiający zapłaci Wykonawcy karę umowną, w przypadku odstąpienia przez Wykonawcę od umowy, na skutek okoliczności, za które Zamawiający ponosi wyłączną </w:t>
      </w:r>
      <w:r w:rsidRPr="00FC6E93">
        <w:rPr>
          <w:rStyle w:val="Brak"/>
          <w:color w:val="auto"/>
          <w:sz w:val="24"/>
          <w:szCs w:val="24"/>
          <w:u w:color="FF0000"/>
        </w:rPr>
        <w:t>odpowiedzialność – w wysokości 5% wartości brutto przedmiotu umowy, w</w:t>
      </w:r>
      <w:r w:rsidR="00086867" w:rsidRPr="00FC6E93">
        <w:rPr>
          <w:rStyle w:val="Brak"/>
          <w:color w:val="auto"/>
          <w:sz w:val="24"/>
          <w:szCs w:val="24"/>
          <w:u w:color="FF0000"/>
        </w:rPr>
        <w:t>skazanego w §5 ust. 5 umowy.</w:t>
      </w:r>
    </w:p>
    <w:p w14:paraId="3DA95BB3" w14:textId="77777777" w:rsidR="00F40E70" w:rsidRPr="00FC6E93" w:rsidRDefault="00415FF6" w:rsidP="00BD63A9">
      <w:pPr>
        <w:widowControl w:val="0"/>
        <w:numPr>
          <w:ilvl w:val="0"/>
          <w:numId w:val="1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Zamawiający w przypadku odstąpienia od niniejszej umowy z przyczyn, za które Zamawiający ponosi wyłączną odpowiedzialność zobowiązany jest do zapłaty wynagrodzenia za zrealizowaną usługę w wysokości proporcjonalnie do stopnia zaawansowania usługi do dnia odstąpienia.</w:t>
      </w:r>
    </w:p>
    <w:p w14:paraId="252FC443" w14:textId="77777777" w:rsidR="00F40E70" w:rsidRPr="00FC6E93" w:rsidRDefault="00415FF6" w:rsidP="00BD63A9">
      <w:pPr>
        <w:widowControl w:val="0"/>
        <w:numPr>
          <w:ilvl w:val="0"/>
          <w:numId w:val="1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Łączna wysokość kar umownych nie może przekraczać 15% wynagrodzenia brutto.</w:t>
      </w:r>
    </w:p>
    <w:p w14:paraId="3488F6D6" w14:textId="77777777" w:rsidR="00F40E70" w:rsidRPr="00FC6E93" w:rsidRDefault="00415FF6">
      <w:pPr>
        <w:widowControl w:val="0"/>
        <w:spacing w:line="276" w:lineRule="auto"/>
        <w:jc w:val="center"/>
        <w:rPr>
          <w:rStyle w:val="Brak"/>
          <w:b/>
          <w:bCs/>
          <w:sz w:val="24"/>
          <w:szCs w:val="24"/>
        </w:rPr>
      </w:pPr>
      <w:r w:rsidRPr="00FC6E93">
        <w:rPr>
          <w:rStyle w:val="Brak"/>
          <w:b/>
          <w:bCs/>
          <w:sz w:val="24"/>
          <w:szCs w:val="24"/>
        </w:rPr>
        <w:t>§ 9</w:t>
      </w:r>
    </w:p>
    <w:p w14:paraId="057247F0" w14:textId="77777777" w:rsidR="00F40E70" w:rsidRPr="00FC6E93" w:rsidRDefault="00F40E70">
      <w:pPr>
        <w:widowControl w:val="0"/>
        <w:spacing w:line="276" w:lineRule="auto"/>
        <w:rPr>
          <w:b/>
          <w:bCs/>
          <w:sz w:val="24"/>
          <w:szCs w:val="24"/>
        </w:rPr>
      </w:pPr>
    </w:p>
    <w:p w14:paraId="0C3E6DA6" w14:textId="77777777" w:rsidR="00F40E70" w:rsidRPr="00FC6E93" w:rsidRDefault="00415FF6" w:rsidP="00BD63A9">
      <w:pPr>
        <w:pStyle w:val="Akapitzlist"/>
        <w:widowControl w:val="0"/>
        <w:numPr>
          <w:ilvl w:val="0"/>
          <w:numId w:val="23"/>
        </w:numPr>
        <w:suppressAutoHyphens w:val="0"/>
        <w:spacing w:before="167" w:line="268" w:lineRule="auto"/>
        <w:ind w:right="12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Zamawiający</w:t>
      </w:r>
      <w:r w:rsidRPr="00FC6E93">
        <w:rPr>
          <w:rStyle w:val="Brak"/>
          <w:spacing w:val="-2"/>
          <w:sz w:val="24"/>
          <w:szCs w:val="24"/>
        </w:rPr>
        <w:t xml:space="preserve"> </w:t>
      </w:r>
      <w:r w:rsidRPr="00FC6E93">
        <w:rPr>
          <w:sz w:val="24"/>
          <w:szCs w:val="24"/>
        </w:rPr>
        <w:t>wymaga</w:t>
      </w:r>
      <w:r w:rsidRPr="00FC6E93">
        <w:rPr>
          <w:rStyle w:val="Brak"/>
          <w:spacing w:val="-2"/>
          <w:sz w:val="24"/>
          <w:szCs w:val="24"/>
        </w:rPr>
        <w:t xml:space="preserve"> </w:t>
      </w:r>
      <w:r w:rsidRPr="00FC6E93">
        <w:rPr>
          <w:sz w:val="24"/>
          <w:szCs w:val="24"/>
        </w:rPr>
        <w:t>zatrudnienia</w:t>
      </w:r>
      <w:r w:rsidRPr="00FC6E93">
        <w:rPr>
          <w:rStyle w:val="Brak"/>
          <w:spacing w:val="-3"/>
          <w:sz w:val="24"/>
          <w:szCs w:val="24"/>
        </w:rPr>
        <w:t xml:space="preserve"> </w:t>
      </w:r>
      <w:r w:rsidRPr="00FC6E93">
        <w:rPr>
          <w:sz w:val="24"/>
          <w:szCs w:val="24"/>
        </w:rPr>
        <w:t>na</w:t>
      </w:r>
      <w:r w:rsidRPr="00FC6E93">
        <w:rPr>
          <w:rStyle w:val="Brak"/>
          <w:spacing w:val="-2"/>
          <w:sz w:val="24"/>
          <w:szCs w:val="24"/>
        </w:rPr>
        <w:t xml:space="preserve"> </w:t>
      </w:r>
      <w:r w:rsidRPr="00FC6E93">
        <w:rPr>
          <w:sz w:val="24"/>
          <w:szCs w:val="24"/>
        </w:rPr>
        <w:t>podstawie</w:t>
      </w:r>
      <w:r w:rsidRPr="00FC6E93">
        <w:rPr>
          <w:rStyle w:val="Brak"/>
          <w:spacing w:val="-2"/>
          <w:sz w:val="24"/>
          <w:szCs w:val="24"/>
        </w:rPr>
        <w:t xml:space="preserve"> </w:t>
      </w:r>
      <w:r w:rsidRPr="00FC6E93">
        <w:rPr>
          <w:sz w:val="24"/>
          <w:szCs w:val="24"/>
        </w:rPr>
        <w:t>umowy</w:t>
      </w:r>
      <w:r w:rsidRPr="00FC6E93">
        <w:rPr>
          <w:rStyle w:val="Brak"/>
          <w:spacing w:val="-1"/>
          <w:sz w:val="24"/>
          <w:szCs w:val="24"/>
        </w:rPr>
        <w:t xml:space="preserve"> </w:t>
      </w:r>
      <w:r w:rsidRPr="00FC6E93">
        <w:rPr>
          <w:sz w:val="24"/>
          <w:szCs w:val="24"/>
        </w:rPr>
        <w:t>o</w:t>
      </w:r>
      <w:r w:rsidRPr="00FC6E93">
        <w:rPr>
          <w:rStyle w:val="Brak"/>
          <w:spacing w:val="-1"/>
          <w:sz w:val="24"/>
          <w:szCs w:val="24"/>
        </w:rPr>
        <w:t xml:space="preserve"> </w:t>
      </w:r>
      <w:r w:rsidRPr="00FC6E93">
        <w:rPr>
          <w:sz w:val="24"/>
          <w:szCs w:val="24"/>
        </w:rPr>
        <w:t>pracę</w:t>
      </w:r>
      <w:r w:rsidRPr="00FC6E93">
        <w:rPr>
          <w:rStyle w:val="Brak"/>
          <w:spacing w:val="-2"/>
          <w:sz w:val="24"/>
          <w:szCs w:val="24"/>
        </w:rPr>
        <w:t xml:space="preserve"> </w:t>
      </w:r>
      <w:r w:rsidRPr="00FC6E93">
        <w:rPr>
          <w:sz w:val="24"/>
          <w:szCs w:val="24"/>
        </w:rPr>
        <w:t>przez</w:t>
      </w:r>
      <w:r w:rsidRPr="00FC6E93">
        <w:rPr>
          <w:rStyle w:val="Brak"/>
          <w:spacing w:val="-2"/>
          <w:sz w:val="24"/>
          <w:szCs w:val="24"/>
        </w:rPr>
        <w:t xml:space="preserve"> </w:t>
      </w:r>
      <w:r w:rsidRPr="00FC6E93">
        <w:rPr>
          <w:sz w:val="24"/>
          <w:szCs w:val="24"/>
        </w:rPr>
        <w:t>Wykonawcę</w:t>
      </w:r>
      <w:r w:rsidRPr="00FC6E93">
        <w:rPr>
          <w:rStyle w:val="Brak"/>
          <w:spacing w:val="-2"/>
          <w:sz w:val="24"/>
          <w:szCs w:val="24"/>
        </w:rPr>
        <w:t xml:space="preserve"> </w:t>
      </w:r>
      <w:r w:rsidRPr="00FC6E93">
        <w:rPr>
          <w:sz w:val="24"/>
          <w:szCs w:val="24"/>
        </w:rPr>
        <w:t>lub podwykonawcę</w:t>
      </w:r>
      <w:r w:rsidRPr="00FC6E93">
        <w:rPr>
          <w:rStyle w:val="Brak"/>
          <w:spacing w:val="-13"/>
          <w:sz w:val="24"/>
          <w:szCs w:val="24"/>
        </w:rPr>
        <w:t xml:space="preserve"> </w:t>
      </w:r>
      <w:r w:rsidRPr="00FC6E93">
        <w:rPr>
          <w:sz w:val="24"/>
          <w:szCs w:val="24"/>
        </w:rPr>
        <w:t>osób</w:t>
      </w:r>
      <w:r w:rsidRPr="00FC6E93">
        <w:rPr>
          <w:rStyle w:val="Brak"/>
          <w:spacing w:val="-13"/>
          <w:sz w:val="24"/>
          <w:szCs w:val="24"/>
        </w:rPr>
        <w:t xml:space="preserve"> </w:t>
      </w:r>
      <w:r w:rsidRPr="00FC6E93">
        <w:rPr>
          <w:sz w:val="24"/>
          <w:szCs w:val="24"/>
        </w:rPr>
        <w:t>realizujących</w:t>
      </w:r>
      <w:r w:rsidRPr="00FC6E93">
        <w:rPr>
          <w:rStyle w:val="Brak"/>
          <w:spacing w:val="-14"/>
          <w:sz w:val="24"/>
          <w:szCs w:val="24"/>
        </w:rPr>
        <w:t xml:space="preserve"> </w:t>
      </w:r>
      <w:r w:rsidRPr="00FC6E93">
        <w:rPr>
          <w:sz w:val="24"/>
          <w:szCs w:val="24"/>
        </w:rPr>
        <w:t>przedmiot</w:t>
      </w:r>
      <w:r w:rsidRPr="00FC6E93">
        <w:rPr>
          <w:rStyle w:val="Brak"/>
          <w:spacing w:val="-12"/>
          <w:sz w:val="24"/>
          <w:szCs w:val="24"/>
        </w:rPr>
        <w:t xml:space="preserve"> </w:t>
      </w:r>
      <w:r w:rsidRPr="00FC6E93">
        <w:rPr>
          <w:sz w:val="24"/>
          <w:szCs w:val="24"/>
        </w:rPr>
        <w:t>umowy</w:t>
      </w:r>
      <w:r w:rsidRPr="00FC6E93">
        <w:rPr>
          <w:rStyle w:val="Brak"/>
          <w:spacing w:val="-13"/>
          <w:sz w:val="24"/>
          <w:szCs w:val="24"/>
        </w:rPr>
        <w:t xml:space="preserve"> </w:t>
      </w:r>
      <w:r w:rsidRPr="00FC6E93">
        <w:rPr>
          <w:sz w:val="24"/>
          <w:szCs w:val="24"/>
        </w:rPr>
        <w:t>na</w:t>
      </w:r>
      <w:r w:rsidRPr="00FC6E93">
        <w:rPr>
          <w:rStyle w:val="Brak"/>
          <w:spacing w:val="-11"/>
          <w:sz w:val="24"/>
          <w:szCs w:val="24"/>
        </w:rPr>
        <w:t xml:space="preserve"> </w:t>
      </w:r>
      <w:r w:rsidRPr="00FC6E93">
        <w:rPr>
          <w:sz w:val="24"/>
          <w:szCs w:val="24"/>
        </w:rPr>
        <w:t>terenie</w:t>
      </w:r>
      <w:r w:rsidRPr="00FC6E93">
        <w:rPr>
          <w:rStyle w:val="Brak"/>
          <w:spacing w:val="-13"/>
          <w:sz w:val="24"/>
          <w:szCs w:val="24"/>
        </w:rPr>
        <w:t xml:space="preserve"> </w:t>
      </w:r>
      <w:r w:rsidRPr="00FC6E93">
        <w:rPr>
          <w:sz w:val="24"/>
          <w:szCs w:val="24"/>
        </w:rPr>
        <w:t>zakładu</w:t>
      </w:r>
      <w:r w:rsidRPr="00FC6E93">
        <w:rPr>
          <w:rStyle w:val="Brak"/>
          <w:spacing w:val="-14"/>
          <w:sz w:val="24"/>
          <w:szCs w:val="24"/>
        </w:rPr>
        <w:t xml:space="preserve"> </w:t>
      </w:r>
      <w:r w:rsidRPr="00FC6E93">
        <w:rPr>
          <w:sz w:val="24"/>
          <w:szCs w:val="24"/>
        </w:rPr>
        <w:t xml:space="preserve">Zamawiającego a wykonujących czynności polegające na wykonywaniu pracy w rozumieniu art. 22 § 1 Kodeksu pracy (Dz. U. z 2022r. poz. 1510) tj. przez tzw. ,,pracowników </w:t>
      </w:r>
      <w:r w:rsidRPr="00FC6E93">
        <w:rPr>
          <w:rStyle w:val="Brak"/>
          <w:spacing w:val="-2"/>
          <w:sz w:val="24"/>
          <w:szCs w:val="24"/>
        </w:rPr>
        <w:t>fizycznych’’.</w:t>
      </w:r>
    </w:p>
    <w:p w14:paraId="52013A44" w14:textId="77777777" w:rsidR="00F40E70" w:rsidRPr="00FC6E93" w:rsidRDefault="00415FF6" w:rsidP="00BD63A9">
      <w:pPr>
        <w:pStyle w:val="Akapitzlist"/>
        <w:widowControl w:val="0"/>
        <w:numPr>
          <w:ilvl w:val="0"/>
          <w:numId w:val="23"/>
        </w:numPr>
        <w:suppressAutoHyphens w:val="0"/>
        <w:spacing w:before="93" w:line="268" w:lineRule="auto"/>
        <w:ind w:right="125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W trakcie realizacji zamówienia Zamawiający uprawniony jest do wykonywania czynności kontrolnych wobec Wykonawcy odnośnie spełniania przez Wykonawcę lub podwykonawcę</w:t>
      </w:r>
      <w:r w:rsidRPr="00FC6E93">
        <w:rPr>
          <w:rStyle w:val="Brak"/>
          <w:spacing w:val="-3"/>
          <w:sz w:val="24"/>
          <w:szCs w:val="24"/>
        </w:rPr>
        <w:t xml:space="preserve"> </w:t>
      </w:r>
      <w:r w:rsidRPr="00FC6E93">
        <w:rPr>
          <w:sz w:val="24"/>
          <w:szCs w:val="24"/>
        </w:rPr>
        <w:t>wymogu</w:t>
      </w:r>
      <w:r w:rsidRPr="00FC6E93">
        <w:rPr>
          <w:rStyle w:val="Brak"/>
          <w:spacing w:val="-3"/>
          <w:sz w:val="24"/>
          <w:szCs w:val="24"/>
        </w:rPr>
        <w:t xml:space="preserve"> </w:t>
      </w:r>
      <w:r w:rsidRPr="00FC6E93">
        <w:rPr>
          <w:sz w:val="24"/>
          <w:szCs w:val="24"/>
        </w:rPr>
        <w:t>zatrudnienia</w:t>
      </w:r>
      <w:r w:rsidRPr="00FC6E93">
        <w:rPr>
          <w:rStyle w:val="Brak"/>
          <w:spacing w:val="-3"/>
          <w:sz w:val="24"/>
          <w:szCs w:val="24"/>
        </w:rPr>
        <w:t xml:space="preserve"> </w:t>
      </w:r>
      <w:r w:rsidRPr="00FC6E93">
        <w:rPr>
          <w:sz w:val="24"/>
          <w:szCs w:val="24"/>
        </w:rPr>
        <w:t>na</w:t>
      </w:r>
      <w:r w:rsidRPr="00FC6E93">
        <w:rPr>
          <w:rStyle w:val="Brak"/>
          <w:spacing w:val="-3"/>
          <w:sz w:val="24"/>
          <w:szCs w:val="24"/>
        </w:rPr>
        <w:t xml:space="preserve"> </w:t>
      </w:r>
      <w:r w:rsidRPr="00FC6E93">
        <w:rPr>
          <w:sz w:val="24"/>
          <w:szCs w:val="24"/>
        </w:rPr>
        <w:t>podstawie</w:t>
      </w:r>
      <w:r w:rsidRPr="00FC6E93">
        <w:rPr>
          <w:rStyle w:val="Brak"/>
          <w:spacing w:val="-3"/>
          <w:sz w:val="24"/>
          <w:szCs w:val="24"/>
        </w:rPr>
        <w:t xml:space="preserve"> </w:t>
      </w:r>
      <w:r w:rsidRPr="00FC6E93">
        <w:rPr>
          <w:sz w:val="24"/>
          <w:szCs w:val="24"/>
        </w:rPr>
        <w:t>umowy</w:t>
      </w:r>
      <w:r w:rsidRPr="00FC6E93">
        <w:rPr>
          <w:rStyle w:val="Brak"/>
          <w:spacing w:val="-2"/>
          <w:sz w:val="24"/>
          <w:szCs w:val="24"/>
        </w:rPr>
        <w:t xml:space="preserve"> </w:t>
      </w:r>
      <w:r w:rsidRPr="00FC6E93">
        <w:rPr>
          <w:sz w:val="24"/>
          <w:szCs w:val="24"/>
        </w:rPr>
        <w:t>o</w:t>
      </w:r>
      <w:r w:rsidRPr="00FC6E93">
        <w:rPr>
          <w:rStyle w:val="Brak"/>
          <w:spacing w:val="-3"/>
          <w:sz w:val="24"/>
          <w:szCs w:val="24"/>
        </w:rPr>
        <w:t xml:space="preserve"> </w:t>
      </w:r>
      <w:r w:rsidRPr="00FC6E93">
        <w:rPr>
          <w:sz w:val="24"/>
          <w:szCs w:val="24"/>
        </w:rPr>
        <w:t>pracę</w:t>
      </w:r>
      <w:r w:rsidRPr="00FC6E93">
        <w:rPr>
          <w:rStyle w:val="Brak"/>
          <w:spacing w:val="-3"/>
          <w:sz w:val="24"/>
          <w:szCs w:val="24"/>
        </w:rPr>
        <w:t xml:space="preserve"> </w:t>
      </w:r>
      <w:r w:rsidRPr="00FC6E93">
        <w:rPr>
          <w:sz w:val="24"/>
          <w:szCs w:val="24"/>
        </w:rPr>
        <w:t>osób</w:t>
      </w:r>
      <w:r w:rsidRPr="00FC6E93">
        <w:rPr>
          <w:rStyle w:val="Brak"/>
          <w:spacing w:val="-4"/>
          <w:sz w:val="24"/>
          <w:szCs w:val="24"/>
        </w:rPr>
        <w:t xml:space="preserve"> </w:t>
      </w:r>
      <w:r w:rsidRPr="00FC6E93">
        <w:rPr>
          <w:sz w:val="24"/>
          <w:szCs w:val="24"/>
        </w:rPr>
        <w:t>wykonujących wskazane w ustępie 1 czynności. Zamawiający uprawniony jest w szczególności do:</w:t>
      </w:r>
    </w:p>
    <w:p w14:paraId="14252F0D" w14:textId="77777777" w:rsidR="00F40E70" w:rsidRPr="00FC6E93" w:rsidRDefault="00415FF6" w:rsidP="00BD63A9">
      <w:pPr>
        <w:pStyle w:val="Akapitzlist"/>
        <w:widowControl w:val="0"/>
        <w:numPr>
          <w:ilvl w:val="1"/>
          <w:numId w:val="23"/>
        </w:numPr>
        <w:suppressAutoHyphens w:val="0"/>
        <w:spacing w:before="92" w:line="268" w:lineRule="auto"/>
        <w:ind w:right="126"/>
        <w:rPr>
          <w:sz w:val="24"/>
          <w:szCs w:val="24"/>
        </w:rPr>
      </w:pPr>
      <w:r w:rsidRPr="00FC6E93">
        <w:rPr>
          <w:sz w:val="24"/>
          <w:szCs w:val="24"/>
        </w:rPr>
        <w:t>żądania</w:t>
      </w:r>
      <w:r w:rsidRPr="00FC6E93">
        <w:rPr>
          <w:rStyle w:val="Brak"/>
          <w:spacing w:val="40"/>
          <w:sz w:val="24"/>
          <w:szCs w:val="24"/>
        </w:rPr>
        <w:t xml:space="preserve"> </w:t>
      </w:r>
      <w:r w:rsidRPr="00FC6E93">
        <w:rPr>
          <w:sz w:val="24"/>
          <w:szCs w:val="24"/>
        </w:rPr>
        <w:t>oświadczeń</w:t>
      </w:r>
      <w:r w:rsidRPr="00FC6E93">
        <w:rPr>
          <w:rStyle w:val="Brak"/>
          <w:spacing w:val="40"/>
          <w:sz w:val="24"/>
          <w:szCs w:val="24"/>
        </w:rPr>
        <w:t xml:space="preserve"> </w:t>
      </w:r>
      <w:r w:rsidRPr="00FC6E93">
        <w:rPr>
          <w:sz w:val="24"/>
          <w:szCs w:val="24"/>
        </w:rPr>
        <w:t>i</w:t>
      </w:r>
      <w:r w:rsidRPr="00FC6E93">
        <w:rPr>
          <w:rStyle w:val="Brak"/>
          <w:spacing w:val="40"/>
          <w:sz w:val="24"/>
          <w:szCs w:val="24"/>
        </w:rPr>
        <w:t xml:space="preserve"> </w:t>
      </w:r>
      <w:r w:rsidRPr="00FC6E93">
        <w:rPr>
          <w:sz w:val="24"/>
          <w:szCs w:val="24"/>
        </w:rPr>
        <w:t>dokumentów</w:t>
      </w:r>
      <w:r w:rsidRPr="00FC6E93">
        <w:rPr>
          <w:rStyle w:val="Brak"/>
          <w:spacing w:val="40"/>
          <w:sz w:val="24"/>
          <w:szCs w:val="24"/>
        </w:rPr>
        <w:t xml:space="preserve"> </w:t>
      </w:r>
      <w:r w:rsidRPr="00FC6E93">
        <w:rPr>
          <w:sz w:val="24"/>
          <w:szCs w:val="24"/>
        </w:rPr>
        <w:t>w</w:t>
      </w:r>
      <w:r w:rsidRPr="00FC6E93">
        <w:rPr>
          <w:rStyle w:val="Brak"/>
          <w:spacing w:val="40"/>
          <w:sz w:val="24"/>
          <w:szCs w:val="24"/>
        </w:rPr>
        <w:t xml:space="preserve"> </w:t>
      </w:r>
      <w:r w:rsidRPr="00FC6E93">
        <w:rPr>
          <w:sz w:val="24"/>
          <w:szCs w:val="24"/>
        </w:rPr>
        <w:t>zakresie</w:t>
      </w:r>
      <w:r w:rsidRPr="00FC6E93">
        <w:rPr>
          <w:rStyle w:val="Brak"/>
          <w:spacing w:val="40"/>
          <w:sz w:val="24"/>
          <w:szCs w:val="24"/>
        </w:rPr>
        <w:t xml:space="preserve"> </w:t>
      </w:r>
      <w:r w:rsidRPr="00FC6E93">
        <w:rPr>
          <w:sz w:val="24"/>
          <w:szCs w:val="24"/>
        </w:rPr>
        <w:t>potwierdzenia</w:t>
      </w:r>
      <w:r w:rsidRPr="00FC6E93">
        <w:rPr>
          <w:rStyle w:val="Brak"/>
          <w:spacing w:val="40"/>
          <w:sz w:val="24"/>
          <w:szCs w:val="24"/>
        </w:rPr>
        <w:t xml:space="preserve"> </w:t>
      </w:r>
      <w:r w:rsidRPr="00FC6E93">
        <w:rPr>
          <w:sz w:val="24"/>
          <w:szCs w:val="24"/>
        </w:rPr>
        <w:t>spełniania</w:t>
      </w:r>
      <w:r w:rsidRPr="00FC6E93">
        <w:rPr>
          <w:rStyle w:val="Brak"/>
          <w:spacing w:val="40"/>
          <w:sz w:val="24"/>
          <w:szCs w:val="24"/>
        </w:rPr>
        <w:t xml:space="preserve"> </w:t>
      </w:r>
      <w:r w:rsidRPr="00FC6E93">
        <w:rPr>
          <w:sz w:val="24"/>
          <w:szCs w:val="24"/>
        </w:rPr>
        <w:t xml:space="preserve">ww. </w:t>
      </w:r>
      <w:r w:rsidRPr="00FC6E93">
        <w:rPr>
          <w:rStyle w:val="Brak"/>
          <w:spacing w:val="-2"/>
          <w:sz w:val="24"/>
          <w:szCs w:val="24"/>
        </w:rPr>
        <w:t>wymogów</w:t>
      </w:r>
      <w:r w:rsidRPr="00FC6E93">
        <w:rPr>
          <w:sz w:val="24"/>
          <w:szCs w:val="24"/>
        </w:rPr>
        <w:tab/>
        <w:t>i dokonywania ich oceny,</w:t>
      </w:r>
    </w:p>
    <w:p w14:paraId="718AD239" w14:textId="77777777" w:rsidR="00F40E70" w:rsidRPr="00FC6E93" w:rsidRDefault="00415FF6" w:rsidP="00BD63A9">
      <w:pPr>
        <w:pStyle w:val="Akapitzlist"/>
        <w:widowControl w:val="0"/>
        <w:numPr>
          <w:ilvl w:val="1"/>
          <w:numId w:val="24"/>
        </w:numPr>
        <w:suppressAutoHyphens w:val="0"/>
        <w:spacing w:before="93" w:line="268" w:lineRule="auto"/>
        <w:ind w:right="124"/>
        <w:rPr>
          <w:sz w:val="24"/>
          <w:szCs w:val="24"/>
        </w:rPr>
      </w:pPr>
      <w:r w:rsidRPr="00FC6E93">
        <w:rPr>
          <w:sz w:val="24"/>
          <w:szCs w:val="24"/>
        </w:rPr>
        <w:t>żądania</w:t>
      </w:r>
      <w:r w:rsidRPr="00FC6E93">
        <w:rPr>
          <w:rStyle w:val="Brak"/>
          <w:spacing w:val="-9"/>
          <w:sz w:val="24"/>
          <w:szCs w:val="24"/>
        </w:rPr>
        <w:t xml:space="preserve"> </w:t>
      </w:r>
      <w:r w:rsidRPr="00FC6E93">
        <w:rPr>
          <w:sz w:val="24"/>
          <w:szCs w:val="24"/>
        </w:rPr>
        <w:t>wyjaśnień</w:t>
      </w:r>
      <w:r w:rsidRPr="00FC6E93">
        <w:rPr>
          <w:rStyle w:val="Brak"/>
          <w:spacing w:val="-9"/>
          <w:sz w:val="24"/>
          <w:szCs w:val="24"/>
        </w:rPr>
        <w:t xml:space="preserve"> </w:t>
      </w:r>
      <w:r w:rsidRPr="00FC6E93">
        <w:rPr>
          <w:sz w:val="24"/>
          <w:szCs w:val="24"/>
        </w:rPr>
        <w:t>w</w:t>
      </w:r>
      <w:r w:rsidRPr="00FC6E93">
        <w:rPr>
          <w:rStyle w:val="Brak"/>
          <w:spacing w:val="-10"/>
          <w:sz w:val="24"/>
          <w:szCs w:val="24"/>
        </w:rPr>
        <w:t xml:space="preserve"> </w:t>
      </w:r>
      <w:r w:rsidRPr="00FC6E93">
        <w:rPr>
          <w:sz w:val="24"/>
          <w:szCs w:val="24"/>
        </w:rPr>
        <w:t>przypadku</w:t>
      </w:r>
      <w:r w:rsidRPr="00FC6E93">
        <w:rPr>
          <w:rStyle w:val="Brak"/>
          <w:spacing w:val="-9"/>
          <w:sz w:val="24"/>
          <w:szCs w:val="24"/>
        </w:rPr>
        <w:t xml:space="preserve"> </w:t>
      </w:r>
      <w:r w:rsidRPr="00FC6E93">
        <w:rPr>
          <w:sz w:val="24"/>
          <w:szCs w:val="24"/>
        </w:rPr>
        <w:t>wątpliwości</w:t>
      </w:r>
      <w:r w:rsidRPr="00FC6E93">
        <w:rPr>
          <w:rStyle w:val="Brak"/>
          <w:spacing w:val="-9"/>
          <w:sz w:val="24"/>
          <w:szCs w:val="24"/>
        </w:rPr>
        <w:t xml:space="preserve"> </w:t>
      </w:r>
      <w:r w:rsidRPr="00FC6E93">
        <w:rPr>
          <w:sz w:val="24"/>
          <w:szCs w:val="24"/>
        </w:rPr>
        <w:t>w</w:t>
      </w:r>
      <w:r w:rsidRPr="00FC6E93">
        <w:rPr>
          <w:rStyle w:val="Brak"/>
          <w:spacing w:val="-10"/>
          <w:sz w:val="24"/>
          <w:szCs w:val="24"/>
        </w:rPr>
        <w:t xml:space="preserve"> </w:t>
      </w:r>
      <w:r w:rsidRPr="00FC6E93">
        <w:rPr>
          <w:sz w:val="24"/>
          <w:szCs w:val="24"/>
        </w:rPr>
        <w:t>zakresie</w:t>
      </w:r>
      <w:r w:rsidRPr="00FC6E93">
        <w:rPr>
          <w:rStyle w:val="Brak"/>
          <w:spacing w:val="-10"/>
          <w:sz w:val="24"/>
          <w:szCs w:val="24"/>
        </w:rPr>
        <w:t xml:space="preserve"> </w:t>
      </w:r>
      <w:r w:rsidRPr="00FC6E93">
        <w:rPr>
          <w:sz w:val="24"/>
          <w:szCs w:val="24"/>
        </w:rPr>
        <w:t>potwierdzenia</w:t>
      </w:r>
      <w:r w:rsidRPr="00FC6E93">
        <w:rPr>
          <w:rStyle w:val="Brak"/>
          <w:spacing w:val="-9"/>
          <w:sz w:val="24"/>
          <w:szCs w:val="24"/>
        </w:rPr>
        <w:t xml:space="preserve"> </w:t>
      </w:r>
      <w:r w:rsidRPr="00FC6E93">
        <w:rPr>
          <w:sz w:val="24"/>
          <w:szCs w:val="24"/>
        </w:rPr>
        <w:t>spełniania ww. wymogów,</w:t>
      </w:r>
    </w:p>
    <w:p w14:paraId="75AFC000" w14:textId="77777777" w:rsidR="00F40E70" w:rsidRPr="00FC6E93" w:rsidRDefault="00415FF6" w:rsidP="00BD63A9">
      <w:pPr>
        <w:pStyle w:val="Akapitzlist"/>
        <w:widowControl w:val="0"/>
        <w:numPr>
          <w:ilvl w:val="1"/>
          <w:numId w:val="25"/>
        </w:numPr>
        <w:suppressAutoHyphens w:val="0"/>
        <w:spacing w:before="95"/>
        <w:rPr>
          <w:sz w:val="24"/>
          <w:szCs w:val="24"/>
        </w:rPr>
      </w:pPr>
      <w:r w:rsidRPr="00FC6E93">
        <w:rPr>
          <w:sz w:val="24"/>
          <w:szCs w:val="24"/>
        </w:rPr>
        <w:t>przeprowadzania</w:t>
      </w:r>
      <w:r w:rsidRPr="00FC6E93">
        <w:rPr>
          <w:rStyle w:val="Brak"/>
          <w:spacing w:val="-5"/>
          <w:sz w:val="24"/>
          <w:szCs w:val="24"/>
        </w:rPr>
        <w:t xml:space="preserve"> </w:t>
      </w:r>
      <w:r w:rsidRPr="00FC6E93">
        <w:rPr>
          <w:sz w:val="24"/>
          <w:szCs w:val="24"/>
        </w:rPr>
        <w:t>kontroli</w:t>
      </w:r>
      <w:r w:rsidRPr="00FC6E93">
        <w:rPr>
          <w:rStyle w:val="Brak"/>
          <w:spacing w:val="-2"/>
          <w:sz w:val="24"/>
          <w:szCs w:val="24"/>
        </w:rPr>
        <w:t xml:space="preserve"> </w:t>
      </w:r>
      <w:r w:rsidRPr="00FC6E93">
        <w:rPr>
          <w:sz w:val="24"/>
          <w:szCs w:val="24"/>
        </w:rPr>
        <w:t>na</w:t>
      </w:r>
      <w:r w:rsidRPr="00FC6E93">
        <w:rPr>
          <w:rStyle w:val="Brak"/>
          <w:spacing w:val="-2"/>
          <w:sz w:val="24"/>
          <w:szCs w:val="24"/>
        </w:rPr>
        <w:t xml:space="preserve"> </w:t>
      </w:r>
      <w:r w:rsidRPr="00FC6E93">
        <w:rPr>
          <w:sz w:val="24"/>
          <w:szCs w:val="24"/>
        </w:rPr>
        <w:t>miejscu</w:t>
      </w:r>
      <w:r w:rsidRPr="00FC6E93">
        <w:rPr>
          <w:rStyle w:val="Brak"/>
          <w:spacing w:val="-3"/>
          <w:sz w:val="24"/>
          <w:szCs w:val="24"/>
        </w:rPr>
        <w:t xml:space="preserve"> </w:t>
      </w:r>
      <w:r w:rsidRPr="00FC6E93">
        <w:rPr>
          <w:sz w:val="24"/>
          <w:szCs w:val="24"/>
        </w:rPr>
        <w:t>wykonywania</w:t>
      </w:r>
      <w:r w:rsidRPr="00FC6E93">
        <w:rPr>
          <w:rStyle w:val="Brak"/>
          <w:spacing w:val="-2"/>
          <w:sz w:val="24"/>
          <w:szCs w:val="24"/>
        </w:rPr>
        <w:t xml:space="preserve"> świadczenia.</w:t>
      </w:r>
    </w:p>
    <w:p w14:paraId="7265C465" w14:textId="43086EF7" w:rsidR="00F40E70" w:rsidRPr="00FC6E93" w:rsidRDefault="00415FF6" w:rsidP="00BD63A9">
      <w:pPr>
        <w:pStyle w:val="Akapitzlist"/>
        <w:widowControl w:val="0"/>
        <w:numPr>
          <w:ilvl w:val="0"/>
          <w:numId w:val="23"/>
        </w:numPr>
        <w:suppressAutoHyphens w:val="0"/>
        <w:spacing w:before="128" w:line="268" w:lineRule="auto"/>
        <w:ind w:right="123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W</w:t>
      </w:r>
      <w:r w:rsidRPr="00FC6E93">
        <w:rPr>
          <w:rStyle w:val="Brak"/>
          <w:spacing w:val="-7"/>
          <w:sz w:val="24"/>
          <w:szCs w:val="24"/>
        </w:rPr>
        <w:t xml:space="preserve"> </w:t>
      </w:r>
      <w:r w:rsidRPr="00FC6E93">
        <w:rPr>
          <w:sz w:val="24"/>
          <w:szCs w:val="24"/>
        </w:rPr>
        <w:t>trakcie</w:t>
      </w:r>
      <w:r w:rsidRPr="00FC6E93">
        <w:rPr>
          <w:rStyle w:val="Brak"/>
          <w:spacing w:val="-6"/>
          <w:sz w:val="24"/>
          <w:szCs w:val="24"/>
        </w:rPr>
        <w:t xml:space="preserve"> </w:t>
      </w:r>
      <w:r w:rsidRPr="00FC6E93">
        <w:rPr>
          <w:sz w:val="24"/>
          <w:szCs w:val="24"/>
        </w:rPr>
        <w:t>realizacji</w:t>
      </w:r>
      <w:r w:rsidRPr="00FC6E93">
        <w:rPr>
          <w:rStyle w:val="Brak"/>
          <w:spacing w:val="-5"/>
          <w:sz w:val="24"/>
          <w:szCs w:val="24"/>
        </w:rPr>
        <w:t xml:space="preserve"> </w:t>
      </w:r>
      <w:r w:rsidRPr="00FC6E93">
        <w:rPr>
          <w:sz w:val="24"/>
          <w:szCs w:val="24"/>
        </w:rPr>
        <w:t>zamówienia</w:t>
      </w:r>
      <w:r w:rsidRPr="00FC6E93">
        <w:rPr>
          <w:rStyle w:val="Brak"/>
          <w:spacing w:val="-6"/>
          <w:sz w:val="24"/>
          <w:szCs w:val="24"/>
        </w:rPr>
        <w:t xml:space="preserve"> </w:t>
      </w:r>
      <w:r w:rsidRPr="00FC6E93">
        <w:rPr>
          <w:sz w:val="24"/>
          <w:szCs w:val="24"/>
        </w:rPr>
        <w:t>na</w:t>
      </w:r>
      <w:r w:rsidRPr="00FC6E93">
        <w:rPr>
          <w:rStyle w:val="Brak"/>
          <w:spacing w:val="-6"/>
          <w:sz w:val="24"/>
          <w:szCs w:val="24"/>
        </w:rPr>
        <w:t xml:space="preserve"> </w:t>
      </w:r>
      <w:r w:rsidRPr="00FC6E93">
        <w:rPr>
          <w:sz w:val="24"/>
          <w:szCs w:val="24"/>
        </w:rPr>
        <w:t>każde</w:t>
      </w:r>
      <w:r w:rsidRPr="00FC6E93">
        <w:rPr>
          <w:rStyle w:val="Brak"/>
          <w:spacing w:val="-6"/>
          <w:sz w:val="24"/>
          <w:szCs w:val="24"/>
        </w:rPr>
        <w:t xml:space="preserve"> </w:t>
      </w:r>
      <w:r w:rsidRPr="00FC6E93">
        <w:rPr>
          <w:sz w:val="24"/>
          <w:szCs w:val="24"/>
        </w:rPr>
        <w:t>wezwanie</w:t>
      </w:r>
      <w:r w:rsidRPr="00FC6E93">
        <w:rPr>
          <w:rStyle w:val="Brak"/>
          <w:spacing w:val="-6"/>
          <w:sz w:val="24"/>
          <w:szCs w:val="24"/>
        </w:rPr>
        <w:t xml:space="preserve"> </w:t>
      </w:r>
      <w:r w:rsidRPr="00FC6E93">
        <w:rPr>
          <w:sz w:val="24"/>
          <w:szCs w:val="24"/>
        </w:rPr>
        <w:t>Zamawiającego</w:t>
      </w:r>
      <w:r w:rsidRPr="00FC6E93">
        <w:rPr>
          <w:rStyle w:val="Brak"/>
          <w:spacing w:val="-6"/>
          <w:sz w:val="24"/>
          <w:szCs w:val="24"/>
        </w:rPr>
        <w:t xml:space="preserve"> </w:t>
      </w:r>
      <w:r w:rsidRPr="00FC6E93">
        <w:rPr>
          <w:sz w:val="24"/>
          <w:szCs w:val="24"/>
        </w:rPr>
        <w:t>w</w:t>
      </w:r>
      <w:r w:rsidRPr="00FC6E93">
        <w:rPr>
          <w:rStyle w:val="Brak"/>
          <w:spacing w:val="-6"/>
          <w:sz w:val="24"/>
          <w:szCs w:val="24"/>
        </w:rPr>
        <w:t xml:space="preserve"> </w:t>
      </w:r>
      <w:r w:rsidRPr="00FC6E93">
        <w:rPr>
          <w:sz w:val="24"/>
          <w:szCs w:val="24"/>
        </w:rPr>
        <w:t>wyznaczonym</w:t>
      </w:r>
      <w:r w:rsidRPr="00FC6E93">
        <w:rPr>
          <w:rStyle w:val="Brak"/>
          <w:spacing w:val="-7"/>
          <w:sz w:val="24"/>
          <w:szCs w:val="24"/>
        </w:rPr>
        <w:t xml:space="preserve"> </w:t>
      </w:r>
      <w:r w:rsidRPr="00FC6E93">
        <w:rPr>
          <w:sz w:val="24"/>
          <w:szCs w:val="24"/>
        </w:rPr>
        <w:t>w tym wezwaniu terminie ale nie krótszym niż 7 dni Wykonawca przedłoży Zamawiającemu wskazane poniżej dowody w celu potwierdzenia spełnienia wymogu zatrudnienia na podstawie umowy o pracę przez Wykonawcę lub podwykonawcę osób</w:t>
      </w:r>
      <w:r w:rsidR="00361772">
        <w:rPr>
          <w:sz w:val="24"/>
          <w:szCs w:val="24"/>
        </w:rPr>
        <w:t xml:space="preserve"> wykonujących wskazane w ust.</w:t>
      </w:r>
      <w:r w:rsidRPr="00FC6E93">
        <w:rPr>
          <w:sz w:val="24"/>
          <w:szCs w:val="24"/>
        </w:rPr>
        <w:t xml:space="preserve"> 1 czynności w trakcie realizacji zamówienia:</w:t>
      </w:r>
    </w:p>
    <w:p w14:paraId="50D4E386" w14:textId="0F5C34C7" w:rsidR="00F40E70" w:rsidRPr="00FC6E93" w:rsidRDefault="00415FF6" w:rsidP="00BD63A9">
      <w:pPr>
        <w:numPr>
          <w:ilvl w:val="0"/>
          <w:numId w:val="43"/>
        </w:numPr>
        <w:spacing w:before="75" w:line="268" w:lineRule="auto"/>
        <w:ind w:right="125"/>
        <w:jc w:val="both"/>
      </w:pPr>
      <w:r w:rsidRPr="00FC6E93">
        <w:rPr>
          <w:sz w:val="24"/>
          <w:szCs w:val="24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</w:t>
      </w:r>
      <w:r w:rsidRPr="00FC6E93">
        <w:rPr>
          <w:rStyle w:val="Brak"/>
          <w:spacing w:val="70"/>
          <w:sz w:val="24"/>
          <w:szCs w:val="24"/>
        </w:rPr>
        <w:t xml:space="preserve"> </w:t>
      </w:r>
      <w:r w:rsidRPr="00FC6E93">
        <w:rPr>
          <w:sz w:val="24"/>
          <w:szCs w:val="24"/>
        </w:rPr>
        <w:t>że</w:t>
      </w:r>
      <w:r w:rsidRPr="00FC6E93">
        <w:rPr>
          <w:rStyle w:val="Brak"/>
          <w:spacing w:val="70"/>
          <w:sz w:val="24"/>
          <w:szCs w:val="24"/>
        </w:rPr>
        <w:t xml:space="preserve"> </w:t>
      </w:r>
      <w:r w:rsidRPr="00FC6E93">
        <w:rPr>
          <w:sz w:val="24"/>
          <w:szCs w:val="24"/>
        </w:rPr>
        <w:t>objęte</w:t>
      </w:r>
      <w:r w:rsidRPr="00FC6E93">
        <w:rPr>
          <w:rStyle w:val="Brak"/>
          <w:spacing w:val="70"/>
          <w:sz w:val="24"/>
          <w:szCs w:val="24"/>
        </w:rPr>
        <w:t xml:space="preserve"> </w:t>
      </w:r>
      <w:r w:rsidRPr="00FC6E93">
        <w:rPr>
          <w:sz w:val="24"/>
          <w:szCs w:val="24"/>
        </w:rPr>
        <w:t>wezwaniem</w:t>
      </w:r>
      <w:r w:rsidRPr="00FC6E93">
        <w:rPr>
          <w:rStyle w:val="Brak"/>
          <w:spacing w:val="70"/>
          <w:sz w:val="24"/>
          <w:szCs w:val="24"/>
        </w:rPr>
        <w:t xml:space="preserve"> </w:t>
      </w:r>
      <w:r w:rsidRPr="00FC6E93">
        <w:rPr>
          <w:sz w:val="24"/>
          <w:szCs w:val="24"/>
        </w:rPr>
        <w:t>czynności</w:t>
      </w:r>
      <w:r w:rsidRPr="00FC6E93">
        <w:rPr>
          <w:rStyle w:val="Brak"/>
          <w:spacing w:val="70"/>
          <w:sz w:val="24"/>
          <w:szCs w:val="24"/>
        </w:rPr>
        <w:t xml:space="preserve"> </w:t>
      </w:r>
      <w:r w:rsidRPr="00FC6E93">
        <w:rPr>
          <w:sz w:val="24"/>
          <w:szCs w:val="24"/>
        </w:rPr>
        <w:t>wykonują</w:t>
      </w:r>
      <w:r w:rsidRPr="00FC6E93">
        <w:rPr>
          <w:rStyle w:val="Brak"/>
          <w:spacing w:val="70"/>
          <w:sz w:val="24"/>
          <w:szCs w:val="24"/>
        </w:rPr>
        <w:t xml:space="preserve"> </w:t>
      </w:r>
      <w:r w:rsidRPr="00FC6E93">
        <w:rPr>
          <w:sz w:val="24"/>
          <w:szCs w:val="24"/>
        </w:rPr>
        <w:t>osoby</w:t>
      </w:r>
      <w:r w:rsidRPr="00FC6E93">
        <w:rPr>
          <w:rStyle w:val="Brak"/>
          <w:spacing w:val="70"/>
          <w:sz w:val="24"/>
          <w:szCs w:val="24"/>
        </w:rPr>
        <w:t xml:space="preserve"> </w:t>
      </w:r>
      <w:r w:rsidRPr="00FC6E93">
        <w:rPr>
          <w:sz w:val="24"/>
          <w:szCs w:val="24"/>
        </w:rPr>
        <w:t>zatrudnione</w:t>
      </w:r>
      <w:r w:rsidRPr="00FC6E93">
        <w:rPr>
          <w:rStyle w:val="Brak"/>
          <w:spacing w:val="70"/>
          <w:sz w:val="24"/>
          <w:szCs w:val="24"/>
        </w:rPr>
        <w:t xml:space="preserve"> </w:t>
      </w:r>
      <w:r w:rsidR="00697025" w:rsidRPr="00FC6E93">
        <w:rPr>
          <w:sz w:val="24"/>
          <w:szCs w:val="24"/>
        </w:rPr>
        <w:t xml:space="preserve">na </w:t>
      </w:r>
      <w:r w:rsidRPr="00FC6E93">
        <w:rPr>
          <w:sz w:val="24"/>
          <w:szCs w:val="24"/>
        </w:rPr>
        <w:t>podstawie umowy o pracę wraz ze wskazaniem liczby tych osób, imion i nazwisk tych</w:t>
      </w:r>
      <w:r w:rsidRPr="00FC6E93">
        <w:rPr>
          <w:rStyle w:val="Brak"/>
          <w:sz w:val="24"/>
          <w:szCs w:val="24"/>
        </w:rPr>
        <w:t xml:space="preserve"> </w:t>
      </w:r>
      <w:r w:rsidRPr="00FC6E93">
        <w:rPr>
          <w:sz w:val="24"/>
          <w:szCs w:val="24"/>
        </w:rPr>
        <w:t>osób,</w:t>
      </w:r>
      <w:r w:rsidRPr="00FC6E93">
        <w:rPr>
          <w:rStyle w:val="Brak"/>
          <w:sz w:val="24"/>
          <w:szCs w:val="24"/>
        </w:rPr>
        <w:t xml:space="preserve"> </w:t>
      </w:r>
      <w:r w:rsidRPr="00FC6E93">
        <w:rPr>
          <w:sz w:val="24"/>
          <w:szCs w:val="24"/>
        </w:rPr>
        <w:t>rodzaju</w:t>
      </w:r>
      <w:r w:rsidRPr="00FC6E93">
        <w:rPr>
          <w:rStyle w:val="Brak"/>
          <w:sz w:val="24"/>
          <w:szCs w:val="24"/>
        </w:rPr>
        <w:t xml:space="preserve"> </w:t>
      </w:r>
      <w:r w:rsidRPr="00FC6E93">
        <w:rPr>
          <w:sz w:val="24"/>
          <w:szCs w:val="24"/>
        </w:rPr>
        <w:t>umowy</w:t>
      </w:r>
      <w:r w:rsidRPr="00FC6E93">
        <w:rPr>
          <w:rStyle w:val="Brak"/>
          <w:sz w:val="24"/>
          <w:szCs w:val="24"/>
        </w:rPr>
        <w:t xml:space="preserve"> </w:t>
      </w:r>
      <w:r w:rsidRPr="00FC6E93">
        <w:rPr>
          <w:sz w:val="24"/>
          <w:szCs w:val="24"/>
        </w:rPr>
        <w:t>o</w:t>
      </w:r>
      <w:r w:rsidRPr="00FC6E93">
        <w:rPr>
          <w:rStyle w:val="Brak"/>
          <w:sz w:val="24"/>
          <w:szCs w:val="24"/>
        </w:rPr>
        <w:t xml:space="preserve"> </w:t>
      </w:r>
      <w:r w:rsidRPr="00FC6E93">
        <w:rPr>
          <w:sz w:val="24"/>
          <w:szCs w:val="24"/>
        </w:rPr>
        <w:t>pracę</w:t>
      </w:r>
      <w:r w:rsidRPr="00FC6E93">
        <w:rPr>
          <w:rStyle w:val="Brak"/>
          <w:sz w:val="24"/>
          <w:szCs w:val="24"/>
        </w:rPr>
        <w:t xml:space="preserve"> </w:t>
      </w:r>
      <w:r w:rsidRPr="00FC6E93">
        <w:rPr>
          <w:sz w:val="24"/>
          <w:szCs w:val="24"/>
        </w:rPr>
        <w:t>i</w:t>
      </w:r>
      <w:r w:rsidRPr="00FC6E93">
        <w:rPr>
          <w:rStyle w:val="Brak"/>
          <w:sz w:val="24"/>
          <w:szCs w:val="24"/>
        </w:rPr>
        <w:t xml:space="preserve"> </w:t>
      </w:r>
      <w:r w:rsidRPr="00FC6E93">
        <w:rPr>
          <w:sz w:val="24"/>
          <w:szCs w:val="24"/>
        </w:rPr>
        <w:t>wymiaru</w:t>
      </w:r>
      <w:r w:rsidRPr="00FC6E93">
        <w:rPr>
          <w:rStyle w:val="Brak"/>
          <w:sz w:val="24"/>
          <w:szCs w:val="24"/>
        </w:rPr>
        <w:t xml:space="preserve"> </w:t>
      </w:r>
      <w:r w:rsidRPr="00FC6E93">
        <w:rPr>
          <w:sz w:val="24"/>
          <w:szCs w:val="24"/>
        </w:rPr>
        <w:t>etatu</w:t>
      </w:r>
      <w:r w:rsidRPr="00FC6E93">
        <w:rPr>
          <w:rStyle w:val="Brak"/>
          <w:sz w:val="24"/>
          <w:szCs w:val="24"/>
        </w:rPr>
        <w:t xml:space="preserve"> </w:t>
      </w:r>
      <w:r w:rsidRPr="00FC6E93">
        <w:rPr>
          <w:sz w:val="24"/>
          <w:szCs w:val="24"/>
        </w:rPr>
        <w:t>oraz</w:t>
      </w:r>
      <w:r w:rsidRPr="00FC6E93">
        <w:rPr>
          <w:rStyle w:val="Brak"/>
          <w:sz w:val="24"/>
          <w:szCs w:val="24"/>
        </w:rPr>
        <w:t xml:space="preserve"> </w:t>
      </w:r>
      <w:r w:rsidRPr="00FC6E93">
        <w:rPr>
          <w:sz w:val="24"/>
          <w:szCs w:val="24"/>
        </w:rPr>
        <w:t>podpis</w:t>
      </w:r>
      <w:r w:rsidRPr="00FC6E93">
        <w:rPr>
          <w:rStyle w:val="Brak"/>
          <w:sz w:val="24"/>
          <w:szCs w:val="24"/>
        </w:rPr>
        <w:t xml:space="preserve"> </w:t>
      </w:r>
      <w:r w:rsidRPr="00FC6E93">
        <w:rPr>
          <w:sz w:val="24"/>
          <w:szCs w:val="24"/>
        </w:rPr>
        <w:t>osoby</w:t>
      </w:r>
      <w:r w:rsidRPr="00FC6E93">
        <w:rPr>
          <w:rStyle w:val="Brak"/>
          <w:sz w:val="24"/>
          <w:szCs w:val="24"/>
        </w:rPr>
        <w:t xml:space="preserve"> </w:t>
      </w:r>
      <w:r w:rsidRPr="00FC6E93">
        <w:rPr>
          <w:sz w:val="24"/>
          <w:szCs w:val="24"/>
        </w:rPr>
        <w:t>uprawnionej do złożenia oświadczenia w imieniu wykonawcy lub podwykonawcy;</w:t>
      </w:r>
    </w:p>
    <w:p w14:paraId="122971BC" w14:textId="77777777" w:rsidR="00F40E70" w:rsidRPr="00FC6E93" w:rsidRDefault="00415FF6" w:rsidP="00BD63A9">
      <w:pPr>
        <w:pStyle w:val="Akapitzlist"/>
        <w:widowControl w:val="0"/>
        <w:numPr>
          <w:ilvl w:val="0"/>
          <w:numId w:val="43"/>
        </w:numPr>
        <w:tabs>
          <w:tab w:val="left" w:pos="1252"/>
        </w:tabs>
        <w:suppressAutoHyphens w:val="0"/>
        <w:spacing w:before="93" w:line="268" w:lineRule="auto"/>
        <w:ind w:right="125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poświadczoną za zgodność z oryginałem odpowiednio przez Wykonawcę lub </w:t>
      </w:r>
      <w:r w:rsidRPr="00FC6E93">
        <w:rPr>
          <w:sz w:val="24"/>
          <w:szCs w:val="24"/>
        </w:rPr>
        <w:lastRenderedPageBreak/>
        <w:t>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o ochronie danych osobowych (tj. w szczególności</w:t>
      </w:r>
      <w:r w:rsidRPr="00FC6E93">
        <w:rPr>
          <w:rStyle w:val="Brak"/>
          <w:spacing w:val="40"/>
          <w:sz w:val="24"/>
          <w:szCs w:val="24"/>
        </w:rPr>
        <w:t xml:space="preserve"> </w:t>
      </w:r>
      <w:r w:rsidRPr="00FC6E93">
        <w:rPr>
          <w:sz w:val="24"/>
          <w:szCs w:val="24"/>
        </w:rPr>
        <w:t>bez adresów, nr PESEL pracowników).</w:t>
      </w:r>
      <w:r w:rsidRPr="00FC6E93">
        <w:rPr>
          <w:rStyle w:val="Brak"/>
          <w:spacing w:val="40"/>
          <w:sz w:val="24"/>
          <w:szCs w:val="24"/>
        </w:rPr>
        <w:t xml:space="preserve"> </w:t>
      </w:r>
      <w:r w:rsidRPr="00FC6E93">
        <w:rPr>
          <w:sz w:val="24"/>
          <w:szCs w:val="24"/>
        </w:rPr>
        <w:t>Imię i nazwisko pracownika nie podlega anonimizacji. Informacje takie jak: data zawarcia umowy, rodzaj umowy o pracę</w:t>
      </w:r>
      <w:r w:rsidRPr="00FC6E93">
        <w:rPr>
          <w:rStyle w:val="Brak"/>
          <w:spacing w:val="80"/>
          <w:sz w:val="24"/>
          <w:szCs w:val="24"/>
        </w:rPr>
        <w:t xml:space="preserve"> </w:t>
      </w:r>
      <w:r w:rsidRPr="00FC6E93">
        <w:rPr>
          <w:sz w:val="24"/>
          <w:szCs w:val="24"/>
        </w:rPr>
        <w:t>i wymiar etatu powinny być możliwe do zidentyfikowania;</w:t>
      </w:r>
    </w:p>
    <w:p w14:paraId="5AFCFBE8" w14:textId="77777777" w:rsidR="00F40E70" w:rsidRPr="00FC6E93" w:rsidRDefault="00415FF6" w:rsidP="00BD63A9">
      <w:pPr>
        <w:pStyle w:val="Akapitzlist"/>
        <w:widowControl w:val="0"/>
        <w:numPr>
          <w:ilvl w:val="0"/>
          <w:numId w:val="43"/>
        </w:numPr>
        <w:tabs>
          <w:tab w:val="left" w:pos="1252"/>
        </w:tabs>
        <w:suppressAutoHyphens w:val="0"/>
        <w:spacing w:before="87" w:line="268" w:lineRule="auto"/>
        <w:ind w:right="12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3658DF7B" w14:textId="77777777" w:rsidR="00F40E70" w:rsidRPr="00FC6E93" w:rsidRDefault="00415FF6" w:rsidP="00BD63A9">
      <w:pPr>
        <w:pStyle w:val="Akapitzlist"/>
        <w:widowControl w:val="0"/>
        <w:numPr>
          <w:ilvl w:val="0"/>
          <w:numId w:val="43"/>
        </w:numPr>
        <w:tabs>
          <w:tab w:val="left" w:pos="1252"/>
        </w:tabs>
        <w:suppressAutoHyphens w:val="0"/>
        <w:spacing w:before="94" w:line="268" w:lineRule="auto"/>
        <w:ind w:right="125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 ochronie danych osobowych. Imię i nazwisko pracownika nie podlega anonimizacji.</w:t>
      </w:r>
    </w:p>
    <w:p w14:paraId="0A823041" w14:textId="77777777" w:rsidR="00F40E70" w:rsidRPr="00FC6E93" w:rsidRDefault="00415FF6" w:rsidP="00BD63A9">
      <w:pPr>
        <w:pStyle w:val="Akapitzlist"/>
        <w:widowControl w:val="0"/>
        <w:numPr>
          <w:ilvl w:val="0"/>
          <w:numId w:val="26"/>
        </w:numPr>
        <w:suppressAutoHyphens w:val="0"/>
        <w:spacing w:before="91" w:line="268" w:lineRule="auto"/>
        <w:ind w:left="0" w:right="125" w:firstLine="0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Niezłożenie</w:t>
      </w:r>
      <w:r w:rsidRPr="00FC6E93">
        <w:rPr>
          <w:rStyle w:val="Brak"/>
          <w:spacing w:val="-15"/>
          <w:sz w:val="24"/>
          <w:szCs w:val="24"/>
        </w:rPr>
        <w:t xml:space="preserve"> </w:t>
      </w:r>
      <w:r w:rsidRPr="00FC6E93">
        <w:rPr>
          <w:sz w:val="24"/>
          <w:szCs w:val="24"/>
        </w:rPr>
        <w:t>przez</w:t>
      </w:r>
      <w:r w:rsidRPr="00FC6E93">
        <w:rPr>
          <w:rStyle w:val="Brak"/>
          <w:spacing w:val="-15"/>
          <w:sz w:val="24"/>
          <w:szCs w:val="24"/>
        </w:rPr>
        <w:t xml:space="preserve"> </w:t>
      </w:r>
      <w:r w:rsidRPr="00FC6E93">
        <w:rPr>
          <w:sz w:val="24"/>
          <w:szCs w:val="24"/>
        </w:rPr>
        <w:t>Wykonawcę</w:t>
      </w:r>
      <w:r w:rsidRPr="00FC6E93">
        <w:rPr>
          <w:rStyle w:val="Brak"/>
          <w:spacing w:val="-15"/>
          <w:sz w:val="24"/>
          <w:szCs w:val="24"/>
        </w:rPr>
        <w:t xml:space="preserve"> </w:t>
      </w:r>
      <w:r w:rsidRPr="00FC6E93">
        <w:rPr>
          <w:sz w:val="24"/>
          <w:szCs w:val="24"/>
        </w:rPr>
        <w:t>w</w:t>
      </w:r>
      <w:r w:rsidRPr="00FC6E93">
        <w:rPr>
          <w:rStyle w:val="Brak"/>
          <w:spacing w:val="-15"/>
          <w:sz w:val="24"/>
          <w:szCs w:val="24"/>
        </w:rPr>
        <w:t xml:space="preserve"> </w:t>
      </w:r>
      <w:r w:rsidRPr="00FC6E93">
        <w:rPr>
          <w:sz w:val="24"/>
          <w:szCs w:val="24"/>
        </w:rPr>
        <w:t>wyznaczonym</w:t>
      </w:r>
      <w:r w:rsidRPr="00FC6E93">
        <w:rPr>
          <w:rStyle w:val="Brak"/>
          <w:spacing w:val="-15"/>
          <w:sz w:val="24"/>
          <w:szCs w:val="24"/>
        </w:rPr>
        <w:t xml:space="preserve"> </w:t>
      </w:r>
      <w:r w:rsidRPr="00FC6E93">
        <w:rPr>
          <w:sz w:val="24"/>
          <w:szCs w:val="24"/>
        </w:rPr>
        <w:t>przez</w:t>
      </w:r>
      <w:r w:rsidRPr="00FC6E93">
        <w:rPr>
          <w:rStyle w:val="Brak"/>
          <w:spacing w:val="-15"/>
          <w:sz w:val="24"/>
          <w:szCs w:val="24"/>
        </w:rPr>
        <w:t xml:space="preserve"> </w:t>
      </w:r>
      <w:r w:rsidRPr="00FC6E93">
        <w:rPr>
          <w:sz w:val="24"/>
          <w:szCs w:val="24"/>
        </w:rPr>
        <w:t>Zamawiającego</w:t>
      </w:r>
      <w:r w:rsidRPr="00FC6E93">
        <w:rPr>
          <w:rStyle w:val="Brak"/>
          <w:spacing w:val="-15"/>
          <w:sz w:val="24"/>
          <w:szCs w:val="24"/>
        </w:rPr>
        <w:t xml:space="preserve"> </w:t>
      </w:r>
      <w:r w:rsidRPr="00FC6E93">
        <w:rPr>
          <w:sz w:val="24"/>
          <w:szCs w:val="24"/>
        </w:rPr>
        <w:t>terminie</w:t>
      </w:r>
      <w:r w:rsidRPr="00FC6E93">
        <w:rPr>
          <w:rStyle w:val="Brak"/>
          <w:spacing w:val="-15"/>
          <w:sz w:val="24"/>
          <w:szCs w:val="24"/>
        </w:rPr>
        <w:t xml:space="preserve"> </w:t>
      </w:r>
      <w:r w:rsidRPr="00FC6E93">
        <w:rPr>
          <w:sz w:val="24"/>
          <w:szCs w:val="24"/>
        </w:rPr>
        <w:t>żądanych przez Zamawiającego dowodów w celu potwierdzenia spełnienia przez Wykonawcę lub podwykonawcę wymogu zatrudnienia na podstawie umowy o pracę traktowane będzie jako</w:t>
      </w:r>
      <w:r w:rsidRPr="00FC6E93">
        <w:rPr>
          <w:rStyle w:val="Brak"/>
          <w:spacing w:val="-6"/>
          <w:sz w:val="24"/>
          <w:szCs w:val="24"/>
        </w:rPr>
        <w:t xml:space="preserve"> </w:t>
      </w:r>
      <w:r w:rsidRPr="00FC6E93">
        <w:rPr>
          <w:sz w:val="24"/>
          <w:szCs w:val="24"/>
        </w:rPr>
        <w:t>niespełnienie</w:t>
      </w:r>
      <w:r w:rsidRPr="00FC6E93">
        <w:rPr>
          <w:rStyle w:val="Brak"/>
          <w:spacing w:val="-7"/>
          <w:sz w:val="24"/>
          <w:szCs w:val="24"/>
        </w:rPr>
        <w:t xml:space="preserve"> </w:t>
      </w:r>
      <w:r w:rsidRPr="00FC6E93">
        <w:rPr>
          <w:sz w:val="24"/>
          <w:szCs w:val="24"/>
        </w:rPr>
        <w:t>przez</w:t>
      </w:r>
      <w:r w:rsidRPr="00FC6E93">
        <w:rPr>
          <w:rStyle w:val="Brak"/>
          <w:spacing w:val="-7"/>
          <w:sz w:val="24"/>
          <w:szCs w:val="24"/>
        </w:rPr>
        <w:t xml:space="preserve"> </w:t>
      </w:r>
      <w:r w:rsidRPr="00FC6E93">
        <w:rPr>
          <w:sz w:val="24"/>
          <w:szCs w:val="24"/>
        </w:rPr>
        <w:t>Wykonawcę</w:t>
      </w:r>
      <w:r w:rsidRPr="00FC6E93">
        <w:rPr>
          <w:rStyle w:val="Brak"/>
          <w:spacing w:val="-6"/>
          <w:sz w:val="24"/>
          <w:szCs w:val="24"/>
        </w:rPr>
        <w:t xml:space="preserve"> </w:t>
      </w:r>
      <w:r w:rsidRPr="00FC6E93">
        <w:rPr>
          <w:sz w:val="24"/>
          <w:szCs w:val="24"/>
        </w:rPr>
        <w:t>wymogu</w:t>
      </w:r>
      <w:r w:rsidRPr="00FC6E93">
        <w:rPr>
          <w:rStyle w:val="Brak"/>
          <w:spacing w:val="-6"/>
          <w:sz w:val="24"/>
          <w:szCs w:val="24"/>
        </w:rPr>
        <w:t xml:space="preserve"> </w:t>
      </w:r>
      <w:r w:rsidRPr="00FC6E93">
        <w:rPr>
          <w:sz w:val="24"/>
          <w:szCs w:val="24"/>
        </w:rPr>
        <w:t>zatrudnienia</w:t>
      </w:r>
      <w:r w:rsidRPr="00FC6E93">
        <w:rPr>
          <w:rStyle w:val="Brak"/>
          <w:spacing w:val="-7"/>
          <w:sz w:val="24"/>
          <w:szCs w:val="24"/>
        </w:rPr>
        <w:t xml:space="preserve"> </w:t>
      </w:r>
      <w:r w:rsidRPr="00FC6E93">
        <w:rPr>
          <w:sz w:val="24"/>
          <w:szCs w:val="24"/>
        </w:rPr>
        <w:t>na</w:t>
      </w:r>
      <w:r w:rsidRPr="00FC6E93">
        <w:rPr>
          <w:rStyle w:val="Brak"/>
          <w:spacing w:val="-6"/>
          <w:sz w:val="24"/>
          <w:szCs w:val="24"/>
        </w:rPr>
        <w:t xml:space="preserve"> </w:t>
      </w:r>
      <w:r w:rsidRPr="00FC6E93">
        <w:rPr>
          <w:sz w:val="24"/>
          <w:szCs w:val="24"/>
        </w:rPr>
        <w:t>podstawie</w:t>
      </w:r>
      <w:r w:rsidRPr="00FC6E93">
        <w:rPr>
          <w:rStyle w:val="Brak"/>
          <w:spacing w:val="-7"/>
          <w:sz w:val="24"/>
          <w:szCs w:val="24"/>
        </w:rPr>
        <w:t xml:space="preserve"> </w:t>
      </w:r>
      <w:r w:rsidRPr="00FC6E93">
        <w:rPr>
          <w:sz w:val="24"/>
          <w:szCs w:val="24"/>
        </w:rPr>
        <w:t>umowy</w:t>
      </w:r>
      <w:r w:rsidRPr="00FC6E93">
        <w:rPr>
          <w:rStyle w:val="Brak"/>
          <w:spacing w:val="-6"/>
          <w:sz w:val="24"/>
          <w:szCs w:val="24"/>
        </w:rPr>
        <w:t xml:space="preserve"> </w:t>
      </w:r>
      <w:r w:rsidRPr="00FC6E93">
        <w:rPr>
          <w:sz w:val="24"/>
          <w:szCs w:val="24"/>
        </w:rPr>
        <w:t>o</w:t>
      </w:r>
      <w:r w:rsidRPr="00FC6E93">
        <w:rPr>
          <w:rStyle w:val="Brak"/>
          <w:spacing w:val="-6"/>
          <w:sz w:val="24"/>
          <w:szCs w:val="24"/>
        </w:rPr>
        <w:t xml:space="preserve"> </w:t>
      </w:r>
      <w:r w:rsidRPr="00FC6E93">
        <w:rPr>
          <w:sz w:val="24"/>
          <w:szCs w:val="24"/>
        </w:rPr>
        <w:t>pracę osób wykonujących wskazane w ust.1 czynności. Za każdorazowe nieprzedłożenie, na wezwanie Zamawiającego w wymaganym terminie, dokumentów/oświadczeń dotyczących spełnienia obowiązku zatrudnienia na umowę o pracę pracowników, o których</w:t>
      </w:r>
      <w:r w:rsidRPr="00FC6E93">
        <w:rPr>
          <w:rStyle w:val="Brak"/>
          <w:spacing w:val="-11"/>
          <w:sz w:val="24"/>
          <w:szCs w:val="24"/>
        </w:rPr>
        <w:t xml:space="preserve"> </w:t>
      </w:r>
      <w:r w:rsidRPr="00FC6E93">
        <w:rPr>
          <w:sz w:val="24"/>
          <w:szCs w:val="24"/>
        </w:rPr>
        <w:t>mowa</w:t>
      </w:r>
      <w:r w:rsidRPr="00FC6E93">
        <w:rPr>
          <w:rStyle w:val="Brak"/>
          <w:spacing w:val="-10"/>
          <w:sz w:val="24"/>
          <w:szCs w:val="24"/>
        </w:rPr>
        <w:t xml:space="preserve"> </w:t>
      </w:r>
      <w:r w:rsidRPr="00FC6E93">
        <w:rPr>
          <w:sz w:val="24"/>
          <w:szCs w:val="24"/>
        </w:rPr>
        <w:t>w</w:t>
      </w:r>
      <w:r w:rsidRPr="00FC6E93">
        <w:rPr>
          <w:rStyle w:val="Brak"/>
          <w:spacing w:val="40"/>
          <w:sz w:val="24"/>
          <w:szCs w:val="24"/>
        </w:rPr>
        <w:t xml:space="preserve"> </w:t>
      </w:r>
      <w:r w:rsidRPr="00FC6E93">
        <w:rPr>
          <w:sz w:val="24"/>
          <w:szCs w:val="24"/>
        </w:rPr>
        <w:t>ust.</w:t>
      </w:r>
      <w:r w:rsidRPr="00FC6E93">
        <w:rPr>
          <w:rStyle w:val="Brak"/>
          <w:spacing w:val="-11"/>
          <w:sz w:val="24"/>
          <w:szCs w:val="24"/>
        </w:rPr>
        <w:t xml:space="preserve"> </w:t>
      </w:r>
      <w:r w:rsidRPr="00FC6E93">
        <w:rPr>
          <w:sz w:val="24"/>
          <w:szCs w:val="24"/>
        </w:rPr>
        <w:t>1,</w:t>
      </w:r>
      <w:r w:rsidRPr="00FC6E93">
        <w:rPr>
          <w:rStyle w:val="Brak"/>
          <w:spacing w:val="-8"/>
          <w:sz w:val="24"/>
          <w:szCs w:val="24"/>
        </w:rPr>
        <w:t xml:space="preserve"> </w:t>
      </w:r>
      <w:r w:rsidRPr="00FC6E93">
        <w:rPr>
          <w:sz w:val="24"/>
          <w:szCs w:val="24"/>
        </w:rPr>
        <w:t>Wykonawca</w:t>
      </w:r>
      <w:r w:rsidRPr="00FC6E93">
        <w:rPr>
          <w:rStyle w:val="Brak"/>
          <w:spacing w:val="-10"/>
          <w:sz w:val="24"/>
          <w:szCs w:val="24"/>
        </w:rPr>
        <w:t xml:space="preserve"> </w:t>
      </w:r>
      <w:r w:rsidRPr="00FC6E93">
        <w:rPr>
          <w:sz w:val="24"/>
          <w:szCs w:val="24"/>
        </w:rPr>
        <w:t>zapłaci</w:t>
      </w:r>
      <w:r w:rsidRPr="00FC6E93">
        <w:rPr>
          <w:rStyle w:val="Brak"/>
          <w:spacing w:val="-10"/>
          <w:sz w:val="24"/>
          <w:szCs w:val="24"/>
        </w:rPr>
        <w:t xml:space="preserve"> </w:t>
      </w:r>
      <w:r w:rsidRPr="00FC6E93">
        <w:rPr>
          <w:sz w:val="24"/>
          <w:szCs w:val="24"/>
        </w:rPr>
        <w:t>Zamawiającemu</w:t>
      </w:r>
      <w:r w:rsidRPr="00FC6E93">
        <w:rPr>
          <w:rStyle w:val="Brak"/>
          <w:spacing w:val="-11"/>
          <w:sz w:val="24"/>
          <w:szCs w:val="24"/>
        </w:rPr>
        <w:t xml:space="preserve"> </w:t>
      </w:r>
      <w:r w:rsidRPr="00FC6E93">
        <w:rPr>
          <w:sz w:val="24"/>
          <w:szCs w:val="24"/>
        </w:rPr>
        <w:t>karę</w:t>
      </w:r>
      <w:r w:rsidRPr="00FC6E93">
        <w:rPr>
          <w:rStyle w:val="Brak"/>
          <w:spacing w:val="-11"/>
          <w:sz w:val="24"/>
          <w:szCs w:val="24"/>
        </w:rPr>
        <w:t xml:space="preserve"> </w:t>
      </w:r>
      <w:r w:rsidRPr="00FC6E93">
        <w:rPr>
          <w:sz w:val="24"/>
          <w:szCs w:val="24"/>
        </w:rPr>
        <w:t>umowną</w:t>
      </w:r>
      <w:r w:rsidRPr="00FC6E93">
        <w:rPr>
          <w:rStyle w:val="Brak"/>
          <w:spacing w:val="-10"/>
          <w:sz w:val="24"/>
          <w:szCs w:val="24"/>
        </w:rPr>
        <w:t xml:space="preserve"> </w:t>
      </w:r>
      <w:r w:rsidRPr="00FC6E93">
        <w:rPr>
          <w:sz w:val="24"/>
          <w:szCs w:val="24"/>
        </w:rPr>
        <w:t>w</w:t>
      </w:r>
      <w:r w:rsidRPr="00FC6E93">
        <w:rPr>
          <w:rStyle w:val="Brak"/>
          <w:spacing w:val="-10"/>
          <w:sz w:val="24"/>
          <w:szCs w:val="24"/>
        </w:rPr>
        <w:t xml:space="preserve"> </w:t>
      </w:r>
      <w:r w:rsidRPr="00FC6E93">
        <w:rPr>
          <w:sz w:val="24"/>
          <w:szCs w:val="24"/>
        </w:rPr>
        <w:t>wysokości 10 000zł brutto.</w:t>
      </w:r>
    </w:p>
    <w:p w14:paraId="3F81D46D" w14:textId="77777777" w:rsidR="00F40E70" w:rsidRPr="00FC6E93" w:rsidRDefault="00415FF6" w:rsidP="00BD63A9">
      <w:pPr>
        <w:pStyle w:val="Akapitzlist"/>
        <w:widowControl w:val="0"/>
        <w:numPr>
          <w:ilvl w:val="0"/>
          <w:numId w:val="26"/>
        </w:numPr>
        <w:suppressAutoHyphens w:val="0"/>
        <w:spacing w:before="91" w:line="268" w:lineRule="auto"/>
        <w:ind w:left="0" w:right="125" w:firstLine="0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72BF36E1" w14:textId="77777777" w:rsidR="00F40E70" w:rsidRPr="00FC6E93" w:rsidRDefault="00F40E70">
      <w:pPr>
        <w:pStyle w:val="Akapitzlist"/>
        <w:widowControl w:val="0"/>
        <w:tabs>
          <w:tab w:val="left" w:pos="624"/>
        </w:tabs>
        <w:suppressAutoHyphens w:val="0"/>
        <w:spacing w:before="91" w:line="268" w:lineRule="auto"/>
        <w:ind w:left="623" w:right="125"/>
        <w:jc w:val="right"/>
        <w:rPr>
          <w:sz w:val="24"/>
          <w:szCs w:val="24"/>
        </w:rPr>
      </w:pPr>
    </w:p>
    <w:p w14:paraId="2CA95B69" w14:textId="77777777" w:rsidR="00F40E70" w:rsidRPr="00FC6E93" w:rsidRDefault="00415FF6">
      <w:pPr>
        <w:pStyle w:val="Nagwek1"/>
        <w:ind w:left="4512"/>
        <w:jc w:val="left"/>
        <w:rPr>
          <w:rStyle w:val="Brak"/>
        </w:rPr>
      </w:pPr>
      <w:r w:rsidRPr="00FC6E93">
        <w:t xml:space="preserve">§ </w:t>
      </w:r>
      <w:r w:rsidRPr="00FC6E93">
        <w:rPr>
          <w:rStyle w:val="Brak"/>
        </w:rPr>
        <w:t>10</w:t>
      </w:r>
    </w:p>
    <w:p w14:paraId="7824A6C7" w14:textId="77777777" w:rsidR="00F40E70" w:rsidRPr="00FC6E93" w:rsidRDefault="00F40E70">
      <w:pPr>
        <w:suppressAutoHyphens w:val="0"/>
        <w:spacing w:after="3" w:line="268" w:lineRule="auto"/>
        <w:ind w:right="43"/>
        <w:jc w:val="center"/>
        <w:rPr>
          <w:rFonts w:ascii="Calibri" w:eastAsia="Calibri" w:hAnsi="Calibri" w:cs="Calibri"/>
          <w:sz w:val="22"/>
          <w:szCs w:val="22"/>
        </w:rPr>
      </w:pPr>
    </w:p>
    <w:p w14:paraId="311F261E" w14:textId="77777777" w:rsidR="00F40E70" w:rsidRPr="00FC6E93" w:rsidRDefault="00415FF6" w:rsidP="00BD63A9">
      <w:pPr>
        <w:pStyle w:val="Akapitzlist"/>
        <w:numPr>
          <w:ilvl w:val="0"/>
          <w:numId w:val="28"/>
        </w:numPr>
        <w:suppressAutoHyphens w:val="0"/>
        <w:spacing w:after="5" w:line="264" w:lineRule="auto"/>
        <w:ind w:left="284" w:right="276" w:hanging="284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Zmiana postanowień niniejszej umowy wymaga dla swej ważności formy pisemnej. </w:t>
      </w:r>
    </w:p>
    <w:p w14:paraId="13061043" w14:textId="77777777" w:rsidR="00F40E70" w:rsidRPr="00FC6E93" w:rsidRDefault="00415FF6" w:rsidP="00BD63A9">
      <w:pPr>
        <w:numPr>
          <w:ilvl w:val="0"/>
          <w:numId w:val="28"/>
        </w:numPr>
        <w:tabs>
          <w:tab w:val="clear" w:pos="1416"/>
        </w:tabs>
        <w:suppressAutoHyphens w:val="0"/>
        <w:spacing w:after="5" w:line="264" w:lineRule="auto"/>
        <w:ind w:left="0"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Zmiana umowy wymaga zgody Zamawiającego i może nastąpić tylko w następujących przypadkach: </w:t>
      </w:r>
    </w:p>
    <w:p w14:paraId="6AAA9921" w14:textId="42D0234E" w:rsidR="00F40E70" w:rsidRPr="00FC6E93" w:rsidRDefault="00415FF6" w:rsidP="00BD63A9">
      <w:pPr>
        <w:pStyle w:val="Akapitzlist"/>
        <w:numPr>
          <w:ilvl w:val="1"/>
          <w:numId w:val="31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gdy podczas realizacji umowy wystąpią nieprzewidywalne zdarzenia lub okoliczności, które uniemożliwią zrealizowanie przedmiotu zamówienia w sposób, w zakresie i w terminie przewidzianym w ofercie; zmiana ograniczy się do niezbędnego minimum i będzie zmierzała do zapewnienia wykonania umowy w możliwie</w:t>
      </w:r>
      <w:r w:rsidRPr="00FC6E93">
        <w:rPr>
          <w:rStyle w:val="Brak"/>
          <w:color w:val="FF0000"/>
          <w:sz w:val="24"/>
          <w:szCs w:val="24"/>
          <w:u w:color="FF0000"/>
        </w:rPr>
        <w:t xml:space="preserve"> </w:t>
      </w:r>
      <w:r w:rsidRPr="00FC6E93">
        <w:rPr>
          <w:sz w:val="24"/>
          <w:szCs w:val="24"/>
        </w:rPr>
        <w:t xml:space="preserve">najbardziej zbliżonych do pierwotnych warunkach, przy zachowaniu w miarę możności pierwotnej równowagi ekonomicznej; </w:t>
      </w:r>
    </w:p>
    <w:p w14:paraId="2DC16912" w14:textId="77777777" w:rsidR="00F40E70" w:rsidRPr="00FC6E93" w:rsidRDefault="00415FF6" w:rsidP="00BD63A9">
      <w:pPr>
        <w:pStyle w:val="Akapitzlist"/>
        <w:numPr>
          <w:ilvl w:val="1"/>
          <w:numId w:val="31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BD63A9">
        <w:rPr>
          <w:rStyle w:val="Brak"/>
          <w:color w:val="auto"/>
          <w:sz w:val="24"/>
          <w:szCs w:val="24"/>
          <w:u w:color="FF0000"/>
        </w:rPr>
        <w:t>w</w:t>
      </w:r>
      <w:r w:rsidRPr="00FC6E93">
        <w:rPr>
          <w:sz w:val="24"/>
          <w:szCs w:val="24"/>
        </w:rPr>
        <w:t xml:space="preserve"> przypadku zmiany cen przez producenta tj. obniżki lub zwyżki na oferowane produkty skutkujących zmianą wysokości wynagrodzenia wykonawcy z tytułu zawartej umowy; zmiana obejmie te elementy umowy, na które bezpośrednio wpływają wskazane zmiany cen; </w:t>
      </w:r>
    </w:p>
    <w:p w14:paraId="6FE8A876" w14:textId="77777777" w:rsidR="00F40E70" w:rsidRPr="00FC6E93" w:rsidRDefault="00F40E70">
      <w:pPr>
        <w:pStyle w:val="Akapitzlist"/>
        <w:suppressAutoHyphens w:val="0"/>
        <w:spacing w:after="5" w:line="264" w:lineRule="auto"/>
        <w:ind w:left="70" w:right="276" w:hanging="70"/>
        <w:jc w:val="both"/>
        <w:rPr>
          <w:sz w:val="24"/>
          <w:szCs w:val="24"/>
        </w:rPr>
      </w:pPr>
    </w:p>
    <w:p w14:paraId="4B93974D" w14:textId="77777777" w:rsidR="00F40E70" w:rsidRPr="00FC6E93" w:rsidRDefault="00415FF6">
      <w:pPr>
        <w:suppressAutoHyphens w:val="0"/>
        <w:spacing w:after="5" w:line="264" w:lineRule="auto"/>
        <w:ind w:left="70"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w przypadku nadzwyczajnej zmiany stosunków spełnienie świadczenia byłoby połączone z nadmiernymi trudnościami lub groziłoby, co najmniej jednej ze stron rażącą stratą, a czego strony nie mogły przewidzieć przy zawarciu umowy. zmiana obejmie te elementy umowy, na których modyfikacja zapewni zbliżenie się do pierwotnych warunków realizacji umowy; </w:t>
      </w:r>
    </w:p>
    <w:p w14:paraId="7820361E" w14:textId="77777777" w:rsidR="00F40E70" w:rsidRPr="00FC6E93" w:rsidRDefault="00415FF6" w:rsidP="00BD63A9">
      <w:pPr>
        <w:numPr>
          <w:ilvl w:val="1"/>
          <w:numId w:val="30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zmiana jest korzystna dla Zamawiającego, w szczególności dotyczy obniżenia ceny (wynagrodzenia); </w:t>
      </w:r>
    </w:p>
    <w:p w14:paraId="06C9123D" w14:textId="77777777" w:rsidR="00F40E70" w:rsidRPr="00FC6E93" w:rsidRDefault="00415FF6" w:rsidP="00BD63A9">
      <w:pPr>
        <w:numPr>
          <w:ilvl w:val="1"/>
          <w:numId w:val="30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zmiana jest nieistotna; </w:t>
      </w:r>
    </w:p>
    <w:p w14:paraId="6ACD7304" w14:textId="77777777" w:rsidR="00F40E70" w:rsidRPr="00FC6E93" w:rsidRDefault="00415FF6" w:rsidP="00BD63A9">
      <w:pPr>
        <w:numPr>
          <w:ilvl w:val="1"/>
          <w:numId w:val="30"/>
        </w:numPr>
        <w:suppressAutoHyphens w:val="0"/>
        <w:spacing w:after="5" w:line="264" w:lineRule="auto"/>
        <w:ind w:right="276"/>
        <w:jc w:val="both"/>
        <w:rPr>
          <w:rStyle w:val="Brak"/>
          <w:color w:val="FF0000"/>
          <w:sz w:val="24"/>
          <w:szCs w:val="24"/>
          <w:u w:color="FF0000"/>
        </w:rPr>
      </w:pPr>
      <w:r w:rsidRPr="00FC6E93">
        <w:rPr>
          <w:sz w:val="24"/>
          <w:szCs w:val="24"/>
        </w:rPr>
        <w:t>zmiany umowy niewymagające przeprowadzenia nowego postępowania, o których mowa w art. 455 ustawy Pzp</w:t>
      </w:r>
      <w:r w:rsidRPr="00FC6E93">
        <w:rPr>
          <w:rStyle w:val="Brak"/>
          <w:color w:val="FF0000"/>
          <w:sz w:val="24"/>
          <w:szCs w:val="24"/>
          <w:u w:color="FF0000"/>
        </w:rPr>
        <w:t>:</w:t>
      </w:r>
    </w:p>
    <w:p w14:paraId="66C25DE2" w14:textId="79AFDF14" w:rsidR="00F40E70" w:rsidRPr="00FC6E93" w:rsidRDefault="003F0D0B">
      <w:pPr>
        <w:suppressAutoHyphens w:val="0"/>
        <w:spacing w:after="5" w:line="264" w:lineRule="auto"/>
        <w:ind w:left="70" w:right="276" w:hanging="70"/>
        <w:jc w:val="both"/>
        <w:rPr>
          <w:rStyle w:val="Brak"/>
          <w:sz w:val="24"/>
          <w:szCs w:val="24"/>
        </w:rPr>
      </w:pPr>
      <w:r w:rsidRPr="00FC6E93">
        <w:rPr>
          <w:rStyle w:val="Brak"/>
          <w:color w:val="auto"/>
          <w:sz w:val="24"/>
          <w:szCs w:val="24"/>
          <w:u w:color="FF0000"/>
        </w:rPr>
        <w:t xml:space="preserve">6) </w:t>
      </w:r>
      <w:r w:rsidR="00415FF6" w:rsidRPr="00FC6E93">
        <w:rPr>
          <w:rStyle w:val="Brak"/>
          <w:color w:val="auto"/>
          <w:sz w:val="24"/>
          <w:szCs w:val="24"/>
          <w:u w:color="FF0000"/>
        </w:rPr>
        <w:t>w</w:t>
      </w:r>
      <w:r w:rsidR="00415FF6" w:rsidRPr="00FC6E93">
        <w:rPr>
          <w:rStyle w:val="Brak"/>
          <w:color w:val="auto"/>
          <w:sz w:val="24"/>
          <w:szCs w:val="24"/>
        </w:rPr>
        <w:t xml:space="preserve"> </w:t>
      </w:r>
      <w:r w:rsidR="00415FF6" w:rsidRPr="00FC6E93">
        <w:rPr>
          <w:rStyle w:val="Brak"/>
          <w:sz w:val="24"/>
          <w:szCs w:val="24"/>
        </w:rPr>
        <w:t xml:space="preserve">przypadku zmian obciążeń publiczno-prawnych (np. cła), cen urzędowych i innych niezależnych od stron administracyjnych regulacji bezpośrednio wpływających na koszty dostarczenia przedmiotu umowy, zmiana  ograniczy się do niezbędnego minimum i obejmie te elementy umowy, na które bezpośrednio wpływają wskazane obciążenia;  </w:t>
      </w:r>
    </w:p>
    <w:p w14:paraId="499883A3" w14:textId="63B103B8" w:rsidR="00F40E70" w:rsidRPr="00FC6E93" w:rsidRDefault="00BB4C18">
      <w:pPr>
        <w:suppressAutoHyphens w:val="0"/>
        <w:spacing w:after="5" w:line="264" w:lineRule="auto"/>
        <w:ind w:left="70" w:right="276" w:hanging="70"/>
        <w:jc w:val="both"/>
        <w:rPr>
          <w:rStyle w:val="Brak"/>
          <w:sz w:val="24"/>
          <w:szCs w:val="24"/>
        </w:rPr>
      </w:pPr>
      <w:r w:rsidRPr="00FC6E93">
        <w:rPr>
          <w:rStyle w:val="Brak"/>
          <w:sz w:val="24"/>
          <w:szCs w:val="24"/>
        </w:rPr>
        <w:t>7</w:t>
      </w:r>
      <w:r w:rsidR="00415FF6" w:rsidRPr="00FC6E93">
        <w:rPr>
          <w:rStyle w:val="Brak"/>
          <w:sz w:val="24"/>
          <w:szCs w:val="24"/>
        </w:rPr>
        <w:t xml:space="preserve">) zmiana polegająca na: </w:t>
      </w:r>
    </w:p>
    <w:p w14:paraId="7AFEEA90" w14:textId="77777777" w:rsidR="00F40E70" w:rsidRPr="00FC6E93" w:rsidRDefault="00415FF6" w:rsidP="00BD63A9">
      <w:pPr>
        <w:numPr>
          <w:ilvl w:val="4"/>
          <w:numId w:val="33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dopuszczeniu do wykonywania części zamówienia (zakresu prac) podwykonawcy, który nie został wskazany w ofercie; </w:t>
      </w:r>
    </w:p>
    <w:p w14:paraId="20799B2A" w14:textId="77777777" w:rsidR="00F40E70" w:rsidRPr="00FC6E93" w:rsidRDefault="00415FF6" w:rsidP="00BD63A9">
      <w:pPr>
        <w:numPr>
          <w:ilvl w:val="4"/>
          <w:numId w:val="33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dopuszczeniu do wykonywania przez podwykonawców tej części zamówienia (zakresu prac), która nie została wskazana w ofercie do podzlecenia,  </w:t>
      </w:r>
    </w:p>
    <w:p w14:paraId="74424FAE" w14:textId="08B50E25" w:rsidR="00F40E70" w:rsidRPr="00FC6E93" w:rsidRDefault="00BB4C18">
      <w:pPr>
        <w:suppressAutoHyphens w:val="0"/>
        <w:spacing w:after="5" w:line="264" w:lineRule="auto"/>
        <w:ind w:left="70" w:right="276" w:hanging="70"/>
        <w:jc w:val="both"/>
        <w:rPr>
          <w:rStyle w:val="Brak"/>
          <w:sz w:val="24"/>
          <w:szCs w:val="24"/>
        </w:rPr>
      </w:pPr>
      <w:r w:rsidRPr="00FC6E93">
        <w:rPr>
          <w:sz w:val="24"/>
          <w:szCs w:val="24"/>
        </w:rPr>
        <w:t>8</w:t>
      </w:r>
      <w:r w:rsidR="00415FF6" w:rsidRPr="00FC6E93">
        <w:rPr>
          <w:sz w:val="24"/>
          <w:szCs w:val="24"/>
        </w:rPr>
        <w:t>) p</w:t>
      </w:r>
      <w:r w:rsidR="00415FF6" w:rsidRPr="00FC6E93">
        <w:rPr>
          <w:rStyle w:val="Brak"/>
          <w:sz w:val="24"/>
          <w:szCs w:val="24"/>
        </w:rPr>
        <w:t xml:space="preserve">o wcześniejszej akceptacji przez Zamawiającego i spełnieniu wymagań                         specyfikacji dotyczących wykonywania wskazanego zakresu prac przez podwykonawców </w:t>
      </w:r>
      <w:r w:rsidR="00415FF6" w:rsidRPr="00FC6E93">
        <w:rPr>
          <w:rStyle w:val="Brak"/>
          <w:i/>
          <w:iCs/>
          <w:sz w:val="24"/>
          <w:szCs w:val="24"/>
        </w:rPr>
        <w:t>(zmiana niewymagająca sporządzania aneksu)</w:t>
      </w:r>
      <w:r w:rsidR="00415FF6" w:rsidRPr="00FC6E93">
        <w:rPr>
          <w:rStyle w:val="Brak"/>
          <w:sz w:val="24"/>
          <w:szCs w:val="24"/>
        </w:rPr>
        <w:t xml:space="preserve">; </w:t>
      </w:r>
    </w:p>
    <w:p w14:paraId="2EF7B39C" w14:textId="4170657B" w:rsidR="00F40E70" w:rsidRPr="00FC6E93" w:rsidRDefault="00BB4C18">
      <w:pPr>
        <w:suppressAutoHyphens w:val="0"/>
        <w:spacing w:after="5" w:line="264" w:lineRule="auto"/>
        <w:ind w:right="276"/>
        <w:jc w:val="both"/>
        <w:rPr>
          <w:rStyle w:val="Brak"/>
          <w:sz w:val="24"/>
          <w:szCs w:val="24"/>
        </w:rPr>
      </w:pPr>
      <w:r w:rsidRPr="00FC6E93">
        <w:rPr>
          <w:rStyle w:val="Brak"/>
          <w:sz w:val="24"/>
          <w:szCs w:val="24"/>
        </w:rPr>
        <w:t>9</w:t>
      </w:r>
      <w:r w:rsidR="00415FF6" w:rsidRPr="00FC6E93">
        <w:rPr>
          <w:rStyle w:val="Brak"/>
          <w:sz w:val="24"/>
          <w:szCs w:val="24"/>
        </w:rPr>
        <w:t xml:space="preserve">) zmiana albo rezygnacja z podwykonawcy, na zasoby którego Wykonawca powoływał się na zasadach określonych w art. 118 ustawy Pzp, w celu wykazania spełniania warunków udziału w postępowaniu pod warunkiem że Wykonawca wykaże Zamawiającemu, iż proponowany inny Podwykonawca lub Wykonawca samodzielnie spełnia powyższe warunki udziału w postępowaniu w stopniu nie mniejszym niż podwykonawca za zasoby którego wykonawca powoływał się w trakcie prowadzonego postępowania. </w:t>
      </w:r>
      <w:r w:rsidR="00415FF6" w:rsidRPr="00FC6E93">
        <w:rPr>
          <w:rStyle w:val="Brak"/>
          <w:i/>
          <w:iCs/>
          <w:sz w:val="24"/>
          <w:szCs w:val="24"/>
        </w:rPr>
        <w:t>(zmiana niewymagająca sporządzania aneksu);</w:t>
      </w:r>
      <w:r w:rsidR="00415FF6" w:rsidRPr="00FC6E93">
        <w:rPr>
          <w:rStyle w:val="Brak"/>
          <w:sz w:val="24"/>
          <w:szCs w:val="24"/>
        </w:rPr>
        <w:t xml:space="preserve"> </w:t>
      </w:r>
    </w:p>
    <w:p w14:paraId="6FB222A3" w14:textId="77777777" w:rsidR="00F40E70" w:rsidRPr="00FC6E93" w:rsidRDefault="00415FF6" w:rsidP="00BD63A9">
      <w:pPr>
        <w:numPr>
          <w:ilvl w:val="0"/>
          <w:numId w:val="34"/>
        </w:numPr>
        <w:tabs>
          <w:tab w:val="clear" w:pos="1416"/>
        </w:tabs>
        <w:suppressAutoHyphens w:val="0"/>
        <w:spacing w:after="5" w:line="264" w:lineRule="auto"/>
        <w:ind w:left="0"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Zmiany w okolicznościach wskazanych w ust. 2 będą ograniczały się do niezbędnego minimum zapewniającego przywrócenie pierwotnej równowagi lub zapewniającego rozsądne warunki kontynuacji umowy w przypadkach zagrożenia tej kontynuacji. Ograniczenie to nie dotyczy zmian wprowadzających rozwiązania korzystniejszego dla Zamawiającego  </w:t>
      </w:r>
    </w:p>
    <w:p w14:paraId="1FE7C58C" w14:textId="77777777" w:rsidR="00F40E70" w:rsidRPr="00FC6E93" w:rsidRDefault="00415FF6" w:rsidP="00BD63A9">
      <w:pPr>
        <w:numPr>
          <w:ilvl w:val="0"/>
          <w:numId w:val="28"/>
        </w:numPr>
        <w:tabs>
          <w:tab w:val="clear" w:pos="1416"/>
        </w:tabs>
        <w:suppressAutoHyphens w:val="0"/>
        <w:spacing w:after="5" w:line="264" w:lineRule="auto"/>
        <w:ind w:left="0"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Postanowienia ust. 2 nie oznaczają deklaracji zgody Zamawiającego na dokonanie zmiany umowy w wymienionych przypadkach, względnie na podjęcie rokowań idących w tym kierunku. Zgoda zależy tu od swobodnej decyzji Zamawiającego. W każdym przypadku Zamawiający może odmówić zmiany lub podjęcia rokowań bez podania przyczyn, lub nie składać żadnych oświadczeń w tym względzie z równorzędnym skutkiem jak brak zgody. </w:t>
      </w:r>
    </w:p>
    <w:p w14:paraId="199248EE" w14:textId="77777777" w:rsidR="00F40E70" w:rsidRPr="00FC6E93" w:rsidRDefault="00415FF6" w:rsidP="00BD63A9">
      <w:pPr>
        <w:numPr>
          <w:ilvl w:val="0"/>
          <w:numId w:val="28"/>
        </w:numPr>
        <w:tabs>
          <w:tab w:val="clear" w:pos="1416"/>
        </w:tabs>
        <w:suppressAutoHyphens w:val="0"/>
        <w:spacing w:after="5" w:line="264" w:lineRule="auto"/>
        <w:ind w:left="0"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Strony przewidują możliwość zmiany wysokości wynagrodzenia Wykonawcy w przypadku: </w:t>
      </w:r>
    </w:p>
    <w:p w14:paraId="1C04875D" w14:textId="77777777" w:rsidR="00F40E70" w:rsidRPr="00FC6E93" w:rsidRDefault="00415FF6" w:rsidP="00BD63A9">
      <w:pPr>
        <w:numPr>
          <w:ilvl w:val="1"/>
          <w:numId w:val="3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zmiany wysokości minimalnego wynagrodzenia za pracę albo wysokości minimalnej stawki godzinowej, ustalonych na podstawie ustawy z dnia 10 października 2002 r. o minimalnym wynagrodzeniu za pracę (Dz.U. z 2020 r., poz. 2200 tj)</w:t>
      </w:r>
    </w:p>
    <w:p w14:paraId="74C9B766" w14:textId="77777777" w:rsidR="00F40E70" w:rsidRPr="00FC6E93" w:rsidRDefault="00415FF6" w:rsidP="00BD63A9">
      <w:pPr>
        <w:numPr>
          <w:ilvl w:val="1"/>
          <w:numId w:val="3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lastRenderedPageBreak/>
        <w:t xml:space="preserve">zmiany zasad podlegania ubezpieczeniom społecznym lub ubezpieczeniu zdrowotnemu lub wysokości stawki składki na ubezpieczenia społeczne lub ubezpieczenie zdrowotne,  </w:t>
      </w:r>
    </w:p>
    <w:p w14:paraId="798DC23B" w14:textId="77777777" w:rsidR="00F40E70" w:rsidRPr="00FC6E93" w:rsidRDefault="00415FF6" w:rsidP="00BD63A9">
      <w:pPr>
        <w:numPr>
          <w:ilvl w:val="1"/>
          <w:numId w:val="3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zmiany zasad gromadzenia i wysokości wpłat do pracowniczych planów kapitałowych, o których mowa w ustawie z dnia 4 października 2018 r. o pracowniczych planach kapitałowych (Dz.U. z 2023 r., poz. 46 tj), </w:t>
      </w:r>
    </w:p>
    <w:p w14:paraId="4E614D24" w14:textId="6ADCAD63" w:rsidR="00F40E70" w:rsidRPr="00FC6E93" w:rsidRDefault="00415FF6" w:rsidP="00BD63A9">
      <w:pPr>
        <w:pStyle w:val="Akapitzlist"/>
        <w:numPr>
          <w:ilvl w:val="1"/>
          <w:numId w:val="35"/>
        </w:numPr>
        <w:suppressAutoHyphens w:val="0"/>
        <w:spacing w:after="5" w:line="264" w:lineRule="auto"/>
        <w:ind w:right="276"/>
        <w:jc w:val="both"/>
        <w:rPr>
          <w:rStyle w:val="Brak"/>
          <w:sz w:val="24"/>
          <w:szCs w:val="24"/>
        </w:rPr>
      </w:pPr>
      <w:r w:rsidRPr="00FC6E93">
        <w:rPr>
          <w:sz w:val="24"/>
          <w:szCs w:val="24"/>
        </w:rPr>
        <w:t xml:space="preserve">zmiany stawki podatku od towarów i usług oraz podatku akcyzowego,  </w:t>
      </w:r>
      <w:r w:rsidRPr="00FC6E93">
        <w:rPr>
          <w:rStyle w:val="Brak"/>
          <w:sz w:val="24"/>
          <w:szCs w:val="24"/>
        </w:rPr>
        <w:t xml:space="preserve">jeżeli zmiany te będą miały wpływ na koszty wykonania zamówienia przez wykonawcę.  </w:t>
      </w:r>
    </w:p>
    <w:p w14:paraId="05D933BA" w14:textId="77777777" w:rsidR="00F40E70" w:rsidRPr="00FC6E93" w:rsidRDefault="00415FF6" w:rsidP="00BD63A9">
      <w:pPr>
        <w:numPr>
          <w:ilvl w:val="0"/>
          <w:numId w:val="2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Zmiana umowy, o której mowa w ust. 5 może dotyczyć tylko wysokości wynagrodzenia na przyszłość. Zmiana wysokości wynagrodzenia obowiązywać będzie od dnia wejścia w życie zmian, o których mowa w ust. 5. </w:t>
      </w:r>
    </w:p>
    <w:p w14:paraId="78A20B48" w14:textId="77777777" w:rsidR="00F40E70" w:rsidRPr="00FC6E93" w:rsidRDefault="00415FF6" w:rsidP="00BD63A9">
      <w:pPr>
        <w:numPr>
          <w:ilvl w:val="0"/>
          <w:numId w:val="2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Obowiązek wykazania, iż zmiany określone w ust. 5  pkt 1- 3 mają wpływ na koszt wykonania zamówienia spoczywa na Wykonawcy. W przypadku powyższych zmian Wykonawca może wystąpić do Zamawiającego z wnioskiem o zmianę wynagrodzenia, przedkładając odpowiednie dokumenty potwierdzające zasadność złożenia takiego wniosku. Wykonawca winien wykazać, że zaistniała zmiana ma bezpośredni wpływ na koszty wykonania zamówienia oraz określić stopień, w jakim wpłynie ona na wysokość wynagrodzenia. </w:t>
      </w:r>
    </w:p>
    <w:p w14:paraId="7B97C981" w14:textId="77777777" w:rsidR="00F40E70" w:rsidRPr="00FC6E93" w:rsidRDefault="00415FF6" w:rsidP="00BD63A9">
      <w:pPr>
        <w:numPr>
          <w:ilvl w:val="0"/>
          <w:numId w:val="2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W przypadku zmiany, o której mowa w ust 5 pkt 1) wynagrodzenie Wykonawcy ulegnie zmianie o wartość wzrostu całkowitego kosztu Wykonawcy wynikającą ze zwiększenia wynagrodzeń osób bezpośrednio wykonujących zamówienie do wysokości aktualnie obowiązującego minimalnego wynagrodzenia, lub minimalnej stawki godzinowej z uwzględnieniem wszystkich obciążeń publicznoprawnych od kwoty wzrostu minimalnego wynagrodzenia lub minimalnej stawki godzinowej. </w:t>
      </w:r>
    </w:p>
    <w:p w14:paraId="091A5FEA" w14:textId="77777777" w:rsidR="00F40E70" w:rsidRPr="00FC6E93" w:rsidRDefault="00415FF6" w:rsidP="00BD63A9">
      <w:pPr>
        <w:numPr>
          <w:ilvl w:val="0"/>
          <w:numId w:val="2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W przypadku zmiany, o której mowa w ust 5 pkt 2</w:t>
      </w:r>
      <w:r w:rsidRPr="00FC6E93">
        <w:rPr>
          <w:rStyle w:val="Brak"/>
          <w:strike/>
          <w:color w:val="FF0000"/>
          <w:sz w:val="24"/>
          <w:szCs w:val="24"/>
          <w:u w:color="FF0000"/>
        </w:rPr>
        <w:t>)</w:t>
      </w:r>
      <w:r w:rsidRPr="00FC6E93">
        <w:rPr>
          <w:sz w:val="24"/>
          <w:szCs w:val="24"/>
        </w:rPr>
        <w:t xml:space="preserve"> wynagrodzenie Wykonawcy ulegnie zmianie o wartość wzrostu całkowitego kosztu Wykonawcy, jaką, będzie on zobowiązany dodatkowo ponieść w celu uwzględnienia tej zmiany, przy zachowaniu dotychczasowej kwoty netto wynagrodzenia osób bezpośrednio wykonujących zamówienie na rzecz Zamawiającego. </w:t>
      </w:r>
    </w:p>
    <w:p w14:paraId="53DE45D6" w14:textId="77777777" w:rsidR="00F40E70" w:rsidRPr="00FC6E93" w:rsidRDefault="00415FF6" w:rsidP="00BD63A9">
      <w:pPr>
        <w:numPr>
          <w:ilvl w:val="0"/>
          <w:numId w:val="2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Zmiana wartości umowy z uwagi na okoliczności wskazane w ust. 2 może nastąpić na pisemny wniosek Wykonawcy. </w:t>
      </w:r>
    </w:p>
    <w:p w14:paraId="1129F491" w14:textId="77777777" w:rsidR="00F40E70" w:rsidRPr="00FC6E93" w:rsidRDefault="00415FF6" w:rsidP="00BD63A9">
      <w:pPr>
        <w:numPr>
          <w:ilvl w:val="0"/>
          <w:numId w:val="2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Wykonawca złoży powyższy wniosek z co najmniej 30 - dniowym wyprzedzeniem wobec postulowanej daty obowiązywania nowej ceny. </w:t>
      </w:r>
    </w:p>
    <w:p w14:paraId="11981FA4" w14:textId="77777777" w:rsidR="00F40E70" w:rsidRPr="00FC6E93" w:rsidRDefault="00415FF6" w:rsidP="00BD63A9">
      <w:pPr>
        <w:numPr>
          <w:ilvl w:val="0"/>
          <w:numId w:val="2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Za wyjątkiem sytuacji, o której mowa w ust. 5 pkt 4</w:t>
      </w:r>
      <w:r w:rsidRPr="00FC6E93">
        <w:rPr>
          <w:rStyle w:val="Brak"/>
          <w:strike/>
          <w:color w:val="FF0000"/>
          <w:sz w:val="24"/>
          <w:szCs w:val="24"/>
          <w:u w:color="FF0000"/>
        </w:rPr>
        <w:t>)</w:t>
      </w:r>
      <w:r w:rsidRPr="00FC6E93">
        <w:rPr>
          <w:sz w:val="24"/>
          <w:szCs w:val="24"/>
        </w:rPr>
        <w:t xml:space="preserve">, wprowadzenie zmian wysokości wynagrodzenia wymaga uprzedniego złożenia przez Wykonawcę dokumentu zawierającego: </w:t>
      </w:r>
    </w:p>
    <w:p w14:paraId="14029C90" w14:textId="77777777" w:rsidR="00F40E70" w:rsidRPr="00FC6E93" w:rsidRDefault="00415FF6" w:rsidP="00BD63A9">
      <w:pPr>
        <w:numPr>
          <w:ilvl w:val="1"/>
          <w:numId w:val="3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wyliczenia wysokości dodatkowych kosztów wynikających z wprowadzonych zmian, o których mowa w ust. 2 pkt 1-3 i propozycję zmian wynagrodzenia umownego, </w:t>
      </w:r>
    </w:p>
    <w:p w14:paraId="433D0CD0" w14:textId="77777777" w:rsidR="00F40E70" w:rsidRPr="00FC6E93" w:rsidRDefault="00415FF6" w:rsidP="00BD63A9">
      <w:pPr>
        <w:numPr>
          <w:ilvl w:val="1"/>
          <w:numId w:val="35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wyjaśnienia wpływu zmian określonych w ust. 5 pkt 1-3 na koszty wykonywania zamówienia. </w:t>
      </w:r>
    </w:p>
    <w:p w14:paraId="182172DD" w14:textId="77777777" w:rsidR="00F40E70" w:rsidRPr="00FC6E93" w:rsidRDefault="00415FF6" w:rsidP="00BD63A9">
      <w:pPr>
        <w:numPr>
          <w:ilvl w:val="0"/>
          <w:numId w:val="2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Zamawiający zastrzega sobie prawo do żądania innych dokumentów poza wskazanymi powyżej jeżeli ich złożenie w jego ocenie będzie konieczne do wykazania wysokości wzrostu kosztów wykonania zamówienia przez Wykonawcę. </w:t>
      </w:r>
    </w:p>
    <w:p w14:paraId="56403FF5" w14:textId="77777777" w:rsidR="00F40E70" w:rsidRPr="00FC6E93" w:rsidRDefault="00415FF6" w:rsidP="00BD63A9">
      <w:pPr>
        <w:numPr>
          <w:ilvl w:val="0"/>
          <w:numId w:val="2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lastRenderedPageBreak/>
        <w:t xml:space="preserve">W wypadku zmiany, o której mowa w ust. 5 pkt </w:t>
      </w:r>
      <w:r w:rsidRPr="00FC6E93">
        <w:rPr>
          <w:color w:val="auto"/>
          <w:sz w:val="24"/>
          <w:szCs w:val="24"/>
        </w:rPr>
        <w:t>4</w:t>
      </w:r>
      <w:r w:rsidRPr="00FC6E93">
        <w:rPr>
          <w:rStyle w:val="Brak"/>
          <w:color w:val="auto"/>
          <w:sz w:val="24"/>
          <w:szCs w:val="24"/>
          <w:u w:color="FF0000"/>
        </w:rPr>
        <w:t>)</w:t>
      </w:r>
      <w:r w:rsidRPr="00FC6E93">
        <w:rPr>
          <w:color w:val="auto"/>
          <w:sz w:val="24"/>
          <w:szCs w:val="24"/>
        </w:rPr>
        <w:t xml:space="preserve"> </w:t>
      </w:r>
      <w:r w:rsidRPr="00FC6E93">
        <w:rPr>
          <w:sz w:val="24"/>
          <w:szCs w:val="24"/>
        </w:rPr>
        <w:t xml:space="preserve">wartość netto wynagrodzenia Wykonawcy nie zmieni się, a określona w aneksie wartość brutto wynagrodzenia zostanie wyliczona na podstawie nowych przepisów. </w:t>
      </w:r>
    </w:p>
    <w:p w14:paraId="79E27244" w14:textId="77777777" w:rsidR="00F40E70" w:rsidRPr="00FC6E93" w:rsidRDefault="00415FF6" w:rsidP="00BD63A9">
      <w:pPr>
        <w:numPr>
          <w:ilvl w:val="0"/>
          <w:numId w:val="2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Niezależnie od powyższych postanowień zmiana umowy może zostać dokonana w sytuacjach przewidzianych w ustawie Pzp. </w:t>
      </w:r>
    </w:p>
    <w:p w14:paraId="7F4699DA" w14:textId="77777777" w:rsidR="00F40E70" w:rsidRPr="00FC6E93" w:rsidRDefault="00415FF6" w:rsidP="00BD63A9">
      <w:pPr>
        <w:numPr>
          <w:ilvl w:val="0"/>
          <w:numId w:val="2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Niedopuszczalne są istotne zmiany postanowień umowy, o których mowa w art. 454 ustawy Pzp. </w:t>
      </w:r>
    </w:p>
    <w:p w14:paraId="528949D6" w14:textId="77777777" w:rsidR="00F40E70" w:rsidRPr="00FC6E93" w:rsidRDefault="00415FF6" w:rsidP="00BD63A9">
      <w:pPr>
        <w:numPr>
          <w:ilvl w:val="0"/>
          <w:numId w:val="2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Zamawiający dopuszcza możliwość zmiany umowy we wszystkich jej zakresach (w tym w zakresie terminu realizacji, wynagrodzenia wykonawcy, zakresu przedmiotowego, sposobu płatności) także w przypadku wystąpienia następujących okoliczności: </w:t>
      </w:r>
    </w:p>
    <w:p w14:paraId="77E28A81" w14:textId="77777777" w:rsidR="00F40E70" w:rsidRPr="00FC6E93" w:rsidRDefault="00415FF6" w:rsidP="00BD63A9">
      <w:pPr>
        <w:numPr>
          <w:ilvl w:val="2"/>
          <w:numId w:val="37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trwania wojny napastniczej przeciwko Rzeczypospolitej Polskiej lub działań zbrojnych na terytorium Rzeczypospolitej Polskiej, terytorium państwa członkowskiego Unii Europejskiej, terytorium Państwa Strony Traktatu Północnoatlantyckiego albo na terytorium innego państwa graniczącego z Rzecząpospolitą Polską lub okupacji na tych terytoriach lub  </w:t>
      </w:r>
    </w:p>
    <w:p w14:paraId="48E8690E" w14:textId="77777777" w:rsidR="00F40E70" w:rsidRPr="00FC6E93" w:rsidRDefault="00415FF6" w:rsidP="00BD63A9">
      <w:pPr>
        <w:numPr>
          <w:ilvl w:val="2"/>
          <w:numId w:val="37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obowiązywania na obszarze Rzeczypospolitej Polskiej stanu klęski żywiołowej, stanu wyjątkowego albo stanu wojennego, strony umowy dopuszczają zmianę umowy w zakresie, jeśli powyższe okoliczności mają wpływ na należyte wykonanie umowy. </w:t>
      </w:r>
    </w:p>
    <w:p w14:paraId="17131109" w14:textId="77777777" w:rsidR="00F40E70" w:rsidRPr="00FC6E93" w:rsidRDefault="00415FF6" w:rsidP="00BD63A9">
      <w:pPr>
        <w:numPr>
          <w:ilvl w:val="0"/>
          <w:numId w:val="3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Strony umowy wzajemnie informują się o wpływie okoliczności, o których mowa w ust. 17 na należyte wykonanie umowy potwierdzając ten wpływ oświadczeniami lub dokumentami.  </w:t>
      </w:r>
    </w:p>
    <w:p w14:paraId="51813CAB" w14:textId="77777777" w:rsidR="00F40E70" w:rsidRPr="00FC6E93" w:rsidRDefault="00415FF6" w:rsidP="00BD63A9">
      <w:pPr>
        <w:numPr>
          <w:ilvl w:val="0"/>
          <w:numId w:val="2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Każda ze stron umowy może żądać przedstawienia dodatkowych oświadczeń lub dokumentów potwierdzających wpływ okoliczności, o których mowa w ust. 17 na należyte wykonanie tej umowy. </w:t>
      </w:r>
    </w:p>
    <w:p w14:paraId="66014103" w14:textId="77777777" w:rsidR="00F40E70" w:rsidRPr="00FC6E93" w:rsidRDefault="00415FF6" w:rsidP="00BD63A9">
      <w:pPr>
        <w:numPr>
          <w:ilvl w:val="0"/>
          <w:numId w:val="28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Zamawiający, po stwierdzeniu, że okoliczności, o których mowa w ust. 17, wpływają na należyte wykonanie umowy, w uzgodnieniu z wykonawcą dokonuje zmiany umowy, o której mowa w art. 455 ust. 1 pkt 4 ustawy z dnia 11 września 2019 r. - Prawo zamówień publicznych, przez: </w:t>
      </w:r>
    </w:p>
    <w:p w14:paraId="59280893" w14:textId="77777777" w:rsidR="00F40E70" w:rsidRPr="00FC6E93" w:rsidRDefault="00415FF6" w:rsidP="00BD63A9">
      <w:pPr>
        <w:numPr>
          <w:ilvl w:val="2"/>
          <w:numId w:val="40"/>
        </w:numPr>
        <w:suppressAutoHyphens w:val="0"/>
        <w:spacing w:after="13" w:line="259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zmianę terminu wykonania umowy lub jej części, lub czasowe zawieszenie wykonywania umowy lub jej części, </w:t>
      </w:r>
    </w:p>
    <w:p w14:paraId="6FDDCC3C" w14:textId="77777777" w:rsidR="00F40E70" w:rsidRPr="00FC6E93" w:rsidRDefault="00415FF6" w:rsidP="00BD63A9">
      <w:pPr>
        <w:numPr>
          <w:ilvl w:val="2"/>
          <w:numId w:val="40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zmianę sposobu wykonywania dostaw, usług lub robót budowlanych, </w:t>
      </w:r>
    </w:p>
    <w:p w14:paraId="2AF11C06" w14:textId="77777777" w:rsidR="00F40E70" w:rsidRPr="00FC6E93" w:rsidRDefault="00415FF6" w:rsidP="00BD63A9">
      <w:pPr>
        <w:numPr>
          <w:ilvl w:val="2"/>
          <w:numId w:val="40"/>
        </w:numPr>
        <w:suppressAutoHyphens w:val="0"/>
        <w:spacing w:after="5" w:line="264" w:lineRule="auto"/>
        <w:ind w:right="276"/>
        <w:jc w:val="both"/>
        <w:rPr>
          <w:sz w:val="24"/>
          <w:szCs w:val="24"/>
        </w:rPr>
      </w:pPr>
      <w:r w:rsidRPr="00FC6E93">
        <w:rPr>
          <w:sz w:val="24"/>
          <w:szCs w:val="24"/>
        </w:rPr>
        <w:t xml:space="preserve">zmianę zakresu świadczenia wykonawcy i odpowiadającą jej zmianę wynagrodzenia lub sposobu rozliczenia wynagrodzenia wykonawcy, o ile wzrost wynagrodzenia spowodowany każdą kolejną zmianą nie przekroczy 50% wartości pierwotnej umowy. </w:t>
      </w:r>
    </w:p>
    <w:p w14:paraId="7ECCE054" w14:textId="77777777" w:rsidR="00F40E70" w:rsidRPr="00FC6E93" w:rsidRDefault="00F40E70">
      <w:pPr>
        <w:pStyle w:val="Nagwek1"/>
        <w:ind w:left="4512"/>
        <w:jc w:val="left"/>
      </w:pPr>
    </w:p>
    <w:p w14:paraId="14C6E1AB" w14:textId="77777777" w:rsidR="00F40E70" w:rsidRPr="00FC6E93" w:rsidRDefault="00415FF6">
      <w:pPr>
        <w:pStyle w:val="Nagwek1"/>
        <w:spacing w:before="169"/>
        <w:ind w:right="33"/>
      </w:pPr>
      <w:r w:rsidRPr="00FC6E93">
        <w:t xml:space="preserve">§ </w:t>
      </w:r>
      <w:r w:rsidRPr="00FC6E93">
        <w:rPr>
          <w:rStyle w:val="Brak"/>
        </w:rPr>
        <w:t>11</w:t>
      </w:r>
    </w:p>
    <w:p w14:paraId="2CCC0702" w14:textId="77777777" w:rsidR="00F40E70" w:rsidRPr="00FC6E93" w:rsidRDefault="00F40E70">
      <w:pPr>
        <w:pStyle w:val="Tekstpodstawowy"/>
        <w:rPr>
          <w:b/>
          <w:bCs/>
          <w:sz w:val="31"/>
          <w:szCs w:val="31"/>
        </w:rPr>
      </w:pPr>
    </w:p>
    <w:p w14:paraId="2A359FCF" w14:textId="77777777" w:rsidR="00F40E70" w:rsidRPr="00FC6E93" w:rsidRDefault="00415FF6" w:rsidP="00BD63A9">
      <w:pPr>
        <w:pStyle w:val="Akapitzlist"/>
        <w:widowControl w:val="0"/>
        <w:numPr>
          <w:ilvl w:val="0"/>
          <w:numId w:val="42"/>
        </w:numPr>
        <w:suppressAutoHyphens w:val="0"/>
        <w:spacing w:before="41" w:line="276" w:lineRule="auto"/>
        <w:ind w:right="114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W sprawach nie uregulowanych niniejszą umową zastosowanie mają przepisy Kodeksu Cywilnego i ustawy Prawo zamówień publicznych.</w:t>
      </w:r>
    </w:p>
    <w:p w14:paraId="664097FF" w14:textId="77777777" w:rsidR="00F40E70" w:rsidRPr="00FC6E93" w:rsidRDefault="00415FF6" w:rsidP="00BD63A9">
      <w:pPr>
        <w:pStyle w:val="Akapitzlist"/>
        <w:widowControl w:val="0"/>
        <w:numPr>
          <w:ilvl w:val="0"/>
          <w:numId w:val="42"/>
        </w:numPr>
        <w:suppressAutoHyphens w:val="0"/>
        <w:spacing w:line="276" w:lineRule="auto"/>
        <w:ind w:right="114"/>
        <w:jc w:val="both"/>
        <w:rPr>
          <w:sz w:val="24"/>
          <w:szCs w:val="24"/>
        </w:rPr>
      </w:pPr>
      <w:r w:rsidRPr="00FC6E93">
        <w:rPr>
          <w:sz w:val="24"/>
          <w:szCs w:val="24"/>
        </w:rPr>
        <w:t>Ewentualne spory powstałe w wyniku realizacji niniejszej umowy, jeżeli nie zostaną rozstrzygnięte w sposób polubowny,</w:t>
      </w:r>
      <w:r w:rsidRPr="00FC6E93">
        <w:rPr>
          <w:rStyle w:val="Brak"/>
          <w:spacing w:val="40"/>
          <w:sz w:val="24"/>
          <w:szCs w:val="24"/>
        </w:rPr>
        <w:t xml:space="preserve"> </w:t>
      </w:r>
      <w:r w:rsidRPr="00FC6E93">
        <w:rPr>
          <w:sz w:val="24"/>
          <w:szCs w:val="24"/>
        </w:rPr>
        <w:t>będą rozstrzygane przez sąd powszechny właściwy dla siedziby Zamawiającego.</w:t>
      </w:r>
    </w:p>
    <w:p w14:paraId="5713FCA2" w14:textId="77777777" w:rsidR="00F40E70" w:rsidRPr="00FC6E93" w:rsidRDefault="00415FF6" w:rsidP="00BD63A9">
      <w:pPr>
        <w:pStyle w:val="Akapitzlist"/>
        <w:widowControl w:val="0"/>
        <w:numPr>
          <w:ilvl w:val="0"/>
          <w:numId w:val="42"/>
        </w:numPr>
        <w:suppressAutoHyphens w:val="0"/>
        <w:spacing w:line="276" w:lineRule="auto"/>
        <w:ind w:right="115"/>
        <w:jc w:val="both"/>
        <w:rPr>
          <w:sz w:val="24"/>
          <w:szCs w:val="24"/>
        </w:rPr>
      </w:pPr>
      <w:r w:rsidRPr="00FC6E93">
        <w:rPr>
          <w:sz w:val="24"/>
          <w:szCs w:val="24"/>
        </w:rPr>
        <w:lastRenderedPageBreak/>
        <w:t>Umowę sporządzono w dwóch jednobrzmiących egzemplarzach, jeden egzemplarz dla Zamawiającego,</w:t>
      </w:r>
      <w:r w:rsidRPr="00FC6E93">
        <w:rPr>
          <w:rStyle w:val="Brak"/>
          <w:spacing w:val="40"/>
          <w:sz w:val="24"/>
          <w:szCs w:val="24"/>
        </w:rPr>
        <w:t xml:space="preserve"> </w:t>
      </w:r>
      <w:r w:rsidRPr="00FC6E93">
        <w:rPr>
          <w:sz w:val="24"/>
          <w:szCs w:val="24"/>
        </w:rPr>
        <w:t>jeden dla Wykonawcy.</w:t>
      </w:r>
    </w:p>
    <w:p w14:paraId="34CFBB61" w14:textId="77777777" w:rsidR="00F40E70" w:rsidRPr="00FC6E93" w:rsidRDefault="00415FF6">
      <w:pPr>
        <w:pStyle w:val="Tekstpodstawowy"/>
        <w:spacing w:before="9"/>
        <w:rPr>
          <w:sz w:val="27"/>
          <w:szCs w:val="27"/>
        </w:rPr>
      </w:pPr>
      <w:r w:rsidRPr="00FC6E93">
        <w:rPr>
          <w:sz w:val="27"/>
          <w:szCs w:val="27"/>
        </w:rPr>
        <w:br/>
      </w:r>
    </w:p>
    <w:p w14:paraId="0C206D5C" w14:textId="77777777" w:rsidR="00A3696F" w:rsidRDefault="00A3696F" w:rsidP="00A3696F">
      <w:pPr>
        <w:pStyle w:val="Nagwek1"/>
        <w:spacing w:before="169"/>
        <w:ind w:right="33"/>
      </w:pPr>
      <w:r>
        <w:t xml:space="preserve">§ </w:t>
      </w:r>
      <w:r>
        <w:rPr>
          <w:rStyle w:val="Brak"/>
        </w:rPr>
        <w:t>12</w:t>
      </w:r>
    </w:p>
    <w:p w14:paraId="5310093C" w14:textId="77777777" w:rsidR="00A3696F" w:rsidRDefault="00A3696F" w:rsidP="00A3696F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</w:p>
    <w:p w14:paraId="293F2016" w14:textId="77777777" w:rsidR="00A3696F" w:rsidRDefault="00A3696F" w:rsidP="00A3696F">
      <w:pPr>
        <w:tabs>
          <w:tab w:val="left" w:pos="426"/>
        </w:tabs>
        <w:spacing w:line="276" w:lineRule="auto"/>
        <w:ind w:left="426"/>
        <w:jc w:val="both"/>
        <w:rPr>
          <w:rStyle w:val="Brak"/>
        </w:rPr>
      </w:pPr>
      <w:r>
        <w:rPr>
          <w:rStyle w:val="Brak"/>
        </w:rPr>
        <w:t>Załączniki stanowiące integralną cześć niniejszej umowy:</w:t>
      </w:r>
    </w:p>
    <w:p w14:paraId="75BEA4EF" w14:textId="77777777" w:rsidR="00A3696F" w:rsidRDefault="00A3696F" w:rsidP="00A3696F">
      <w:pPr>
        <w:numPr>
          <w:ilvl w:val="0"/>
          <w:numId w:val="46"/>
        </w:numPr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SWZ </w:t>
      </w:r>
      <w:r>
        <w:rPr>
          <w:sz w:val="24"/>
          <w:szCs w:val="24"/>
        </w:rPr>
        <w:t>– specyfikacja warunk</w:t>
      </w:r>
      <w:r>
        <w:rPr>
          <w:sz w:val="24"/>
          <w:szCs w:val="24"/>
          <w:lang w:val="es-ES_tradnl"/>
        </w:rPr>
        <w:t>ó</w:t>
      </w:r>
      <w:r>
        <w:rPr>
          <w:sz w:val="24"/>
          <w:szCs w:val="24"/>
        </w:rPr>
        <w:t>w zam</w:t>
      </w:r>
      <w:r>
        <w:rPr>
          <w:sz w:val="24"/>
          <w:szCs w:val="24"/>
          <w:lang w:val="es-ES_tradnl"/>
        </w:rPr>
        <w:t>ó</w:t>
      </w:r>
      <w:r>
        <w:rPr>
          <w:sz w:val="24"/>
          <w:szCs w:val="24"/>
        </w:rPr>
        <w:t>wienia</w:t>
      </w:r>
    </w:p>
    <w:p w14:paraId="2DCA66D4" w14:textId="77777777" w:rsidR="00A3696F" w:rsidRDefault="00A3696F" w:rsidP="00A3696F">
      <w:pPr>
        <w:numPr>
          <w:ilvl w:val="0"/>
          <w:numId w:val="46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Oferta wykonawcy</w:t>
      </w:r>
    </w:p>
    <w:p w14:paraId="20543AA1" w14:textId="77777777" w:rsidR="00F40E70" w:rsidRPr="00FC6E93" w:rsidRDefault="00415FF6">
      <w:pPr>
        <w:pStyle w:val="Tekstpodstawowy"/>
        <w:rPr>
          <w:b/>
          <w:bCs/>
          <w:sz w:val="31"/>
          <w:szCs w:val="31"/>
        </w:rPr>
      </w:pPr>
      <w:r w:rsidRPr="00FC6E93">
        <w:rPr>
          <w:b/>
          <w:bCs/>
          <w:sz w:val="31"/>
          <w:szCs w:val="31"/>
        </w:rPr>
        <w:br/>
      </w:r>
    </w:p>
    <w:p w14:paraId="45764ACD" w14:textId="77777777" w:rsidR="00F40E70" w:rsidRPr="00FC6E93" w:rsidRDefault="00F40E70">
      <w:pPr>
        <w:pStyle w:val="Tekstpodstawowy"/>
        <w:rPr>
          <w:sz w:val="26"/>
          <w:szCs w:val="26"/>
        </w:rPr>
      </w:pPr>
    </w:p>
    <w:p w14:paraId="66206686" w14:textId="77777777" w:rsidR="00F40E70" w:rsidRPr="00FC6E93" w:rsidRDefault="00F40E70">
      <w:pPr>
        <w:pStyle w:val="Tekstpodstawowy"/>
        <w:spacing w:before="7"/>
        <w:rPr>
          <w:sz w:val="34"/>
          <w:szCs w:val="34"/>
        </w:rPr>
      </w:pPr>
    </w:p>
    <w:p w14:paraId="040A0A89" w14:textId="77777777" w:rsidR="00F40E70" w:rsidRPr="00FC6E93" w:rsidRDefault="00415FF6">
      <w:pPr>
        <w:tabs>
          <w:tab w:val="left" w:pos="6959"/>
        </w:tabs>
        <w:ind w:right="33"/>
        <w:jc w:val="center"/>
        <w:rPr>
          <w:rStyle w:val="Brak"/>
          <w:b/>
          <w:bCs/>
          <w:sz w:val="24"/>
          <w:szCs w:val="24"/>
        </w:rPr>
      </w:pPr>
      <w:r w:rsidRPr="00FC6E93">
        <w:rPr>
          <w:rStyle w:val="Brak"/>
          <w:b/>
          <w:bCs/>
          <w:sz w:val="24"/>
          <w:szCs w:val="24"/>
        </w:rPr>
        <w:t>WYKONAWCA</w:t>
      </w:r>
      <w:r w:rsidRPr="00FC6E93">
        <w:rPr>
          <w:rStyle w:val="Brak"/>
          <w:b/>
          <w:bCs/>
          <w:spacing w:val="-5"/>
          <w:sz w:val="24"/>
          <w:szCs w:val="24"/>
        </w:rPr>
        <w:t xml:space="preserve"> </w:t>
      </w:r>
      <w:r w:rsidRPr="00FC6E93">
        <w:rPr>
          <w:rStyle w:val="Brak"/>
          <w:b/>
          <w:bCs/>
          <w:spacing w:val="-10"/>
          <w:sz w:val="24"/>
          <w:szCs w:val="24"/>
        </w:rPr>
        <w:t>:</w:t>
      </w:r>
      <w:r w:rsidRPr="00FC6E93">
        <w:rPr>
          <w:rStyle w:val="Brak"/>
          <w:b/>
          <w:bCs/>
          <w:sz w:val="24"/>
          <w:szCs w:val="24"/>
        </w:rPr>
        <w:tab/>
      </w:r>
      <w:r w:rsidRPr="00FC6E93">
        <w:rPr>
          <w:rStyle w:val="Brak"/>
          <w:b/>
          <w:bCs/>
          <w:spacing w:val="-2"/>
          <w:sz w:val="24"/>
          <w:szCs w:val="24"/>
        </w:rPr>
        <w:t>ZAMAWIAJĄCY:</w:t>
      </w:r>
    </w:p>
    <w:p w14:paraId="1042D3CF" w14:textId="77777777" w:rsidR="00F40E70" w:rsidRPr="00FC6E93" w:rsidRDefault="00F40E70">
      <w:pPr>
        <w:widowControl w:val="0"/>
        <w:tabs>
          <w:tab w:val="left" w:pos="827"/>
        </w:tabs>
        <w:suppressAutoHyphens w:val="0"/>
        <w:spacing w:before="94" w:line="268" w:lineRule="auto"/>
        <w:ind w:left="542" w:right="123"/>
        <w:jc w:val="both"/>
        <w:rPr>
          <w:sz w:val="24"/>
          <w:szCs w:val="24"/>
        </w:rPr>
      </w:pPr>
    </w:p>
    <w:p w14:paraId="6EC45BDA" w14:textId="77777777" w:rsidR="00F40E70" w:rsidRPr="00FC6E93" w:rsidRDefault="00415FF6">
      <w:pPr>
        <w:widowControl w:val="0"/>
        <w:spacing w:line="276" w:lineRule="auto"/>
        <w:rPr>
          <w:rStyle w:val="Brak"/>
          <w:sz w:val="24"/>
          <w:szCs w:val="24"/>
        </w:rPr>
      </w:pPr>
      <w:r w:rsidRPr="00FC6E93">
        <w:rPr>
          <w:rStyle w:val="Brak"/>
          <w:sz w:val="24"/>
          <w:szCs w:val="24"/>
        </w:rPr>
        <w:tab/>
      </w:r>
      <w:r w:rsidRPr="00FC6E93">
        <w:rPr>
          <w:rStyle w:val="Brak"/>
          <w:sz w:val="24"/>
          <w:szCs w:val="24"/>
        </w:rPr>
        <w:tab/>
      </w:r>
      <w:r w:rsidRPr="00FC6E93">
        <w:rPr>
          <w:rStyle w:val="Brak"/>
          <w:sz w:val="24"/>
          <w:szCs w:val="24"/>
        </w:rPr>
        <w:tab/>
      </w:r>
    </w:p>
    <w:sectPr w:rsidR="00F40E70" w:rsidRPr="00FC6E93">
      <w:pgSz w:w="1192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46B45" w14:textId="77777777" w:rsidR="003F5451" w:rsidRDefault="003F5451">
      <w:r>
        <w:separator/>
      </w:r>
    </w:p>
  </w:endnote>
  <w:endnote w:type="continuationSeparator" w:id="0">
    <w:p w14:paraId="2AB157C1" w14:textId="77777777" w:rsidR="003F5451" w:rsidRDefault="003F5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8D5AD" w14:textId="77777777" w:rsidR="00F40E70" w:rsidRDefault="00F40E70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16B95F" w14:textId="77777777" w:rsidR="003F5451" w:rsidRDefault="003F5451">
      <w:r>
        <w:separator/>
      </w:r>
    </w:p>
  </w:footnote>
  <w:footnote w:type="continuationSeparator" w:id="0">
    <w:p w14:paraId="24E65EC1" w14:textId="77777777" w:rsidR="003F5451" w:rsidRDefault="003F5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DD5FB" w14:textId="77777777" w:rsidR="00F40E70" w:rsidRDefault="00F40E70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717CE"/>
    <w:multiLevelType w:val="hybridMultilevel"/>
    <w:tmpl w:val="C70A5D68"/>
    <w:styleLink w:val="Zaimportowanystyl110"/>
    <w:lvl w:ilvl="0" w:tplc="B13CD002">
      <w:start w:val="1"/>
      <w:numFmt w:val="decimal"/>
      <w:lvlText w:val="%1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1D48FC8">
      <w:start w:val="1"/>
      <w:numFmt w:val="lowerLetter"/>
      <w:lvlText w:val="%2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51A4F5E">
      <w:start w:val="1"/>
      <w:numFmt w:val="lowerRoman"/>
      <w:lvlText w:val="%3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FDA1A22">
      <w:start w:val="1"/>
      <w:numFmt w:val="decimal"/>
      <w:lvlText w:val="%4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1507F26">
      <w:start w:val="1"/>
      <w:numFmt w:val="lowerLetter"/>
      <w:lvlText w:val="%5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68C71F2">
      <w:start w:val="1"/>
      <w:numFmt w:val="lowerRoman"/>
      <w:lvlText w:val="%6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38C2704">
      <w:start w:val="1"/>
      <w:numFmt w:val="decimal"/>
      <w:lvlText w:val="%7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FA8444C">
      <w:start w:val="1"/>
      <w:numFmt w:val="lowerLetter"/>
      <w:lvlText w:val="%8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86A53B4">
      <w:start w:val="1"/>
      <w:numFmt w:val="lowerRoman"/>
      <w:lvlText w:val="%9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40E2C47"/>
    <w:multiLevelType w:val="hybridMultilevel"/>
    <w:tmpl w:val="40FA2B68"/>
    <w:numStyleLink w:val="Zaimportowanystyl12"/>
  </w:abstractNum>
  <w:abstractNum w:abstractNumId="2" w15:restartNumberingAfterBreak="0">
    <w:nsid w:val="05247798"/>
    <w:multiLevelType w:val="hybridMultilevel"/>
    <w:tmpl w:val="C286499A"/>
    <w:lvl w:ilvl="0" w:tplc="F71A4EA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A002D"/>
    <w:multiLevelType w:val="hybridMultilevel"/>
    <w:tmpl w:val="8A3A6D8E"/>
    <w:numStyleLink w:val="Zaimportowanystyl3"/>
  </w:abstractNum>
  <w:abstractNum w:abstractNumId="4" w15:restartNumberingAfterBreak="0">
    <w:nsid w:val="082B06E6"/>
    <w:multiLevelType w:val="hybridMultilevel"/>
    <w:tmpl w:val="792270E6"/>
    <w:numStyleLink w:val="Zaimportowanystyl14"/>
  </w:abstractNum>
  <w:abstractNum w:abstractNumId="5" w15:restartNumberingAfterBreak="0">
    <w:nsid w:val="10890C20"/>
    <w:multiLevelType w:val="hybridMultilevel"/>
    <w:tmpl w:val="A3A6BB62"/>
    <w:styleLink w:val="Zaimportowanystyl50"/>
    <w:lvl w:ilvl="0" w:tplc="1638C2DC">
      <w:start w:val="1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9609E0">
      <w:start w:val="1"/>
      <w:numFmt w:val="lowerLetter"/>
      <w:lvlText w:val="%2)"/>
      <w:lvlJc w:val="left"/>
      <w:pPr>
        <w:ind w:left="826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48851E">
      <w:start w:val="1"/>
      <w:numFmt w:val="lowerLetter"/>
      <w:lvlText w:val="%3)"/>
      <w:lvlJc w:val="left"/>
      <w:pPr>
        <w:ind w:left="1227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222684">
      <w:start w:val="1"/>
      <w:numFmt w:val="lowerLetter"/>
      <w:lvlText w:val="%4)"/>
      <w:lvlJc w:val="left"/>
      <w:pPr>
        <w:ind w:left="1628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16EFE0">
      <w:start w:val="1"/>
      <w:numFmt w:val="lowerLetter"/>
      <w:lvlText w:val="%5)"/>
      <w:lvlJc w:val="left"/>
      <w:pPr>
        <w:ind w:left="2029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1101D48">
      <w:start w:val="1"/>
      <w:numFmt w:val="lowerLetter"/>
      <w:lvlText w:val="%6)"/>
      <w:lvlJc w:val="left"/>
      <w:pPr>
        <w:ind w:left="2430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7A5DFE">
      <w:start w:val="1"/>
      <w:numFmt w:val="lowerLetter"/>
      <w:lvlText w:val="%7)"/>
      <w:lvlJc w:val="left"/>
      <w:pPr>
        <w:ind w:left="2831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72D866">
      <w:start w:val="1"/>
      <w:numFmt w:val="lowerLetter"/>
      <w:lvlText w:val="%8)"/>
      <w:lvlJc w:val="left"/>
      <w:pPr>
        <w:ind w:left="3232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F72505E">
      <w:start w:val="1"/>
      <w:numFmt w:val="lowerLetter"/>
      <w:lvlText w:val="%9)"/>
      <w:lvlJc w:val="left"/>
      <w:pPr>
        <w:ind w:left="3633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0A12674"/>
    <w:multiLevelType w:val="hybridMultilevel"/>
    <w:tmpl w:val="C70A5D68"/>
    <w:numStyleLink w:val="Zaimportowanystyl110"/>
  </w:abstractNum>
  <w:abstractNum w:abstractNumId="7" w15:restartNumberingAfterBreak="0">
    <w:nsid w:val="13525269"/>
    <w:multiLevelType w:val="hybridMultilevel"/>
    <w:tmpl w:val="C02873F0"/>
    <w:styleLink w:val="Zaimportowanystyl9"/>
    <w:lvl w:ilvl="0" w:tplc="5820483A">
      <w:start w:val="1"/>
      <w:numFmt w:val="decimal"/>
      <w:lvlText w:val="%1."/>
      <w:lvlJc w:val="left"/>
      <w:pPr>
        <w:tabs>
          <w:tab w:val="num" w:pos="1416"/>
        </w:tabs>
        <w:ind w:left="77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700521C">
      <w:start w:val="1"/>
      <w:numFmt w:val="decimal"/>
      <w:lvlText w:val="%2)"/>
      <w:lvlJc w:val="left"/>
      <w:pPr>
        <w:ind w:left="638" w:hanging="56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B60B14C">
      <w:start w:val="1"/>
      <w:numFmt w:val="lowerRoman"/>
      <w:lvlText w:val="%3."/>
      <w:lvlJc w:val="left"/>
      <w:pPr>
        <w:ind w:left="37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1EC9C86">
      <w:start w:val="1"/>
      <w:numFmt w:val="decimal"/>
      <w:lvlText w:val="%4."/>
      <w:lvlJc w:val="left"/>
      <w:pPr>
        <w:ind w:left="1094" w:hanging="25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F6A50CA">
      <w:start w:val="1"/>
      <w:numFmt w:val="lowerLetter"/>
      <w:lvlText w:val="%5."/>
      <w:lvlJc w:val="left"/>
      <w:pPr>
        <w:ind w:left="1814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B0A3F76">
      <w:start w:val="1"/>
      <w:numFmt w:val="lowerRoman"/>
      <w:lvlText w:val="%6."/>
      <w:lvlJc w:val="left"/>
      <w:pPr>
        <w:ind w:left="2534" w:hanging="22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7E61B48">
      <w:start w:val="1"/>
      <w:numFmt w:val="decimal"/>
      <w:lvlText w:val="%7."/>
      <w:lvlJc w:val="left"/>
      <w:pPr>
        <w:ind w:left="3254" w:hanging="2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EC46214">
      <w:start w:val="1"/>
      <w:numFmt w:val="lowerLetter"/>
      <w:lvlText w:val="%8."/>
      <w:lvlJc w:val="left"/>
      <w:pPr>
        <w:ind w:left="3974" w:hanging="20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6AE06B2">
      <w:start w:val="1"/>
      <w:numFmt w:val="lowerRoman"/>
      <w:lvlText w:val="%9."/>
      <w:lvlJc w:val="left"/>
      <w:pPr>
        <w:ind w:left="4694" w:hanging="19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89660D4"/>
    <w:multiLevelType w:val="hybridMultilevel"/>
    <w:tmpl w:val="D14620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82A92"/>
    <w:multiLevelType w:val="hybridMultilevel"/>
    <w:tmpl w:val="BD3E6640"/>
    <w:styleLink w:val="Zaimportowanystyl10"/>
    <w:lvl w:ilvl="0" w:tplc="2AC09278">
      <w:start w:val="1"/>
      <w:numFmt w:val="decimal"/>
      <w:lvlText w:val="%1."/>
      <w:lvlJc w:val="left"/>
      <w:pPr>
        <w:ind w:left="430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BC6C53A">
      <w:start w:val="1"/>
      <w:numFmt w:val="decimal"/>
      <w:lvlText w:val="%2)"/>
      <w:lvlJc w:val="left"/>
      <w:pPr>
        <w:ind w:left="638" w:hanging="56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A8230DE">
      <w:start w:val="1"/>
      <w:numFmt w:val="lowerRoman"/>
      <w:lvlText w:val="%3."/>
      <w:lvlJc w:val="left"/>
      <w:pPr>
        <w:ind w:left="441" w:hanging="1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F10EE08">
      <w:start w:val="1"/>
      <w:numFmt w:val="decimal"/>
      <w:lvlText w:val="%4."/>
      <w:lvlJc w:val="left"/>
      <w:pPr>
        <w:ind w:left="1161" w:hanging="1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C2896B8">
      <w:start w:val="1"/>
      <w:numFmt w:val="lowerLetter"/>
      <w:lvlText w:val="%5."/>
      <w:lvlJc w:val="left"/>
      <w:pPr>
        <w:ind w:left="1881" w:hanging="1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C9030E6">
      <w:start w:val="1"/>
      <w:numFmt w:val="lowerRoman"/>
      <w:lvlText w:val="%6."/>
      <w:lvlJc w:val="left"/>
      <w:pPr>
        <w:ind w:left="2601" w:hanging="1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316DD7E">
      <w:start w:val="1"/>
      <w:numFmt w:val="decimal"/>
      <w:lvlText w:val="%7."/>
      <w:lvlJc w:val="left"/>
      <w:pPr>
        <w:ind w:left="3321" w:hanging="14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55CC0E4">
      <w:start w:val="1"/>
      <w:numFmt w:val="lowerLetter"/>
      <w:lvlText w:val="%8."/>
      <w:lvlJc w:val="left"/>
      <w:pPr>
        <w:ind w:left="4041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26AD7F6">
      <w:start w:val="1"/>
      <w:numFmt w:val="lowerRoman"/>
      <w:lvlText w:val="%9."/>
      <w:lvlJc w:val="left"/>
      <w:pPr>
        <w:ind w:left="4761" w:hanging="1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F3207E0"/>
    <w:multiLevelType w:val="hybridMultilevel"/>
    <w:tmpl w:val="BD3E6640"/>
    <w:numStyleLink w:val="Zaimportowanystyl10"/>
  </w:abstractNum>
  <w:abstractNum w:abstractNumId="11" w15:restartNumberingAfterBreak="0">
    <w:nsid w:val="2AA65C53"/>
    <w:multiLevelType w:val="hybridMultilevel"/>
    <w:tmpl w:val="40FA2B68"/>
    <w:styleLink w:val="Zaimportowanystyl12"/>
    <w:lvl w:ilvl="0" w:tplc="94224630">
      <w:start w:val="1"/>
      <w:numFmt w:val="decimal"/>
      <w:lvlText w:val="%1."/>
      <w:lvlJc w:val="left"/>
      <w:pPr>
        <w:tabs>
          <w:tab w:val="num" w:pos="991"/>
        </w:tabs>
        <w:ind w:left="430" w:firstLine="1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DFC9A94">
      <w:start w:val="1"/>
      <w:numFmt w:val="lowerLetter"/>
      <w:lvlText w:val="%2."/>
      <w:lvlJc w:val="left"/>
      <w:pPr>
        <w:ind w:left="928" w:hanging="3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286871C">
      <w:start w:val="1"/>
      <w:numFmt w:val="decimal"/>
      <w:lvlText w:val="%3)"/>
      <w:lvlJc w:val="left"/>
      <w:pPr>
        <w:tabs>
          <w:tab w:val="num" w:pos="2124"/>
        </w:tabs>
        <w:ind w:left="156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B10A124">
      <w:start w:val="1"/>
      <w:numFmt w:val="decimal"/>
      <w:lvlText w:val="%4."/>
      <w:lvlJc w:val="left"/>
      <w:pPr>
        <w:tabs>
          <w:tab w:val="num" w:pos="2207"/>
        </w:tabs>
        <w:ind w:left="1646" w:firstLine="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02A341C">
      <w:start w:val="1"/>
      <w:numFmt w:val="lowerLetter"/>
      <w:lvlText w:val="%5."/>
      <w:lvlJc w:val="left"/>
      <w:pPr>
        <w:tabs>
          <w:tab w:val="num" w:pos="2927"/>
        </w:tabs>
        <w:ind w:left="2366" w:firstLine="9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0981548">
      <w:start w:val="1"/>
      <w:numFmt w:val="lowerRoman"/>
      <w:lvlText w:val="%6."/>
      <w:lvlJc w:val="left"/>
      <w:pPr>
        <w:tabs>
          <w:tab w:val="num" w:pos="3647"/>
        </w:tabs>
        <w:ind w:left="3086" w:firstLine="1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424EECC">
      <w:start w:val="1"/>
      <w:numFmt w:val="decimal"/>
      <w:lvlText w:val="%7."/>
      <w:lvlJc w:val="left"/>
      <w:pPr>
        <w:tabs>
          <w:tab w:val="num" w:pos="4367"/>
        </w:tabs>
        <w:ind w:left="3806" w:firstLine="11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AA09630">
      <w:start w:val="1"/>
      <w:numFmt w:val="lowerLetter"/>
      <w:lvlText w:val="%8."/>
      <w:lvlJc w:val="left"/>
      <w:pPr>
        <w:tabs>
          <w:tab w:val="num" w:pos="5087"/>
        </w:tabs>
        <w:ind w:left="4526" w:firstLine="13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BC689C6">
      <w:start w:val="1"/>
      <w:numFmt w:val="lowerRoman"/>
      <w:lvlText w:val="%9."/>
      <w:lvlJc w:val="left"/>
      <w:pPr>
        <w:tabs>
          <w:tab w:val="num" w:pos="5807"/>
        </w:tabs>
        <w:ind w:left="5246" w:firstLine="1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B2F6B98"/>
    <w:multiLevelType w:val="hybridMultilevel"/>
    <w:tmpl w:val="E872175A"/>
    <w:styleLink w:val="Zaimportowanystyl11"/>
    <w:lvl w:ilvl="0" w:tplc="2BB4E328">
      <w:start w:val="1"/>
      <w:numFmt w:val="decimal"/>
      <w:lvlText w:val="%1."/>
      <w:lvlJc w:val="left"/>
      <w:pPr>
        <w:ind w:left="430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B405794">
      <w:start w:val="1"/>
      <w:numFmt w:val="lowerLetter"/>
      <w:lvlText w:val="%2."/>
      <w:lvlJc w:val="left"/>
      <w:pPr>
        <w:ind w:left="858" w:hanging="7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40277BC">
      <w:start w:val="1"/>
      <w:numFmt w:val="lowerRoman"/>
      <w:lvlText w:val="%3."/>
      <w:lvlJc w:val="left"/>
      <w:pPr>
        <w:ind w:left="1117" w:hanging="37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7E05EA2">
      <w:start w:val="1"/>
      <w:numFmt w:val="decimal"/>
      <w:lvlText w:val="%4."/>
      <w:lvlJc w:val="left"/>
      <w:pPr>
        <w:ind w:left="1530" w:hanging="8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276A484">
      <w:start w:val="1"/>
      <w:numFmt w:val="lowerLetter"/>
      <w:lvlText w:val="%5."/>
      <w:lvlJc w:val="left"/>
      <w:pPr>
        <w:ind w:left="638" w:hanging="56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DBE4BF6">
      <w:start w:val="1"/>
      <w:numFmt w:val="lowerRoman"/>
      <w:lvlText w:val="%6."/>
      <w:lvlJc w:val="left"/>
      <w:pPr>
        <w:ind w:left="362" w:hanging="27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B869E9E">
      <w:start w:val="1"/>
      <w:numFmt w:val="decimal"/>
      <w:lvlText w:val="%7."/>
      <w:lvlJc w:val="left"/>
      <w:pPr>
        <w:ind w:left="1082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0AE74C0">
      <w:start w:val="1"/>
      <w:numFmt w:val="lowerLetter"/>
      <w:lvlText w:val="%8."/>
      <w:lvlJc w:val="left"/>
      <w:pPr>
        <w:ind w:left="1802" w:hanging="25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0C04568">
      <w:start w:val="1"/>
      <w:numFmt w:val="lowerRoman"/>
      <w:lvlText w:val="%9."/>
      <w:lvlJc w:val="left"/>
      <w:pPr>
        <w:ind w:left="2522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B395E2A"/>
    <w:multiLevelType w:val="hybridMultilevel"/>
    <w:tmpl w:val="75388750"/>
    <w:styleLink w:val="Zaimportowanystyl7"/>
    <w:lvl w:ilvl="0" w:tplc="A4DE5A52">
      <w:start w:val="1"/>
      <w:numFmt w:val="decimal"/>
      <w:lvlText w:val="%1."/>
      <w:lvlJc w:val="left"/>
      <w:pPr>
        <w:tabs>
          <w:tab w:val="left" w:pos="685"/>
        </w:tabs>
        <w:ind w:left="684" w:hanging="5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88B15E">
      <w:start w:val="1"/>
      <w:numFmt w:val="lowerLetter"/>
      <w:lvlText w:val="%2)"/>
      <w:lvlJc w:val="left"/>
      <w:pPr>
        <w:tabs>
          <w:tab w:val="left" w:pos="1393"/>
          <w:tab w:val="left" w:pos="3125"/>
        </w:tabs>
        <w:ind w:left="1392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28693A">
      <w:start w:val="1"/>
      <w:numFmt w:val="lowerLetter"/>
      <w:lvlText w:val="%3)"/>
      <w:lvlJc w:val="left"/>
      <w:pPr>
        <w:tabs>
          <w:tab w:val="left" w:pos="1392"/>
          <w:tab w:val="left" w:pos="1393"/>
          <w:tab w:val="left" w:pos="3125"/>
        </w:tabs>
        <w:ind w:left="2076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48BD7A">
      <w:start w:val="1"/>
      <w:numFmt w:val="lowerLetter"/>
      <w:lvlText w:val="%4)"/>
      <w:lvlJc w:val="left"/>
      <w:pPr>
        <w:tabs>
          <w:tab w:val="left" w:pos="1392"/>
          <w:tab w:val="left" w:pos="1393"/>
          <w:tab w:val="left" w:pos="3125"/>
        </w:tabs>
        <w:ind w:left="2760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32D32C">
      <w:start w:val="1"/>
      <w:numFmt w:val="lowerLetter"/>
      <w:lvlText w:val="%5)"/>
      <w:lvlJc w:val="left"/>
      <w:pPr>
        <w:tabs>
          <w:tab w:val="left" w:pos="1392"/>
          <w:tab w:val="left" w:pos="1393"/>
        </w:tabs>
        <w:ind w:left="3444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B3E8F62">
      <w:start w:val="1"/>
      <w:numFmt w:val="lowerLetter"/>
      <w:lvlText w:val="%6)"/>
      <w:lvlJc w:val="left"/>
      <w:pPr>
        <w:tabs>
          <w:tab w:val="left" w:pos="1392"/>
          <w:tab w:val="left" w:pos="1393"/>
          <w:tab w:val="left" w:pos="3125"/>
        </w:tabs>
        <w:ind w:left="412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BB4ADC2">
      <w:start w:val="1"/>
      <w:numFmt w:val="lowerLetter"/>
      <w:lvlText w:val="%7)"/>
      <w:lvlJc w:val="left"/>
      <w:pPr>
        <w:tabs>
          <w:tab w:val="left" w:pos="1392"/>
          <w:tab w:val="left" w:pos="1393"/>
          <w:tab w:val="left" w:pos="3125"/>
        </w:tabs>
        <w:ind w:left="4812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401A72">
      <w:start w:val="1"/>
      <w:numFmt w:val="lowerLetter"/>
      <w:lvlText w:val="%8)"/>
      <w:lvlJc w:val="left"/>
      <w:pPr>
        <w:tabs>
          <w:tab w:val="left" w:pos="1392"/>
          <w:tab w:val="left" w:pos="1393"/>
          <w:tab w:val="left" w:pos="3125"/>
        </w:tabs>
        <w:ind w:left="5496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CE1358">
      <w:start w:val="1"/>
      <w:numFmt w:val="lowerLetter"/>
      <w:lvlText w:val="%9)"/>
      <w:lvlJc w:val="left"/>
      <w:pPr>
        <w:tabs>
          <w:tab w:val="left" w:pos="1392"/>
          <w:tab w:val="left" w:pos="1393"/>
          <w:tab w:val="left" w:pos="3125"/>
        </w:tabs>
        <w:ind w:left="6180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C560F43"/>
    <w:multiLevelType w:val="hybridMultilevel"/>
    <w:tmpl w:val="792270E6"/>
    <w:styleLink w:val="Zaimportowanystyl14"/>
    <w:lvl w:ilvl="0" w:tplc="85C43A5E">
      <w:start w:val="1"/>
      <w:numFmt w:val="decimal"/>
      <w:lvlText w:val="%1."/>
      <w:lvlJc w:val="left"/>
      <w:pPr>
        <w:tabs>
          <w:tab w:val="left" w:pos="544"/>
        </w:tabs>
        <w:ind w:left="54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B443D4E">
      <w:start w:val="1"/>
      <w:numFmt w:val="decimal"/>
      <w:lvlText w:val="%2."/>
      <w:lvlJc w:val="left"/>
      <w:pPr>
        <w:tabs>
          <w:tab w:val="left" w:pos="544"/>
        </w:tabs>
        <w:ind w:left="90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18F7F2">
      <w:start w:val="1"/>
      <w:numFmt w:val="decimal"/>
      <w:lvlText w:val="%3."/>
      <w:lvlJc w:val="left"/>
      <w:pPr>
        <w:tabs>
          <w:tab w:val="left" w:pos="544"/>
        </w:tabs>
        <w:ind w:left="144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E6BECE">
      <w:start w:val="1"/>
      <w:numFmt w:val="decimal"/>
      <w:lvlText w:val="%4."/>
      <w:lvlJc w:val="left"/>
      <w:pPr>
        <w:tabs>
          <w:tab w:val="left" w:pos="544"/>
        </w:tabs>
        <w:ind w:left="198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A96FD52">
      <w:start w:val="1"/>
      <w:numFmt w:val="decimal"/>
      <w:lvlText w:val="%5."/>
      <w:lvlJc w:val="left"/>
      <w:pPr>
        <w:tabs>
          <w:tab w:val="left" w:pos="544"/>
        </w:tabs>
        <w:ind w:left="2532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830FD72">
      <w:start w:val="1"/>
      <w:numFmt w:val="decimal"/>
      <w:lvlText w:val="%6."/>
      <w:lvlJc w:val="left"/>
      <w:pPr>
        <w:tabs>
          <w:tab w:val="left" w:pos="544"/>
        </w:tabs>
        <w:ind w:left="307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6EEB36">
      <w:start w:val="1"/>
      <w:numFmt w:val="decimal"/>
      <w:lvlText w:val="%7."/>
      <w:lvlJc w:val="left"/>
      <w:pPr>
        <w:tabs>
          <w:tab w:val="left" w:pos="544"/>
        </w:tabs>
        <w:ind w:left="3618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72B1FC">
      <w:start w:val="1"/>
      <w:numFmt w:val="decimal"/>
      <w:lvlText w:val="%8."/>
      <w:lvlJc w:val="left"/>
      <w:pPr>
        <w:tabs>
          <w:tab w:val="left" w:pos="544"/>
        </w:tabs>
        <w:ind w:left="4161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785082">
      <w:start w:val="1"/>
      <w:numFmt w:val="decimal"/>
      <w:lvlText w:val="%9."/>
      <w:lvlJc w:val="left"/>
      <w:pPr>
        <w:tabs>
          <w:tab w:val="left" w:pos="544"/>
        </w:tabs>
        <w:ind w:left="470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F8B2D5E"/>
    <w:multiLevelType w:val="hybridMultilevel"/>
    <w:tmpl w:val="75388750"/>
    <w:numStyleLink w:val="Zaimportowanystyl7"/>
  </w:abstractNum>
  <w:abstractNum w:abstractNumId="16" w15:restartNumberingAfterBreak="0">
    <w:nsid w:val="386362EE"/>
    <w:multiLevelType w:val="hybridMultilevel"/>
    <w:tmpl w:val="1272042E"/>
    <w:styleLink w:val="Litery"/>
    <w:lvl w:ilvl="0" w:tplc="BF8848E6">
      <w:start w:val="1"/>
      <w:numFmt w:val="upperLetter"/>
      <w:lvlText w:val="%1."/>
      <w:lvlJc w:val="left"/>
      <w:pPr>
        <w:ind w:left="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46DD1E">
      <w:start w:val="1"/>
      <w:numFmt w:val="upperLetter"/>
      <w:lvlText w:val="%2."/>
      <w:lvlJc w:val="left"/>
      <w:pPr>
        <w:ind w:left="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7405DA">
      <w:start w:val="1"/>
      <w:numFmt w:val="upperLetter"/>
      <w:lvlText w:val="%3."/>
      <w:lvlJc w:val="left"/>
      <w:pPr>
        <w:ind w:left="2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EA319C">
      <w:start w:val="1"/>
      <w:numFmt w:val="upperLetter"/>
      <w:lvlText w:val="%4."/>
      <w:lvlJc w:val="left"/>
      <w:pPr>
        <w:ind w:left="3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A30A504">
      <w:start w:val="1"/>
      <w:numFmt w:val="upperLetter"/>
      <w:lvlText w:val="%5."/>
      <w:lvlJc w:val="left"/>
      <w:pPr>
        <w:ind w:left="4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2584012">
      <w:start w:val="1"/>
      <w:numFmt w:val="upperLetter"/>
      <w:lvlText w:val="%6."/>
      <w:lvlJc w:val="left"/>
      <w:pPr>
        <w:ind w:left="5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CA2C68">
      <w:start w:val="1"/>
      <w:numFmt w:val="upperLetter"/>
      <w:lvlText w:val="%7."/>
      <w:lvlJc w:val="left"/>
      <w:pPr>
        <w:ind w:left="6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DA40F4">
      <w:start w:val="1"/>
      <w:numFmt w:val="upperLetter"/>
      <w:lvlText w:val="%8."/>
      <w:lvlJc w:val="left"/>
      <w:pPr>
        <w:ind w:left="7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7CD1EA">
      <w:start w:val="1"/>
      <w:numFmt w:val="upperLetter"/>
      <w:lvlText w:val="%9."/>
      <w:lvlJc w:val="left"/>
      <w:pPr>
        <w:ind w:left="8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C607B89"/>
    <w:multiLevelType w:val="hybridMultilevel"/>
    <w:tmpl w:val="04EAE0BE"/>
    <w:numStyleLink w:val="Zaimportowanystyl2"/>
  </w:abstractNum>
  <w:abstractNum w:abstractNumId="18" w15:restartNumberingAfterBreak="0">
    <w:nsid w:val="3CEC6BE6"/>
    <w:multiLevelType w:val="hybridMultilevel"/>
    <w:tmpl w:val="56321966"/>
    <w:styleLink w:val="Zaimportowanystyl13"/>
    <w:lvl w:ilvl="0" w:tplc="BD18F8CC">
      <w:start w:val="1"/>
      <w:numFmt w:val="decimal"/>
      <w:lvlText w:val="%1."/>
      <w:lvlJc w:val="left"/>
      <w:pPr>
        <w:tabs>
          <w:tab w:val="num" w:pos="991"/>
        </w:tabs>
        <w:ind w:left="430" w:firstLine="1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C90651E">
      <w:start w:val="1"/>
      <w:numFmt w:val="lowerLetter"/>
      <w:lvlText w:val="%2."/>
      <w:lvlJc w:val="left"/>
      <w:pPr>
        <w:ind w:left="854" w:hanging="2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10CE200">
      <w:start w:val="1"/>
      <w:numFmt w:val="decimal"/>
      <w:lvlText w:val="%3)"/>
      <w:lvlJc w:val="left"/>
      <w:pPr>
        <w:tabs>
          <w:tab w:val="num" w:pos="2124"/>
        </w:tabs>
        <w:ind w:left="156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8DEEC0C">
      <w:start w:val="1"/>
      <w:numFmt w:val="decimal"/>
      <w:lvlText w:val="%4."/>
      <w:lvlJc w:val="left"/>
      <w:pPr>
        <w:tabs>
          <w:tab w:val="num" w:pos="2349"/>
        </w:tabs>
        <w:ind w:left="1788" w:firstLine="2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6E64938">
      <w:start w:val="1"/>
      <w:numFmt w:val="lowerLetter"/>
      <w:lvlText w:val="%5."/>
      <w:lvlJc w:val="left"/>
      <w:pPr>
        <w:tabs>
          <w:tab w:val="num" w:pos="3069"/>
        </w:tabs>
        <w:ind w:left="2508" w:firstLine="2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6E26F00">
      <w:start w:val="1"/>
      <w:numFmt w:val="lowerRoman"/>
      <w:lvlText w:val="%6."/>
      <w:lvlJc w:val="left"/>
      <w:pPr>
        <w:tabs>
          <w:tab w:val="num" w:pos="3789"/>
        </w:tabs>
        <w:ind w:left="3228" w:firstLine="24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682C2C2">
      <w:start w:val="1"/>
      <w:numFmt w:val="decimal"/>
      <w:lvlText w:val="%7."/>
      <w:lvlJc w:val="left"/>
      <w:pPr>
        <w:tabs>
          <w:tab w:val="num" w:pos="4509"/>
        </w:tabs>
        <w:ind w:left="3948" w:firstLine="26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B6A4362">
      <w:start w:val="1"/>
      <w:numFmt w:val="lowerLetter"/>
      <w:lvlText w:val="%8."/>
      <w:lvlJc w:val="left"/>
      <w:pPr>
        <w:tabs>
          <w:tab w:val="num" w:pos="5229"/>
        </w:tabs>
        <w:ind w:left="4668" w:firstLine="2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6BE9D2C">
      <w:start w:val="1"/>
      <w:numFmt w:val="lowerRoman"/>
      <w:lvlText w:val="%9."/>
      <w:lvlJc w:val="left"/>
      <w:pPr>
        <w:tabs>
          <w:tab w:val="num" w:pos="5949"/>
        </w:tabs>
        <w:ind w:left="5388" w:firstLine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FF444A9"/>
    <w:multiLevelType w:val="hybridMultilevel"/>
    <w:tmpl w:val="E872175A"/>
    <w:numStyleLink w:val="Zaimportowanystyl11"/>
  </w:abstractNum>
  <w:abstractNum w:abstractNumId="20" w15:restartNumberingAfterBreak="0">
    <w:nsid w:val="41C728D6"/>
    <w:multiLevelType w:val="hybridMultilevel"/>
    <w:tmpl w:val="C02873F0"/>
    <w:numStyleLink w:val="Zaimportowanystyl9"/>
  </w:abstractNum>
  <w:abstractNum w:abstractNumId="21" w15:restartNumberingAfterBreak="0">
    <w:nsid w:val="42975923"/>
    <w:multiLevelType w:val="hybridMultilevel"/>
    <w:tmpl w:val="A0CE9C52"/>
    <w:styleLink w:val="Zaimportowanystyl6"/>
    <w:lvl w:ilvl="0" w:tplc="94B8D2A6">
      <w:start w:val="1"/>
      <w:numFmt w:val="decimal"/>
      <w:lvlText w:val="%1)"/>
      <w:lvlJc w:val="left"/>
      <w:pPr>
        <w:ind w:left="858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3E05C4">
      <w:start w:val="1"/>
      <w:numFmt w:val="lowerLetter"/>
      <w:lvlText w:val="%2)"/>
      <w:lvlJc w:val="left"/>
      <w:pPr>
        <w:ind w:left="837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8C0534A">
      <w:start w:val="1"/>
      <w:numFmt w:val="lowerLetter"/>
      <w:lvlText w:val="%3)"/>
      <w:lvlJc w:val="left"/>
      <w:pPr>
        <w:ind w:left="131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930AEF0">
      <w:start w:val="1"/>
      <w:numFmt w:val="lowerLetter"/>
      <w:lvlText w:val="%4)"/>
      <w:lvlJc w:val="left"/>
      <w:pPr>
        <w:ind w:left="1791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2F44ABE">
      <w:start w:val="1"/>
      <w:numFmt w:val="lowerLetter"/>
      <w:lvlText w:val="%5)"/>
      <w:lvlJc w:val="left"/>
      <w:pPr>
        <w:ind w:left="2268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9CC4C7C">
      <w:start w:val="1"/>
      <w:numFmt w:val="lowerLetter"/>
      <w:lvlText w:val="%6)"/>
      <w:lvlJc w:val="left"/>
      <w:pPr>
        <w:ind w:left="274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AA28DF8">
      <w:start w:val="1"/>
      <w:numFmt w:val="lowerLetter"/>
      <w:lvlText w:val="%7)"/>
      <w:lvlJc w:val="left"/>
      <w:pPr>
        <w:ind w:left="3222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12263E6">
      <w:start w:val="1"/>
      <w:numFmt w:val="lowerLetter"/>
      <w:lvlText w:val="%8)"/>
      <w:lvlJc w:val="left"/>
      <w:pPr>
        <w:ind w:left="369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728A4BC">
      <w:start w:val="1"/>
      <w:numFmt w:val="lowerLetter"/>
      <w:lvlText w:val="%9)"/>
      <w:lvlJc w:val="left"/>
      <w:pPr>
        <w:ind w:left="417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44C218CE"/>
    <w:multiLevelType w:val="hybridMultilevel"/>
    <w:tmpl w:val="9EC80F8E"/>
    <w:styleLink w:val="Zaimportowanystyl5"/>
    <w:lvl w:ilvl="0" w:tplc="0FFA39F8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E9E0076">
      <w:start w:val="1"/>
      <w:numFmt w:val="decimal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ADE3758">
      <w:start w:val="1"/>
      <w:numFmt w:val="decimal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474FC3C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4A06CF8">
      <w:start w:val="1"/>
      <w:numFmt w:val="decimal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DC207EE">
      <w:start w:val="1"/>
      <w:numFmt w:val="decimal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3BE0E72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A321538">
      <w:start w:val="1"/>
      <w:numFmt w:val="decimal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D126B02">
      <w:start w:val="1"/>
      <w:numFmt w:val="decimal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4683627C"/>
    <w:multiLevelType w:val="hybridMultilevel"/>
    <w:tmpl w:val="13BA2618"/>
    <w:styleLink w:val="Zaimportowanystyl1"/>
    <w:lvl w:ilvl="0" w:tplc="B290D5F4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8CA0B30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F26FCAC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4A0F46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30278BA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DA49FEA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65E0C26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818F8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98623EC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47734D1A"/>
    <w:multiLevelType w:val="hybridMultilevel"/>
    <w:tmpl w:val="50F8AD62"/>
    <w:styleLink w:val="Zaimportowanystyl4"/>
    <w:lvl w:ilvl="0" w:tplc="1DBAF36E">
      <w:start w:val="1"/>
      <w:numFmt w:val="decimal"/>
      <w:lvlText w:val="%1."/>
      <w:lvlJc w:val="left"/>
      <w:pPr>
        <w:tabs>
          <w:tab w:val="num" w:pos="478"/>
        </w:tabs>
        <w:ind w:left="54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336A590">
      <w:start w:val="1"/>
      <w:numFmt w:val="decimal"/>
      <w:lvlText w:val="%2."/>
      <w:lvlJc w:val="left"/>
      <w:pPr>
        <w:tabs>
          <w:tab w:val="left" w:pos="478"/>
          <w:tab w:val="num" w:pos="1081"/>
        </w:tabs>
        <w:ind w:left="11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5486BC2">
      <w:start w:val="1"/>
      <w:numFmt w:val="decimal"/>
      <w:lvlText w:val="%3."/>
      <w:lvlJc w:val="left"/>
      <w:pPr>
        <w:tabs>
          <w:tab w:val="left" w:pos="478"/>
          <w:tab w:val="num" w:pos="1801"/>
        </w:tabs>
        <w:ind w:left="186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2927C48">
      <w:start w:val="1"/>
      <w:numFmt w:val="decimal"/>
      <w:lvlText w:val="%4."/>
      <w:lvlJc w:val="left"/>
      <w:pPr>
        <w:tabs>
          <w:tab w:val="left" w:pos="478"/>
          <w:tab w:val="num" w:pos="2521"/>
        </w:tabs>
        <w:ind w:left="258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0804FC8">
      <w:start w:val="1"/>
      <w:numFmt w:val="decimal"/>
      <w:lvlText w:val="%5."/>
      <w:lvlJc w:val="left"/>
      <w:pPr>
        <w:tabs>
          <w:tab w:val="left" w:pos="478"/>
          <w:tab w:val="num" w:pos="3241"/>
        </w:tabs>
        <w:ind w:left="330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1341D7A">
      <w:start w:val="1"/>
      <w:numFmt w:val="decimal"/>
      <w:lvlText w:val="%6."/>
      <w:lvlJc w:val="left"/>
      <w:pPr>
        <w:tabs>
          <w:tab w:val="left" w:pos="478"/>
          <w:tab w:val="num" w:pos="3961"/>
        </w:tabs>
        <w:ind w:left="40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EA474C8">
      <w:start w:val="1"/>
      <w:numFmt w:val="decimal"/>
      <w:lvlText w:val="%7."/>
      <w:lvlJc w:val="left"/>
      <w:pPr>
        <w:tabs>
          <w:tab w:val="left" w:pos="478"/>
          <w:tab w:val="num" w:pos="4681"/>
        </w:tabs>
        <w:ind w:left="47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16631FE">
      <w:start w:val="1"/>
      <w:numFmt w:val="decimal"/>
      <w:lvlText w:val="%8."/>
      <w:lvlJc w:val="left"/>
      <w:pPr>
        <w:tabs>
          <w:tab w:val="left" w:pos="478"/>
          <w:tab w:val="num" w:pos="5401"/>
        </w:tabs>
        <w:ind w:left="546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F6EC906">
      <w:start w:val="1"/>
      <w:numFmt w:val="decimal"/>
      <w:lvlText w:val="%9."/>
      <w:lvlJc w:val="left"/>
      <w:pPr>
        <w:tabs>
          <w:tab w:val="left" w:pos="478"/>
          <w:tab w:val="num" w:pos="6121"/>
        </w:tabs>
        <w:ind w:left="618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485825B9"/>
    <w:multiLevelType w:val="hybridMultilevel"/>
    <w:tmpl w:val="201415BE"/>
    <w:numStyleLink w:val="Zaimportowanystyl100"/>
  </w:abstractNum>
  <w:abstractNum w:abstractNumId="26" w15:restartNumberingAfterBreak="0">
    <w:nsid w:val="48E65AC6"/>
    <w:multiLevelType w:val="hybridMultilevel"/>
    <w:tmpl w:val="A0CE9C52"/>
    <w:numStyleLink w:val="Zaimportowanystyl6"/>
  </w:abstractNum>
  <w:abstractNum w:abstractNumId="27" w15:restartNumberingAfterBreak="0">
    <w:nsid w:val="4966038B"/>
    <w:multiLevelType w:val="hybridMultilevel"/>
    <w:tmpl w:val="50F8AD62"/>
    <w:numStyleLink w:val="Zaimportowanystyl4"/>
  </w:abstractNum>
  <w:abstractNum w:abstractNumId="28" w15:restartNumberingAfterBreak="0">
    <w:nsid w:val="4F7921E8"/>
    <w:multiLevelType w:val="hybridMultilevel"/>
    <w:tmpl w:val="A3A6BB62"/>
    <w:numStyleLink w:val="Zaimportowanystyl50"/>
  </w:abstractNum>
  <w:abstractNum w:abstractNumId="29" w15:restartNumberingAfterBreak="0">
    <w:nsid w:val="523334C0"/>
    <w:multiLevelType w:val="hybridMultilevel"/>
    <w:tmpl w:val="9EC80F8E"/>
    <w:numStyleLink w:val="Zaimportowanystyl5"/>
  </w:abstractNum>
  <w:abstractNum w:abstractNumId="30" w15:restartNumberingAfterBreak="0">
    <w:nsid w:val="537566D8"/>
    <w:multiLevelType w:val="hybridMultilevel"/>
    <w:tmpl w:val="8A3A6D8E"/>
    <w:styleLink w:val="Zaimportowanystyl3"/>
    <w:lvl w:ilvl="0" w:tplc="6BE006F6">
      <w:start w:val="1"/>
      <w:numFmt w:val="decimal"/>
      <w:lvlText w:val="%1."/>
      <w:lvlJc w:val="left"/>
      <w:pPr>
        <w:tabs>
          <w:tab w:val="left" w:pos="402"/>
          <w:tab w:val="left" w:pos="2241"/>
          <w:tab w:val="left" w:leader="dot" w:pos="8517"/>
        </w:tabs>
        <w:ind w:left="401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00088BE">
      <w:start w:val="1"/>
      <w:numFmt w:val="decimal"/>
      <w:lvlText w:val="%2."/>
      <w:lvlJc w:val="left"/>
      <w:pPr>
        <w:tabs>
          <w:tab w:val="left" w:pos="402"/>
          <w:tab w:val="left" w:pos="2241"/>
          <w:tab w:val="left" w:leader="dot" w:pos="8517"/>
        </w:tabs>
        <w:ind w:left="100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2697D4">
      <w:start w:val="1"/>
      <w:numFmt w:val="decimal"/>
      <w:lvlText w:val="%3."/>
      <w:lvlJc w:val="left"/>
      <w:pPr>
        <w:tabs>
          <w:tab w:val="left" w:pos="402"/>
          <w:tab w:val="left" w:pos="2241"/>
          <w:tab w:val="left" w:leader="dot" w:pos="8517"/>
        </w:tabs>
        <w:ind w:left="172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76A0B8">
      <w:start w:val="1"/>
      <w:numFmt w:val="decimal"/>
      <w:lvlText w:val="%4."/>
      <w:lvlJc w:val="left"/>
      <w:pPr>
        <w:tabs>
          <w:tab w:val="left" w:pos="402"/>
          <w:tab w:val="left" w:pos="2241"/>
          <w:tab w:val="left" w:leader="dot" w:pos="8517"/>
        </w:tabs>
        <w:ind w:left="244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67C7604">
      <w:start w:val="1"/>
      <w:numFmt w:val="decimal"/>
      <w:lvlText w:val="%5."/>
      <w:lvlJc w:val="left"/>
      <w:pPr>
        <w:tabs>
          <w:tab w:val="left" w:pos="402"/>
          <w:tab w:val="left" w:pos="2241"/>
          <w:tab w:val="left" w:leader="dot" w:pos="8517"/>
        </w:tabs>
        <w:ind w:left="316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B8225E">
      <w:start w:val="1"/>
      <w:numFmt w:val="decimal"/>
      <w:lvlText w:val="%6."/>
      <w:lvlJc w:val="left"/>
      <w:pPr>
        <w:tabs>
          <w:tab w:val="left" w:pos="402"/>
          <w:tab w:val="left" w:pos="2241"/>
          <w:tab w:val="left" w:leader="dot" w:pos="8517"/>
        </w:tabs>
        <w:ind w:left="388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CA6482">
      <w:start w:val="1"/>
      <w:numFmt w:val="decimal"/>
      <w:lvlText w:val="%7."/>
      <w:lvlJc w:val="left"/>
      <w:pPr>
        <w:tabs>
          <w:tab w:val="left" w:pos="402"/>
          <w:tab w:val="left" w:pos="2241"/>
          <w:tab w:val="left" w:leader="dot" w:pos="8517"/>
        </w:tabs>
        <w:ind w:left="460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88DF62">
      <w:start w:val="1"/>
      <w:numFmt w:val="decimal"/>
      <w:lvlText w:val="%8."/>
      <w:lvlJc w:val="left"/>
      <w:pPr>
        <w:tabs>
          <w:tab w:val="left" w:pos="402"/>
          <w:tab w:val="left" w:pos="2241"/>
          <w:tab w:val="left" w:leader="dot" w:pos="8517"/>
        </w:tabs>
        <w:ind w:left="532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2858B6">
      <w:start w:val="1"/>
      <w:numFmt w:val="decimal"/>
      <w:lvlText w:val="%9."/>
      <w:lvlJc w:val="left"/>
      <w:pPr>
        <w:tabs>
          <w:tab w:val="left" w:pos="402"/>
          <w:tab w:val="left" w:pos="2241"/>
          <w:tab w:val="left" w:leader="dot" w:pos="8517"/>
        </w:tabs>
        <w:ind w:left="604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5B7025CE"/>
    <w:multiLevelType w:val="hybridMultilevel"/>
    <w:tmpl w:val="04EAE0BE"/>
    <w:styleLink w:val="Zaimportowanystyl2"/>
    <w:lvl w:ilvl="0" w:tplc="6450E360">
      <w:start w:val="1"/>
      <w:numFmt w:val="decimal"/>
      <w:lvlText w:val="%1."/>
      <w:lvlJc w:val="left"/>
      <w:pPr>
        <w:ind w:left="28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6507A8A">
      <w:start w:val="1"/>
      <w:numFmt w:val="decimal"/>
      <w:lvlText w:val="%2."/>
      <w:lvlJc w:val="left"/>
      <w:pPr>
        <w:ind w:left="100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0EAFE96">
      <w:start w:val="1"/>
      <w:numFmt w:val="decimal"/>
      <w:lvlText w:val="%3."/>
      <w:lvlJc w:val="left"/>
      <w:pPr>
        <w:ind w:left="172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0E74EC">
      <w:start w:val="1"/>
      <w:numFmt w:val="decimal"/>
      <w:lvlText w:val="%4."/>
      <w:lvlJc w:val="left"/>
      <w:pPr>
        <w:ind w:left="244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3A6592">
      <w:start w:val="1"/>
      <w:numFmt w:val="decimal"/>
      <w:lvlText w:val="%5."/>
      <w:lvlJc w:val="left"/>
      <w:pPr>
        <w:ind w:left="316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5DCE844">
      <w:start w:val="1"/>
      <w:numFmt w:val="decimal"/>
      <w:lvlText w:val="%6."/>
      <w:lvlJc w:val="left"/>
      <w:pPr>
        <w:ind w:left="388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760422">
      <w:start w:val="1"/>
      <w:numFmt w:val="decimal"/>
      <w:lvlText w:val="%7."/>
      <w:lvlJc w:val="left"/>
      <w:pPr>
        <w:ind w:left="460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06C4CC">
      <w:start w:val="1"/>
      <w:numFmt w:val="decimal"/>
      <w:lvlText w:val="%8."/>
      <w:lvlJc w:val="left"/>
      <w:pPr>
        <w:ind w:left="532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DABD5C">
      <w:start w:val="1"/>
      <w:numFmt w:val="decimal"/>
      <w:lvlText w:val="%9."/>
      <w:lvlJc w:val="left"/>
      <w:pPr>
        <w:ind w:left="604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95F223D"/>
    <w:multiLevelType w:val="hybridMultilevel"/>
    <w:tmpl w:val="13BA2618"/>
    <w:numStyleLink w:val="Zaimportowanystyl1"/>
  </w:abstractNum>
  <w:abstractNum w:abstractNumId="33" w15:restartNumberingAfterBreak="0">
    <w:nsid w:val="76FF63F3"/>
    <w:multiLevelType w:val="hybridMultilevel"/>
    <w:tmpl w:val="56321966"/>
    <w:numStyleLink w:val="Zaimportowanystyl13"/>
  </w:abstractNum>
  <w:abstractNum w:abstractNumId="34" w15:restartNumberingAfterBreak="0">
    <w:nsid w:val="7E7D61A7"/>
    <w:multiLevelType w:val="hybridMultilevel"/>
    <w:tmpl w:val="201415BE"/>
    <w:styleLink w:val="Zaimportowanystyl100"/>
    <w:lvl w:ilvl="0" w:tplc="63229A82">
      <w:start w:val="1"/>
      <w:numFmt w:val="decimal"/>
      <w:lvlText w:val="%1."/>
      <w:lvlJc w:val="left"/>
      <w:pPr>
        <w:ind w:left="248" w:hanging="2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4A712E">
      <w:start w:val="1"/>
      <w:numFmt w:val="decimal"/>
      <w:lvlText w:val="%2."/>
      <w:lvlJc w:val="left"/>
      <w:pPr>
        <w:ind w:left="968" w:hanging="2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24F26A">
      <w:start w:val="1"/>
      <w:numFmt w:val="decimal"/>
      <w:lvlText w:val="%3."/>
      <w:lvlJc w:val="left"/>
      <w:pPr>
        <w:ind w:left="1688" w:hanging="2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86C4D2">
      <w:start w:val="1"/>
      <w:numFmt w:val="decimal"/>
      <w:lvlText w:val="%4."/>
      <w:lvlJc w:val="left"/>
      <w:pPr>
        <w:ind w:left="2408" w:hanging="2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384A38">
      <w:start w:val="1"/>
      <w:numFmt w:val="decimal"/>
      <w:lvlText w:val="%5."/>
      <w:lvlJc w:val="left"/>
      <w:pPr>
        <w:ind w:left="3128" w:hanging="2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C26D84">
      <w:start w:val="1"/>
      <w:numFmt w:val="decimal"/>
      <w:lvlText w:val="%6."/>
      <w:lvlJc w:val="left"/>
      <w:pPr>
        <w:ind w:left="3848" w:hanging="2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68E3382">
      <w:start w:val="1"/>
      <w:numFmt w:val="decimal"/>
      <w:lvlText w:val="%7."/>
      <w:lvlJc w:val="left"/>
      <w:pPr>
        <w:ind w:left="4568" w:hanging="2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0ABDC0">
      <w:start w:val="1"/>
      <w:numFmt w:val="decimal"/>
      <w:lvlText w:val="%8."/>
      <w:lvlJc w:val="left"/>
      <w:pPr>
        <w:ind w:left="5288" w:hanging="2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3E9E6E">
      <w:start w:val="1"/>
      <w:numFmt w:val="decimal"/>
      <w:lvlText w:val="%9."/>
      <w:lvlJc w:val="left"/>
      <w:pPr>
        <w:ind w:left="6008" w:hanging="2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267347498">
    <w:abstractNumId w:val="23"/>
  </w:num>
  <w:num w:numId="2" w16cid:durableId="1613514455">
    <w:abstractNumId w:val="32"/>
  </w:num>
  <w:num w:numId="3" w16cid:durableId="1894733847">
    <w:abstractNumId w:val="34"/>
  </w:num>
  <w:num w:numId="4" w16cid:durableId="242304463">
    <w:abstractNumId w:val="25"/>
  </w:num>
  <w:num w:numId="5" w16cid:durableId="871843557">
    <w:abstractNumId w:val="31"/>
  </w:num>
  <w:num w:numId="6" w16cid:durableId="379862464">
    <w:abstractNumId w:val="17"/>
  </w:num>
  <w:num w:numId="7" w16cid:durableId="1330135948">
    <w:abstractNumId w:val="30"/>
  </w:num>
  <w:num w:numId="8" w16cid:durableId="624851806">
    <w:abstractNumId w:val="3"/>
  </w:num>
  <w:num w:numId="9" w16cid:durableId="2097285402">
    <w:abstractNumId w:val="3"/>
    <w:lvlOverride w:ilvl="0">
      <w:lvl w:ilvl="0" w:tplc="18027CD4">
        <w:start w:val="1"/>
        <w:numFmt w:val="decimal"/>
        <w:lvlText w:val="%1."/>
        <w:lvlJc w:val="left"/>
        <w:pPr>
          <w:tabs>
            <w:tab w:val="left" w:pos="402"/>
          </w:tabs>
          <w:ind w:left="401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8B0D562">
        <w:start w:val="1"/>
        <w:numFmt w:val="decimal"/>
        <w:lvlText w:val="%2."/>
        <w:lvlJc w:val="left"/>
        <w:pPr>
          <w:tabs>
            <w:tab w:val="left" w:pos="402"/>
          </w:tabs>
          <w:ind w:left="1005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B1E3070">
        <w:start w:val="1"/>
        <w:numFmt w:val="decimal"/>
        <w:lvlText w:val="%3."/>
        <w:lvlJc w:val="left"/>
        <w:pPr>
          <w:tabs>
            <w:tab w:val="left" w:pos="402"/>
          </w:tabs>
          <w:ind w:left="1725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A2C35DE">
        <w:start w:val="1"/>
        <w:numFmt w:val="decimal"/>
        <w:lvlText w:val="%4."/>
        <w:lvlJc w:val="left"/>
        <w:pPr>
          <w:tabs>
            <w:tab w:val="left" w:pos="402"/>
          </w:tabs>
          <w:ind w:left="2445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2F8DA18">
        <w:start w:val="1"/>
        <w:numFmt w:val="decimal"/>
        <w:lvlText w:val="%5."/>
        <w:lvlJc w:val="left"/>
        <w:pPr>
          <w:tabs>
            <w:tab w:val="left" w:pos="402"/>
          </w:tabs>
          <w:ind w:left="3165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3EC99C6">
        <w:start w:val="1"/>
        <w:numFmt w:val="decimal"/>
        <w:lvlText w:val="%6."/>
        <w:lvlJc w:val="left"/>
        <w:pPr>
          <w:tabs>
            <w:tab w:val="left" w:pos="402"/>
          </w:tabs>
          <w:ind w:left="3885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BF8E208">
        <w:start w:val="1"/>
        <w:numFmt w:val="decimal"/>
        <w:lvlText w:val="%7."/>
        <w:lvlJc w:val="left"/>
        <w:pPr>
          <w:tabs>
            <w:tab w:val="left" w:pos="402"/>
          </w:tabs>
          <w:ind w:left="4605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322AB8E">
        <w:start w:val="1"/>
        <w:numFmt w:val="decimal"/>
        <w:lvlText w:val="%8."/>
        <w:lvlJc w:val="left"/>
        <w:pPr>
          <w:tabs>
            <w:tab w:val="left" w:pos="402"/>
          </w:tabs>
          <w:ind w:left="5325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01E753A">
        <w:start w:val="1"/>
        <w:numFmt w:val="decimal"/>
        <w:lvlText w:val="%9."/>
        <w:lvlJc w:val="left"/>
        <w:pPr>
          <w:tabs>
            <w:tab w:val="left" w:pos="402"/>
          </w:tabs>
          <w:ind w:left="6045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1417433473">
    <w:abstractNumId w:val="22"/>
  </w:num>
  <w:num w:numId="11" w16cid:durableId="1548910339">
    <w:abstractNumId w:val="29"/>
  </w:num>
  <w:num w:numId="12" w16cid:durableId="267274927">
    <w:abstractNumId w:val="24"/>
  </w:num>
  <w:num w:numId="13" w16cid:durableId="1812821680">
    <w:abstractNumId w:val="27"/>
  </w:num>
  <w:num w:numId="14" w16cid:durableId="548961202">
    <w:abstractNumId w:val="27"/>
    <w:lvlOverride w:ilvl="0">
      <w:lvl w:ilvl="0" w:tplc="7660D80C">
        <w:start w:val="1"/>
        <w:numFmt w:val="decimal"/>
        <w:lvlText w:val="%1."/>
        <w:lvlJc w:val="left"/>
        <w:pPr>
          <w:tabs>
            <w:tab w:val="left" w:pos="478"/>
          </w:tabs>
          <w:ind w:left="477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F226568">
        <w:start w:val="1"/>
        <w:numFmt w:val="decimal"/>
        <w:lvlText w:val="%2."/>
        <w:lvlJc w:val="left"/>
        <w:pPr>
          <w:tabs>
            <w:tab w:val="left" w:pos="478"/>
          </w:tabs>
          <w:ind w:left="108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EEADE28">
        <w:start w:val="1"/>
        <w:numFmt w:val="decimal"/>
        <w:lvlText w:val="%3."/>
        <w:lvlJc w:val="left"/>
        <w:pPr>
          <w:tabs>
            <w:tab w:val="left" w:pos="478"/>
          </w:tabs>
          <w:ind w:left="180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9A696E2">
        <w:start w:val="1"/>
        <w:numFmt w:val="decimal"/>
        <w:lvlText w:val="%4."/>
        <w:lvlJc w:val="left"/>
        <w:pPr>
          <w:tabs>
            <w:tab w:val="left" w:pos="478"/>
          </w:tabs>
          <w:ind w:left="252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450B95E">
        <w:start w:val="1"/>
        <w:numFmt w:val="decimal"/>
        <w:lvlText w:val="%5."/>
        <w:lvlJc w:val="left"/>
        <w:pPr>
          <w:tabs>
            <w:tab w:val="left" w:pos="478"/>
          </w:tabs>
          <w:ind w:left="324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C585F16">
        <w:start w:val="1"/>
        <w:numFmt w:val="decimal"/>
        <w:lvlText w:val="%6."/>
        <w:lvlJc w:val="left"/>
        <w:pPr>
          <w:tabs>
            <w:tab w:val="left" w:pos="478"/>
          </w:tabs>
          <w:ind w:left="396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BB4F176">
        <w:start w:val="1"/>
        <w:numFmt w:val="decimal"/>
        <w:lvlText w:val="%7."/>
        <w:lvlJc w:val="left"/>
        <w:pPr>
          <w:tabs>
            <w:tab w:val="left" w:pos="478"/>
          </w:tabs>
          <w:ind w:left="468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4F04354">
        <w:start w:val="1"/>
        <w:numFmt w:val="decimal"/>
        <w:lvlText w:val="%8."/>
        <w:lvlJc w:val="left"/>
        <w:pPr>
          <w:tabs>
            <w:tab w:val="left" w:pos="478"/>
          </w:tabs>
          <w:ind w:left="540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D70C5BA">
        <w:start w:val="1"/>
        <w:numFmt w:val="decimal"/>
        <w:lvlText w:val="%9."/>
        <w:lvlJc w:val="left"/>
        <w:pPr>
          <w:tabs>
            <w:tab w:val="left" w:pos="478"/>
          </w:tabs>
          <w:ind w:left="6121" w:hanging="36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1935237442">
    <w:abstractNumId w:val="5"/>
  </w:num>
  <w:num w:numId="16" w16cid:durableId="1390416257">
    <w:abstractNumId w:val="28"/>
  </w:num>
  <w:num w:numId="17" w16cid:durableId="1509708742">
    <w:abstractNumId w:val="16"/>
  </w:num>
  <w:num w:numId="18" w16cid:durableId="1120294298">
    <w:abstractNumId w:val="21"/>
  </w:num>
  <w:num w:numId="19" w16cid:durableId="595555213">
    <w:abstractNumId w:val="26"/>
  </w:num>
  <w:num w:numId="20" w16cid:durableId="162166635">
    <w:abstractNumId w:val="28"/>
    <w:lvlOverride w:ilvl="0">
      <w:startOverride w:val="4"/>
    </w:lvlOverride>
  </w:num>
  <w:num w:numId="21" w16cid:durableId="419259212">
    <w:abstractNumId w:val="28"/>
    <w:lvlOverride w:ilvl="0">
      <w:startOverride w:val="5"/>
    </w:lvlOverride>
  </w:num>
  <w:num w:numId="22" w16cid:durableId="1456365449">
    <w:abstractNumId w:val="13"/>
  </w:num>
  <w:num w:numId="23" w16cid:durableId="981273174">
    <w:abstractNumId w:val="15"/>
  </w:num>
  <w:num w:numId="24" w16cid:durableId="16926002">
    <w:abstractNumId w:val="15"/>
    <w:lvlOverride w:ilvl="0">
      <w:lvl w:ilvl="0" w:tplc="C3844518">
        <w:start w:val="1"/>
        <w:numFmt w:val="decimal"/>
        <w:lvlText w:val="%1."/>
        <w:lvlJc w:val="left"/>
        <w:pPr>
          <w:ind w:left="684" w:hanging="5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6F08A02">
        <w:start w:val="1"/>
        <w:numFmt w:val="lowerLetter"/>
        <w:lvlText w:val="%2)"/>
        <w:lvlJc w:val="left"/>
        <w:pPr>
          <w:tabs>
            <w:tab w:val="left" w:pos="1393"/>
          </w:tabs>
          <w:ind w:left="1392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1CA7FBC">
        <w:start w:val="1"/>
        <w:numFmt w:val="lowerLetter"/>
        <w:lvlText w:val="%3)"/>
        <w:lvlJc w:val="left"/>
        <w:pPr>
          <w:tabs>
            <w:tab w:val="left" w:pos="1392"/>
            <w:tab w:val="left" w:pos="1393"/>
          </w:tabs>
          <w:ind w:left="2076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0D24FD6">
        <w:start w:val="1"/>
        <w:numFmt w:val="lowerLetter"/>
        <w:lvlText w:val="%4)"/>
        <w:lvlJc w:val="left"/>
        <w:pPr>
          <w:tabs>
            <w:tab w:val="left" w:pos="1392"/>
            <w:tab w:val="left" w:pos="1393"/>
          </w:tabs>
          <w:ind w:left="2760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ACEA23A">
        <w:start w:val="1"/>
        <w:numFmt w:val="lowerLetter"/>
        <w:lvlText w:val="%5)"/>
        <w:lvlJc w:val="left"/>
        <w:pPr>
          <w:tabs>
            <w:tab w:val="left" w:pos="1392"/>
            <w:tab w:val="left" w:pos="1393"/>
          </w:tabs>
          <w:ind w:left="3444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6D86644">
        <w:start w:val="1"/>
        <w:numFmt w:val="lowerLetter"/>
        <w:lvlText w:val="%6)"/>
        <w:lvlJc w:val="left"/>
        <w:pPr>
          <w:tabs>
            <w:tab w:val="left" w:pos="1392"/>
            <w:tab w:val="left" w:pos="1393"/>
          </w:tabs>
          <w:ind w:left="4128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EFC90EC">
        <w:start w:val="1"/>
        <w:numFmt w:val="lowerLetter"/>
        <w:lvlText w:val="%7)"/>
        <w:lvlJc w:val="left"/>
        <w:pPr>
          <w:tabs>
            <w:tab w:val="left" w:pos="1392"/>
            <w:tab w:val="left" w:pos="1393"/>
          </w:tabs>
          <w:ind w:left="4812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BC2FAEC">
        <w:start w:val="1"/>
        <w:numFmt w:val="lowerLetter"/>
        <w:lvlText w:val="%8)"/>
        <w:lvlJc w:val="left"/>
        <w:pPr>
          <w:tabs>
            <w:tab w:val="left" w:pos="1392"/>
            <w:tab w:val="left" w:pos="1393"/>
          </w:tabs>
          <w:ind w:left="5496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25EE194">
        <w:start w:val="1"/>
        <w:numFmt w:val="lowerLetter"/>
        <w:lvlText w:val="%9)"/>
        <w:lvlJc w:val="left"/>
        <w:pPr>
          <w:tabs>
            <w:tab w:val="left" w:pos="1392"/>
            <w:tab w:val="left" w:pos="1393"/>
          </w:tabs>
          <w:ind w:left="6180" w:hanging="7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1309625756">
    <w:abstractNumId w:val="15"/>
    <w:lvlOverride w:ilvl="0">
      <w:lvl w:ilvl="0" w:tplc="C3844518">
        <w:start w:val="1"/>
        <w:numFmt w:val="decimal"/>
        <w:lvlText w:val="%1."/>
        <w:lvlJc w:val="left"/>
        <w:pPr>
          <w:ind w:left="684" w:hanging="5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6F08A02">
        <w:start w:val="1"/>
        <w:numFmt w:val="lowerLetter"/>
        <w:lvlText w:val="%2)"/>
        <w:lvlJc w:val="left"/>
        <w:pPr>
          <w:tabs>
            <w:tab w:val="left" w:pos="1393"/>
          </w:tabs>
          <w:ind w:left="1392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1CA7FBC">
        <w:start w:val="1"/>
        <w:numFmt w:val="lowerLetter"/>
        <w:lvlText w:val="%3)"/>
        <w:lvlJc w:val="left"/>
        <w:pPr>
          <w:tabs>
            <w:tab w:val="left" w:pos="1392"/>
            <w:tab w:val="left" w:pos="1393"/>
          </w:tabs>
          <w:ind w:left="2075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0D24FD6">
        <w:start w:val="1"/>
        <w:numFmt w:val="lowerLetter"/>
        <w:lvlText w:val="%4)"/>
        <w:lvlJc w:val="left"/>
        <w:pPr>
          <w:tabs>
            <w:tab w:val="left" w:pos="1392"/>
            <w:tab w:val="left" w:pos="1393"/>
          </w:tabs>
          <w:ind w:left="2758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ACEA23A">
        <w:start w:val="1"/>
        <w:numFmt w:val="lowerLetter"/>
        <w:lvlText w:val="%5)"/>
        <w:lvlJc w:val="left"/>
        <w:pPr>
          <w:tabs>
            <w:tab w:val="left" w:pos="1392"/>
            <w:tab w:val="left" w:pos="1393"/>
          </w:tabs>
          <w:ind w:left="3441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6D86644">
        <w:start w:val="1"/>
        <w:numFmt w:val="lowerLetter"/>
        <w:lvlText w:val="%6)"/>
        <w:lvlJc w:val="left"/>
        <w:pPr>
          <w:tabs>
            <w:tab w:val="left" w:pos="1392"/>
            <w:tab w:val="left" w:pos="1393"/>
          </w:tabs>
          <w:ind w:left="4124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EFC90EC">
        <w:start w:val="1"/>
        <w:numFmt w:val="lowerLetter"/>
        <w:lvlText w:val="%7)"/>
        <w:lvlJc w:val="left"/>
        <w:pPr>
          <w:tabs>
            <w:tab w:val="left" w:pos="1392"/>
            <w:tab w:val="left" w:pos="1393"/>
          </w:tabs>
          <w:ind w:left="4807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BC2FAEC">
        <w:start w:val="1"/>
        <w:numFmt w:val="lowerLetter"/>
        <w:lvlText w:val="%8)"/>
        <w:lvlJc w:val="left"/>
        <w:pPr>
          <w:tabs>
            <w:tab w:val="left" w:pos="1392"/>
            <w:tab w:val="left" w:pos="1393"/>
          </w:tabs>
          <w:ind w:left="5490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25EE194">
        <w:start w:val="1"/>
        <w:numFmt w:val="lowerLetter"/>
        <w:lvlText w:val="%9)"/>
        <w:lvlJc w:val="left"/>
        <w:pPr>
          <w:tabs>
            <w:tab w:val="left" w:pos="1392"/>
            <w:tab w:val="left" w:pos="1393"/>
          </w:tabs>
          <w:ind w:left="6173" w:hanging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 w16cid:durableId="1812673980">
    <w:abstractNumId w:val="15"/>
    <w:lvlOverride w:ilvl="0">
      <w:startOverride w:val="4"/>
      <w:lvl w:ilvl="0" w:tplc="C3844518">
        <w:start w:val="4"/>
        <w:numFmt w:val="decimal"/>
        <w:lvlText w:val="%1."/>
        <w:lvlJc w:val="left"/>
        <w:pPr>
          <w:tabs>
            <w:tab w:val="left" w:pos="624"/>
          </w:tabs>
          <w:ind w:left="62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6F08A02">
        <w:start w:val="1"/>
        <w:numFmt w:val="lowerLetter"/>
        <w:lvlText w:val="%2)"/>
        <w:lvlJc w:val="left"/>
        <w:pPr>
          <w:tabs>
            <w:tab w:val="left" w:pos="624"/>
          </w:tabs>
          <w:ind w:left="1331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1CA7FBC">
        <w:start w:val="1"/>
        <w:numFmt w:val="lowerLetter"/>
        <w:lvlText w:val="%3)"/>
        <w:lvlJc w:val="left"/>
        <w:pPr>
          <w:tabs>
            <w:tab w:val="left" w:pos="624"/>
          </w:tabs>
          <w:ind w:left="2162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0D24FD6">
        <w:start w:val="1"/>
        <w:numFmt w:val="lowerLetter"/>
        <w:lvlText w:val="%4)"/>
        <w:lvlJc w:val="left"/>
        <w:pPr>
          <w:tabs>
            <w:tab w:val="left" w:pos="624"/>
          </w:tabs>
          <w:ind w:left="2993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ACEA23A">
        <w:start w:val="1"/>
        <w:numFmt w:val="lowerLetter"/>
        <w:lvlText w:val="%5)"/>
        <w:lvlJc w:val="left"/>
        <w:pPr>
          <w:tabs>
            <w:tab w:val="left" w:pos="624"/>
          </w:tabs>
          <w:ind w:left="3824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6D86644">
        <w:start w:val="1"/>
        <w:numFmt w:val="lowerLetter"/>
        <w:lvlText w:val="%6)"/>
        <w:lvlJc w:val="left"/>
        <w:pPr>
          <w:tabs>
            <w:tab w:val="left" w:pos="624"/>
          </w:tabs>
          <w:ind w:left="4655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EFC90EC">
        <w:start w:val="1"/>
        <w:numFmt w:val="lowerLetter"/>
        <w:lvlText w:val="%7)"/>
        <w:lvlJc w:val="left"/>
        <w:pPr>
          <w:tabs>
            <w:tab w:val="left" w:pos="624"/>
          </w:tabs>
          <w:ind w:left="5486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BC2FAEC">
        <w:start w:val="1"/>
        <w:numFmt w:val="lowerLetter"/>
        <w:lvlText w:val="%8)"/>
        <w:lvlJc w:val="left"/>
        <w:pPr>
          <w:tabs>
            <w:tab w:val="left" w:pos="624"/>
          </w:tabs>
          <w:ind w:left="6317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25EE194">
        <w:start w:val="1"/>
        <w:numFmt w:val="lowerLetter"/>
        <w:lvlText w:val="%9)"/>
        <w:lvlJc w:val="left"/>
        <w:pPr>
          <w:tabs>
            <w:tab w:val="left" w:pos="624"/>
          </w:tabs>
          <w:ind w:left="7148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 w16cid:durableId="1724449512">
    <w:abstractNumId w:val="7"/>
  </w:num>
  <w:num w:numId="28" w16cid:durableId="212817719">
    <w:abstractNumId w:val="20"/>
    <w:lvlOverride w:ilvl="0">
      <w:lvl w:ilvl="0" w:tplc="2BE42702">
        <w:start w:val="1"/>
        <w:numFmt w:val="decimal"/>
        <w:lvlText w:val="%1."/>
        <w:lvlJc w:val="left"/>
        <w:pPr>
          <w:tabs>
            <w:tab w:val="num" w:pos="1416"/>
          </w:tabs>
          <w:ind w:left="773" w:firstLine="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 w16cid:durableId="251940034">
    <w:abstractNumId w:val="9"/>
  </w:num>
  <w:num w:numId="30" w16cid:durableId="931201976">
    <w:abstractNumId w:val="10"/>
  </w:num>
  <w:num w:numId="31" w16cid:durableId="1462653574">
    <w:abstractNumId w:val="10"/>
  </w:num>
  <w:num w:numId="32" w16cid:durableId="1694267103">
    <w:abstractNumId w:val="12"/>
  </w:num>
  <w:num w:numId="33" w16cid:durableId="350766362">
    <w:abstractNumId w:val="19"/>
  </w:num>
  <w:num w:numId="34" w16cid:durableId="1348364760">
    <w:abstractNumId w:val="20"/>
    <w:lvlOverride w:ilvl="0">
      <w:startOverride w:val="3"/>
    </w:lvlOverride>
  </w:num>
  <w:num w:numId="35" w16cid:durableId="740907912">
    <w:abstractNumId w:val="20"/>
    <w:lvlOverride w:ilvl="0">
      <w:lvl w:ilvl="0" w:tplc="2BE42702">
        <w:start w:val="1"/>
        <w:numFmt w:val="decimal"/>
        <w:lvlText w:val="%1."/>
        <w:lvlJc w:val="left"/>
        <w:pPr>
          <w:tabs>
            <w:tab w:val="num" w:pos="1416"/>
          </w:tabs>
          <w:ind w:left="773" w:firstLine="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DD285AA">
        <w:start w:val="1"/>
        <w:numFmt w:val="decimal"/>
        <w:lvlText w:val="%2)"/>
        <w:lvlJc w:val="left"/>
        <w:pPr>
          <w:tabs>
            <w:tab w:val="num" w:pos="1416"/>
          </w:tabs>
          <w:ind w:left="1203" w:firstLine="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D6CC14C">
        <w:start w:val="1"/>
        <w:numFmt w:val="lowerRoman"/>
        <w:lvlText w:val="%3."/>
        <w:lvlJc w:val="left"/>
        <w:pPr>
          <w:ind w:left="1507" w:hanging="40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3F45FFC">
        <w:start w:val="1"/>
        <w:numFmt w:val="decimal"/>
        <w:lvlText w:val="%4."/>
        <w:lvlJc w:val="left"/>
        <w:pPr>
          <w:ind w:left="2227" w:hanging="39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4A83B50">
        <w:start w:val="1"/>
        <w:numFmt w:val="lowerLetter"/>
        <w:lvlText w:val="%5."/>
        <w:lvlJc w:val="left"/>
        <w:pPr>
          <w:ind w:left="2947" w:hanging="38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C3CA00A">
        <w:start w:val="1"/>
        <w:numFmt w:val="lowerRoman"/>
        <w:lvlText w:val="%6."/>
        <w:lvlJc w:val="left"/>
        <w:pPr>
          <w:ind w:left="3667" w:hanging="36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824AF92">
        <w:start w:val="1"/>
        <w:numFmt w:val="decimal"/>
        <w:lvlText w:val="%7."/>
        <w:lvlJc w:val="left"/>
        <w:pPr>
          <w:ind w:left="4387" w:hanging="35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CA2D3AC">
        <w:start w:val="1"/>
        <w:numFmt w:val="lowerLetter"/>
        <w:lvlText w:val="%8."/>
        <w:lvlJc w:val="left"/>
        <w:pPr>
          <w:ind w:left="5107" w:hanging="34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BBAF124">
        <w:start w:val="1"/>
        <w:numFmt w:val="lowerRoman"/>
        <w:lvlText w:val="%9."/>
        <w:lvlJc w:val="left"/>
        <w:pPr>
          <w:ind w:left="5827" w:hanging="33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 w16cid:durableId="1764062651">
    <w:abstractNumId w:val="11"/>
  </w:num>
  <w:num w:numId="37" w16cid:durableId="411319574">
    <w:abstractNumId w:val="1"/>
  </w:num>
  <w:num w:numId="38" w16cid:durableId="1804889291">
    <w:abstractNumId w:val="20"/>
    <w:lvlOverride w:ilvl="0">
      <w:startOverride w:val="18"/>
    </w:lvlOverride>
  </w:num>
  <w:num w:numId="39" w16cid:durableId="943804220">
    <w:abstractNumId w:val="18"/>
  </w:num>
  <w:num w:numId="40" w16cid:durableId="975645456">
    <w:abstractNumId w:val="33"/>
  </w:num>
  <w:num w:numId="41" w16cid:durableId="976761065">
    <w:abstractNumId w:val="14"/>
  </w:num>
  <w:num w:numId="42" w16cid:durableId="1752770923">
    <w:abstractNumId w:val="4"/>
  </w:num>
  <w:num w:numId="43" w16cid:durableId="1953129870">
    <w:abstractNumId w:val="2"/>
  </w:num>
  <w:num w:numId="44" w16cid:durableId="1995644719">
    <w:abstractNumId w:val="8"/>
  </w:num>
  <w:num w:numId="45" w16cid:durableId="397746281">
    <w:abstractNumId w:val="0"/>
  </w:num>
  <w:num w:numId="46" w16cid:durableId="1572933215">
    <w:abstractNumId w:val="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E70"/>
    <w:rsid w:val="00086867"/>
    <w:rsid w:val="000910B3"/>
    <w:rsid w:val="00173486"/>
    <w:rsid w:val="002B1D60"/>
    <w:rsid w:val="00351A32"/>
    <w:rsid w:val="00361772"/>
    <w:rsid w:val="003A2C1C"/>
    <w:rsid w:val="003E6CD6"/>
    <w:rsid w:val="003F0D0B"/>
    <w:rsid w:val="003F5451"/>
    <w:rsid w:val="0040493C"/>
    <w:rsid w:val="00415FF6"/>
    <w:rsid w:val="00436C13"/>
    <w:rsid w:val="004B2E7D"/>
    <w:rsid w:val="00555427"/>
    <w:rsid w:val="0056046E"/>
    <w:rsid w:val="00697025"/>
    <w:rsid w:val="007D1E02"/>
    <w:rsid w:val="007F2453"/>
    <w:rsid w:val="00A07940"/>
    <w:rsid w:val="00A213AC"/>
    <w:rsid w:val="00A3696F"/>
    <w:rsid w:val="00A74F39"/>
    <w:rsid w:val="00BB4C18"/>
    <w:rsid w:val="00BD63A9"/>
    <w:rsid w:val="00C730DB"/>
    <w:rsid w:val="00D030E0"/>
    <w:rsid w:val="00D22359"/>
    <w:rsid w:val="00E46082"/>
    <w:rsid w:val="00EF0E48"/>
    <w:rsid w:val="00F40E70"/>
    <w:rsid w:val="00FC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8CF20"/>
  <w15:docId w15:val="{C1415ED1-E3BE-4A7D-877A-355437AF2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  <w:rPr>
      <w:rFonts w:cs="Arial Unicode MS"/>
      <w:color w:val="000000"/>
      <w:u w:color="000000"/>
    </w:rPr>
  </w:style>
  <w:style w:type="paragraph" w:styleId="Nagwek1">
    <w:name w:val="heading 1"/>
    <w:pPr>
      <w:widowControl w:val="0"/>
      <w:ind w:left="33"/>
      <w:jc w:val="center"/>
      <w:outlineLvl w:val="0"/>
    </w:pPr>
    <w:rPr>
      <w:rFonts w:cs="Arial Unicode MS"/>
      <w:b/>
      <w:bCs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100">
    <w:name w:val="Zaimportowany styl 1.0"/>
    <w:pPr>
      <w:numPr>
        <w:numId w:val="3"/>
      </w:numPr>
    </w:pPr>
  </w:style>
  <w:style w:type="numbering" w:customStyle="1" w:styleId="Zaimportowanystyl2">
    <w:name w:val="Zaimportowany styl 2"/>
    <w:pPr>
      <w:numPr>
        <w:numId w:val="5"/>
      </w:numPr>
    </w:pPr>
  </w:style>
  <w:style w:type="paragraph" w:styleId="Akapitzlist">
    <w:name w:val="List Paragraph"/>
    <w:pPr>
      <w:suppressAutoHyphens/>
      <w:ind w:left="720"/>
    </w:pPr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7"/>
      </w:numPr>
    </w:pPr>
  </w:style>
  <w:style w:type="numbering" w:customStyle="1" w:styleId="Zaimportowanystyl5">
    <w:name w:val="Zaimportowany styl 5"/>
    <w:pPr>
      <w:numPr>
        <w:numId w:val="10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Tekstpodstawowy">
    <w:name w:val="Body Text"/>
    <w:pPr>
      <w:widowControl w:val="0"/>
    </w:pPr>
    <w:rPr>
      <w:rFonts w:eastAsia="Times New Roman"/>
      <w:color w:val="000000"/>
      <w:sz w:val="24"/>
      <w:szCs w:val="24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Times New Roman" w:eastAsia="Times New Roman" w:hAnsi="Times New Roman" w:cs="Times New Roman"/>
      <w:i/>
      <w:iCs/>
      <w:spacing w:val="-2"/>
      <w:sz w:val="24"/>
      <w:szCs w:val="24"/>
    </w:rPr>
  </w:style>
  <w:style w:type="numbering" w:customStyle="1" w:styleId="Zaimportowanystyl50">
    <w:name w:val="Zaimportowany styl 5.0"/>
    <w:pPr>
      <w:numPr>
        <w:numId w:val="15"/>
      </w:numPr>
    </w:pPr>
  </w:style>
  <w:style w:type="paragraph" w:customStyle="1" w:styleId="Domylne">
    <w:name w:val="Domyślne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Litery">
    <w:name w:val="Litery"/>
    <w:pPr>
      <w:numPr>
        <w:numId w:val="17"/>
      </w:numPr>
    </w:pPr>
  </w:style>
  <w:style w:type="numbering" w:customStyle="1" w:styleId="Zaimportowanystyl6">
    <w:name w:val="Zaimportowany styl 6"/>
    <w:pPr>
      <w:numPr>
        <w:numId w:val="18"/>
      </w:numPr>
    </w:pPr>
  </w:style>
  <w:style w:type="numbering" w:customStyle="1" w:styleId="Zaimportowanystyl7">
    <w:name w:val="Zaimportowany styl 7"/>
    <w:pPr>
      <w:numPr>
        <w:numId w:val="22"/>
      </w:numPr>
    </w:pPr>
  </w:style>
  <w:style w:type="numbering" w:customStyle="1" w:styleId="Zaimportowanystyl9">
    <w:name w:val="Zaimportowany styl 9"/>
    <w:pPr>
      <w:numPr>
        <w:numId w:val="27"/>
      </w:numPr>
    </w:pPr>
  </w:style>
  <w:style w:type="numbering" w:customStyle="1" w:styleId="Zaimportowanystyl10">
    <w:name w:val="Zaimportowany styl 10"/>
    <w:pPr>
      <w:numPr>
        <w:numId w:val="29"/>
      </w:numPr>
    </w:pPr>
  </w:style>
  <w:style w:type="numbering" w:customStyle="1" w:styleId="Zaimportowanystyl11">
    <w:name w:val="Zaimportowany styl 11"/>
    <w:pPr>
      <w:numPr>
        <w:numId w:val="32"/>
      </w:numPr>
    </w:pPr>
  </w:style>
  <w:style w:type="numbering" w:customStyle="1" w:styleId="Zaimportowanystyl12">
    <w:name w:val="Zaimportowany styl 12"/>
    <w:pPr>
      <w:numPr>
        <w:numId w:val="36"/>
      </w:numPr>
    </w:pPr>
  </w:style>
  <w:style w:type="numbering" w:customStyle="1" w:styleId="Zaimportowanystyl13">
    <w:name w:val="Zaimportowany styl 13"/>
    <w:pPr>
      <w:numPr>
        <w:numId w:val="39"/>
      </w:numPr>
    </w:pPr>
  </w:style>
  <w:style w:type="numbering" w:customStyle="1" w:styleId="Zaimportowanystyl14">
    <w:name w:val="Zaimportowany styl 14"/>
    <w:pPr>
      <w:numPr>
        <w:numId w:val="41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  <w:lang w:val="de-DE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1E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E02"/>
    <w:rPr>
      <w:rFonts w:ascii="Segoe UI" w:hAnsi="Segoe UI" w:cs="Segoe UI"/>
      <w:color w:val="000000"/>
      <w:sz w:val="18"/>
      <w:szCs w:val="18"/>
      <w:u w:color="000000"/>
      <w:lang w:val="de-DE"/>
    </w:rPr>
  </w:style>
  <w:style w:type="numbering" w:customStyle="1" w:styleId="Zaimportowanystyl110">
    <w:name w:val="Zaimportowany styl 11.0"/>
    <w:rsid w:val="00A3696F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urosz@czg.nowogard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A064F-50CA-4434-B74D-01858F298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3306</Words>
  <Characters>19842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Marlena Smolarek</cp:lastModifiedBy>
  <cp:revision>23</cp:revision>
  <dcterms:created xsi:type="dcterms:W3CDTF">2023-01-20T09:11:00Z</dcterms:created>
  <dcterms:modified xsi:type="dcterms:W3CDTF">2024-11-03T14:11:00Z</dcterms:modified>
</cp:coreProperties>
</file>