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020CA088" w:rsidR="0018382D" w:rsidRPr="00226E09" w:rsidRDefault="00281345" w:rsidP="00037DA3">
      <w:pPr>
        <w:tabs>
          <w:tab w:val="center" w:pos="4536"/>
          <w:tab w:val="right" w:pos="9072"/>
        </w:tabs>
        <w:jc w:val="right"/>
        <w:rPr>
          <w:rFonts w:asciiTheme="minorHAnsi" w:hAnsiTheme="minorHAnsi"/>
          <w:sz w:val="24"/>
          <w:szCs w:val="24"/>
        </w:rPr>
      </w:pPr>
      <w:r>
        <w:rPr>
          <w:rFonts w:asciiTheme="minorHAnsi" w:hAnsiTheme="minorHAnsi"/>
          <w:sz w:val="24"/>
          <w:szCs w:val="24"/>
        </w:rPr>
        <w:t>10</w:t>
      </w:r>
      <w:r w:rsidR="00037DA3" w:rsidRPr="00226E09">
        <w:rPr>
          <w:rFonts w:asciiTheme="minorHAnsi" w:hAnsiTheme="minorHAnsi"/>
          <w:sz w:val="24"/>
          <w:szCs w:val="24"/>
        </w:rPr>
        <w:t>.</w:t>
      </w:r>
      <w:r w:rsidR="00D03A9E">
        <w:rPr>
          <w:rFonts w:asciiTheme="minorHAnsi" w:hAnsiTheme="minorHAnsi"/>
          <w:sz w:val="24"/>
          <w:szCs w:val="24"/>
        </w:rPr>
        <w:t>0</w:t>
      </w:r>
      <w:r w:rsidR="009A4CA6">
        <w:rPr>
          <w:rFonts w:asciiTheme="minorHAnsi" w:hAnsiTheme="minorHAnsi"/>
          <w:sz w:val="24"/>
          <w:szCs w:val="24"/>
        </w:rPr>
        <w:t>8</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B3B9E7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089C0379"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4BCA">
        <w:rPr>
          <w:rFonts w:asciiTheme="minorHAnsi" w:hAnsiTheme="minorHAnsi"/>
          <w:b/>
          <w:sz w:val="24"/>
          <w:szCs w:val="24"/>
        </w:rPr>
        <w:t>1</w:t>
      </w:r>
      <w:r>
        <w:rPr>
          <w:rFonts w:asciiTheme="minorHAnsi" w:hAnsiTheme="minorHAnsi"/>
          <w:b/>
          <w:sz w:val="24"/>
          <w:szCs w:val="24"/>
        </w:rPr>
        <w:t>64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4C4C4F99" w14:textId="77777777" w:rsidR="00415AD9" w:rsidRPr="00415AD9" w:rsidRDefault="00415AD9" w:rsidP="00415AD9">
      <w:pPr>
        <w:rPr>
          <w:rFonts w:ascii="Calibri" w:hAnsi="Calibri"/>
          <w:sz w:val="22"/>
          <w:szCs w:val="22"/>
        </w:rPr>
      </w:pPr>
      <w:r w:rsidRPr="00415AD9">
        <w:rPr>
          <w:rFonts w:ascii="Calibri" w:hAnsi="Calibri"/>
          <w:sz w:val="22"/>
          <w:szCs w:val="22"/>
        </w:rPr>
        <w:t>Z-ca Dyrektora ds. Prawno-Inwestycyjnych Krzysztof Falana</w:t>
      </w: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28255B85" w:rsidR="00F528C0" w:rsidRPr="00FD4D20" w:rsidRDefault="00F528C0" w:rsidP="00F528C0">
      <w:pPr>
        <w:tabs>
          <w:tab w:val="left" w:pos="568"/>
        </w:tabs>
        <w:spacing w:after="0" w:line="276" w:lineRule="auto"/>
        <w:ind w:right="68"/>
        <w:rPr>
          <w:rFonts w:asciiTheme="minorHAnsi" w:eastAsia="Calibri" w:hAnsiTheme="minorHAnsi"/>
          <w:b/>
          <w:sz w:val="22"/>
          <w:szCs w:val="22"/>
        </w:rPr>
      </w:pPr>
      <w:bookmarkStart w:id="0" w:name="_Hlk115419347"/>
      <w:r w:rsidRPr="00FD4D20">
        <w:rPr>
          <w:rFonts w:asciiTheme="minorHAnsi" w:eastAsia="Calibri" w:hAnsiTheme="minorHAnsi"/>
          <w:b/>
          <w:sz w:val="22"/>
          <w:szCs w:val="22"/>
        </w:rPr>
        <w:t>Pakiet nr 1 –</w:t>
      </w:r>
      <w:r w:rsidR="00131488" w:rsidRPr="00FD4D20">
        <w:rPr>
          <w:rFonts w:asciiTheme="minorHAnsi" w:eastAsia="Calibri" w:hAnsiTheme="minorHAnsi"/>
          <w:b/>
          <w:sz w:val="22"/>
          <w:szCs w:val="22"/>
        </w:rPr>
        <w:t xml:space="preserve"> </w:t>
      </w:r>
      <w:r w:rsidR="00281345" w:rsidRPr="00FD4D20">
        <w:rPr>
          <w:rFonts w:asciiTheme="minorHAnsi" w:eastAsia="Calibri" w:hAnsiTheme="minorHAnsi"/>
          <w:b/>
          <w:sz w:val="22"/>
          <w:szCs w:val="22"/>
        </w:rPr>
        <w:t>Dreny i zbiorniki do cyfrowego systemu drenażowego Thopaz – Klinika Chirurgii Klatki Piersiowej</w:t>
      </w:r>
    </w:p>
    <w:p w14:paraId="20BDE558" w14:textId="12A21FAD" w:rsidR="00F528C0" w:rsidRPr="00FD4D20" w:rsidRDefault="00F528C0" w:rsidP="00F528C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Pakiet nr 2 –</w:t>
      </w:r>
      <w:r w:rsidR="00131488" w:rsidRPr="00FD4D20">
        <w:rPr>
          <w:rFonts w:asciiTheme="minorHAnsi" w:eastAsia="Calibri" w:hAnsiTheme="minorHAnsi"/>
          <w:b/>
          <w:sz w:val="22"/>
          <w:szCs w:val="22"/>
        </w:rPr>
        <w:t xml:space="preserve"> </w:t>
      </w:r>
      <w:r w:rsidR="00281345" w:rsidRPr="00FD4D20">
        <w:rPr>
          <w:rFonts w:asciiTheme="minorHAnsi" w:eastAsia="Calibri" w:hAnsiTheme="minorHAnsi"/>
          <w:b/>
          <w:sz w:val="22"/>
          <w:szCs w:val="22"/>
        </w:rPr>
        <w:t>Zestaw do drenażu opłucnej – Klinika Chirurgii Klatki Piersiowej</w:t>
      </w:r>
    </w:p>
    <w:p w14:paraId="49267C06" w14:textId="330B365F" w:rsidR="006736AC" w:rsidRPr="00FD4D20" w:rsidRDefault="006736AC" w:rsidP="00F528C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 xml:space="preserve">Pakiet nr 3 </w:t>
      </w:r>
      <w:r w:rsidR="00FB1FC2" w:rsidRPr="00FD4D20">
        <w:rPr>
          <w:rFonts w:asciiTheme="minorHAnsi" w:eastAsia="Calibri" w:hAnsiTheme="minorHAnsi"/>
          <w:b/>
          <w:sz w:val="22"/>
          <w:szCs w:val="22"/>
        </w:rPr>
        <w:t>–</w:t>
      </w:r>
      <w:r w:rsidR="00131488" w:rsidRPr="00FD4D20">
        <w:rPr>
          <w:rFonts w:asciiTheme="minorHAnsi" w:eastAsia="Calibri" w:hAnsiTheme="minorHAnsi"/>
          <w:b/>
          <w:sz w:val="22"/>
          <w:szCs w:val="22"/>
        </w:rPr>
        <w:t xml:space="preserve"> </w:t>
      </w:r>
      <w:r w:rsidR="00281345" w:rsidRPr="00FD4D20">
        <w:rPr>
          <w:rFonts w:asciiTheme="minorHAnsi" w:eastAsia="Calibri" w:hAnsiTheme="minorHAnsi"/>
          <w:b/>
          <w:sz w:val="22"/>
          <w:szCs w:val="22"/>
        </w:rPr>
        <w:t>Zestaw do cewnikowania żył centralnych – Klinika Hematologii i Transplantacji Szpiku</w:t>
      </w:r>
    </w:p>
    <w:p w14:paraId="3E08F66F" w14:textId="12D3A248" w:rsidR="00131488" w:rsidRPr="00FD4D20" w:rsidRDefault="00131488" w:rsidP="00F528C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 xml:space="preserve">Pakiet nr </w:t>
      </w:r>
      <w:r w:rsidR="00285868" w:rsidRPr="00FD4D20">
        <w:rPr>
          <w:rFonts w:asciiTheme="minorHAnsi" w:eastAsia="Calibri" w:hAnsiTheme="minorHAnsi"/>
          <w:b/>
          <w:sz w:val="22"/>
          <w:szCs w:val="22"/>
        </w:rPr>
        <w:t>4</w:t>
      </w:r>
      <w:r w:rsidRPr="00FD4D20">
        <w:rPr>
          <w:rFonts w:asciiTheme="minorHAnsi" w:eastAsia="Calibri" w:hAnsiTheme="minorHAnsi"/>
          <w:b/>
          <w:sz w:val="22"/>
          <w:szCs w:val="22"/>
        </w:rPr>
        <w:t xml:space="preserve"> </w:t>
      </w:r>
      <w:r w:rsidR="005A7CE5" w:rsidRPr="00FD4D20">
        <w:rPr>
          <w:rFonts w:asciiTheme="minorHAnsi" w:eastAsia="Calibri" w:hAnsiTheme="minorHAnsi"/>
          <w:b/>
          <w:sz w:val="22"/>
          <w:szCs w:val="22"/>
        </w:rPr>
        <w:t>–</w:t>
      </w:r>
      <w:r w:rsidRPr="00FD4D20">
        <w:rPr>
          <w:rFonts w:asciiTheme="minorHAnsi" w:eastAsia="Calibri" w:hAnsiTheme="minorHAnsi"/>
          <w:b/>
          <w:sz w:val="22"/>
          <w:szCs w:val="22"/>
        </w:rPr>
        <w:t xml:space="preserve"> </w:t>
      </w:r>
      <w:r w:rsidR="00281345" w:rsidRPr="00FD4D20">
        <w:rPr>
          <w:rFonts w:asciiTheme="minorHAnsi" w:eastAsia="Calibri" w:hAnsiTheme="minorHAnsi"/>
          <w:b/>
          <w:sz w:val="22"/>
          <w:szCs w:val="22"/>
        </w:rPr>
        <w:t>Akcesoria do noża harmonicznego – Blok Operacyjny</w:t>
      </w:r>
    </w:p>
    <w:p w14:paraId="33BE91DA" w14:textId="4C7F11D8" w:rsidR="0029391B" w:rsidRPr="00FD4D20" w:rsidRDefault="0029391B" w:rsidP="00F528C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 xml:space="preserve">Pakiet nr 5 – </w:t>
      </w:r>
      <w:bookmarkStart w:id="1" w:name="_Hlk142037661"/>
      <w:r w:rsidR="00281345" w:rsidRPr="00FD4D20">
        <w:rPr>
          <w:rFonts w:asciiTheme="minorHAnsi" w:eastAsia="Calibri" w:hAnsiTheme="minorHAnsi"/>
          <w:b/>
          <w:sz w:val="22"/>
          <w:szCs w:val="22"/>
        </w:rPr>
        <w:t>Czepki pielęg</w:t>
      </w:r>
      <w:r w:rsidR="00D407EB">
        <w:rPr>
          <w:rFonts w:asciiTheme="minorHAnsi" w:eastAsia="Calibri" w:hAnsiTheme="minorHAnsi"/>
          <w:b/>
          <w:sz w:val="22"/>
          <w:szCs w:val="22"/>
        </w:rPr>
        <w:t>niarskie</w:t>
      </w:r>
      <w:r w:rsidR="00281345" w:rsidRPr="00FD4D20">
        <w:rPr>
          <w:rFonts w:asciiTheme="minorHAnsi" w:eastAsia="Calibri" w:hAnsiTheme="minorHAnsi"/>
          <w:b/>
          <w:sz w:val="22"/>
          <w:szCs w:val="22"/>
        </w:rPr>
        <w:t xml:space="preserve"> </w:t>
      </w:r>
      <w:bookmarkEnd w:id="1"/>
      <w:r w:rsidR="00281345" w:rsidRPr="00FD4D20">
        <w:rPr>
          <w:rFonts w:asciiTheme="minorHAnsi" w:eastAsia="Calibri" w:hAnsiTheme="minorHAnsi"/>
          <w:b/>
          <w:sz w:val="22"/>
          <w:szCs w:val="22"/>
        </w:rPr>
        <w:t>– Blok Operacyjny</w:t>
      </w:r>
    </w:p>
    <w:p w14:paraId="2AC1EFF8" w14:textId="72B1E888" w:rsidR="00281345" w:rsidRDefault="00281345" w:rsidP="00F528C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 xml:space="preserve">Pakiet nr 6 </w:t>
      </w:r>
      <w:r w:rsidR="00FD4D20" w:rsidRPr="00FD4D20">
        <w:rPr>
          <w:rFonts w:asciiTheme="minorHAnsi" w:eastAsia="Calibri" w:hAnsiTheme="minorHAnsi"/>
          <w:b/>
          <w:sz w:val="22"/>
          <w:szCs w:val="22"/>
        </w:rPr>
        <w:t>–</w:t>
      </w:r>
      <w:r w:rsidRPr="00FD4D20">
        <w:rPr>
          <w:rFonts w:asciiTheme="minorHAnsi" w:eastAsia="Calibri" w:hAnsiTheme="minorHAnsi"/>
          <w:b/>
          <w:sz w:val="22"/>
          <w:szCs w:val="22"/>
        </w:rPr>
        <w:t xml:space="preserve"> </w:t>
      </w:r>
      <w:r w:rsidR="00FD4D20" w:rsidRPr="00FD4D20">
        <w:rPr>
          <w:rFonts w:asciiTheme="minorHAnsi" w:eastAsia="Calibri" w:hAnsiTheme="minorHAnsi"/>
          <w:b/>
          <w:sz w:val="22"/>
          <w:szCs w:val="22"/>
        </w:rPr>
        <w:t>Klipsownice Hem-o-lok z klipsami – Blok Operacyjny</w:t>
      </w:r>
    </w:p>
    <w:p w14:paraId="0890C197" w14:textId="2FD4C0C8" w:rsidR="006372FD" w:rsidRPr="00825FA7" w:rsidRDefault="006372FD" w:rsidP="00F528C0">
      <w:pPr>
        <w:tabs>
          <w:tab w:val="left" w:pos="568"/>
        </w:tabs>
        <w:spacing w:after="0" w:line="276" w:lineRule="auto"/>
        <w:ind w:right="68"/>
        <w:rPr>
          <w:rFonts w:asciiTheme="minorHAnsi" w:eastAsia="Calibri" w:hAnsiTheme="minorHAnsi"/>
          <w:b/>
          <w:sz w:val="22"/>
          <w:szCs w:val="22"/>
        </w:rPr>
      </w:pPr>
      <w:bookmarkStart w:id="2" w:name="_Hlk142037721"/>
      <w:r w:rsidRPr="00825FA7">
        <w:rPr>
          <w:rFonts w:asciiTheme="minorHAnsi" w:eastAsia="Calibri" w:hAnsiTheme="minorHAnsi"/>
          <w:b/>
          <w:sz w:val="22"/>
          <w:szCs w:val="22"/>
        </w:rPr>
        <w:t xml:space="preserve">Pakiet nr 7 </w:t>
      </w:r>
      <w:r w:rsidR="00825FA7" w:rsidRPr="00825FA7">
        <w:rPr>
          <w:rFonts w:asciiTheme="minorHAnsi" w:eastAsia="Calibri" w:hAnsiTheme="minorHAnsi"/>
          <w:b/>
          <w:sz w:val="22"/>
          <w:szCs w:val="22"/>
        </w:rPr>
        <w:t>–</w:t>
      </w:r>
      <w:r w:rsidRPr="00825FA7">
        <w:rPr>
          <w:rFonts w:asciiTheme="minorHAnsi" w:eastAsia="Calibri" w:hAnsiTheme="minorHAnsi"/>
          <w:b/>
          <w:sz w:val="22"/>
          <w:szCs w:val="22"/>
        </w:rPr>
        <w:t xml:space="preserve"> </w:t>
      </w:r>
      <w:r w:rsidR="00825FA7" w:rsidRPr="00825FA7">
        <w:rPr>
          <w:rFonts w:asciiTheme="minorHAnsi" w:eastAsia="Calibri" w:hAnsiTheme="minorHAnsi"/>
          <w:b/>
          <w:sz w:val="22"/>
          <w:szCs w:val="22"/>
        </w:rPr>
        <w:t>Sterylna lateksowa osłonka medyczna na głowicę usg (prezerwatywa)</w:t>
      </w:r>
      <w:r w:rsidR="001B4757">
        <w:rPr>
          <w:rFonts w:asciiTheme="minorHAnsi" w:eastAsia="Calibri" w:hAnsiTheme="minorHAnsi"/>
          <w:b/>
          <w:sz w:val="22"/>
          <w:szCs w:val="22"/>
        </w:rPr>
        <w:t xml:space="preserve"> – Dział Diagnostyki Obrazowej</w:t>
      </w:r>
    </w:p>
    <w:bookmarkEnd w:id="0"/>
    <w:bookmarkEnd w:id="2"/>
    <w:p w14:paraId="47A8EE34" w14:textId="77777777" w:rsidR="00F528C0" w:rsidRPr="00FD4D20" w:rsidRDefault="00F528C0" w:rsidP="00F528C0">
      <w:pPr>
        <w:tabs>
          <w:tab w:val="left" w:pos="568"/>
        </w:tabs>
        <w:spacing w:after="0" w:line="276" w:lineRule="auto"/>
        <w:ind w:right="68"/>
        <w:rPr>
          <w:rFonts w:asciiTheme="minorHAnsi" w:hAnsiTheme="minorHAnsi"/>
          <w:b/>
        </w:rPr>
      </w:pPr>
    </w:p>
    <w:p w14:paraId="6DF1B91E" w14:textId="067C3BC9"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6372FD">
        <w:rPr>
          <w:rFonts w:asciiTheme="minorHAnsi" w:hAnsiTheme="minorHAnsi"/>
          <w:sz w:val="22"/>
          <w:szCs w:val="22"/>
        </w:rPr>
        <w:t>7</w:t>
      </w:r>
      <w:r w:rsidRPr="00F0149E">
        <w:rPr>
          <w:rFonts w:asciiTheme="minorHAnsi" w:hAnsiTheme="minorHAnsi"/>
          <w:sz w:val="22"/>
          <w:szCs w:val="22"/>
        </w:rPr>
        <w:t xml:space="preserve">. </w:t>
      </w:r>
    </w:p>
    <w:p w14:paraId="75E8F2D5" w14:textId="26D42F41"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6372FD">
        <w:rPr>
          <w:rFonts w:ascii="Calibri" w:hAnsi="Calibri" w:cs="Calibri"/>
          <w:color w:val="000000"/>
          <w:sz w:val="22"/>
          <w:szCs w:val="22"/>
          <w:shd w:val="clear" w:color="auto" w:fill="FEFEFC"/>
        </w:rPr>
        <w:t>7</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lastRenderedPageBreak/>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43096CCF"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9A4CA6">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27F10ACA" w14:textId="77777777" w:rsidR="00FD4D20" w:rsidRDefault="00FD4D20" w:rsidP="00FD4D20">
      <w:pPr>
        <w:pStyle w:val="Akapitzlist"/>
        <w:spacing w:before="10" w:afterLines="10" w:after="24"/>
        <w:jc w:val="both"/>
        <w:rPr>
          <w:rFonts w:asciiTheme="minorHAnsi" w:hAnsiTheme="minorHAnsi"/>
        </w:rPr>
      </w:pPr>
    </w:p>
    <w:p w14:paraId="417E273A" w14:textId="77777777" w:rsidR="00FD4D20" w:rsidRPr="00FD4D20" w:rsidRDefault="00FD4D20" w:rsidP="00FD4D20">
      <w:pPr>
        <w:tabs>
          <w:tab w:val="left" w:pos="568"/>
        </w:tabs>
        <w:spacing w:after="0" w:line="276" w:lineRule="auto"/>
        <w:ind w:right="68"/>
        <w:rPr>
          <w:rFonts w:asciiTheme="minorHAnsi" w:eastAsia="Calibri" w:hAnsiTheme="minorHAnsi"/>
          <w:b/>
          <w:sz w:val="22"/>
          <w:szCs w:val="22"/>
        </w:rPr>
      </w:pPr>
      <w:bookmarkStart w:id="3" w:name="_Hlk104200373"/>
      <w:r w:rsidRPr="00FD4D20">
        <w:rPr>
          <w:rFonts w:asciiTheme="minorHAnsi" w:eastAsia="Calibri" w:hAnsiTheme="minorHAnsi"/>
          <w:b/>
          <w:sz w:val="22"/>
          <w:szCs w:val="22"/>
        </w:rPr>
        <w:t>Pakiet nr 1 – Dreny i zbiorniki do cyfrowego systemu drenażowego Thopaz – Klinika Chirurgii Klatki Piersiowej</w:t>
      </w:r>
    </w:p>
    <w:p w14:paraId="1FB3ADD2" w14:textId="77777777" w:rsidR="00FD4D20" w:rsidRPr="00FD4D20" w:rsidRDefault="00FD4D20" w:rsidP="00FD4D2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Pakiet nr 2 – Zestaw do drenażu opłucnej – Klinika Chirurgii Klatki Piersiowej</w:t>
      </w:r>
    </w:p>
    <w:p w14:paraId="4B200B49" w14:textId="77777777" w:rsidR="00FD4D20" w:rsidRPr="00FD4D20" w:rsidRDefault="00FD4D20" w:rsidP="00FD4D2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Pakiet nr 3 – Zestaw do cewnikowania żył centralnych – Klinika Hematologii i Transplantacji Szpiku</w:t>
      </w:r>
    </w:p>
    <w:p w14:paraId="275DB9A0" w14:textId="77777777" w:rsidR="00FD4D20" w:rsidRPr="00FD4D20" w:rsidRDefault="00FD4D20" w:rsidP="00FD4D2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Pakiet nr 4 – Akcesoria do noża harmonicznego – Blok Operacyjny</w:t>
      </w:r>
    </w:p>
    <w:p w14:paraId="51A6FB40" w14:textId="114BBB37" w:rsidR="00FD4D20" w:rsidRPr="00FD4D20" w:rsidRDefault="00FD4D20" w:rsidP="00FD4D2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 xml:space="preserve">Pakiet nr 5 – </w:t>
      </w:r>
      <w:r w:rsidR="00825FA7" w:rsidRPr="00FD4D20">
        <w:rPr>
          <w:rFonts w:asciiTheme="minorHAnsi" w:eastAsia="Calibri" w:hAnsiTheme="minorHAnsi"/>
          <w:b/>
          <w:sz w:val="22"/>
          <w:szCs w:val="22"/>
        </w:rPr>
        <w:t>Czepki pielęg</w:t>
      </w:r>
      <w:r w:rsidR="00825FA7">
        <w:rPr>
          <w:rFonts w:asciiTheme="minorHAnsi" w:eastAsia="Calibri" w:hAnsiTheme="minorHAnsi"/>
          <w:b/>
          <w:sz w:val="22"/>
          <w:szCs w:val="22"/>
        </w:rPr>
        <w:t>niarskie</w:t>
      </w:r>
      <w:r w:rsidR="00825FA7" w:rsidRPr="00FD4D20">
        <w:rPr>
          <w:rFonts w:asciiTheme="minorHAnsi" w:eastAsia="Calibri" w:hAnsiTheme="minorHAnsi"/>
          <w:b/>
          <w:sz w:val="22"/>
          <w:szCs w:val="22"/>
        </w:rPr>
        <w:t xml:space="preserve"> </w:t>
      </w:r>
      <w:r w:rsidRPr="00FD4D20">
        <w:rPr>
          <w:rFonts w:asciiTheme="minorHAnsi" w:eastAsia="Calibri" w:hAnsiTheme="minorHAnsi"/>
          <w:b/>
          <w:sz w:val="22"/>
          <w:szCs w:val="22"/>
        </w:rPr>
        <w:t>– Blok Operacyjny</w:t>
      </w:r>
    </w:p>
    <w:p w14:paraId="0B0C6624" w14:textId="0E01B513" w:rsidR="00406E4E" w:rsidRDefault="00FD4D20" w:rsidP="00FD4D20">
      <w:pPr>
        <w:tabs>
          <w:tab w:val="left" w:pos="568"/>
        </w:tabs>
        <w:spacing w:after="0" w:line="276" w:lineRule="auto"/>
        <w:ind w:right="68"/>
        <w:rPr>
          <w:rFonts w:asciiTheme="minorHAnsi" w:eastAsia="Calibri" w:hAnsiTheme="minorHAnsi"/>
          <w:b/>
          <w:sz w:val="22"/>
          <w:szCs w:val="22"/>
        </w:rPr>
      </w:pPr>
      <w:r w:rsidRPr="00FD4D20">
        <w:rPr>
          <w:rFonts w:asciiTheme="minorHAnsi" w:eastAsia="Calibri" w:hAnsiTheme="minorHAnsi"/>
          <w:b/>
          <w:sz w:val="22"/>
          <w:szCs w:val="22"/>
        </w:rPr>
        <w:t>Pakiet nr 6 – Klipsownice Hem-o-lok z klipsami – Blok Operacyjny</w:t>
      </w:r>
    </w:p>
    <w:p w14:paraId="2D5FB1AB" w14:textId="43EF43D0" w:rsidR="00FD4D20" w:rsidRPr="00825FA7" w:rsidRDefault="00825FA7" w:rsidP="00FD4D20">
      <w:pPr>
        <w:tabs>
          <w:tab w:val="left" w:pos="568"/>
        </w:tabs>
        <w:spacing w:after="0" w:line="276" w:lineRule="auto"/>
        <w:ind w:right="68"/>
        <w:rPr>
          <w:rFonts w:asciiTheme="minorHAnsi" w:eastAsia="Calibri" w:hAnsiTheme="minorHAnsi"/>
          <w:b/>
          <w:sz w:val="22"/>
          <w:szCs w:val="22"/>
        </w:rPr>
      </w:pPr>
      <w:r w:rsidRPr="00825FA7">
        <w:rPr>
          <w:rFonts w:asciiTheme="minorHAnsi" w:eastAsia="Calibri" w:hAnsiTheme="minorHAnsi"/>
          <w:b/>
          <w:sz w:val="22"/>
          <w:szCs w:val="22"/>
        </w:rPr>
        <w:t>Pakiet nr 7 – Sterylna lateksowa osłonka medyczna na głowicę usg (prezerwatywa)</w:t>
      </w:r>
      <w:r w:rsidR="001B4757">
        <w:rPr>
          <w:rFonts w:asciiTheme="minorHAnsi" w:eastAsia="Calibri" w:hAnsiTheme="minorHAnsi"/>
          <w:b/>
          <w:sz w:val="22"/>
          <w:szCs w:val="22"/>
        </w:rPr>
        <w:t xml:space="preserve"> – Dział Diagnostyki Obrazowej</w:t>
      </w:r>
    </w:p>
    <w:p w14:paraId="68680191" w14:textId="77777777" w:rsidR="00825FA7" w:rsidRDefault="00825FA7" w:rsidP="00FD4D20">
      <w:pPr>
        <w:tabs>
          <w:tab w:val="left" w:pos="568"/>
        </w:tabs>
        <w:spacing w:after="0" w:line="276" w:lineRule="auto"/>
        <w:ind w:right="68"/>
        <w:rPr>
          <w:rFonts w:asciiTheme="minorHAnsi" w:eastAsia="Calibri" w:hAnsiTheme="minorHAnsi"/>
          <w:b/>
          <w:sz w:val="22"/>
          <w:szCs w:val="22"/>
        </w:rPr>
      </w:pPr>
    </w:p>
    <w:bookmarkEnd w:id="3"/>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3DC829B4" w14:textId="77777777" w:rsidR="009A4CA6" w:rsidRDefault="009A4CA6" w:rsidP="00E835BE">
      <w:pPr>
        <w:tabs>
          <w:tab w:val="left" w:pos="568"/>
        </w:tabs>
        <w:spacing w:after="0"/>
        <w:ind w:right="68"/>
        <w:jc w:val="both"/>
        <w:rPr>
          <w:rFonts w:asciiTheme="minorHAnsi" w:hAnsiTheme="minorHAnsi"/>
          <w:b/>
          <w:sz w:val="22"/>
          <w:szCs w:val="22"/>
        </w:rPr>
      </w:pPr>
    </w:p>
    <w:p w14:paraId="3F9A10C6" w14:textId="658F193D"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lastRenderedPageBreak/>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47569D39"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281345">
        <w:rPr>
          <w:rFonts w:asciiTheme="minorHAnsi" w:hAnsiTheme="minorHAnsi"/>
          <w:b/>
          <w:sz w:val="22"/>
          <w:szCs w:val="22"/>
        </w:rPr>
        <w:t>16</w:t>
      </w:r>
      <w:r w:rsidR="00055E6A" w:rsidRPr="00FB1FC2">
        <w:rPr>
          <w:rFonts w:asciiTheme="minorHAnsi" w:hAnsiTheme="minorHAnsi"/>
          <w:b/>
          <w:sz w:val="22"/>
          <w:szCs w:val="22"/>
        </w:rPr>
        <w:t>.</w:t>
      </w:r>
      <w:r w:rsidR="006736AC" w:rsidRPr="00FB1FC2">
        <w:rPr>
          <w:rFonts w:asciiTheme="minorHAnsi" w:hAnsiTheme="minorHAnsi"/>
          <w:b/>
          <w:sz w:val="22"/>
          <w:szCs w:val="22"/>
        </w:rPr>
        <w:t>0</w:t>
      </w:r>
      <w:r w:rsidR="009A4CA6">
        <w:rPr>
          <w:rFonts w:asciiTheme="minorHAnsi" w:hAnsiTheme="minorHAnsi"/>
          <w:b/>
          <w:sz w:val="22"/>
          <w:szCs w:val="22"/>
        </w:rPr>
        <w:t>9</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4"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4"/>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58032C2E"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r w:rsidR="00FD4D20">
        <w:rPr>
          <w:rFonts w:asciiTheme="minorHAnsi" w:hAnsiTheme="minorHAnsi"/>
          <w:b/>
          <w:bCs/>
        </w:rPr>
        <w:t>po 1 szt. do każdej pozycji</w:t>
      </w:r>
    </w:p>
    <w:p w14:paraId="0BBBC0A5" w14:textId="1CD950F3"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2</w:t>
      </w:r>
      <w:r w:rsidRPr="00A816C4">
        <w:rPr>
          <w:rFonts w:asciiTheme="minorHAnsi" w:hAnsiTheme="minorHAnsi"/>
          <w:b/>
          <w:bCs/>
        </w:rPr>
        <w:t xml:space="preserve"> </w:t>
      </w:r>
      <w:bookmarkStart w:id="5" w:name="_Hlk130277663"/>
      <w:r w:rsidR="00B914D2" w:rsidRPr="00A816C4">
        <w:rPr>
          <w:rFonts w:asciiTheme="minorHAnsi" w:hAnsiTheme="minorHAnsi"/>
          <w:b/>
          <w:bCs/>
        </w:rPr>
        <w:t xml:space="preserve">– </w:t>
      </w:r>
      <w:bookmarkEnd w:id="5"/>
      <w:r w:rsidR="00FD4D20">
        <w:rPr>
          <w:rFonts w:asciiTheme="minorHAnsi" w:hAnsiTheme="minorHAnsi"/>
          <w:b/>
          <w:bCs/>
        </w:rPr>
        <w:t>poz. nr 1 – 1 szt.</w:t>
      </w:r>
    </w:p>
    <w:p w14:paraId="1496E815" w14:textId="04752FA8" w:rsidR="008A3011" w:rsidRPr="00A816C4" w:rsidRDefault="00131488"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285868" w:rsidRPr="00A816C4">
        <w:rPr>
          <w:rFonts w:asciiTheme="minorHAnsi" w:hAnsiTheme="minorHAnsi"/>
          <w:b/>
          <w:bCs/>
        </w:rPr>
        <w:t>4</w:t>
      </w:r>
      <w:r w:rsidRPr="00A816C4">
        <w:rPr>
          <w:rFonts w:asciiTheme="minorHAnsi" w:hAnsiTheme="minorHAnsi"/>
          <w:b/>
          <w:bCs/>
        </w:rPr>
        <w:t xml:space="preserve"> </w:t>
      </w:r>
      <w:r w:rsidR="008A3011" w:rsidRPr="00A816C4">
        <w:rPr>
          <w:rFonts w:asciiTheme="minorHAnsi" w:hAnsiTheme="minorHAnsi"/>
          <w:b/>
          <w:bCs/>
        </w:rPr>
        <w:t xml:space="preserve">– </w:t>
      </w:r>
      <w:r w:rsidR="00E57B55">
        <w:rPr>
          <w:rFonts w:asciiTheme="minorHAnsi" w:hAnsiTheme="minorHAnsi"/>
          <w:b/>
          <w:bCs/>
        </w:rPr>
        <w:t>poz. nr 3 i poz. nr 4 – po 2 szt.</w:t>
      </w:r>
      <w:r w:rsidR="00A816C4" w:rsidRPr="00A816C4">
        <w:rPr>
          <w:rFonts w:asciiTheme="minorHAnsi" w:hAnsiTheme="minorHAnsi"/>
          <w:b/>
          <w:bCs/>
        </w:rPr>
        <w:t xml:space="preserve"> </w:t>
      </w:r>
    </w:p>
    <w:p w14:paraId="388C4FCE" w14:textId="0C051A15" w:rsidR="00281345" w:rsidRDefault="0029391B" w:rsidP="00F5024A">
      <w:pPr>
        <w:pStyle w:val="Akapitzlist"/>
        <w:spacing w:after="0" w:line="240" w:lineRule="auto"/>
        <w:jc w:val="both"/>
        <w:rPr>
          <w:rFonts w:asciiTheme="minorHAnsi" w:hAnsiTheme="minorHAnsi"/>
          <w:b/>
          <w:bCs/>
        </w:rPr>
      </w:pPr>
      <w:r w:rsidRPr="00A816C4">
        <w:rPr>
          <w:rFonts w:asciiTheme="minorHAnsi" w:hAnsiTheme="minorHAnsi"/>
          <w:b/>
          <w:bCs/>
        </w:rPr>
        <w:t>Pakiet nr 5</w:t>
      </w:r>
      <w:bookmarkStart w:id="6" w:name="_Hlk142045028"/>
      <w:r w:rsidR="00A816C4" w:rsidRPr="00A816C4">
        <w:rPr>
          <w:rFonts w:asciiTheme="minorHAnsi" w:hAnsiTheme="minorHAnsi"/>
          <w:b/>
          <w:bCs/>
        </w:rPr>
        <w:t xml:space="preserve"> – </w:t>
      </w:r>
      <w:bookmarkEnd w:id="6"/>
      <w:r w:rsidR="00E57B55">
        <w:rPr>
          <w:rFonts w:asciiTheme="minorHAnsi" w:hAnsiTheme="minorHAnsi"/>
          <w:b/>
          <w:bCs/>
        </w:rPr>
        <w:t>po 5 szt. do każdej pozycji</w:t>
      </w:r>
    </w:p>
    <w:p w14:paraId="0AE63AC5" w14:textId="4D3DDBD7" w:rsidR="0029391B" w:rsidRDefault="00281345" w:rsidP="00F5024A">
      <w:pPr>
        <w:pStyle w:val="Akapitzlist"/>
        <w:spacing w:after="0" w:line="240" w:lineRule="auto"/>
        <w:jc w:val="both"/>
        <w:rPr>
          <w:rFonts w:asciiTheme="minorHAnsi" w:hAnsiTheme="minorHAnsi"/>
          <w:b/>
          <w:bCs/>
        </w:rPr>
      </w:pPr>
      <w:r>
        <w:rPr>
          <w:rFonts w:asciiTheme="minorHAnsi" w:hAnsiTheme="minorHAnsi"/>
          <w:b/>
          <w:bCs/>
        </w:rPr>
        <w:t>Pakiet nr 6</w:t>
      </w:r>
      <w:r w:rsidR="00693CC5" w:rsidRPr="00693CC5">
        <w:rPr>
          <w:rFonts w:asciiTheme="minorHAnsi" w:hAnsiTheme="minorHAnsi"/>
          <w:b/>
          <w:bCs/>
        </w:rPr>
        <w:t xml:space="preserve"> – </w:t>
      </w:r>
      <w:r w:rsidR="00E57B55">
        <w:rPr>
          <w:rFonts w:asciiTheme="minorHAnsi" w:hAnsiTheme="minorHAnsi"/>
          <w:b/>
          <w:bCs/>
        </w:rPr>
        <w:t>próbki w postaci dwóch magazynków z 6 klipsami z poz. nr 1 i poz. nr 2</w:t>
      </w:r>
    </w:p>
    <w:p w14:paraId="486C246F" w14:textId="7DFD037B" w:rsidR="006372FD" w:rsidRPr="00825FA7" w:rsidRDefault="006372FD" w:rsidP="00F5024A">
      <w:pPr>
        <w:pStyle w:val="Akapitzlist"/>
        <w:spacing w:after="0" w:line="240" w:lineRule="auto"/>
        <w:jc w:val="both"/>
        <w:rPr>
          <w:rFonts w:asciiTheme="minorHAnsi" w:hAnsiTheme="minorHAnsi"/>
          <w:b/>
          <w:bCs/>
        </w:rPr>
      </w:pPr>
      <w:r w:rsidRPr="00825FA7">
        <w:rPr>
          <w:rFonts w:asciiTheme="minorHAnsi" w:hAnsiTheme="minorHAnsi"/>
          <w:b/>
          <w:bCs/>
        </w:rPr>
        <w:t xml:space="preserve">Pakiet nr 7 </w:t>
      </w:r>
      <w:r w:rsidR="00825FA7" w:rsidRPr="00825FA7">
        <w:rPr>
          <w:rFonts w:asciiTheme="minorHAnsi" w:hAnsiTheme="minorHAnsi"/>
          <w:b/>
          <w:bCs/>
        </w:rPr>
        <w:t>–</w:t>
      </w:r>
      <w:r w:rsidRPr="00825FA7">
        <w:rPr>
          <w:rFonts w:asciiTheme="minorHAnsi" w:hAnsiTheme="minorHAnsi"/>
          <w:b/>
          <w:bCs/>
        </w:rPr>
        <w:t xml:space="preserve"> </w:t>
      </w:r>
      <w:r w:rsidR="00825FA7" w:rsidRPr="00825FA7">
        <w:rPr>
          <w:rFonts w:asciiTheme="minorHAnsi" w:hAnsiTheme="minorHAnsi"/>
          <w:b/>
          <w:bCs/>
        </w:rPr>
        <w:t>poz. nr 1 – 5 szt.</w:t>
      </w:r>
    </w:p>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lastRenderedPageBreak/>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24C2DAD1"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t>
      </w:r>
      <w:r w:rsidR="008A3011">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9B7212">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0F4BCA">
        <w:rPr>
          <w:rFonts w:asciiTheme="minorHAnsi" w:hAnsiTheme="minorHAnsi"/>
          <w:b/>
          <w:bCs/>
        </w:rPr>
        <w:t>1</w:t>
      </w:r>
      <w:r w:rsidR="009A4CA6">
        <w:rPr>
          <w:rFonts w:asciiTheme="minorHAnsi" w:hAnsiTheme="minorHAnsi"/>
          <w:b/>
          <w:bCs/>
        </w:rPr>
        <w:t>6</w:t>
      </w:r>
      <w:r w:rsidR="000F4BCA">
        <w:rPr>
          <w:rFonts w:asciiTheme="minorHAnsi" w:hAnsiTheme="minorHAnsi"/>
          <w:b/>
          <w:bCs/>
        </w:rPr>
        <w:t>4</w:t>
      </w:r>
      <w:r>
        <w:rPr>
          <w:rFonts w:asciiTheme="minorHAnsi" w:hAnsiTheme="minorHAnsi"/>
          <w:b/>
          <w:bCs/>
        </w:rPr>
        <w:t>.202</w:t>
      </w:r>
      <w:r w:rsidR="007541E7">
        <w:rPr>
          <w:rFonts w:asciiTheme="minorHAnsi" w:hAnsiTheme="minorHAnsi"/>
          <w:b/>
          <w:bCs/>
        </w:rPr>
        <w:t>3</w:t>
      </w:r>
      <w:r>
        <w:rPr>
          <w:rFonts w:asciiTheme="minorHAnsi" w:hAnsiTheme="minorHAnsi"/>
          <w:b/>
          <w:bCs/>
        </w:rPr>
        <w:t>.MS</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6DE9017C" w14:textId="77777777" w:rsidR="00D37E7B" w:rsidRDefault="00D37E7B" w:rsidP="00354CA3">
      <w:pPr>
        <w:spacing w:after="0" w:line="240" w:lineRule="auto"/>
        <w:jc w:val="both"/>
        <w:textAlignment w:val="baseline"/>
        <w:rPr>
          <w:rFonts w:asciiTheme="minorHAnsi" w:hAnsiTheme="minorHAnsi"/>
          <w:sz w:val="22"/>
          <w:szCs w:val="22"/>
        </w:rPr>
      </w:pPr>
    </w:p>
    <w:p w14:paraId="405FF098" w14:textId="2F9EDCAE" w:rsidR="00354CA3" w:rsidRPr="00354CA3" w:rsidRDefault="00FD4D20"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0E3188CA" w:rsidR="00AD2224" w:rsidRDefault="00FD4D20"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2198071"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7" w:name="_Hlk109215834"/>
      <w:r w:rsidR="00281345">
        <w:rPr>
          <w:rFonts w:asciiTheme="minorHAnsi" w:hAnsiTheme="minorHAnsi"/>
          <w:b/>
        </w:rPr>
        <w:t>18</w:t>
      </w:r>
      <w:r w:rsidR="006C394A">
        <w:rPr>
          <w:rFonts w:asciiTheme="minorHAnsi" w:hAnsiTheme="minorHAnsi"/>
          <w:b/>
        </w:rPr>
        <w:t>.</w:t>
      </w:r>
      <w:bookmarkEnd w:id="7"/>
      <w:r w:rsidR="00D03A9E">
        <w:rPr>
          <w:rFonts w:asciiTheme="minorHAnsi" w:hAnsiTheme="minorHAnsi"/>
          <w:b/>
        </w:rPr>
        <w:t>0</w:t>
      </w:r>
      <w:r w:rsidR="009A4CA6">
        <w:rPr>
          <w:rFonts w:asciiTheme="minorHAnsi" w:hAnsiTheme="minorHAnsi"/>
          <w:b/>
        </w:rPr>
        <w:t>8</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92FA9D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281345">
        <w:rPr>
          <w:rFonts w:asciiTheme="minorHAnsi" w:hAnsiTheme="minorHAnsi"/>
          <w:b/>
        </w:rPr>
        <w:t>18</w:t>
      </w:r>
      <w:r w:rsidR="00D03A9E">
        <w:rPr>
          <w:rFonts w:asciiTheme="minorHAnsi" w:hAnsiTheme="minorHAnsi"/>
          <w:b/>
        </w:rPr>
        <w:t>.0</w:t>
      </w:r>
      <w:r w:rsidR="009A4CA6">
        <w:rPr>
          <w:rFonts w:asciiTheme="minorHAnsi" w:hAnsiTheme="minorHAnsi"/>
          <w:b/>
        </w:rPr>
        <w:t>8</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8" w:name="mip51081278"/>
      <w:bookmarkEnd w:id="8"/>
      <w:r w:rsidR="00AF2743" w:rsidRPr="00226E09">
        <w:rPr>
          <w:rFonts w:asciiTheme="minorHAnsi" w:hAnsiTheme="minorHAnsi"/>
          <w:color w:val="000000" w:themeColor="text1"/>
          <w:sz w:val="22"/>
          <w:szCs w:val="22"/>
        </w:rPr>
        <w:t xml:space="preserve"> W ofercie, o której mowa w zdaniu pierwszym, Wykonawca ma obowiązek:</w:t>
      </w:r>
      <w:bookmarkStart w:id="9" w:name="mip51081280"/>
      <w:bookmarkEnd w:id="9"/>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0" w:name="mip51081281"/>
      <w:bookmarkEnd w:id="10"/>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1" w:name="mip51081282"/>
      <w:bookmarkEnd w:id="11"/>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2" w:name="mip51081283"/>
      <w:bookmarkEnd w:id="12"/>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lastRenderedPageBreak/>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3" w:name="mip51083248"/>
      <w:bookmarkEnd w:id="13"/>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4" w:name="highlightHit_793"/>
      <w:bookmarkEnd w:id="14"/>
      <w:r w:rsidRPr="00226E09">
        <w:rPr>
          <w:rFonts w:asciiTheme="minorHAnsi" w:hAnsiTheme="minorHAnsi"/>
          <w:color w:val="000000" w:themeColor="text1"/>
        </w:rPr>
        <w:t>, w tym na projektowane postanowienie umowy;</w:t>
      </w:r>
      <w:bookmarkStart w:id="15" w:name="mip51083249"/>
      <w:bookmarkEnd w:id="15"/>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6" w:name="mip51083250"/>
      <w:bookmarkEnd w:id="16"/>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7" w:name="highlightHit_802"/>
      <w:bookmarkEnd w:id="17"/>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4816FD8" w14:textId="36133F9C" w:rsidR="000B26FD" w:rsidRDefault="000B26FD" w:rsidP="000B26FD">
      <w:pPr>
        <w:spacing w:after="0"/>
        <w:rPr>
          <w:rFonts w:asciiTheme="minorHAnsi" w:hAnsiTheme="minorHAnsi" w:cstheme="minorHAnsi"/>
          <w:bCs/>
        </w:rPr>
      </w:pPr>
      <w:r>
        <w:rPr>
          <w:rFonts w:asciiTheme="minorHAnsi" w:hAnsiTheme="minorHAnsi" w:cstheme="minorHAnsi"/>
          <w:bCs/>
        </w:rPr>
        <w:t xml:space="preserve">Załącznik nr 5a – Wzór umowy użyczenia (dot. </w:t>
      </w:r>
      <w:r w:rsidRPr="00F16661">
        <w:rPr>
          <w:rFonts w:asciiTheme="minorHAnsi" w:hAnsiTheme="minorHAnsi" w:cstheme="minorHAnsi"/>
          <w:bCs/>
        </w:rPr>
        <w:t xml:space="preserve">Pakietu nr </w:t>
      </w:r>
      <w:r w:rsidR="00F16661" w:rsidRPr="00F16661">
        <w:rPr>
          <w:rFonts w:asciiTheme="minorHAnsi" w:hAnsiTheme="minorHAnsi" w:cstheme="minorHAnsi"/>
          <w:bCs/>
        </w:rPr>
        <w:t>6</w:t>
      </w:r>
      <w:r w:rsidRPr="00F16661">
        <w:rPr>
          <w:rFonts w:asciiTheme="minorHAnsi" w:hAnsiTheme="minorHAnsi" w:cstheme="minorHAnsi"/>
          <w:bCs/>
        </w:rPr>
        <w:t>)</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D6F1FF7" w14:textId="77777777" w:rsidR="000B26FD" w:rsidRDefault="000B26FD" w:rsidP="006F32A6">
      <w:pPr>
        <w:spacing w:after="0"/>
        <w:rPr>
          <w:rFonts w:asciiTheme="minorHAnsi" w:hAnsiTheme="minorHAnsi" w:cstheme="minorHAnsi"/>
          <w:bCs/>
        </w:rPr>
      </w:pPr>
    </w:p>
    <w:p w14:paraId="7B6C848F" w14:textId="77777777" w:rsidR="000B26FD" w:rsidRDefault="000B26FD" w:rsidP="006F32A6">
      <w:pPr>
        <w:spacing w:after="0"/>
        <w:rPr>
          <w:rFonts w:asciiTheme="minorHAnsi" w:hAnsiTheme="minorHAnsi" w:cstheme="minorHAnsi"/>
          <w:bCs/>
        </w:rPr>
      </w:pPr>
    </w:p>
    <w:p w14:paraId="10D8CEA6" w14:textId="77777777" w:rsidR="000B26FD" w:rsidRDefault="000B26FD" w:rsidP="006F32A6">
      <w:pPr>
        <w:spacing w:after="0"/>
        <w:rPr>
          <w:rFonts w:asciiTheme="minorHAnsi" w:hAnsiTheme="minorHAnsi" w:cstheme="minorHAnsi"/>
          <w:bCs/>
        </w:rPr>
      </w:pPr>
    </w:p>
    <w:p w14:paraId="0B14EB40" w14:textId="77777777" w:rsidR="000B26FD" w:rsidRDefault="000B26FD" w:rsidP="006F32A6">
      <w:pPr>
        <w:spacing w:after="0"/>
        <w:rPr>
          <w:rFonts w:asciiTheme="minorHAnsi" w:hAnsiTheme="minorHAnsi" w:cstheme="minorHAnsi"/>
          <w:bCs/>
        </w:rPr>
      </w:pPr>
    </w:p>
    <w:p w14:paraId="3B42F514" w14:textId="77777777" w:rsidR="000B26FD" w:rsidRDefault="000B26FD" w:rsidP="006F32A6">
      <w:pPr>
        <w:spacing w:after="0"/>
        <w:rPr>
          <w:rFonts w:asciiTheme="minorHAnsi" w:hAnsiTheme="minorHAnsi" w:cstheme="minorHAnsi"/>
          <w:bCs/>
        </w:rPr>
      </w:pPr>
    </w:p>
    <w:p w14:paraId="1A9117B8" w14:textId="77777777" w:rsidR="00BF02D1" w:rsidRDefault="00BF02D1" w:rsidP="006F32A6">
      <w:pPr>
        <w:spacing w:after="0"/>
        <w:rPr>
          <w:rFonts w:asciiTheme="minorHAnsi" w:hAnsiTheme="minorHAnsi" w:cstheme="minorHAnsi"/>
          <w:bCs/>
        </w:rPr>
      </w:pPr>
    </w:p>
    <w:p w14:paraId="179CC619" w14:textId="77777777" w:rsidR="00BF02D1" w:rsidRDefault="00BF02D1"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52A97A0D" w14:textId="0E5D3088"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p>
    <w:p w14:paraId="057A3A6F" w14:textId="5DB3D11E"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753DF33F"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8"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9A4CA6">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t>
      </w:r>
      <w:r w:rsidR="009A4CA6">
        <w:rPr>
          <w:rFonts w:asciiTheme="minorHAnsi" w:hAnsiTheme="minorHAnsi"/>
          <w:b/>
          <w:sz w:val="22"/>
          <w:szCs w:val="22"/>
        </w:rPr>
        <w:br/>
      </w:r>
      <w:r w:rsidR="00BA29A4" w:rsidRPr="00BA29A4">
        <w:rPr>
          <w:rFonts w:asciiTheme="minorHAnsi" w:hAnsiTheme="minorHAnsi"/>
          <w:b/>
          <w:sz w:val="22"/>
          <w:szCs w:val="22"/>
        </w:rPr>
        <w:t>w Kielcac</w:t>
      </w:r>
      <w:r w:rsidR="00BA29A4">
        <w:rPr>
          <w:rFonts w:asciiTheme="minorHAnsi" w:hAnsiTheme="minorHAnsi"/>
          <w:b/>
          <w:sz w:val="22"/>
          <w:szCs w:val="22"/>
        </w:rPr>
        <w:t>h</w:t>
      </w:r>
      <w:r w:rsidR="00F26B5D">
        <w:rPr>
          <w:rFonts w:asciiTheme="minorHAnsi" w:hAnsiTheme="minorHAnsi"/>
          <w:b/>
          <w:sz w:val="22"/>
          <w:szCs w:val="22"/>
        </w:rPr>
        <w:t>”.</w:t>
      </w:r>
    </w:p>
    <w:p w14:paraId="7658649A" w14:textId="63A71AFB"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9B7212">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0F4BCA">
        <w:rPr>
          <w:rFonts w:asciiTheme="minorHAnsi" w:hAnsiTheme="minorHAnsi"/>
          <w:b/>
          <w:sz w:val="22"/>
          <w:szCs w:val="22"/>
        </w:rPr>
        <w:t>1</w:t>
      </w:r>
      <w:r w:rsidR="009A4CA6">
        <w:rPr>
          <w:rFonts w:asciiTheme="minorHAnsi" w:hAnsiTheme="minorHAnsi"/>
          <w:b/>
          <w:sz w:val="22"/>
          <w:szCs w:val="22"/>
        </w:rPr>
        <w:t>64</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8"/>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lastRenderedPageBreak/>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30429E49" w14:textId="77777777" w:rsidR="007A57E0" w:rsidRDefault="007A57E0" w:rsidP="000B2B98">
      <w:pPr>
        <w:pStyle w:val="Nagwek"/>
        <w:jc w:val="both"/>
        <w:rPr>
          <w:rFonts w:asciiTheme="minorHAnsi" w:hAnsiTheme="minorHAnsi"/>
          <w:b/>
          <w:sz w:val="22"/>
          <w:szCs w:val="22"/>
          <w:u w:val="single"/>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9"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33DBD6C" w14:textId="0885B1DC" w:rsidR="00FB1FC2" w:rsidRPr="002A701E" w:rsidRDefault="00FB1FC2" w:rsidP="00FB1FC2">
      <w:pPr>
        <w:pStyle w:val="Nagwek"/>
        <w:jc w:val="both"/>
        <w:rPr>
          <w:rFonts w:asciiTheme="minorHAnsi" w:hAnsiTheme="minorHAnsi"/>
          <w:color w:val="000000" w:themeColor="text1"/>
          <w:sz w:val="22"/>
          <w:szCs w:val="22"/>
          <w:u w:val="single"/>
        </w:rPr>
      </w:pPr>
      <w:bookmarkStart w:id="20" w:name="_Hlk125533085"/>
      <w:bookmarkStart w:id="21" w:name="_Hlk104891308"/>
      <w:bookmarkEnd w:id="19"/>
      <w:r>
        <w:rPr>
          <w:rFonts w:asciiTheme="minorHAnsi" w:hAnsiTheme="minorHAnsi"/>
          <w:b/>
          <w:sz w:val="22"/>
          <w:szCs w:val="22"/>
          <w:u w:val="single"/>
        </w:rPr>
        <w:t>Pakiet nr 3</w:t>
      </w:r>
    </w:p>
    <w:p w14:paraId="0298C3D6"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Netto................................ zł. słownie...................................................</w:t>
      </w:r>
    </w:p>
    <w:p w14:paraId="399D95ED"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 VAT.................................................</w:t>
      </w:r>
    </w:p>
    <w:p w14:paraId="6D8D6CE1"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596E507" w14:textId="53F8EB36" w:rsidR="00FB1FC2" w:rsidRDefault="00FB1FC2" w:rsidP="00FB1FC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ABD7AF8" w14:textId="281651EE" w:rsidR="004B1622" w:rsidRPr="002A701E" w:rsidRDefault="004B1622" w:rsidP="004B1622">
      <w:pPr>
        <w:pStyle w:val="Nagwek"/>
        <w:jc w:val="both"/>
        <w:rPr>
          <w:rFonts w:asciiTheme="minorHAnsi" w:hAnsiTheme="minorHAnsi"/>
          <w:color w:val="000000" w:themeColor="text1"/>
          <w:sz w:val="22"/>
          <w:szCs w:val="22"/>
          <w:u w:val="single"/>
        </w:rPr>
      </w:pPr>
      <w:bookmarkStart w:id="22" w:name="_Hlk138755720"/>
      <w:bookmarkEnd w:id="20"/>
      <w:r>
        <w:rPr>
          <w:rFonts w:asciiTheme="minorHAnsi" w:hAnsiTheme="minorHAnsi"/>
          <w:b/>
          <w:sz w:val="22"/>
          <w:szCs w:val="22"/>
          <w:u w:val="single"/>
        </w:rPr>
        <w:t>Pakiet nr 4</w:t>
      </w:r>
    </w:p>
    <w:p w14:paraId="2223405B"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Netto................................ zł. słownie...................................................</w:t>
      </w:r>
    </w:p>
    <w:p w14:paraId="3D68A8BE"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 VAT.................................................</w:t>
      </w:r>
    </w:p>
    <w:p w14:paraId="731E5803"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E2366DE" w14:textId="0A1E9622" w:rsidR="004B1622" w:rsidRDefault="004B1622" w:rsidP="004B162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4C704EA2" w14:textId="3DFF32DE" w:rsidR="0029391B" w:rsidRPr="002A701E" w:rsidRDefault="0029391B" w:rsidP="0029391B">
      <w:pPr>
        <w:pStyle w:val="Nagwek"/>
        <w:jc w:val="both"/>
        <w:rPr>
          <w:rFonts w:asciiTheme="minorHAnsi" w:hAnsiTheme="minorHAnsi"/>
          <w:color w:val="000000" w:themeColor="text1"/>
          <w:sz w:val="22"/>
          <w:szCs w:val="22"/>
          <w:u w:val="single"/>
        </w:rPr>
      </w:pPr>
      <w:bookmarkStart w:id="23" w:name="_Hlk141700091"/>
      <w:bookmarkEnd w:id="21"/>
      <w:bookmarkEnd w:id="22"/>
      <w:r>
        <w:rPr>
          <w:rFonts w:asciiTheme="minorHAnsi" w:hAnsiTheme="minorHAnsi"/>
          <w:b/>
          <w:sz w:val="22"/>
          <w:szCs w:val="22"/>
          <w:u w:val="single"/>
        </w:rPr>
        <w:t>Pakiet nr 5</w:t>
      </w:r>
    </w:p>
    <w:p w14:paraId="0B857A84"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Netto................................ zł. słownie...................................................</w:t>
      </w:r>
    </w:p>
    <w:p w14:paraId="1AB9CF61"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 VAT.................................................</w:t>
      </w:r>
    </w:p>
    <w:p w14:paraId="65558345"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C99CF67" w14:textId="77777777" w:rsidR="0029391B" w:rsidRDefault="0029391B" w:rsidP="0029391B">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4BFD4AD8" w14:textId="77777777" w:rsidR="001B4757" w:rsidRDefault="001B4757" w:rsidP="0029391B">
      <w:pPr>
        <w:rPr>
          <w:rFonts w:asciiTheme="minorHAnsi" w:hAnsiTheme="minorHAnsi"/>
          <w:b/>
          <w:sz w:val="22"/>
          <w:szCs w:val="22"/>
        </w:rPr>
      </w:pPr>
    </w:p>
    <w:p w14:paraId="6AFA3E77" w14:textId="717433DE" w:rsidR="00F16661" w:rsidRPr="002A701E" w:rsidRDefault="00F16661" w:rsidP="00F16661">
      <w:pPr>
        <w:pStyle w:val="Nagwek"/>
        <w:jc w:val="both"/>
        <w:rPr>
          <w:rFonts w:asciiTheme="minorHAnsi" w:hAnsiTheme="minorHAnsi"/>
          <w:color w:val="000000" w:themeColor="text1"/>
          <w:sz w:val="22"/>
          <w:szCs w:val="22"/>
          <w:u w:val="single"/>
        </w:rPr>
      </w:pPr>
      <w:bookmarkStart w:id="24" w:name="_Hlk141783700"/>
      <w:bookmarkEnd w:id="23"/>
      <w:r>
        <w:rPr>
          <w:rFonts w:asciiTheme="minorHAnsi" w:hAnsiTheme="minorHAnsi"/>
          <w:b/>
          <w:sz w:val="22"/>
          <w:szCs w:val="22"/>
          <w:u w:val="single"/>
        </w:rPr>
        <w:lastRenderedPageBreak/>
        <w:t>Pakiet nr 6</w:t>
      </w:r>
    </w:p>
    <w:p w14:paraId="1D3B4688" w14:textId="77777777" w:rsidR="00F16661" w:rsidRPr="002A701E" w:rsidRDefault="00F16661" w:rsidP="00F16661">
      <w:pPr>
        <w:spacing w:line="240" w:lineRule="auto"/>
        <w:rPr>
          <w:rFonts w:asciiTheme="minorHAnsi" w:hAnsiTheme="minorHAnsi"/>
          <w:sz w:val="22"/>
          <w:szCs w:val="22"/>
        </w:rPr>
      </w:pPr>
      <w:r w:rsidRPr="002A701E">
        <w:rPr>
          <w:rFonts w:asciiTheme="minorHAnsi" w:hAnsiTheme="minorHAnsi"/>
          <w:sz w:val="22"/>
          <w:szCs w:val="22"/>
        </w:rPr>
        <w:t>Netto................................ zł. słownie...................................................</w:t>
      </w:r>
    </w:p>
    <w:p w14:paraId="060D8715" w14:textId="77777777" w:rsidR="00F16661" w:rsidRPr="002A701E" w:rsidRDefault="00F16661" w:rsidP="00F16661">
      <w:pPr>
        <w:spacing w:line="240" w:lineRule="auto"/>
        <w:rPr>
          <w:rFonts w:asciiTheme="minorHAnsi" w:hAnsiTheme="minorHAnsi"/>
          <w:sz w:val="22"/>
          <w:szCs w:val="22"/>
        </w:rPr>
      </w:pPr>
      <w:r w:rsidRPr="002A701E">
        <w:rPr>
          <w:rFonts w:asciiTheme="minorHAnsi" w:hAnsiTheme="minorHAnsi"/>
          <w:sz w:val="22"/>
          <w:szCs w:val="22"/>
        </w:rPr>
        <w:t>+ VAT.................................................</w:t>
      </w:r>
    </w:p>
    <w:p w14:paraId="5003E288" w14:textId="77777777" w:rsidR="00F16661" w:rsidRPr="002A701E" w:rsidRDefault="00F16661" w:rsidP="00F1666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0165432" w14:textId="77777777" w:rsidR="00F16661" w:rsidRDefault="00F16661" w:rsidP="00F1666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4"/>
    <w:p w14:paraId="6F3E5CE3" w14:textId="743E867F" w:rsidR="006372FD" w:rsidRPr="002A701E" w:rsidRDefault="006372FD" w:rsidP="006372FD">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7</w:t>
      </w:r>
    </w:p>
    <w:p w14:paraId="467E6222" w14:textId="77777777" w:rsidR="006372FD" w:rsidRPr="002A701E" w:rsidRDefault="006372FD" w:rsidP="006372FD">
      <w:pPr>
        <w:spacing w:line="240" w:lineRule="auto"/>
        <w:rPr>
          <w:rFonts w:asciiTheme="minorHAnsi" w:hAnsiTheme="minorHAnsi"/>
          <w:sz w:val="22"/>
          <w:szCs w:val="22"/>
        </w:rPr>
      </w:pPr>
      <w:r w:rsidRPr="002A701E">
        <w:rPr>
          <w:rFonts w:asciiTheme="minorHAnsi" w:hAnsiTheme="minorHAnsi"/>
          <w:sz w:val="22"/>
          <w:szCs w:val="22"/>
        </w:rPr>
        <w:t>Netto................................ zł. słownie...................................................</w:t>
      </w:r>
    </w:p>
    <w:p w14:paraId="79877AF4" w14:textId="77777777" w:rsidR="006372FD" w:rsidRPr="002A701E" w:rsidRDefault="006372FD" w:rsidP="006372FD">
      <w:pPr>
        <w:spacing w:line="240" w:lineRule="auto"/>
        <w:rPr>
          <w:rFonts w:asciiTheme="minorHAnsi" w:hAnsiTheme="minorHAnsi"/>
          <w:sz w:val="22"/>
          <w:szCs w:val="22"/>
        </w:rPr>
      </w:pPr>
      <w:r w:rsidRPr="002A701E">
        <w:rPr>
          <w:rFonts w:asciiTheme="minorHAnsi" w:hAnsiTheme="minorHAnsi"/>
          <w:sz w:val="22"/>
          <w:szCs w:val="22"/>
        </w:rPr>
        <w:t>+ VAT.................................................</w:t>
      </w:r>
    </w:p>
    <w:p w14:paraId="5D84E337" w14:textId="77777777" w:rsidR="006372FD" w:rsidRPr="002A701E" w:rsidRDefault="006372FD" w:rsidP="006372FD">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E0DA97E" w14:textId="77777777" w:rsidR="006372FD" w:rsidRDefault="006372FD" w:rsidP="006372FD">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FE27CD3" w14:textId="77777777" w:rsidR="004B1622" w:rsidRDefault="004B1622" w:rsidP="00BA40A5">
      <w:pPr>
        <w:spacing w:before="10" w:afterLines="10" w:after="24" w:line="360" w:lineRule="auto"/>
        <w:jc w:val="both"/>
        <w:rPr>
          <w:rFonts w:asciiTheme="minorHAnsi" w:hAnsiTheme="minorHAnsi" w:cs="Arial"/>
          <w:sz w:val="22"/>
          <w:szCs w:val="22"/>
        </w:rPr>
      </w:pPr>
    </w:p>
    <w:p w14:paraId="3627A2B8" w14:textId="7B51E59C"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069D3651" w14:textId="77777777" w:rsidR="007D0F4E" w:rsidRDefault="007D0F4E" w:rsidP="0062038A">
      <w:pPr>
        <w:rPr>
          <w:rFonts w:asciiTheme="minorHAnsi" w:hAnsiTheme="minorHAnsi" w:cs="Arial"/>
          <w:sz w:val="22"/>
          <w:szCs w:val="22"/>
        </w:rPr>
      </w:pPr>
    </w:p>
    <w:p w14:paraId="30466815" w14:textId="77777777" w:rsidR="007D0F4E" w:rsidRDefault="007D0F4E" w:rsidP="0062038A">
      <w:pPr>
        <w:rPr>
          <w:rFonts w:asciiTheme="minorHAnsi" w:hAnsiTheme="minorHAnsi" w:cs="Arial"/>
          <w:sz w:val="22"/>
          <w:szCs w:val="22"/>
        </w:rPr>
      </w:pPr>
    </w:p>
    <w:p w14:paraId="468DDE28" w14:textId="77777777" w:rsidR="007D0F4E" w:rsidRDefault="007D0F4E" w:rsidP="0062038A">
      <w:pPr>
        <w:rPr>
          <w:rFonts w:asciiTheme="minorHAnsi" w:hAnsiTheme="minorHAnsi" w:cs="Arial"/>
          <w:sz w:val="22"/>
          <w:szCs w:val="22"/>
        </w:rPr>
      </w:pPr>
    </w:p>
    <w:p w14:paraId="03F6158A" w14:textId="77777777" w:rsidR="007D0F4E" w:rsidRDefault="007D0F4E" w:rsidP="0062038A">
      <w:pPr>
        <w:rPr>
          <w:rFonts w:asciiTheme="minorHAnsi" w:hAnsiTheme="minorHAnsi" w:cs="Arial"/>
          <w:sz w:val="22"/>
          <w:szCs w:val="22"/>
        </w:rPr>
      </w:pPr>
    </w:p>
    <w:p w14:paraId="5CAD2B83" w14:textId="77777777" w:rsidR="007D0F4E" w:rsidRDefault="007D0F4E" w:rsidP="0062038A">
      <w:pPr>
        <w:rPr>
          <w:rFonts w:asciiTheme="minorHAnsi" w:hAnsiTheme="minorHAnsi" w:cs="Arial"/>
          <w:sz w:val="22"/>
          <w:szCs w:val="22"/>
        </w:rPr>
      </w:pPr>
    </w:p>
    <w:p w14:paraId="792CA7C7" w14:textId="77777777" w:rsidR="007D0F4E" w:rsidRDefault="007D0F4E" w:rsidP="0062038A">
      <w:pPr>
        <w:rPr>
          <w:rFonts w:asciiTheme="minorHAnsi" w:hAnsiTheme="minorHAnsi" w:cs="Arial"/>
          <w:sz w:val="22"/>
          <w:szCs w:val="22"/>
        </w:rPr>
      </w:pPr>
    </w:p>
    <w:p w14:paraId="07CFD2EC" w14:textId="77777777" w:rsidR="007D0F4E" w:rsidRDefault="007D0F4E" w:rsidP="0062038A">
      <w:pPr>
        <w:rPr>
          <w:rFonts w:asciiTheme="minorHAnsi" w:hAnsiTheme="minorHAnsi" w:cs="Arial"/>
          <w:sz w:val="22"/>
          <w:szCs w:val="22"/>
        </w:rPr>
      </w:pPr>
    </w:p>
    <w:p w14:paraId="5F1877D4" w14:textId="77777777" w:rsidR="007D0F4E" w:rsidRDefault="007D0F4E" w:rsidP="0062038A">
      <w:pPr>
        <w:rPr>
          <w:rFonts w:asciiTheme="minorHAnsi" w:hAnsiTheme="minorHAnsi" w:cs="Arial"/>
          <w:sz w:val="22"/>
          <w:szCs w:val="22"/>
        </w:rPr>
      </w:pPr>
    </w:p>
    <w:p w14:paraId="1D0CD68D" w14:textId="77777777" w:rsidR="007D0F4E" w:rsidRDefault="007D0F4E" w:rsidP="0062038A">
      <w:pPr>
        <w:rPr>
          <w:rFonts w:asciiTheme="minorHAnsi" w:hAnsiTheme="minorHAnsi" w:cs="Arial"/>
          <w:sz w:val="22"/>
          <w:szCs w:val="22"/>
        </w:rPr>
      </w:pPr>
    </w:p>
    <w:p w14:paraId="7262A783" w14:textId="77777777" w:rsidR="007D0F4E" w:rsidRDefault="007D0F4E" w:rsidP="0062038A">
      <w:pPr>
        <w:rPr>
          <w:rFonts w:asciiTheme="minorHAnsi" w:hAnsiTheme="minorHAnsi" w:cs="Arial"/>
          <w:sz w:val="22"/>
          <w:szCs w:val="22"/>
        </w:rPr>
      </w:pPr>
    </w:p>
    <w:p w14:paraId="0872DE8A" w14:textId="77777777" w:rsidR="007D0F4E" w:rsidRDefault="007D0F4E" w:rsidP="0062038A">
      <w:pPr>
        <w:rPr>
          <w:rFonts w:asciiTheme="minorHAnsi" w:hAnsiTheme="minorHAnsi" w:cs="Arial"/>
          <w:sz w:val="22"/>
          <w:szCs w:val="22"/>
        </w:rPr>
      </w:pPr>
    </w:p>
    <w:p w14:paraId="7BB5695E" w14:textId="77777777" w:rsidR="007D0F4E" w:rsidRDefault="007D0F4E" w:rsidP="0062038A">
      <w:pPr>
        <w:rPr>
          <w:rFonts w:asciiTheme="minorHAnsi" w:hAnsiTheme="minorHAnsi" w:cs="Arial"/>
          <w:sz w:val="22"/>
          <w:szCs w:val="22"/>
        </w:rPr>
      </w:pPr>
    </w:p>
    <w:p w14:paraId="600A1ECA" w14:textId="77777777" w:rsidR="007D0F4E" w:rsidRDefault="007D0F4E" w:rsidP="0062038A">
      <w:pPr>
        <w:rPr>
          <w:rFonts w:asciiTheme="minorHAnsi" w:hAnsiTheme="minorHAnsi" w:cs="Arial"/>
          <w:sz w:val="22"/>
          <w:szCs w:val="22"/>
        </w:rPr>
      </w:pPr>
    </w:p>
    <w:p w14:paraId="236E2200" w14:textId="77777777" w:rsidR="007D0F4E" w:rsidRDefault="007D0F4E" w:rsidP="0062038A">
      <w:pPr>
        <w:rPr>
          <w:rFonts w:asciiTheme="minorHAnsi" w:hAnsiTheme="minorHAnsi" w:cs="Arial"/>
          <w:sz w:val="22"/>
          <w:szCs w:val="22"/>
        </w:rPr>
      </w:pPr>
    </w:p>
    <w:p w14:paraId="52FA2F4C" w14:textId="77777777" w:rsidR="007D0F4E" w:rsidRDefault="007D0F4E" w:rsidP="0062038A">
      <w:pPr>
        <w:rPr>
          <w:rFonts w:asciiTheme="minorHAnsi" w:hAnsiTheme="minorHAnsi" w:cs="Arial"/>
          <w:sz w:val="22"/>
          <w:szCs w:val="22"/>
        </w:rPr>
      </w:pPr>
    </w:p>
    <w:p w14:paraId="7A1046F1" w14:textId="77777777" w:rsidR="007D0F4E" w:rsidRDefault="007D0F4E" w:rsidP="0062038A">
      <w:pPr>
        <w:rPr>
          <w:rFonts w:asciiTheme="minorHAnsi" w:hAnsiTheme="minorHAnsi" w:cs="Arial"/>
          <w:sz w:val="22"/>
          <w:szCs w:val="22"/>
        </w:rPr>
      </w:pPr>
    </w:p>
    <w:p w14:paraId="5C792933" w14:textId="77777777" w:rsidR="007D0F4E" w:rsidRDefault="007D0F4E" w:rsidP="0062038A">
      <w:pPr>
        <w:rPr>
          <w:rFonts w:asciiTheme="minorHAnsi" w:hAnsiTheme="minorHAnsi" w:cs="Arial"/>
          <w:sz w:val="22"/>
          <w:szCs w:val="22"/>
        </w:rPr>
      </w:pPr>
    </w:p>
    <w:p w14:paraId="267DC715" w14:textId="77777777" w:rsidR="007D0F4E" w:rsidRDefault="007D0F4E" w:rsidP="0062038A">
      <w:pPr>
        <w:rPr>
          <w:rFonts w:asciiTheme="minorHAnsi" w:hAnsiTheme="minorHAnsi" w:cs="Arial"/>
          <w:sz w:val="22"/>
          <w:szCs w:val="22"/>
        </w:rPr>
      </w:pPr>
    </w:p>
    <w:p w14:paraId="5BABA3D4" w14:textId="77777777" w:rsidR="007D0F4E" w:rsidRDefault="007D0F4E" w:rsidP="0062038A">
      <w:pPr>
        <w:rPr>
          <w:rFonts w:asciiTheme="minorHAnsi" w:hAnsiTheme="minorHAnsi" w:cs="Arial"/>
          <w:sz w:val="22"/>
          <w:szCs w:val="22"/>
        </w:rPr>
      </w:pPr>
    </w:p>
    <w:p w14:paraId="68559FB4" w14:textId="77777777" w:rsidR="007D0F4E" w:rsidRDefault="007D0F4E" w:rsidP="0062038A">
      <w:pPr>
        <w:rPr>
          <w:rFonts w:asciiTheme="minorHAnsi" w:hAnsiTheme="minorHAnsi" w:cs="Arial"/>
          <w:sz w:val="22"/>
          <w:szCs w:val="22"/>
        </w:rPr>
      </w:pPr>
    </w:p>
    <w:p w14:paraId="25CC77FA" w14:textId="77777777" w:rsidR="007D0F4E" w:rsidRDefault="007D0F4E" w:rsidP="0062038A">
      <w:pPr>
        <w:rPr>
          <w:rFonts w:asciiTheme="minorHAnsi" w:hAnsiTheme="minorHAnsi" w:cs="Arial"/>
          <w:sz w:val="22"/>
          <w:szCs w:val="22"/>
        </w:rPr>
      </w:pPr>
    </w:p>
    <w:p w14:paraId="5B5BEA7A" w14:textId="77777777" w:rsidR="007D0F4E" w:rsidRDefault="007D0F4E" w:rsidP="0062038A">
      <w:pPr>
        <w:rPr>
          <w:rFonts w:asciiTheme="minorHAnsi" w:hAnsiTheme="minorHAnsi" w:cs="Arial"/>
          <w:sz w:val="22"/>
          <w:szCs w:val="22"/>
        </w:rPr>
      </w:pPr>
    </w:p>
    <w:p w14:paraId="40BCF1AE" w14:textId="77777777" w:rsidR="007D0F4E" w:rsidRDefault="007D0F4E" w:rsidP="0062038A">
      <w:pPr>
        <w:rPr>
          <w:rFonts w:asciiTheme="minorHAnsi" w:hAnsiTheme="minorHAnsi" w:cs="Arial"/>
          <w:sz w:val="22"/>
          <w:szCs w:val="22"/>
        </w:rPr>
      </w:pPr>
    </w:p>
    <w:p w14:paraId="60119D1E" w14:textId="77777777" w:rsidR="007D0F4E" w:rsidRDefault="007D0F4E" w:rsidP="0062038A">
      <w:pPr>
        <w:rPr>
          <w:rFonts w:asciiTheme="minorHAnsi" w:hAnsiTheme="minorHAnsi" w:cs="Arial"/>
          <w:sz w:val="22"/>
          <w:szCs w:val="22"/>
        </w:rPr>
      </w:pPr>
    </w:p>
    <w:p w14:paraId="18907B50" w14:textId="77777777" w:rsidR="007D0F4E" w:rsidRDefault="007D0F4E" w:rsidP="0062038A">
      <w:pPr>
        <w:rPr>
          <w:rFonts w:asciiTheme="minorHAnsi" w:hAnsiTheme="minorHAnsi" w:cs="Arial"/>
          <w:sz w:val="22"/>
          <w:szCs w:val="22"/>
        </w:rPr>
      </w:pPr>
    </w:p>
    <w:p w14:paraId="760B7390" w14:textId="34524F77" w:rsidR="006C0081" w:rsidRPr="006C0081" w:rsidRDefault="0029391B"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F40FC84"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9A4CA6">
        <w:rPr>
          <w:rFonts w:ascii="Calibri" w:hAnsi="Calibri"/>
          <w:b/>
          <w:sz w:val="22"/>
          <w:szCs w:val="22"/>
        </w:rPr>
        <w:t>dla</w:t>
      </w:r>
      <w:r w:rsidRPr="006C0081">
        <w:rPr>
          <w:rFonts w:ascii="Calibri" w:hAnsi="Calibri"/>
          <w:b/>
          <w:sz w:val="22"/>
          <w:szCs w:val="22"/>
        </w:rPr>
        <w:t xml:space="preserve"> Świętokrzyskiego Centrum Onkologii w Kielcach” </w:t>
      </w:r>
      <w:r w:rsidR="009B7212">
        <w:rPr>
          <w:rFonts w:ascii="Calibri" w:hAnsi="Calibri"/>
          <w:b/>
          <w:sz w:val="22"/>
          <w:szCs w:val="22"/>
        </w:rPr>
        <w:t>I</w:t>
      </w:r>
      <w:r w:rsidRPr="006C0081">
        <w:rPr>
          <w:rFonts w:ascii="Calibri" w:hAnsi="Calibri"/>
          <w:b/>
          <w:sz w:val="22"/>
          <w:szCs w:val="22"/>
        </w:rPr>
        <w:t>ZP.2411.</w:t>
      </w:r>
      <w:r w:rsidR="000F4BCA">
        <w:rPr>
          <w:rFonts w:ascii="Calibri" w:hAnsi="Calibri"/>
          <w:b/>
          <w:sz w:val="22"/>
          <w:szCs w:val="22"/>
        </w:rPr>
        <w:t>1</w:t>
      </w:r>
      <w:r w:rsidR="009A4CA6">
        <w:rPr>
          <w:rFonts w:ascii="Calibri" w:hAnsi="Calibri"/>
          <w:b/>
          <w:sz w:val="22"/>
          <w:szCs w:val="22"/>
        </w:rPr>
        <w:t>64</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D010A00" w14:textId="77777777" w:rsidR="00406E4E" w:rsidRDefault="00406E4E" w:rsidP="00380F56">
      <w:pPr>
        <w:spacing w:after="0" w:line="360" w:lineRule="auto"/>
        <w:jc w:val="both"/>
        <w:rPr>
          <w:rFonts w:asciiTheme="minorHAnsi" w:hAnsiTheme="minorHAnsi" w:cs="Arial"/>
          <w:sz w:val="22"/>
          <w:szCs w:val="22"/>
        </w:rPr>
      </w:pPr>
    </w:p>
    <w:p w14:paraId="42920EB5" w14:textId="77777777" w:rsidR="00406E4E" w:rsidRDefault="00406E4E" w:rsidP="00380F56">
      <w:pPr>
        <w:spacing w:after="0" w:line="360" w:lineRule="auto"/>
        <w:jc w:val="both"/>
        <w:rPr>
          <w:rFonts w:asciiTheme="minorHAnsi" w:hAnsiTheme="minorHAnsi" w:cs="Arial"/>
          <w:sz w:val="22"/>
          <w:szCs w:val="22"/>
        </w:rPr>
      </w:pPr>
    </w:p>
    <w:p w14:paraId="7165DA1D" w14:textId="77777777" w:rsidR="00406E4E" w:rsidRDefault="00406E4E" w:rsidP="00380F56">
      <w:pPr>
        <w:spacing w:after="0" w:line="360" w:lineRule="auto"/>
        <w:jc w:val="both"/>
        <w:rPr>
          <w:rFonts w:asciiTheme="minorHAnsi" w:hAnsiTheme="minorHAnsi" w:cs="Arial"/>
          <w:sz w:val="22"/>
          <w:szCs w:val="22"/>
        </w:rPr>
      </w:pPr>
    </w:p>
    <w:p w14:paraId="6350D356" w14:textId="77777777" w:rsidR="00406E4E" w:rsidRDefault="00406E4E" w:rsidP="00380F56">
      <w:pPr>
        <w:spacing w:after="0" w:line="360" w:lineRule="auto"/>
        <w:jc w:val="both"/>
        <w:rPr>
          <w:rFonts w:asciiTheme="minorHAnsi" w:hAnsiTheme="minorHAnsi" w:cs="Arial"/>
          <w:sz w:val="22"/>
          <w:szCs w:val="22"/>
        </w:rPr>
      </w:pPr>
    </w:p>
    <w:p w14:paraId="5DF58EC6" w14:textId="77777777" w:rsidR="00406E4E" w:rsidRDefault="00406E4E" w:rsidP="00380F56">
      <w:pPr>
        <w:spacing w:after="0" w:line="360" w:lineRule="auto"/>
        <w:jc w:val="both"/>
        <w:rPr>
          <w:rFonts w:asciiTheme="minorHAnsi" w:hAnsiTheme="minorHAnsi" w:cs="Arial"/>
          <w:sz w:val="22"/>
          <w:szCs w:val="22"/>
        </w:rPr>
      </w:pPr>
    </w:p>
    <w:p w14:paraId="4F1936E8" w14:textId="77777777" w:rsidR="00406E4E" w:rsidRDefault="00406E4E" w:rsidP="00380F56">
      <w:pPr>
        <w:spacing w:after="0" w:line="360" w:lineRule="auto"/>
        <w:jc w:val="both"/>
        <w:rPr>
          <w:rFonts w:asciiTheme="minorHAnsi" w:hAnsiTheme="minorHAnsi" w:cs="Arial"/>
          <w:sz w:val="22"/>
          <w:szCs w:val="22"/>
        </w:rPr>
      </w:pPr>
    </w:p>
    <w:p w14:paraId="0C9858AA" w14:textId="77777777" w:rsidR="00406E4E" w:rsidRDefault="00406E4E" w:rsidP="00380F56">
      <w:pPr>
        <w:spacing w:after="0" w:line="360" w:lineRule="auto"/>
        <w:jc w:val="both"/>
        <w:rPr>
          <w:rFonts w:asciiTheme="minorHAnsi" w:hAnsiTheme="minorHAnsi" w:cs="Arial"/>
          <w:sz w:val="22"/>
          <w:szCs w:val="22"/>
        </w:rPr>
      </w:pPr>
    </w:p>
    <w:p w14:paraId="276AFE25" w14:textId="77777777" w:rsidR="00406E4E" w:rsidRDefault="00406E4E" w:rsidP="00380F56">
      <w:pPr>
        <w:spacing w:after="0" w:line="360" w:lineRule="auto"/>
        <w:jc w:val="both"/>
        <w:rPr>
          <w:rFonts w:asciiTheme="minorHAnsi" w:hAnsiTheme="minorHAnsi" w:cs="Arial"/>
          <w:sz w:val="22"/>
          <w:szCs w:val="22"/>
        </w:rPr>
      </w:pPr>
    </w:p>
    <w:p w14:paraId="18DC796D" w14:textId="77777777" w:rsidR="00406E4E" w:rsidRDefault="00406E4E" w:rsidP="00380F56">
      <w:pPr>
        <w:spacing w:after="0" w:line="360" w:lineRule="auto"/>
        <w:jc w:val="both"/>
        <w:rPr>
          <w:rFonts w:asciiTheme="minorHAnsi" w:hAnsiTheme="minorHAnsi" w:cs="Arial"/>
          <w:sz w:val="22"/>
          <w:szCs w:val="22"/>
        </w:rPr>
      </w:pPr>
    </w:p>
    <w:p w14:paraId="554531DE" w14:textId="77777777" w:rsidR="00406E4E" w:rsidRDefault="00406E4E" w:rsidP="00380F56">
      <w:pPr>
        <w:spacing w:after="0" w:line="360" w:lineRule="auto"/>
        <w:jc w:val="both"/>
        <w:rPr>
          <w:rFonts w:asciiTheme="minorHAnsi" w:hAnsiTheme="minorHAnsi" w:cs="Arial"/>
          <w:sz w:val="22"/>
          <w:szCs w:val="22"/>
        </w:rPr>
      </w:pPr>
    </w:p>
    <w:p w14:paraId="6B30E7F1" w14:textId="77777777" w:rsidR="00406E4E" w:rsidRDefault="00406E4E" w:rsidP="00380F56">
      <w:pPr>
        <w:spacing w:after="0" w:line="360" w:lineRule="auto"/>
        <w:jc w:val="both"/>
        <w:rPr>
          <w:rFonts w:asciiTheme="minorHAnsi" w:hAnsiTheme="minorHAnsi" w:cs="Arial"/>
          <w:sz w:val="22"/>
          <w:szCs w:val="22"/>
        </w:rPr>
      </w:pPr>
    </w:p>
    <w:p w14:paraId="60AA839A" w14:textId="77777777" w:rsidR="00406E4E" w:rsidRDefault="00406E4E" w:rsidP="00380F56">
      <w:pPr>
        <w:spacing w:after="0" w:line="360" w:lineRule="auto"/>
        <w:jc w:val="both"/>
        <w:rPr>
          <w:rFonts w:asciiTheme="minorHAnsi" w:hAnsiTheme="minorHAnsi" w:cs="Arial"/>
          <w:sz w:val="22"/>
          <w:szCs w:val="22"/>
        </w:rPr>
      </w:pPr>
    </w:p>
    <w:p w14:paraId="57088A9F" w14:textId="77777777" w:rsidR="00406E4E" w:rsidRDefault="00406E4E"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p w14:paraId="784F06C2" w14:textId="77777777" w:rsidR="00406E4E" w:rsidRDefault="00406E4E" w:rsidP="00E777EE">
      <w:pPr>
        <w:spacing w:after="0" w:line="240" w:lineRule="auto"/>
        <w:rPr>
          <w:rFonts w:asciiTheme="minorHAnsi" w:hAnsiTheme="minorHAnsi"/>
          <w:bCs/>
          <w:sz w:val="22"/>
          <w:szCs w:val="22"/>
        </w:rPr>
      </w:pPr>
    </w:p>
    <w:p w14:paraId="002D7E08" w14:textId="77777777" w:rsidR="00406E4E" w:rsidRDefault="00406E4E" w:rsidP="00E777EE">
      <w:pPr>
        <w:spacing w:after="0" w:line="240" w:lineRule="auto"/>
        <w:rPr>
          <w:rFonts w:asciiTheme="minorHAnsi" w:hAnsiTheme="minorHAnsi"/>
          <w:bCs/>
          <w:sz w:val="22"/>
          <w:szCs w:val="22"/>
        </w:rPr>
      </w:pPr>
    </w:p>
    <w:p w14:paraId="3CBC09BF" w14:textId="77777777" w:rsidR="00406E4E" w:rsidRDefault="00406E4E" w:rsidP="00E777EE">
      <w:pPr>
        <w:spacing w:after="0" w:line="240" w:lineRule="auto"/>
        <w:rPr>
          <w:rFonts w:asciiTheme="minorHAnsi" w:hAnsiTheme="minorHAnsi"/>
          <w:bCs/>
          <w:sz w:val="22"/>
          <w:szCs w:val="22"/>
        </w:rPr>
      </w:pPr>
    </w:p>
    <w:p w14:paraId="75307882" w14:textId="77777777" w:rsidR="005579DE" w:rsidRDefault="005579DE" w:rsidP="005579DE">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5F8C15E6" w14:textId="77777777" w:rsidR="005579DE" w:rsidRDefault="005579DE" w:rsidP="005579DE">
      <w:pPr>
        <w:spacing w:after="0" w:line="240" w:lineRule="auto"/>
        <w:jc w:val="center"/>
        <w:rPr>
          <w:rFonts w:ascii="Calibri" w:hAnsi="Calibri"/>
          <w:sz w:val="22"/>
          <w:szCs w:val="22"/>
        </w:rPr>
      </w:pPr>
    </w:p>
    <w:p w14:paraId="1C31105E" w14:textId="77777777" w:rsidR="005579DE" w:rsidRDefault="005579DE" w:rsidP="005579DE">
      <w:pPr>
        <w:pStyle w:val="Standard"/>
        <w:jc w:val="center"/>
        <w:rPr>
          <w:rFonts w:ascii="Calibri" w:hAnsi="Calibri" w:cs="Calibri"/>
          <w:b/>
          <w:bCs/>
        </w:rPr>
      </w:pPr>
      <w:r>
        <w:rPr>
          <w:rFonts w:ascii="Calibri" w:hAnsi="Calibri" w:cs="Calibri"/>
          <w:b/>
          <w:bCs/>
        </w:rPr>
        <w:t>UMOWA nr .…/164/2023</w:t>
      </w:r>
    </w:p>
    <w:p w14:paraId="214DAAA3" w14:textId="77777777" w:rsidR="005579DE" w:rsidRDefault="005579DE" w:rsidP="005579DE">
      <w:pPr>
        <w:pStyle w:val="Standard"/>
        <w:jc w:val="both"/>
        <w:rPr>
          <w:rFonts w:ascii="Calibri" w:hAnsi="Calibri" w:cs="Calibri"/>
        </w:rPr>
      </w:pPr>
      <w:r>
        <w:rPr>
          <w:rFonts w:ascii="Calibri" w:hAnsi="Calibri" w:cs="Calibri"/>
        </w:rPr>
        <w:t>Zawarta w dniu ………….. roku pomiędzy:</w:t>
      </w:r>
    </w:p>
    <w:p w14:paraId="3B97E371" w14:textId="77777777" w:rsidR="005579DE" w:rsidRDefault="005579DE" w:rsidP="005579DE">
      <w:pPr>
        <w:spacing w:after="0"/>
        <w:jc w:val="both"/>
      </w:pPr>
      <w:r>
        <w:rPr>
          <w:rFonts w:ascii="Calibri" w:hAnsi="Calibri"/>
          <w:b/>
        </w:rPr>
        <w:t xml:space="preserve">Świętokrzyskim Centrum Onkologii Samodzielnym Publicznym Zakładem Opieki Zdrowotnej w Kielcach </w:t>
      </w:r>
      <w:r>
        <w:rPr>
          <w:rFonts w:ascii="Calibri" w:hAnsi="Calibri"/>
          <w:b/>
        </w:rPr>
        <w:br/>
      </w:r>
      <w:r>
        <w:rPr>
          <w:rFonts w:ascii="Calibri" w:hAnsi="Calibri"/>
        </w:rPr>
        <w:t xml:space="preserve">z siedzibą w Kielcach, ul. Artwińskiego 3 (nr kodu: 25-734), REGON: </w:t>
      </w:r>
      <w:r>
        <w:rPr>
          <w:rFonts w:ascii="Calibri" w:hAnsi="Calibri"/>
          <w:b/>
        </w:rPr>
        <w:t>001263233</w:t>
      </w:r>
      <w:r>
        <w:rPr>
          <w:rFonts w:ascii="Calibri" w:hAnsi="Calibri"/>
        </w:rPr>
        <w:t xml:space="preserve">, NIP: </w:t>
      </w:r>
      <w:r>
        <w:rPr>
          <w:rFonts w:ascii="Calibri" w:hAnsi="Calibri"/>
          <w:b/>
        </w:rPr>
        <w:t>959-12-94-907</w:t>
      </w:r>
      <w:r>
        <w:rPr>
          <w:rFonts w:ascii="Calibri" w:hAnsi="Calibr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Calibri" w:hAnsi="Calibri"/>
          <w:b/>
        </w:rPr>
        <w:t>„Zamawiającym”</w:t>
      </w:r>
      <w:r>
        <w:rPr>
          <w:rFonts w:ascii="Calibri" w:hAnsi="Calibri"/>
          <w:bCs/>
        </w:rPr>
        <w:t>,</w:t>
      </w:r>
      <w:r>
        <w:rPr>
          <w:rFonts w:ascii="Calibri" w:hAnsi="Calibri"/>
        </w:rPr>
        <w:t xml:space="preserve"> w imieniu którego działa:</w:t>
      </w:r>
    </w:p>
    <w:p w14:paraId="4CFD30AE" w14:textId="27EEF3B8" w:rsidR="005579DE" w:rsidRDefault="005579DE">
      <w:pPr>
        <w:pStyle w:val="Akapitzlist"/>
        <w:numPr>
          <w:ilvl w:val="0"/>
          <w:numId w:val="39"/>
        </w:numPr>
        <w:suppressAutoHyphens/>
        <w:autoSpaceDE w:val="0"/>
        <w:autoSpaceDN w:val="0"/>
        <w:spacing w:after="0"/>
        <w:rPr>
          <w:sz w:val="20"/>
          <w:szCs w:val="20"/>
        </w:rPr>
      </w:pPr>
      <w:r>
        <w:rPr>
          <w:sz w:val="20"/>
          <w:szCs w:val="20"/>
        </w:rPr>
        <w:t xml:space="preserve">Agnieszka Syska – </w:t>
      </w:r>
      <w:r w:rsidR="00D72DDC">
        <w:rPr>
          <w:sz w:val="20"/>
          <w:szCs w:val="20"/>
        </w:rPr>
        <w:t>Z</w:t>
      </w:r>
      <w:r>
        <w:rPr>
          <w:sz w:val="20"/>
          <w:szCs w:val="20"/>
        </w:rPr>
        <w:t xml:space="preserve">-ca Dyrektora ds. </w:t>
      </w:r>
      <w:r w:rsidR="00D72DDC">
        <w:rPr>
          <w:sz w:val="20"/>
          <w:szCs w:val="20"/>
        </w:rPr>
        <w:t>Finansowo-Administracyjnych</w:t>
      </w:r>
      <w:r>
        <w:rPr>
          <w:sz w:val="20"/>
          <w:szCs w:val="20"/>
        </w:rPr>
        <w:t>,</w:t>
      </w:r>
    </w:p>
    <w:p w14:paraId="284159C1" w14:textId="089D40DD" w:rsidR="005579DE" w:rsidRDefault="005579DE">
      <w:pPr>
        <w:pStyle w:val="Akapitzlist"/>
        <w:numPr>
          <w:ilvl w:val="0"/>
          <w:numId w:val="39"/>
        </w:numPr>
        <w:suppressAutoHyphens/>
        <w:autoSpaceDE w:val="0"/>
        <w:autoSpaceDN w:val="0"/>
        <w:rPr>
          <w:sz w:val="20"/>
          <w:szCs w:val="20"/>
        </w:rPr>
      </w:pPr>
      <w:r>
        <w:rPr>
          <w:sz w:val="20"/>
          <w:szCs w:val="20"/>
        </w:rPr>
        <w:t xml:space="preserve">Krzysztof Falana – </w:t>
      </w:r>
      <w:r w:rsidR="00D72DDC">
        <w:rPr>
          <w:sz w:val="20"/>
          <w:szCs w:val="20"/>
        </w:rPr>
        <w:t>Z</w:t>
      </w:r>
      <w:r>
        <w:rPr>
          <w:sz w:val="20"/>
          <w:szCs w:val="20"/>
        </w:rPr>
        <w:t>-ca Dyrektora ds. Prawno-Inwestycyjnych,</w:t>
      </w:r>
    </w:p>
    <w:p w14:paraId="6E1D1315" w14:textId="77777777" w:rsidR="005579DE" w:rsidRDefault="005579DE" w:rsidP="005579DE">
      <w:pPr>
        <w:autoSpaceDE w:val="0"/>
        <w:rPr>
          <w:rFonts w:ascii="Calibri" w:hAnsi="Calibri"/>
        </w:rPr>
      </w:pPr>
      <w:r>
        <w:rPr>
          <w:rFonts w:ascii="Calibri" w:hAnsi="Calibri"/>
        </w:rPr>
        <w:t>a</w:t>
      </w:r>
    </w:p>
    <w:p w14:paraId="6C7201E4" w14:textId="77777777" w:rsidR="005579DE" w:rsidRDefault="005579DE" w:rsidP="005579DE">
      <w:pPr>
        <w:pStyle w:val="Standard"/>
        <w:jc w:val="both"/>
        <w:rPr>
          <w:rFonts w:ascii="Calibri" w:hAnsi="Calibri" w:cs="Calibri"/>
          <w:b/>
          <w:bCs/>
        </w:rPr>
      </w:pPr>
      <w:r>
        <w:rPr>
          <w:rFonts w:ascii="Calibri" w:hAnsi="Calibri" w:cs="Calibri"/>
          <w:b/>
          <w:bCs/>
        </w:rPr>
        <w:t>………………………………</w:t>
      </w:r>
    </w:p>
    <w:p w14:paraId="6CBF6C01" w14:textId="77777777" w:rsidR="005579DE" w:rsidRDefault="005579DE" w:rsidP="005579DE">
      <w:pPr>
        <w:pStyle w:val="Standard"/>
      </w:pPr>
      <w:r>
        <w:rPr>
          <w:rFonts w:ascii="Calibri" w:hAnsi="Calibri" w:cs="Calibri"/>
        </w:rPr>
        <w:t xml:space="preserve">z siedzibą w …….…..…, ul………….…., (nr kodu: ……..), REGON: </w:t>
      </w:r>
      <w:r>
        <w:rPr>
          <w:rFonts w:ascii="Calibri" w:hAnsi="Calibri" w:cs="Calibri"/>
          <w:b/>
          <w:bCs/>
        </w:rPr>
        <w:t>…………………..,</w:t>
      </w:r>
      <w:r>
        <w:rPr>
          <w:rFonts w:ascii="Calibri" w:hAnsi="Calibri" w:cs="Calibri"/>
        </w:rPr>
        <w:t xml:space="preserve"> NIP: </w:t>
      </w:r>
      <w:r>
        <w:rPr>
          <w:rFonts w:ascii="Calibri" w:hAnsi="Calibri" w:cs="Calibri"/>
          <w:b/>
          <w:bCs/>
        </w:rPr>
        <w:t>…………………….</w:t>
      </w:r>
      <w:r>
        <w:rPr>
          <w:rFonts w:ascii="Calibri" w:hAnsi="Calibri" w:cs="Calibri"/>
          <w:color w:val="000000"/>
          <w:shd w:val="clear" w:color="auto" w:fill="FFFFFF"/>
        </w:rPr>
        <w:t xml:space="preserve">, </w:t>
      </w:r>
      <w:r>
        <w:rPr>
          <w:rFonts w:ascii="Calibri" w:hAnsi="Calibri" w:cs="Calibri"/>
        </w:rPr>
        <w:t xml:space="preserve">zwana w treści umowy </w:t>
      </w:r>
      <w:r>
        <w:rPr>
          <w:rFonts w:ascii="Calibri" w:hAnsi="Calibri" w:cs="Calibri"/>
          <w:b/>
        </w:rPr>
        <w:t>„Wykonawcą”</w:t>
      </w:r>
      <w:r>
        <w:rPr>
          <w:rFonts w:ascii="Calibri" w:hAnsi="Calibri" w:cs="Calibri"/>
        </w:rPr>
        <w:t>, w imieniu którego działa:</w:t>
      </w:r>
    </w:p>
    <w:p w14:paraId="069F5D06" w14:textId="77777777" w:rsidR="005579DE" w:rsidRDefault="005579DE">
      <w:pPr>
        <w:pStyle w:val="Standard"/>
        <w:numPr>
          <w:ilvl w:val="0"/>
          <w:numId w:val="40"/>
        </w:numPr>
        <w:suppressAutoHyphens/>
        <w:autoSpaceDN w:val="0"/>
        <w:jc w:val="both"/>
        <w:rPr>
          <w:rFonts w:ascii="Calibri" w:hAnsi="Calibri" w:cs="Calibri"/>
        </w:rPr>
      </w:pPr>
      <w:r>
        <w:rPr>
          <w:rFonts w:ascii="Calibri" w:hAnsi="Calibri" w:cs="Calibri"/>
        </w:rPr>
        <w:t>…………………………………………,</w:t>
      </w:r>
    </w:p>
    <w:p w14:paraId="2AC06FFF" w14:textId="77777777" w:rsidR="005579DE" w:rsidRDefault="005579DE">
      <w:pPr>
        <w:pStyle w:val="Standard"/>
        <w:numPr>
          <w:ilvl w:val="0"/>
          <w:numId w:val="40"/>
        </w:numPr>
        <w:suppressAutoHyphens/>
        <w:autoSpaceDN w:val="0"/>
        <w:jc w:val="both"/>
        <w:rPr>
          <w:rFonts w:ascii="Calibri" w:hAnsi="Calibri" w:cs="Calibri"/>
        </w:rPr>
      </w:pPr>
      <w:r>
        <w:rPr>
          <w:rFonts w:ascii="Calibri" w:hAnsi="Calibri" w:cs="Calibri"/>
        </w:rPr>
        <w:t>………………………………………….</w:t>
      </w:r>
    </w:p>
    <w:p w14:paraId="339541AF" w14:textId="77777777" w:rsidR="005579DE" w:rsidRDefault="005579DE" w:rsidP="005579DE">
      <w:pPr>
        <w:pStyle w:val="Standard"/>
        <w:tabs>
          <w:tab w:val="left" w:pos="4307"/>
        </w:tabs>
        <w:rPr>
          <w:rFonts w:ascii="Calibri" w:hAnsi="Calibri" w:cs="Calibri"/>
        </w:rPr>
      </w:pPr>
      <w:r>
        <w:rPr>
          <w:rFonts w:ascii="Calibri" w:hAnsi="Calibri" w:cs="Calibri"/>
        </w:rPr>
        <w:tab/>
      </w:r>
    </w:p>
    <w:p w14:paraId="0005AB53" w14:textId="77777777" w:rsidR="005579DE" w:rsidRDefault="005579DE" w:rsidP="005579DE">
      <w:pPr>
        <w:pStyle w:val="Standard"/>
        <w:jc w:val="both"/>
        <w:rPr>
          <w:rFonts w:ascii="Calibri" w:hAnsi="Calibri" w:cs="Calibri"/>
        </w:rPr>
      </w:pPr>
      <w:r>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748A2CF9" w14:textId="77777777" w:rsidR="005579DE" w:rsidRDefault="005579DE" w:rsidP="005579DE">
      <w:pPr>
        <w:pStyle w:val="Standard"/>
        <w:jc w:val="both"/>
        <w:rPr>
          <w:rFonts w:ascii="Calibri" w:hAnsi="Calibri" w:cs="Calibri"/>
        </w:rPr>
      </w:pPr>
      <w:r>
        <w:rPr>
          <w:rFonts w:ascii="Calibri" w:hAnsi="Calibri" w:cs="Calibri"/>
        </w:rPr>
        <w:t>Strony zawarły umowę następującej treści:</w:t>
      </w:r>
    </w:p>
    <w:p w14:paraId="73EC3189" w14:textId="77777777" w:rsidR="005579DE" w:rsidRDefault="005579DE" w:rsidP="005579DE">
      <w:pPr>
        <w:pStyle w:val="Standard"/>
        <w:jc w:val="center"/>
      </w:pPr>
      <w:r>
        <w:rPr>
          <w:rFonts w:ascii="Calibri" w:hAnsi="Calibri" w:cs="Calibri"/>
          <w:b/>
        </w:rPr>
        <w:t>§ 1</w:t>
      </w:r>
    </w:p>
    <w:p w14:paraId="47353DBE" w14:textId="77777777" w:rsidR="005579DE" w:rsidRDefault="005579DE" w:rsidP="005579DE">
      <w:pPr>
        <w:pStyle w:val="Standard"/>
        <w:jc w:val="center"/>
      </w:pPr>
      <w:r>
        <w:rPr>
          <w:rFonts w:ascii="Calibri" w:hAnsi="Calibri" w:cs="Calibri"/>
          <w:b/>
        </w:rPr>
        <w:t>Przedmiot Umowy</w:t>
      </w:r>
    </w:p>
    <w:p w14:paraId="608E8E4B" w14:textId="77777777" w:rsidR="005579DE" w:rsidRDefault="005579DE">
      <w:pPr>
        <w:pStyle w:val="Akapitzlist"/>
        <w:numPr>
          <w:ilvl w:val="0"/>
          <w:numId w:val="23"/>
        </w:numPr>
        <w:suppressAutoHyphens/>
        <w:autoSpaceDN w:val="0"/>
        <w:spacing w:after="0"/>
        <w:ind w:left="0" w:hanging="284"/>
        <w:jc w:val="both"/>
      </w:pPr>
      <w:r>
        <w:rPr>
          <w:rFonts w:cs="Calibri"/>
          <w:sz w:val="20"/>
          <w:szCs w:val="20"/>
        </w:rPr>
        <w:t xml:space="preserve">Przedmiotem umowy są dostawy dla Zamawiającego – </w:t>
      </w:r>
      <w:r>
        <w:rPr>
          <w:rFonts w:cs="Calibri"/>
          <w:b/>
          <w:bCs/>
          <w:sz w:val="20"/>
          <w:szCs w:val="20"/>
        </w:rPr>
        <w:t>………………………………………</w:t>
      </w:r>
      <w:r>
        <w:rPr>
          <w:rFonts w:cs="Calibri"/>
          <w:sz w:val="20"/>
          <w:szCs w:val="20"/>
        </w:rPr>
        <w:t xml:space="preserve">  w asortymencie, ilościach i cenach określonych w załączniku nr 1 do umowy stanowiącym jej integralną część.</w:t>
      </w:r>
    </w:p>
    <w:p w14:paraId="57F5BF24" w14:textId="77777777" w:rsidR="005579DE" w:rsidRDefault="005579DE">
      <w:pPr>
        <w:pStyle w:val="Akapitzlist"/>
        <w:numPr>
          <w:ilvl w:val="0"/>
          <w:numId w:val="23"/>
        </w:numPr>
        <w:suppressAutoHyphens/>
        <w:autoSpaceDN w:val="0"/>
        <w:spacing w:after="0" w:line="240" w:lineRule="auto"/>
        <w:ind w:left="0" w:hanging="284"/>
        <w:jc w:val="both"/>
        <w:textAlignment w:val="baseline"/>
        <w:rPr>
          <w:rFonts w:cs="Calibri"/>
          <w:sz w:val="20"/>
          <w:szCs w:val="20"/>
        </w:rPr>
      </w:pPr>
      <w:r>
        <w:rPr>
          <w:rFonts w:cs="Calibri"/>
          <w:sz w:val="20"/>
          <w:szCs w:val="20"/>
        </w:rPr>
        <w:t>Zamawiający powierza, a Wykonawca przyjmuje do wykonania przedmiot umowy określony w ust. 1.</w:t>
      </w:r>
    </w:p>
    <w:p w14:paraId="09B2B780" w14:textId="77777777" w:rsidR="005579DE" w:rsidRDefault="005579DE">
      <w:pPr>
        <w:pStyle w:val="Akapitzlist"/>
        <w:numPr>
          <w:ilvl w:val="0"/>
          <w:numId w:val="23"/>
        </w:numPr>
        <w:suppressAutoHyphens/>
        <w:autoSpaceDN w:val="0"/>
        <w:spacing w:after="0" w:line="240" w:lineRule="auto"/>
        <w:ind w:left="0" w:hanging="284"/>
        <w:jc w:val="both"/>
        <w:textAlignment w:val="baseline"/>
      </w:pPr>
      <w:r>
        <w:rPr>
          <w:rFonts w:cs="Calibri"/>
          <w:sz w:val="20"/>
          <w:szCs w:val="20"/>
        </w:rPr>
        <w:t xml:space="preserve">Umowa zostaje zawarta na okres </w:t>
      </w:r>
      <w:r>
        <w:rPr>
          <w:rFonts w:cs="Calibri"/>
          <w:b/>
          <w:sz w:val="20"/>
          <w:szCs w:val="20"/>
        </w:rPr>
        <w:t>12 miesięcy</w:t>
      </w:r>
      <w:r>
        <w:rPr>
          <w:rFonts w:cs="Calibri"/>
          <w:sz w:val="20"/>
          <w:szCs w:val="20"/>
        </w:rPr>
        <w:t xml:space="preserve"> tj. od dnia ………………….. do ………………….. r.</w:t>
      </w:r>
    </w:p>
    <w:p w14:paraId="283660CD" w14:textId="77777777" w:rsidR="005579DE" w:rsidRDefault="005579DE">
      <w:pPr>
        <w:pStyle w:val="Akapitzlist"/>
        <w:numPr>
          <w:ilvl w:val="0"/>
          <w:numId w:val="23"/>
        </w:numPr>
        <w:suppressAutoHyphens/>
        <w:autoSpaceDN w:val="0"/>
        <w:spacing w:after="0" w:line="240" w:lineRule="auto"/>
        <w:ind w:left="0" w:hanging="284"/>
        <w:jc w:val="both"/>
        <w:textAlignment w:val="baseline"/>
        <w:rPr>
          <w:rFonts w:cs="Calibri"/>
          <w:sz w:val="20"/>
          <w:szCs w:val="20"/>
        </w:rPr>
      </w:pPr>
      <w:r>
        <w:rPr>
          <w:rFonts w:cs="Calibri"/>
          <w:sz w:val="20"/>
          <w:szCs w:val="20"/>
        </w:rPr>
        <w:t>Specyfikacja Warunków Zamówienia wraz z załącznikami oraz oferta Wykonawcy stanowią integralną część niniejszej umowy.</w:t>
      </w:r>
    </w:p>
    <w:p w14:paraId="492C4DE5" w14:textId="77777777" w:rsidR="005579DE" w:rsidRDefault="005579DE" w:rsidP="005579DE">
      <w:pPr>
        <w:pStyle w:val="Standard"/>
        <w:jc w:val="center"/>
      </w:pPr>
      <w:r>
        <w:rPr>
          <w:rFonts w:ascii="Calibri" w:hAnsi="Calibri" w:cs="Calibri"/>
          <w:b/>
        </w:rPr>
        <w:t>§ 2</w:t>
      </w:r>
    </w:p>
    <w:p w14:paraId="43B53796" w14:textId="77777777" w:rsidR="005579DE" w:rsidRDefault="005579DE" w:rsidP="005579DE">
      <w:pPr>
        <w:pStyle w:val="Standard"/>
        <w:jc w:val="center"/>
      </w:pPr>
      <w:r>
        <w:rPr>
          <w:rFonts w:ascii="Calibri" w:hAnsi="Calibri" w:cs="Calibri"/>
          <w:b/>
        </w:rPr>
        <w:t>Dostawy</w:t>
      </w:r>
    </w:p>
    <w:p w14:paraId="1A2256D4" w14:textId="77777777" w:rsidR="005579DE" w:rsidRDefault="005579DE">
      <w:pPr>
        <w:pStyle w:val="Akapitzlist"/>
        <w:numPr>
          <w:ilvl w:val="0"/>
          <w:numId w:val="41"/>
        </w:numPr>
        <w:suppressAutoHyphens/>
        <w:autoSpaceDN w:val="0"/>
        <w:spacing w:after="0" w:line="240" w:lineRule="auto"/>
        <w:jc w:val="both"/>
        <w:textAlignment w:val="baseline"/>
        <w:rPr>
          <w:rFonts w:cs="Calibri"/>
          <w:sz w:val="20"/>
          <w:szCs w:val="20"/>
        </w:rPr>
      </w:pPr>
      <w:r>
        <w:rPr>
          <w:rFonts w:cs="Calibri"/>
          <w:sz w:val="20"/>
          <w:szCs w:val="20"/>
        </w:rPr>
        <w:t>Wykonawca zobowiązuje się do dostarczania asortymentu, o którym mowa w § 1 począwszy od dnia zawarcia umowy:</w:t>
      </w:r>
    </w:p>
    <w:p w14:paraId="3269B49F" w14:textId="77777777" w:rsidR="005579DE" w:rsidRDefault="005579DE">
      <w:pPr>
        <w:pStyle w:val="Akapitzlist"/>
        <w:numPr>
          <w:ilvl w:val="1"/>
          <w:numId w:val="42"/>
        </w:numPr>
        <w:suppressAutoHyphens/>
        <w:autoSpaceDN w:val="0"/>
        <w:spacing w:after="0" w:line="240" w:lineRule="auto"/>
        <w:jc w:val="both"/>
        <w:textAlignment w:val="baseline"/>
        <w:rPr>
          <w:rFonts w:cs="Calibri"/>
          <w:sz w:val="20"/>
          <w:szCs w:val="20"/>
        </w:rPr>
      </w:pPr>
      <w:r>
        <w:rPr>
          <w:rFonts w:cs="Calibri"/>
          <w:sz w:val="20"/>
          <w:szCs w:val="20"/>
        </w:rPr>
        <w:t>w ilościach każdorazowo ustalonych przez Zamawiającego,</w:t>
      </w:r>
    </w:p>
    <w:p w14:paraId="1C42F4AE" w14:textId="77777777" w:rsidR="005579DE" w:rsidRDefault="005579DE">
      <w:pPr>
        <w:pStyle w:val="Akapitzlist"/>
        <w:numPr>
          <w:ilvl w:val="1"/>
          <w:numId w:val="24"/>
        </w:numPr>
        <w:suppressAutoHyphens/>
        <w:autoSpaceDN w:val="0"/>
        <w:spacing w:after="0" w:line="240" w:lineRule="auto"/>
        <w:ind w:left="1134" w:hanging="357"/>
        <w:jc w:val="both"/>
        <w:textAlignment w:val="baseline"/>
        <w:rPr>
          <w:rFonts w:cs="Calibri"/>
          <w:sz w:val="20"/>
          <w:szCs w:val="20"/>
        </w:rPr>
      </w:pPr>
      <w:r>
        <w:rPr>
          <w:rFonts w:cs="Calibri"/>
          <w:sz w:val="20"/>
          <w:szCs w:val="20"/>
        </w:rPr>
        <w:t>na koszt i ryzyko Wykonawcy,</w:t>
      </w:r>
    </w:p>
    <w:p w14:paraId="4FB18489" w14:textId="77777777" w:rsidR="005579DE" w:rsidRDefault="005579DE">
      <w:pPr>
        <w:pStyle w:val="Akapitzlist"/>
        <w:numPr>
          <w:ilvl w:val="1"/>
          <w:numId w:val="24"/>
        </w:numPr>
        <w:suppressAutoHyphens/>
        <w:autoSpaceDN w:val="0"/>
        <w:spacing w:after="0" w:line="240" w:lineRule="auto"/>
        <w:ind w:left="1134" w:hanging="357"/>
        <w:jc w:val="both"/>
        <w:textAlignment w:val="baseline"/>
        <w:rPr>
          <w:rFonts w:cs="Calibri"/>
          <w:sz w:val="20"/>
          <w:szCs w:val="20"/>
        </w:rPr>
      </w:pPr>
      <w:r>
        <w:rPr>
          <w:rFonts w:cs="Calibri"/>
          <w:sz w:val="20"/>
          <w:szCs w:val="20"/>
        </w:rPr>
        <w:t>w asortymencie i cenach określonych w załączniku nr 1 do umowy,</w:t>
      </w:r>
    </w:p>
    <w:p w14:paraId="683666FD" w14:textId="77777777" w:rsidR="005579DE" w:rsidRDefault="005579DE">
      <w:pPr>
        <w:pStyle w:val="Akapitzlist"/>
        <w:numPr>
          <w:ilvl w:val="1"/>
          <w:numId w:val="24"/>
        </w:numPr>
        <w:suppressAutoHyphens/>
        <w:autoSpaceDN w:val="0"/>
        <w:spacing w:after="0" w:line="240" w:lineRule="auto"/>
        <w:ind w:left="1134" w:hanging="357"/>
        <w:jc w:val="both"/>
        <w:textAlignment w:val="baseline"/>
        <w:rPr>
          <w:rFonts w:cs="Calibri"/>
          <w:sz w:val="20"/>
          <w:szCs w:val="20"/>
        </w:rPr>
      </w:pPr>
      <w:r>
        <w:rPr>
          <w:rFonts w:cs="Calibri"/>
          <w:sz w:val="20"/>
          <w:szCs w:val="20"/>
        </w:rPr>
        <w:t>transportem Wykonawcy do Zamawiającego w dni robocze tj. od poniedziałku do czwartku w godz. od 7:00 do 14:00, w piątki do godz. 12:30.</w:t>
      </w:r>
    </w:p>
    <w:p w14:paraId="0A19F558"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 xml:space="preserve">Wykonawca zobowiązuje się do rozładowania każdej partii towaru przez własnych pracowników, a gdy Wykonawca korzysta z usług firm przewozowych, przez pracownika tej firmy z samochodu do Magazynu Głównego ŚCO. </w:t>
      </w:r>
    </w:p>
    <w:p w14:paraId="20E5E6FF"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 xml:space="preserve">Zgłoszone zamówienia Wykonawca zrealizuje w terminie do 5 dni roboczych od daty otrzymania zapotrzebowania. W sytuacjach pilnych w ciągu 2 dni roboczych. Dostawa do Magazynu Głównego ŚCO. </w:t>
      </w:r>
    </w:p>
    <w:p w14:paraId="2EDB76B1" w14:textId="77777777" w:rsidR="005579DE" w:rsidRDefault="005579DE">
      <w:pPr>
        <w:pStyle w:val="Akapitzlist"/>
        <w:numPr>
          <w:ilvl w:val="0"/>
          <w:numId w:val="38"/>
        </w:numPr>
        <w:suppressAutoHyphens/>
        <w:autoSpaceDN w:val="0"/>
        <w:spacing w:after="0" w:line="240" w:lineRule="auto"/>
        <w:ind w:left="0" w:hanging="284"/>
        <w:jc w:val="both"/>
        <w:textAlignment w:val="baseline"/>
      </w:pPr>
      <w:r>
        <w:rPr>
          <w:rFonts w:cs="Calibri"/>
          <w:sz w:val="20"/>
          <w:szCs w:val="20"/>
        </w:rPr>
        <w:t xml:space="preserve">Zamówienia na poszczególne ilości towaru składane będą telefonicznie na nr ………………… lub na adres e-mail </w:t>
      </w:r>
      <w:r>
        <w:t xml:space="preserve">…………………. </w:t>
      </w:r>
      <w:r>
        <w:rPr>
          <w:sz w:val="20"/>
          <w:szCs w:val="20"/>
        </w:rPr>
        <w:t>wedle wyboru Zamawiającego</w:t>
      </w:r>
      <w:r>
        <w:t>.</w:t>
      </w:r>
    </w:p>
    <w:p w14:paraId="346524AA"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Jeżeli termin dostawy upływa w dniu wolnym od pracy lub poza godzinami pracy Zamawiającego, dostawa nastąpi w pierwszym dniu roboczym po wyznaczonym terminie.</w:t>
      </w:r>
    </w:p>
    <w:p w14:paraId="273C68B9"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Ilości zużycia podane przez Zamawiającego są ilościami szacunkowymi. Zamawiający zastrzega sobie prawo do:</w:t>
      </w:r>
    </w:p>
    <w:p w14:paraId="538A4850" w14:textId="77777777" w:rsidR="005579DE" w:rsidRDefault="005579DE">
      <w:pPr>
        <w:pStyle w:val="Akapitzlist"/>
        <w:numPr>
          <w:ilvl w:val="0"/>
          <w:numId w:val="43"/>
        </w:numPr>
        <w:suppressAutoHyphens/>
        <w:autoSpaceDN w:val="0"/>
        <w:spacing w:after="0" w:line="240" w:lineRule="auto"/>
        <w:jc w:val="both"/>
        <w:textAlignment w:val="baseline"/>
        <w:rPr>
          <w:rFonts w:cs="Calibri"/>
          <w:sz w:val="20"/>
          <w:szCs w:val="20"/>
        </w:rPr>
      </w:pPr>
      <w:r>
        <w:rPr>
          <w:rFonts w:cs="Calibri"/>
          <w:sz w:val="20"/>
          <w:szCs w:val="20"/>
        </w:rPr>
        <w:t>wykorzystania niektórych pozycji asortymentowych w ilościach mniejszych od określonych w załączniku nr 1 do umowy,</w:t>
      </w:r>
    </w:p>
    <w:p w14:paraId="7B050D5C" w14:textId="77777777" w:rsidR="005579DE" w:rsidRDefault="005579DE">
      <w:pPr>
        <w:pStyle w:val="Akapitzlist"/>
        <w:numPr>
          <w:ilvl w:val="0"/>
          <w:numId w:val="44"/>
        </w:numPr>
        <w:suppressAutoHyphens/>
        <w:autoSpaceDN w:val="0"/>
        <w:spacing w:after="0" w:line="240" w:lineRule="auto"/>
        <w:jc w:val="both"/>
        <w:textAlignment w:val="baseline"/>
        <w:rPr>
          <w:rFonts w:cs="Calibri"/>
          <w:vanish/>
          <w:sz w:val="20"/>
          <w:szCs w:val="20"/>
        </w:rPr>
      </w:pPr>
    </w:p>
    <w:p w14:paraId="0BDE7CA2" w14:textId="77777777" w:rsidR="005579DE" w:rsidRDefault="005579DE">
      <w:pPr>
        <w:pStyle w:val="Akapitzlist"/>
        <w:numPr>
          <w:ilvl w:val="0"/>
          <w:numId w:val="25"/>
        </w:numPr>
        <w:suppressAutoHyphens/>
        <w:autoSpaceDN w:val="0"/>
        <w:spacing w:after="0" w:line="240" w:lineRule="auto"/>
        <w:ind w:left="1134" w:hanging="357"/>
        <w:jc w:val="both"/>
        <w:textAlignment w:val="baseline"/>
        <w:rPr>
          <w:rFonts w:cs="Calibri"/>
          <w:sz w:val="20"/>
          <w:szCs w:val="20"/>
        </w:rPr>
      </w:pPr>
      <w:r>
        <w:rPr>
          <w:rFonts w:cs="Calibri"/>
          <w:sz w:val="20"/>
          <w:szCs w:val="20"/>
        </w:rPr>
        <w:t>do zwiększenia ilości niektórych pozycji (określonych w załączniku nr 1 do umowy), jednocześnie nie przekraczając całkowitej wartości umowy bez konsekwencji prawnych i finansowych ze strony Wykonawcy.</w:t>
      </w:r>
    </w:p>
    <w:p w14:paraId="71601037" w14:textId="77777777" w:rsidR="005579DE" w:rsidRDefault="005579DE">
      <w:pPr>
        <w:pStyle w:val="Teksttreci30"/>
        <w:numPr>
          <w:ilvl w:val="0"/>
          <w:numId w:val="38"/>
        </w:numPr>
        <w:suppressAutoHyphens/>
        <w:autoSpaceDN w:val="0"/>
        <w:spacing w:before="0" w:line="240" w:lineRule="auto"/>
        <w:ind w:left="0" w:hanging="284"/>
        <w:jc w:val="both"/>
        <w:textAlignment w:val="baseline"/>
      </w:pPr>
      <w:r>
        <w:rPr>
          <w:rFonts w:eastAsia="Times New Roman"/>
          <w:bCs/>
          <w:sz w:val="20"/>
          <w:szCs w:val="20"/>
        </w:rPr>
        <w:t>Zamawiającemu przysługuje prawo do zmniejszenia ilości zamówienia, przy czym 50% przedmiotu zamówienia jest gwarantowany do realizacji.</w:t>
      </w:r>
    </w:p>
    <w:p w14:paraId="0D5B051F"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E0228B"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Zamawiający zapewnia niezbędne warunki organizacyjne umożliwiające dostęp pracownikom Wykonawcy do pomieszczeń Zamawiającego – w zakresie niezbędnym do wykonania niniejszej umowy.</w:t>
      </w:r>
    </w:p>
    <w:p w14:paraId="6C9A15BF"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Jeżeli uszkodzenie towaru nastąpi w czasie trwania transportu odpowiedzialność za powstałą szkodę ponosi Wykonawca.</w:t>
      </w:r>
    </w:p>
    <w:p w14:paraId="6E4125E9" w14:textId="77777777" w:rsidR="005579DE" w:rsidRDefault="005579DE">
      <w:pPr>
        <w:pStyle w:val="Akapitzlist"/>
        <w:numPr>
          <w:ilvl w:val="0"/>
          <w:numId w:val="38"/>
        </w:numPr>
        <w:suppressAutoHyphens/>
        <w:autoSpaceDN w:val="0"/>
        <w:spacing w:after="0" w:line="240" w:lineRule="auto"/>
        <w:ind w:left="0" w:hanging="284"/>
        <w:jc w:val="both"/>
        <w:textAlignment w:val="baseline"/>
      </w:pPr>
      <w:r>
        <w:rPr>
          <w:rFonts w:cs="Calibri"/>
          <w:sz w:val="20"/>
          <w:szCs w:val="20"/>
        </w:rPr>
        <w:t>Odbioru ilościowego każdej dostawy dokonywać będzie pracownik Magazynu Głównego. Weryfikacja jakościowa towaru odbywa się w warunkach jego zastosowania.</w:t>
      </w:r>
    </w:p>
    <w:p w14:paraId="545860A4" w14:textId="77777777" w:rsidR="005579DE" w:rsidRDefault="005579DE">
      <w:pPr>
        <w:pStyle w:val="Akapitzlist"/>
        <w:numPr>
          <w:ilvl w:val="0"/>
          <w:numId w:val="38"/>
        </w:numPr>
        <w:suppressAutoHyphens/>
        <w:autoSpaceDN w:val="0"/>
        <w:spacing w:after="0" w:line="240" w:lineRule="auto"/>
        <w:ind w:left="0" w:hanging="284"/>
        <w:jc w:val="both"/>
        <w:textAlignment w:val="baseline"/>
        <w:rPr>
          <w:rFonts w:cs="Calibri"/>
          <w:sz w:val="20"/>
          <w:szCs w:val="20"/>
        </w:rPr>
      </w:pPr>
      <w:r>
        <w:rPr>
          <w:rFonts w:cs="Calibri"/>
          <w:sz w:val="20"/>
          <w:szCs w:val="20"/>
        </w:rPr>
        <w:t>Osobą odpowiedzialną za realizację umowy ze strony Zamawiającego jest …………………………………….</w:t>
      </w:r>
    </w:p>
    <w:p w14:paraId="5D805D4D" w14:textId="77777777" w:rsidR="005579DE" w:rsidRDefault="005579DE" w:rsidP="005579DE">
      <w:pPr>
        <w:pStyle w:val="Standard"/>
        <w:jc w:val="center"/>
      </w:pPr>
      <w:r>
        <w:rPr>
          <w:rFonts w:ascii="Calibri" w:hAnsi="Calibri" w:cs="Calibri"/>
          <w:b/>
        </w:rPr>
        <w:t>§ 3</w:t>
      </w:r>
    </w:p>
    <w:p w14:paraId="20883821" w14:textId="77777777" w:rsidR="005579DE" w:rsidRDefault="005579DE" w:rsidP="005579DE">
      <w:pPr>
        <w:pStyle w:val="Standard"/>
        <w:jc w:val="center"/>
      </w:pPr>
      <w:r>
        <w:rPr>
          <w:rFonts w:ascii="Calibri" w:hAnsi="Calibri" w:cs="Calibri"/>
          <w:b/>
        </w:rPr>
        <w:t>Wymagania jakościowe</w:t>
      </w:r>
    </w:p>
    <w:p w14:paraId="24DE05B5" w14:textId="77777777" w:rsidR="005579DE" w:rsidRDefault="005579DE">
      <w:pPr>
        <w:pStyle w:val="Akapitzlist"/>
        <w:numPr>
          <w:ilvl w:val="0"/>
          <w:numId w:val="45"/>
        </w:numPr>
        <w:suppressAutoHyphens/>
        <w:autoSpaceDN w:val="0"/>
        <w:spacing w:after="0" w:line="240" w:lineRule="auto"/>
        <w:jc w:val="both"/>
        <w:textAlignment w:val="baseline"/>
        <w:rPr>
          <w:rFonts w:cs="Calibri"/>
          <w:sz w:val="20"/>
          <w:szCs w:val="20"/>
        </w:rPr>
      </w:pPr>
      <w:r>
        <w:rPr>
          <w:rFonts w:cs="Calibri"/>
          <w:sz w:val="20"/>
          <w:szCs w:val="20"/>
        </w:rPr>
        <w:t>Wykonawca gwarantuje wysoką jakość dostarczanych produktów będących przedmiotem umowy.</w:t>
      </w:r>
    </w:p>
    <w:p w14:paraId="748DC1AC"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Termin ważności zgodnie z  formularzem asortymentowo-cenowym.</w:t>
      </w:r>
    </w:p>
    <w:p w14:paraId="7D4BEA47" w14:textId="77777777" w:rsidR="005579DE" w:rsidRDefault="005579DE">
      <w:pPr>
        <w:pStyle w:val="Akapitzlist"/>
        <w:numPr>
          <w:ilvl w:val="0"/>
          <w:numId w:val="46"/>
        </w:numPr>
        <w:suppressAutoHyphens/>
        <w:autoSpaceDN w:val="0"/>
        <w:spacing w:after="0" w:line="240" w:lineRule="auto"/>
        <w:jc w:val="both"/>
        <w:textAlignment w:val="baseline"/>
        <w:rPr>
          <w:rFonts w:cs="Calibri"/>
          <w:vanish/>
          <w:sz w:val="20"/>
          <w:szCs w:val="20"/>
        </w:rPr>
      </w:pPr>
    </w:p>
    <w:p w14:paraId="64679D4D"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vanish/>
          <w:sz w:val="20"/>
          <w:szCs w:val="20"/>
        </w:rPr>
      </w:pPr>
    </w:p>
    <w:p w14:paraId="760A8862"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Wykonawca gwarantuje, że dostarczany przedmiot Umowy będzie zgodny z wymogami stawianymi przez  Zamawiającego zawartymi w SWZ i załącznikach.</w:t>
      </w:r>
    </w:p>
    <w:p w14:paraId="0D1F09A5"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Wykonawca nie ponosi odpowiedzialności za wady przedmiotu umowy powstałe na skutek niewłaściwego postępowania Zamawiającego, tzn. postępowania niezgodnego z instrukcją producenta.</w:t>
      </w:r>
    </w:p>
    <w:p w14:paraId="7AC1C419"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68CE605"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Na każdej partii towaru muszą znajdować się etykiety umożliwiające oznaczenie towaru co do tożsamości.</w:t>
      </w:r>
    </w:p>
    <w:p w14:paraId="1661403C" w14:textId="77777777" w:rsidR="005579DE" w:rsidRDefault="005579DE">
      <w:pPr>
        <w:pStyle w:val="Akapitzlist"/>
        <w:numPr>
          <w:ilvl w:val="0"/>
          <w:numId w:val="26"/>
        </w:numPr>
        <w:suppressAutoHyphens/>
        <w:autoSpaceDN w:val="0"/>
        <w:spacing w:after="0" w:line="240" w:lineRule="auto"/>
        <w:ind w:left="0" w:hanging="284"/>
        <w:jc w:val="both"/>
        <w:textAlignment w:val="baseline"/>
        <w:rPr>
          <w:rFonts w:cs="Calibri"/>
          <w:sz w:val="20"/>
          <w:szCs w:val="20"/>
        </w:rPr>
      </w:pPr>
      <w:r>
        <w:rPr>
          <w:rFonts w:cs="Calibr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BE9FF5C" w14:textId="77777777" w:rsidR="005579DE" w:rsidRDefault="005579DE" w:rsidP="005579DE">
      <w:pPr>
        <w:pStyle w:val="Standard"/>
        <w:jc w:val="center"/>
      </w:pPr>
      <w:r>
        <w:rPr>
          <w:rFonts w:ascii="Calibri" w:hAnsi="Calibri" w:cs="Calibri"/>
          <w:b/>
        </w:rPr>
        <w:t>§ 4</w:t>
      </w:r>
    </w:p>
    <w:p w14:paraId="4AF643CA" w14:textId="77777777" w:rsidR="005579DE" w:rsidRDefault="005579DE" w:rsidP="005579DE">
      <w:pPr>
        <w:pStyle w:val="Standard"/>
        <w:jc w:val="center"/>
      </w:pPr>
      <w:r>
        <w:rPr>
          <w:rFonts w:ascii="Calibri" w:hAnsi="Calibri" w:cs="Calibri"/>
          <w:b/>
        </w:rPr>
        <w:t>Płatności i ceny</w:t>
      </w:r>
    </w:p>
    <w:p w14:paraId="6785EEFE" w14:textId="77777777" w:rsidR="00BF02D1" w:rsidRPr="00BF02D1" w:rsidRDefault="005579DE">
      <w:pPr>
        <w:pStyle w:val="Akapitzlist"/>
        <w:numPr>
          <w:ilvl w:val="0"/>
          <w:numId w:val="47"/>
        </w:numPr>
        <w:suppressAutoHyphens/>
        <w:autoSpaceDN w:val="0"/>
        <w:spacing w:after="0" w:line="240" w:lineRule="auto"/>
        <w:jc w:val="both"/>
        <w:textAlignment w:val="baseline"/>
      </w:pPr>
      <w:r>
        <w:rPr>
          <w:rFonts w:cs="Calibri"/>
          <w:sz w:val="20"/>
          <w:szCs w:val="20"/>
        </w:rPr>
        <w:t xml:space="preserve">Za wykonanie umowy wg ilości i ceny ustalonej w załączniku nr 1 do umowy Wykonawcy przysługuje wynagrodzenie w kwocie                  </w:t>
      </w:r>
    </w:p>
    <w:p w14:paraId="64936E47" w14:textId="74687CBA" w:rsidR="005579DE" w:rsidRPr="00BF02D1" w:rsidRDefault="005579DE" w:rsidP="00BF02D1">
      <w:pPr>
        <w:suppressAutoHyphens/>
        <w:autoSpaceDN w:val="0"/>
        <w:spacing w:after="0" w:line="240" w:lineRule="auto"/>
        <w:jc w:val="both"/>
        <w:textAlignment w:val="baseline"/>
        <w:rPr>
          <w:rFonts w:asciiTheme="minorHAnsi" w:hAnsiTheme="minorHAnsi" w:cstheme="minorHAnsi"/>
        </w:rPr>
      </w:pPr>
      <w:r w:rsidRPr="00BF02D1">
        <w:rPr>
          <w:rFonts w:asciiTheme="minorHAnsi" w:hAnsiTheme="minorHAnsi" w:cstheme="minorHAnsi"/>
          <w:b/>
          <w:bCs/>
        </w:rPr>
        <w:t>netto –  …………………… zł</w:t>
      </w:r>
    </w:p>
    <w:p w14:paraId="06FA8817" w14:textId="77777777" w:rsidR="005579DE" w:rsidRDefault="005579DE" w:rsidP="005579DE">
      <w:pPr>
        <w:pStyle w:val="Standard"/>
        <w:ind w:hanging="284"/>
        <w:jc w:val="both"/>
        <w:rPr>
          <w:rFonts w:ascii="Calibri" w:hAnsi="Calibri" w:cs="Calibri"/>
          <w:b/>
          <w:bCs/>
        </w:rPr>
      </w:pPr>
      <w:r>
        <w:rPr>
          <w:rFonts w:ascii="Calibri" w:hAnsi="Calibri" w:cs="Calibri"/>
          <w:b/>
          <w:bCs/>
        </w:rPr>
        <w:t xml:space="preserve">      brutto – …………………. zł</w:t>
      </w:r>
    </w:p>
    <w:p w14:paraId="54439C37" w14:textId="77777777" w:rsidR="005579DE" w:rsidRDefault="005579DE" w:rsidP="005579DE">
      <w:pPr>
        <w:pStyle w:val="Standard"/>
        <w:ind w:hanging="284"/>
        <w:jc w:val="both"/>
      </w:pPr>
      <w:r>
        <w:rPr>
          <w:rFonts w:ascii="Calibri" w:hAnsi="Calibri" w:cs="Calibri"/>
        </w:rPr>
        <w:t xml:space="preserve">      </w:t>
      </w:r>
      <w:r>
        <w:rPr>
          <w:rFonts w:ascii="Calibri" w:hAnsi="Calibri" w:cs="Calibri"/>
          <w:b/>
          <w:bCs/>
        </w:rPr>
        <w:t>(słownie : ………………………………………………………………………./100).</w:t>
      </w:r>
    </w:p>
    <w:p w14:paraId="40CCDD38" w14:textId="77777777" w:rsidR="005579DE" w:rsidRDefault="005579DE">
      <w:pPr>
        <w:pStyle w:val="Akapitzlist"/>
        <w:numPr>
          <w:ilvl w:val="0"/>
          <w:numId w:val="48"/>
        </w:numPr>
        <w:suppressAutoHyphens/>
        <w:autoSpaceDN w:val="0"/>
        <w:spacing w:after="0" w:line="240" w:lineRule="auto"/>
        <w:jc w:val="both"/>
        <w:textAlignment w:val="baseline"/>
        <w:rPr>
          <w:rFonts w:cs="Calibri"/>
          <w:vanish/>
          <w:sz w:val="20"/>
          <w:szCs w:val="20"/>
        </w:rPr>
      </w:pPr>
    </w:p>
    <w:p w14:paraId="0E4F951F" w14:textId="77777777" w:rsidR="005579DE" w:rsidRDefault="005579DE">
      <w:pPr>
        <w:pStyle w:val="Akapitzlist"/>
        <w:numPr>
          <w:ilvl w:val="0"/>
          <w:numId w:val="27"/>
        </w:numPr>
        <w:suppressAutoHyphens/>
        <w:autoSpaceDN w:val="0"/>
        <w:spacing w:after="0" w:line="240" w:lineRule="auto"/>
        <w:ind w:left="0" w:hanging="284"/>
        <w:jc w:val="both"/>
        <w:textAlignment w:val="baseline"/>
        <w:rPr>
          <w:rFonts w:cs="Calibri"/>
          <w:sz w:val="20"/>
          <w:szCs w:val="20"/>
        </w:rPr>
      </w:pPr>
      <w:r>
        <w:rPr>
          <w:rFonts w:cs="Calibri"/>
          <w:sz w:val="20"/>
          <w:szCs w:val="20"/>
        </w:rPr>
        <w:t>Ceny jednostkowe przedmiotu umowy obejmują jego wartość, wszystkie określone prawem podatki  (w tym podatek VAT) oraz inne koszty związane z realizacją umowy, w tym koszty transportu do siedziby Zamawiającego.</w:t>
      </w:r>
    </w:p>
    <w:p w14:paraId="1E188FB2" w14:textId="77777777" w:rsidR="005579DE" w:rsidRDefault="005579DE">
      <w:pPr>
        <w:pStyle w:val="Akapitzlist"/>
        <w:numPr>
          <w:ilvl w:val="0"/>
          <w:numId w:val="27"/>
        </w:numPr>
        <w:suppressAutoHyphens/>
        <w:autoSpaceDN w:val="0"/>
        <w:spacing w:after="0" w:line="240" w:lineRule="auto"/>
        <w:ind w:left="0" w:hanging="284"/>
        <w:jc w:val="both"/>
        <w:textAlignment w:val="baseline"/>
        <w:rPr>
          <w:rFonts w:cs="Calibri"/>
          <w:sz w:val="20"/>
          <w:szCs w:val="20"/>
        </w:rPr>
      </w:pPr>
      <w:r>
        <w:rPr>
          <w:rFonts w:cs="Calibri"/>
          <w:sz w:val="20"/>
          <w:szCs w:val="20"/>
        </w:rPr>
        <w:t>Strony postanawiają, że rozliczenie odbywać się będzie fakturami częściowymi.</w:t>
      </w:r>
    </w:p>
    <w:p w14:paraId="2F4D5371" w14:textId="77777777" w:rsidR="005579DE" w:rsidRDefault="005579DE">
      <w:pPr>
        <w:pStyle w:val="Akapitzlist"/>
        <w:numPr>
          <w:ilvl w:val="0"/>
          <w:numId w:val="27"/>
        </w:numPr>
        <w:suppressAutoHyphens/>
        <w:autoSpaceDN w:val="0"/>
        <w:spacing w:after="0" w:line="240" w:lineRule="auto"/>
        <w:ind w:left="0" w:hanging="284"/>
        <w:jc w:val="both"/>
        <w:textAlignment w:val="baseline"/>
      </w:pPr>
      <w:r>
        <w:rPr>
          <w:rFonts w:cs="Calibr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cs="Calibri"/>
          <w:b/>
          <w:sz w:val="20"/>
          <w:szCs w:val="20"/>
        </w:rPr>
        <w:t>finanse@onkol.kielce.pl</w:t>
      </w:r>
      <w:r>
        <w:rPr>
          <w:rFonts w:cs="Calibri"/>
          <w:sz w:val="20"/>
          <w:szCs w:val="20"/>
        </w:rPr>
        <w:t>.</w:t>
      </w:r>
    </w:p>
    <w:p w14:paraId="4486DD3C" w14:textId="77777777" w:rsidR="005579DE" w:rsidRDefault="005579DE">
      <w:pPr>
        <w:pStyle w:val="Akapitzlist"/>
        <w:numPr>
          <w:ilvl w:val="0"/>
          <w:numId w:val="27"/>
        </w:numPr>
        <w:suppressAutoHyphens/>
        <w:autoSpaceDN w:val="0"/>
        <w:spacing w:after="0" w:line="240" w:lineRule="auto"/>
        <w:ind w:left="0" w:hanging="284"/>
        <w:jc w:val="both"/>
        <w:textAlignment w:val="baseline"/>
      </w:pPr>
      <w:r>
        <w:rPr>
          <w:rFonts w:cs="Calibri"/>
          <w:sz w:val="20"/>
          <w:szCs w:val="20"/>
        </w:rPr>
        <w:t xml:space="preserve">Zapłata nastąpi przelewem na rachunek bankowy Wykonawcy, </w:t>
      </w:r>
      <w:r>
        <w:rPr>
          <w:rFonts w:cs="Calibri"/>
          <w:b/>
          <w:sz w:val="20"/>
          <w:szCs w:val="20"/>
        </w:rPr>
        <w:t xml:space="preserve">w terminie ……. dni </w:t>
      </w:r>
      <w:r>
        <w:rPr>
          <w:rFonts w:cs="Calibr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04E20FB5" w14:textId="77777777" w:rsidR="005579DE" w:rsidRDefault="005579DE">
      <w:pPr>
        <w:pStyle w:val="Akapitzlist"/>
        <w:numPr>
          <w:ilvl w:val="0"/>
          <w:numId w:val="27"/>
        </w:numPr>
        <w:suppressAutoHyphens/>
        <w:autoSpaceDN w:val="0"/>
        <w:spacing w:after="0" w:line="240" w:lineRule="auto"/>
        <w:ind w:left="0" w:hanging="284"/>
        <w:jc w:val="both"/>
        <w:textAlignment w:val="baseline"/>
        <w:rPr>
          <w:rFonts w:cs="Calibri"/>
          <w:sz w:val="20"/>
          <w:szCs w:val="20"/>
        </w:rPr>
      </w:pPr>
      <w:r>
        <w:rPr>
          <w:rFonts w:cs="Calibri"/>
          <w:sz w:val="20"/>
          <w:szCs w:val="20"/>
        </w:rPr>
        <w:t>Ceny jednostkowe wyszczególnione w załączniku nr 1 przez okres obowiązywania umowy będą niezmienne, z zastrzeżeniem  odmiennych postanowień niniejszej umowy.</w:t>
      </w:r>
    </w:p>
    <w:p w14:paraId="6F813C1D" w14:textId="77777777" w:rsidR="005579DE" w:rsidRDefault="005579DE">
      <w:pPr>
        <w:pStyle w:val="Akapitzlist"/>
        <w:numPr>
          <w:ilvl w:val="0"/>
          <w:numId w:val="27"/>
        </w:numPr>
        <w:suppressAutoHyphens/>
        <w:autoSpaceDN w:val="0"/>
        <w:spacing w:after="0" w:line="240" w:lineRule="auto"/>
        <w:ind w:left="0" w:hanging="284"/>
        <w:jc w:val="both"/>
        <w:textAlignment w:val="baseline"/>
        <w:rPr>
          <w:rFonts w:cs="Calibri"/>
          <w:sz w:val="20"/>
          <w:szCs w:val="20"/>
        </w:rPr>
      </w:pPr>
      <w:r>
        <w:rPr>
          <w:rFonts w:cs="Calibr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BEC0890" w14:textId="77777777" w:rsidR="005579DE" w:rsidRDefault="005579DE">
      <w:pPr>
        <w:pStyle w:val="Akapitzlist"/>
        <w:numPr>
          <w:ilvl w:val="0"/>
          <w:numId w:val="27"/>
        </w:numPr>
        <w:suppressAutoHyphens/>
        <w:autoSpaceDN w:val="0"/>
        <w:spacing w:after="0" w:line="240" w:lineRule="auto"/>
        <w:ind w:left="0" w:hanging="284"/>
        <w:jc w:val="both"/>
        <w:textAlignment w:val="baseline"/>
        <w:rPr>
          <w:rFonts w:cs="Calibri"/>
          <w:sz w:val="20"/>
          <w:szCs w:val="20"/>
        </w:rPr>
      </w:pPr>
      <w:r>
        <w:rPr>
          <w:rFonts w:cs="Calibr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9116909" w14:textId="77777777" w:rsidR="005579DE" w:rsidRDefault="005579DE" w:rsidP="005579DE">
      <w:pPr>
        <w:pStyle w:val="Standard"/>
        <w:jc w:val="center"/>
      </w:pPr>
      <w:r>
        <w:rPr>
          <w:rFonts w:ascii="Calibri" w:hAnsi="Calibri" w:cs="Calibri"/>
          <w:b/>
        </w:rPr>
        <w:t>§ 5</w:t>
      </w:r>
    </w:p>
    <w:p w14:paraId="6BF7473F" w14:textId="77777777" w:rsidR="005579DE" w:rsidRDefault="005579DE" w:rsidP="005579DE">
      <w:pPr>
        <w:pStyle w:val="Standard"/>
        <w:jc w:val="center"/>
      </w:pPr>
      <w:r>
        <w:rPr>
          <w:rFonts w:ascii="Calibri" w:hAnsi="Calibri" w:cs="Calibri"/>
          <w:b/>
        </w:rPr>
        <w:t>Reklamacje</w:t>
      </w:r>
    </w:p>
    <w:p w14:paraId="087538F2" w14:textId="77777777" w:rsidR="005579DE" w:rsidRDefault="005579DE">
      <w:pPr>
        <w:pStyle w:val="Akapitzlist"/>
        <w:numPr>
          <w:ilvl w:val="0"/>
          <w:numId w:val="49"/>
        </w:numPr>
        <w:suppressAutoHyphens/>
        <w:autoSpaceDN w:val="0"/>
        <w:spacing w:after="0" w:line="240" w:lineRule="auto"/>
        <w:jc w:val="both"/>
        <w:textAlignment w:val="baseline"/>
      </w:pPr>
      <w:r>
        <w:rPr>
          <w:rFonts w:cs="Calibr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14165589" w14:textId="77777777" w:rsidR="005579DE" w:rsidRDefault="005579DE">
      <w:pPr>
        <w:pStyle w:val="Akapitzlist"/>
        <w:numPr>
          <w:ilvl w:val="0"/>
          <w:numId w:val="50"/>
        </w:numPr>
        <w:suppressAutoHyphens/>
        <w:autoSpaceDN w:val="0"/>
        <w:spacing w:after="0" w:line="240" w:lineRule="auto"/>
        <w:jc w:val="both"/>
        <w:textAlignment w:val="baseline"/>
        <w:rPr>
          <w:rFonts w:cs="Calibri"/>
          <w:vanish/>
          <w:sz w:val="20"/>
          <w:szCs w:val="20"/>
        </w:rPr>
      </w:pPr>
    </w:p>
    <w:p w14:paraId="37DC3665" w14:textId="77777777" w:rsidR="005579DE" w:rsidRDefault="005579DE">
      <w:pPr>
        <w:pStyle w:val="Akapitzlist"/>
        <w:numPr>
          <w:ilvl w:val="0"/>
          <w:numId w:val="28"/>
        </w:numPr>
        <w:suppressAutoHyphens/>
        <w:autoSpaceDN w:val="0"/>
        <w:spacing w:after="0" w:line="240" w:lineRule="auto"/>
        <w:ind w:left="0" w:hanging="284"/>
        <w:jc w:val="both"/>
        <w:textAlignment w:val="baseline"/>
        <w:rPr>
          <w:rFonts w:cs="Calibri"/>
          <w:sz w:val="20"/>
          <w:szCs w:val="20"/>
        </w:rPr>
      </w:pPr>
      <w:r>
        <w:rPr>
          <w:rFonts w:cs="Calibri"/>
          <w:sz w:val="20"/>
          <w:szCs w:val="20"/>
        </w:rPr>
        <w:t>Zamawiający przy odbiorze partii towaru sprawdza zgodność pod względem ilościowym z fakturą. Zgłoszenie przez Zamawiającego reklamacji ilościowej jest równoznaczne z niedostarczeniem danej partii  towaru.</w:t>
      </w:r>
    </w:p>
    <w:p w14:paraId="161FA16D" w14:textId="77777777" w:rsidR="005579DE" w:rsidRDefault="005579DE">
      <w:pPr>
        <w:pStyle w:val="Akapitzlist"/>
        <w:numPr>
          <w:ilvl w:val="0"/>
          <w:numId w:val="28"/>
        </w:numPr>
        <w:suppressAutoHyphens/>
        <w:autoSpaceDN w:val="0"/>
        <w:spacing w:after="0" w:line="240" w:lineRule="auto"/>
        <w:ind w:left="0" w:hanging="284"/>
        <w:jc w:val="both"/>
        <w:textAlignment w:val="baseline"/>
        <w:rPr>
          <w:rFonts w:cs="Calibri"/>
          <w:sz w:val="20"/>
          <w:szCs w:val="20"/>
        </w:rPr>
      </w:pPr>
      <w:r>
        <w:rPr>
          <w:rFonts w:cs="Calibri"/>
          <w:sz w:val="20"/>
          <w:szCs w:val="20"/>
        </w:rPr>
        <w:lastRenderedPageBreak/>
        <w:t>Koszty załatwienia reklamacji ilościowych i jakościowych ponosi Wykonawca.</w:t>
      </w:r>
    </w:p>
    <w:p w14:paraId="5680992E" w14:textId="77777777" w:rsidR="005579DE" w:rsidRDefault="005579DE">
      <w:pPr>
        <w:pStyle w:val="Akapitzlist"/>
        <w:numPr>
          <w:ilvl w:val="0"/>
          <w:numId w:val="28"/>
        </w:numPr>
        <w:suppressAutoHyphens/>
        <w:autoSpaceDN w:val="0"/>
        <w:spacing w:after="0" w:line="240" w:lineRule="auto"/>
        <w:ind w:left="0" w:hanging="284"/>
        <w:jc w:val="both"/>
        <w:textAlignment w:val="baseline"/>
        <w:rPr>
          <w:rFonts w:cs="Calibri"/>
          <w:sz w:val="20"/>
          <w:szCs w:val="20"/>
        </w:rPr>
      </w:pPr>
      <w:r>
        <w:rPr>
          <w:rFonts w:cs="Calibr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E815799" w14:textId="77777777" w:rsidR="005579DE" w:rsidRDefault="005579DE" w:rsidP="005579DE">
      <w:pPr>
        <w:pStyle w:val="Standard"/>
        <w:jc w:val="center"/>
        <w:rPr>
          <w:rFonts w:ascii="Calibri" w:hAnsi="Calibri" w:cs="Calibri"/>
          <w:b/>
        </w:rPr>
      </w:pPr>
    </w:p>
    <w:p w14:paraId="630A52E9" w14:textId="77777777" w:rsidR="005579DE" w:rsidRDefault="005579DE" w:rsidP="005579DE">
      <w:pPr>
        <w:pStyle w:val="Standard"/>
        <w:jc w:val="center"/>
      </w:pPr>
      <w:r>
        <w:rPr>
          <w:rFonts w:ascii="Calibri" w:hAnsi="Calibri" w:cs="Calibri"/>
          <w:b/>
        </w:rPr>
        <w:t>§ 6</w:t>
      </w:r>
    </w:p>
    <w:p w14:paraId="1E1B95AE" w14:textId="77777777" w:rsidR="005579DE" w:rsidRDefault="005579DE" w:rsidP="005579DE">
      <w:pPr>
        <w:pStyle w:val="Standard"/>
        <w:jc w:val="center"/>
      </w:pPr>
      <w:r>
        <w:rPr>
          <w:rFonts w:ascii="Calibri" w:hAnsi="Calibri" w:cs="Calibri"/>
          <w:b/>
        </w:rPr>
        <w:t>Kary umowne</w:t>
      </w:r>
    </w:p>
    <w:p w14:paraId="2349F04E" w14:textId="77777777" w:rsidR="005579DE" w:rsidRDefault="005579DE">
      <w:pPr>
        <w:pStyle w:val="Akapitzlist"/>
        <w:numPr>
          <w:ilvl w:val="0"/>
          <w:numId w:val="51"/>
        </w:numPr>
        <w:suppressAutoHyphens/>
        <w:autoSpaceDN w:val="0"/>
        <w:spacing w:after="0" w:line="240" w:lineRule="auto"/>
        <w:jc w:val="both"/>
        <w:textAlignment w:val="baseline"/>
        <w:rPr>
          <w:rFonts w:cs="Calibri"/>
          <w:sz w:val="20"/>
          <w:szCs w:val="20"/>
        </w:rPr>
      </w:pPr>
      <w:r>
        <w:rPr>
          <w:rFonts w:cs="Calibri"/>
          <w:sz w:val="20"/>
          <w:szCs w:val="20"/>
        </w:rPr>
        <w:t>Strony ustalają odpowiedzialność za niewykonanie lub nienależyte wykonanie zobowiązań umownych w formie kar umownych w następujących wysokościach:</w:t>
      </w:r>
    </w:p>
    <w:p w14:paraId="6694ADBC" w14:textId="77777777" w:rsidR="005579DE" w:rsidRDefault="005579DE">
      <w:pPr>
        <w:pStyle w:val="Akapitzlist"/>
        <w:numPr>
          <w:ilvl w:val="1"/>
          <w:numId w:val="52"/>
        </w:numPr>
        <w:suppressAutoHyphens/>
        <w:autoSpaceDN w:val="0"/>
        <w:spacing w:after="0" w:line="240" w:lineRule="auto"/>
        <w:jc w:val="both"/>
        <w:textAlignment w:val="baseline"/>
        <w:rPr>
          <w:rFonts w:cs="Calibri"/>
          <w:sz w:val="20"/>
          <w:szCs w:val="20"/>
        </w:rPr>
      </w:pPr>
      <w:r>
        <w:rPr>
          <w:rFonts w:cs="Calibri"/>
          <w:sz w:val="20"/>
          <w:szCs w:val="20"/>
        </w:rPr>
        <w:t>w razie nie przystąpienia lub odstąpienia od umowy z przyczyny leżącej po stronie Wykonawcy, Wykonawca zapłaci Zamawiającemu karę umowną w wysokości 10 % wartości niezrealizowanej części umowy netto,</w:t>
      </w:r>
    </w:p>
    <w:p w14:paraId="70D9F77C" w14:textId="77777777" w:rsidR="005579DE" w:rsidRDefault="005579DE">
      <w:pPr>
        <w:pStyle w:val="Akapitzlist"/>
        <w:numPr>
          <w:ilvl w:val="1"/>
          <w:numId w:val="30"/>
        </w:numPr>
        <w:suppressAutoHyphens/>
        <w:autoSpaceDN w:val="0"/>
        <w:spacing w:after="0" w:line="240" w:lineRule="auto"/>
        <w:ind w:left="1134" w:hanging="357"/>
        <w:jc w:val="both"/>
        <w:textAlignment w:val="baseline"/>
      </w:pPr>
      <w:r>
        <w:rPr>
          <w:rFonts w:cs="Calibr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74F8495A" w14:textId="77777777" w:rsidR="005579DE" w:rsidRDefault="005579DE">
      <w:pPr>
        <w:pStyle w:val="Akapitzlist"/>
        <w:numPr>
          <w:ilvl w:val="0"/>
          <w:numId w:val="53"/>
        </w:numPr>
        <w:suppressAutoHyphens/>
        <w:autoSpaceDN w:val="0"/>
        <w:spacing w:after="0" w:line="240" w:lineRule="auto"/>
        <w:jc w:val="both"/>
        <w:textAlignment w:val="baseline"/>
        <w:rPr>
          <w:rFonts w:cs="Calibri"/>
          <w:vanish/>
          <w:sz w:val="20"/>
          <w:szCs w:val="20"/>
        </w:rPr>
      </w:pPr>
    </w:p>
    <w:p w14:paraId="742304E4" w14:textId="77777777" w:rsidR="005579DE" w:rsidRDefault="005579DE">
      <w:pPr>
        <w:pStyle w:val="Akapitzlist"/>
        <w:numPr>
          <w:ilvl w:val="0"/>
          <w:numId w:val="29"/>
        </w:numPr>
        <w:suppressAutoHyphens/>
        <w:autoSpaceDN w:val="0"/>
        <w:spacing w:after="0" w:line="240" w:lineRule="auto"/>
        <w:ind w:left="0" w:hanging="357"/>
        <w:jc w:val="both"/>
        <w:textAlignment w:val="baseline"/>
        <w:rPr>
          <w:rFonts w:cs="Calibri"/>
          <w:sz w:val="20"/>
          <w:szCs w:val="20"/>
        </w:rPr>
      </w:pPr>
      <w:r>
        <w:rPr>
          <w:rFonts w:cs="Calibri"/>
          <w:sz w:val="20"/>
          <w:szCs w:val="20"/>
        </w:rPr>
        <w:t>Suma naliczonych kar umownych nie może przekroczyć kwoty 20% maksymalnego wynagrodzenia brutto, o którym mowa w § 4 ust. 1 Umowy.</w:t>
      </w:r>
    </w:p>
    <w:p w14:paraId="7E7FA120" w14:textId="77777777" w:rsidR="005579DE" w:rsidRDefault="005579DE">
      <w:pPr>
        <w:pStyle w:val="Akapitzlist"/>
        <w:numPr>
          <w:ilvl w:val="0"/>
          <w:numId w:val="29"/>
        </w:numPr>
        <w:suppressAutoHyphens/>
        <w:autoSpaceDN w:val="0"/>
        <w:spacing w:after="0" w:line="240" w:lineRule="auto"/>
        <w:ind w:left="0" w:hanging="357"/>
        <w:jc w:val="both"/>
        <w:textAlignment w:val="baseline"/>
        <w:rPr>
          <w:rFonts w:cs="Calibri"/>
          <w:sz w:val="20"/>
          <w:szCs w:val="20"/>
        </w:rPr>
      </w:pPr>
      <w:r>
        <w:rPr>
          <w:rFonts w:cs="Calibr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1554409" w14:textId="77777777" w:rsidR="005579DE" w:rsidRDefault="005579DE">
      <w:pPr>
        <w:pStyle w:val="Akapitzlist"/>
        <w:numPr>
          <w:ilvl w:val="0"/>
          <w:numId w:val="29"/>
        </w:numPr>
        <w:suppressAutoHyphens/>
        <w:autoSpaceDN w:val="0"/>
        <w:spacing w:after="0" w:line="240" w:lineRule="auto"/>
        <w:ind w:left="0" w:hanging="357"/>
        <w:jc w:val="both"/>
        <w:textAlignment w:val="baseline"/>
        <w:rPr>
          <w:rFonts w:cs="Calibri"/>
          <w:sz w:val="20"/>
          <w:szCs w:val="20"/>
        </w:rPr>
      </w:pPr>
      <w:r>
        <w:rPr>
          <w:rFonts w:cs="Calibri"/>
          <w:sz w:val="20"/>
          <w:szCs w:val="20"/>
        </w:rPr>
        <w:t>Zamawiającemu przysługuje prawo dochodzenia odszkodowania przewyższającego ustalone kwoty kar umownych na zasadach ogólnych.</w:t>
      </w:r>
    </w:p>
    <w:p w14:paraId="3F1FC70A" w14:textId="77777777" w:rsidR="005579DE" w:rsidRDefault="005579DE" w:rsidP="005579DE">
      <w:pPr>
        <w:pStyle w:val="Standard"/>
        <w:jc w:val="center"/>
      </w:pPr>
      <w:r>
        <w:rPr>
          <w:rFonts w:ascii="Calibri" w:hAnsi="Calibri" w:cs="Calibri"/>
          <w:b/>
        </w:rPr>
        <w:t>§ 7</w:t>
      </w:r>
    </w:p>
    <w:p w14:paraId="4123A632" w14:textId="77777777" w:rsidR="005579DE" w:rsidRDefault="005579DE" w:rsidP="005579DE">
      <w:pPr>
        <w:pStyle w:val="Standard"/>
        <w:jc w:val="center"/>
      </w:pPr>
      <w:r>
        <w:rPr>
          <w:rFonts w:ascii="Calibri" w:hAnsi="Calibri" w:cs="Calibri"/>
          <w:b/>
        </w:rPr>
        <w:t>Rozwiązanie Umowy</w:t>
      </w:r>
    </w:p>
    <w:p w14:paraId="0FABB01F" w14:textId="77777777" w:rsidR="005579DE" w:rsidRDefault="005579DE">
      <w:pPr>
        <w:pStyle w:val="Akapitzlist"/>
        <w:numPr>
          <w:ilvl w:val="0"/>
          <w:numId w:val="54"/>
        </w:numPr>
        <w:suppressAutoHyphens/>
        <w:autoSpaceDN w:val="0"/>
        <w:spacing w:after="0" w:line="240" w:lineRule="auto"/>
        <w:jc w:val="both"/>
        <w:textAlignment w:val="baseline"/>
        <w:rPr>
          <w:rFonts w:cs="Calibri"/>
          <w:sz w:val="20"/>
          <w:szCs w:val="20"/>
        </w:rPr>
      </w:pPr>
      <w:r>
        <w:rPr>
          <w:rFonts w:cs="Calibri"/>
          <w:sz w:val="20"/>
          <w:szCs w:val="20"/>
        </w:rPr>
        <w:t>Oprócz przypadków wymienionych w ustawie Kodeks Cywilny oraz ustawie Prawo zamówień publicznych Zamawiającemu przysługuje prawo wypowiedzenia umowy z zachowaniem 1-miesięcznego terminu   wypowiedzenia z Wykonawcą, który:</w:t>
      </w:r>
    </w:p>
    <w:p w14:paraId="48905493" w14:textId="77777777" w:rsidR="005579DE" w:rsidRDefault="005579DE">
      <w:pPr>
        <w:pStyle w:val="Akapitzlist"/>
        <w:numPr>
          <w:ilvl w:val="1"/>
          <w:numId w:val="55"/>
        </w:numPr>
        <w:suppressAutoHyphens/>
        <w:autoSpaceDN w:val="0"/>
        <w:spacing w:after="0" w:line="240" w:lineRule="auto"/>
        <w:jc w:val="both"/>
        <w:textAlignment w:val="baseline"/>
        <w:rPr>
          <w:rFonts w:cs="Calibri"/>
          <w:sz w:val="20"/>
          <w:szCs w:val="20"/>
        </w:rPr>
      </w:pPr>
      <w:r>
        <w:rPr>
          <w:rFonts w:cs="Calibri"/>
          <w:sz w:val="20"/>
          <w:szCs w:val="20"/>
        </w:rPr>
        <w:t>narusza w sposób rażący istotne postanowienia niniejszej umowy, a w szczególności, gdy dostarcza towar niezgodny z umową lub specyfikacją,</w:t>
      </w:r>
    </w:p>
    <w:p w14:paraId="640977E6" w14:textId="77777777" w:rsidR="005579DE" w:rsidRDefault="005579DE">
      <w:pPr>
        <w:pStyle w:val="Akapitzlist"/>
        <w:numPr>
          <w:ilvl w:val="1"/>
          <w:numId w:val="32"/>
        </w:numPr>
        <w:suppressAutoHyphens/>
        <w:autoSpaceDN w:val="0"/>
        <w:spacing w:after="0" w:line="240" w:lineRule="auto"/>
        <w:ind w:left="1134" w:hanging="357"/>
        <w:jc w:val="both"/>
        <w:textAlignment w:val="baseline"/>
        <w:rPr>
          <w:rFonts w:cs="Calibri"/>
          <w:sz w:val="20"/>
          <w:szCs w:val="20"/>
        </w:rPr>
      </w:pPr>
      <w:r>
        <w:rPr>
          <w:rFonts w:cs="Calibri"/>
          <w:sz w:val="20"/>
          <w:szCs w:val="20"/>
        </w:rPr>
        <w:t>nie posiada ważnych, aktualnych dokumentów potwierdzających wymagania jakościowe opisane w § 3.</w:t>
      </w:r>
    </w:p>
    <w:p w14:paraId="5A498CFE" w14:textId="77777777" w:rsidR="005579DE" w:rsidRDefault="005579DE">
      <w:pPr>
        <w:pStyle w:val="Akapitzlist"/>
        <w:numPr>
          <w:ilvl w:val="0"/>
          <w:numId w:val="56"/>
        </w:numPr>
        <w:suppressAutoHyphens/>
        <w:autoSpaceDN w:val="0"/>
        <w:spacing w:after="0" w:line="240" w:lineRule="auto"/>
        <w:jc w:val="both"/>
        <w:textAlignment w:val="baseline"/>
        <w:rPr>
          <w:rFonts w:cs="Calibri"/>
          <w:bCs/>
          <w:vanish/>
          <w:sz w:val="20"/>
          <w:szCs w:val="20"/>
        </w:rPr>
      </w:pPr>
    </w:p>
    <w:p w14:paraId="52B2CF54" w14:textId="77777777" w:rsidR="005579DE" w:rsidRDefault="005579DE">
      <w:pPr>
        <w:pStyle w:val="Akapitzlist"/>
        <w:numPr>
          <w:ilvl w:val="0"/>
          <w:numId w:val="31"/>
        </w:numPr>
        <w:suppressAutoHyphens/>
        <w:autoSpaceDN w:val="0"/>
        <w:spacing w:after="0" w:line="240" w:lineRule="auto"/>
        <w:ind w:left="0" w:hanging="357"/>
        <w:jc w:val="both"/>
        <w:textAlignment w:val="baseline"/>
      </w:pPr>
      <w:r>
        <w:rPr>
          <w:rFonts w:cs="Calibri"/>
          <w:bCs/>
          <w:sz w:val="20"/>
          <w:szCs w:val="20"/>
        </w:rPr>
        <w:t>Zamawiający ma prawo do rozwiązania  umowy ze skutkiem natychmiastowych bez ponoszenia kar umownych  w  następujących przypadkach:</w:t>
      </w:r>
    </w:p>
    <w:p w14:paraId="30C8A84D" w14:textId="77777777" w:rsidR="005579DE" w:rsidRDefault="005579DE">
      <w:pPr>
        <w:pStyle w:val="Akapitzlist"/>
        <w:numPr>
          <w:ilvl w:val="1"/>
          <w:numId w:val="57"/>
        </w:numPr>
        <w:suppressAutoHyphens/>
        <w:autoSpaceDN w:val="0"/>
        <w:spacing w:after="0" w:line="240" w:lineRule="auto"/>
        <w:jc w:val="both"/>
        <w:textAlignment w:val="baseline"/>
        <w:rPr>
          <w:rFonts w:cs="Calibri"/>
          <w:sz w:val="20"/>
          <w:szCs w:val="20"/>
        </w:rPr>
      </w:pPr>
      <w:r>
        <w:rPr>
          <w:rFonts w:cs="Calibri"/>
          <w:sz w:val="20"/>
          <w:szCs w:val="20"/>
        </w:rPr>
        <w:t>rozwiązał firmę lub utracił uprawnienia do prowadzenia działalność gospodarczej w zakresie objętym  zamówieniem</w:t>
      </w:r>
    </w:p>
    <w:p w14:paraId="1CED6333" w14:textId="77777777" w:rsidR="005579DE" w:rsidRDefault="005579DE">
      <w:pPr>
        <w:pStyle w:val="Akapitzlist"/>
        <w:numPr>
          <w:ilvl w:val="1"/>
          <w:numId w:val="33"/>
        </w:numPr>
        <w:suppressAutoHyphens/>
        <w:autoSpaceDN w:val="0"/>
        <w:spacing w:after="0" w:line="240" w:lineRule="auto"/>
        <w:ind w:left="1134" w:hanging="357"/>
        <w:jc w:val="both"/>
        <w:textAlignment w:val="baseline"/>
      </w:pPr>
      <w:r>
        <w:rPr>
          <w:rFonts w:eastAsia="SimSun" w:cs="Calibri"/>
          <w:sz w:val="20"/>
          <w:szCs w:val="20"/>
          <w:lang w:eastAsia="hi-IN"/>
        </w:rPr>
        <w:t>dostarczania przez Wykonawcę towaru niezgodnego pod względem jakości i ilości ze złożonym zamówieniem częściowym, jeżeli Wykonawca nie wymieni dostarczonego towaru na wolny od wad,</w:t>
      </w:r>
    </w:p>
    <w:p w14:paraId="5A034B1B" w14:textId="77777777" w:rsidR="005579DE" w:rsidRDefault="005579DE">
      <w:pPr>
        <w:pStyle w:val="Akapitzlist"/>
        <w:numPr>
          <w:ilvl w:val="1"/>
          <w:numId w:val="33"/>
        </w:numPr>
        <w:suppressAutoHyphens/>
        <w:autoSpaceDN w:val="0"/>
        <w:spacing w:after="0" w:line="240" w:lineRule="auto"/>
        <w:ind w:left="1134" w:hanging="357"/>
        <w:textAlignment w:val="baseline"/>
      </w:pPr>
      <w:r>
        <w:rPr>
          <w:rFonts w:eastAsia="SimSun" w:cs="Calibri"/>
          <w:sz w:val="20"/>
          <w:szCs w:val="20"/>
          <w:lang w:eastAsia="hi-IN"/>
        </w:rPr>
        <w:t>jeżeli Wykonawca dwukrotnie dostarczy towar złej jakości, ilości lub nieterminowo,</w:t>
      </w:r>
    </w:p>
    <w:p w14:paraId="4B6531C2" w14:textId="77777777" w:rsidR="005579DE" w:rsidRDefault="005579DE">
      <w:pPr>
        <w:pStyle w:val="Akapitzlist"/>
        <w:numPr>
          <w:ilvl w:val="1"/>
          <w:numId w:val="33"/>
        </w:numPr>
        <w:suppressAutoHyphens/>
        <w:autoSpaceDN w:val="0"/>
        <w:spacing w:after="0" w:line="240" w:lineRule="auto"/>
        <w:ind w:left="1134" w:hanging="357"/>
        <w:textAlignment w:val="baseline"/>
      </w:pPr>
      <w:r>
        <w:rPr>
          <w:rFonts w:eastAsia="SimSun" w:cs="Calibri"/>
          <w:sz w:val="20"/>
          <w:szCs w:val="20"/>
          <w:lang w:eastAsia="hi-IN"/>
        </w:rPr>
        <w:t>zmiany cen z wyłączeniem odmiennych postanowień niniejszej umowy.</w:t>
      </w:r>
    </w:p>
    <w:p w14:paraId="0432CF59" w14:textId="77777777" w:rsidR="005579DE" w:rsidRDefault="005579DE">
      <w:pPr>
        <w:pStyle w:val="Akapitzlist"/>
        <w:numPr>
          <w:ilvl w:val="0"/>
          <w:numId w:val="31"/>
        </w:numPr>
        <w:suppressAutoHyphens/>
        <w:autoSpaceDN w:val="0"/>
        <w:spacing w:after="0" w:line="240" w:lineRule="auto"/>
        <w:ind w:left="0" w:hanging="357"/>
        <w:jc w:val="both"/>
        <w:textAlignment w:val="baseline"/>
        <w:rPr>
          <w:rFonts w:cs="Calibri"/>
          <w:sz w:val="20"/>
          <w:szCs w:val="20"/>
        </w:rPr>
      </w:pPr>
      <w:r>
        <w:rPr>
          <w:rFonts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C494414" w14:textId="77777777" w:rsidR="005579DE" w:rsidRDefault="005579DE" w:rsidP="005579DE">
      <w:pPr>
        <w:pStyle w:val="Akapitzlist"/>
        <w:spacing w:after="0" w:line="240" w:lineRule="auto"/>
        <w:ind w:left="360"/>
        <w:jc w:val="center"/>
        <w:rPr>
          <w:rFonts w:cs="Calibri"/>
          <w:b/>
          <w:sz w:val="20"/>
          <w:szCs w:val="20"/>
        </w:rPr>
      </w:pPr>
      <w:r>
        <w:rPr>
          <w:rFonts w:cs="Calibri"/>
          <w:b/>
          <w:sz w:val="20"/>
          <w:szCs w:val="20"/>
        </w:rPr>
        <w:t>§ 8</w:t>
      </w:r>
    </w:p>
    <w:p w14:paraId="11C57654" w14:textId="77777777" w:rsidR="005579DE" w:rsidRDefault="005579DE" w:rsidP="005579DE">
      <w:pPr>
        <w:spacing w:before="120" w:after="120" w:line="240" w:lineRule="auto"/>
        <w:jc w:val="center"/>
        <w:rPr>
          <w:rFonts w:ascii="Calibri" w:hAnsi="Calibri" w:cs="Calibri"/>
          <w:b/>
        </w:rPr>
      </w:pPr>
      <w:r>
        <w:rPr>
          <w:rFonts w:ascii="Calibri" w:hAnsi="Calibri" w:cs="Calibri"/>
          <w:b/>
        </w:rPr>
        <w:t>Klauzule waloryzacyjne:</w:t>
      </w:r>
    </w:p>
    <w:p w14:paraId="5F593DCB" w14:textId="77777777" w:rsidR="005579DE" w:rsidRDefault="005579DE">
      <w:pPr>
        <w:pStyle w:val="Akapitzlist"/>
        <w:numPr>
          <w:ilvl w:val="0"/>
          <w:numId w:val="59"/>
        </w:numPr>
        <w:suppressAutoHyphens/>
        <w:autoSpaceDN w:val="0"/>
        <w:spacing w:before="120" w:after="120" w:line="240" w:lineRule="auto"/>
        <w:ind w:left="0" w:hanging="284"/>
        <w:jc w:val="both"/>
        <w:rPr>
          <w:rFonts w:cs="Calibri"/>
          <w:bCs/>
          <w:sz w:val="20"/>
          <w:szCs w:val="20"/>
        </w:rPr>
      </w:pPr>
      <w:r>
        <w:rPr>
          <w:rFonts w:cs="Calibri"/>
          <w:bCs/>
          <w:sz w:val="20"/>
          <w:szCs w:val="20"/>
        </w:rPr>
        <w:t>Zamawiający przewiduje możliwości zmiany wysokości wynagrodzenia określonego w  § 4 ust. 1 Umowy w następujących przypadkach:</w:t>
      </w:r>
    </w:p>
    <w:p w14:paraId="7DA4874F" w14:textId="77777777" w:rsidR="005579DE" w:rsidRDefault="005579DE" w:rsidP="005579DE">
      <w:pPr>
        <w:pStyle w:val="Akapitzlist"/>
        <w:spacing w:before="120" w:after="120" w:line="240" w:lineRule="auto"/>
        <w:ind w:left="0"/>
        <w:jc w:val="both"/>
        <w:rPr>
          <w:rFonts w:cs="Calibri"/>
          <w:bCs/>
          <w:sz w:val="20"/>
          <w:szCs w:val="20"/>
        </w:rPr>
      </w:pPr>
    </w:p>
    <w:p w14:paraId="2BE7D77D" w14:textId="77777777" w:rsidR="005579DE" w:rsidRDefault="005579DE">
      <w:pPr>
        <w:pStyle w:val="Akapitzlist"/>
        <w:numPr>
          <w:ilvl w:val="1"/>
          <w:numId w:val="60"/>
        </w:numPr>
        <w:suppressAutoHyphens/>
        <w:autoSpaceDN w:val="0"/>
        <w:spacing w:after="0" w:line="240" w:lineRule="auto"/>
        <w:ind w:left="1134"/>
        <w:jc w:val="both"/>
        <w:textAlignment w:val="baseline"/>
        <w:rPr>
          <w:rFonts w:cs="Calibri"/>
          <w:sz w:val="20"/>
          <w:szCs w:val="20"/>
        </w:rPr>
      </w:pPr>
      <w:r>
        <w:rPr>
          <w:rFonts w:cs="Calibr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8429E90" w14:textId="77777777" w:rsidR="005579DE" w:rsidRDefault="005579DE">
      <w:pPr>
        <w:pStyle w:val="Akapitzlist"/>
        <w:numPr>
          <w:ilvl w:val="1"/>
          <w:numId w:val="60"/>
        </w:numPr>
        <w:suppressAutoHyphens/>
        <w:autoSpaceDN w:val="0"/>
        <w:spacing w:after="0" w:line="240" w:lineRule="auto"/>
        <w:ind w:left="1134" w:hanging="357"/>
        <w:jc w:val="both"/>
        <w:textAlignment w:val="baseline"/>
        <w:rPr>
          <w:rFonts w:cs="Calibri"/>
          <w:sz w:val="20"/>
          <w:szCs w:val="20"/>
        </w:rPr>
      </w:pPr>
      <w:r>
        <w:rPr>
          <w:rFonts w:cs="Calibri"/>
          <w:sz w:val="20"/>
          <w:szCs w:val="20"/>
        </w:rPr>
        <w:t>zmiany wysokości minimalnego wynagrodzenia za pracę ustalonego na podstawie art. 2 ust. 3 - 5 ustawy z dnia 10 października 2002 r. o minimalnym wynagrodzeniu za pracę,</w:t>
      </w:r>
    </w:p>
    <w:p w14:paraId="2EC9F772" w14:textId="77777777" w:rsidR="005579DE" w:rsidRDefault="005579DE">
      <w:pPr>
        <w:pStyle w:val="Akapitzlist"/>
        <w:numPr>
          <w:ilvl w:val="1"/>
          <w:numId w:val="60"/>
        </w:numPr>
        <w:suppressAutoHyphens/>
        <w:autoSpaceDN w:val="0"/>
        <w:spacing w:after="0" w:line="240" w:lineRule="auto"/>
        <w:ind w:left="1134" w:hanging="357"/>
        <w:jc w:val="both"/>
        <w:textAlignment w:val="baseline"/>
        <w:rPr>
          <w:rFonts w:cs="Calibri"/>
          <w:sz w:val="20"/>
          <w:szCs w:val="20"/>
        </w:rPr>
      </w:pPr>
      <w:r>
        <w:rPr>
          <w:rFonts w:cs="Calibr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15269115" w14:textId="77777777" w:rsidR="005579DE" w:rsidRDefault="005579DE">
      <w:pPr>
        <w:pStyle w:val="Akapitzlist"/>
        <w:numPr>
          <w:ilvl w:val="1"/>
          <w:numId w:val="60"/>
        </w:numPr>
        <w:suppressAutoHyphens/>
        <w:autoSpaceDN w:val="0"/>
        <w:spacing w:after="0" w:line="240" w:lineRule="auto"/>
        <w:ind w:left="1134" w:hanging="357"/>
        <w:jc w:val="both"/>
        <w:textAlignment w:val="baseline"/>
      </w:pPr>
      <w:r>
        <w:rPr>
          <w:rFonts w:cs="Calibri"/>
          <w:sz w:val="20"/>
          <w:szCs w:val="20"/>
        </w:rPr>
        <w:lastRenderedPageBreak/>
        <w:t>zmiany zasad gromadzenia i wysokości wpłat do pracowniczych planów kapitałowych o których mowa w</w:t>
      </w:r>
      <w:r>
        <w:rPr>
          <w:rFonts w:cs="Calibri"/>
          <w:bCs/>
          <w:sz w:val="20"/>
          <w:szCs w:val="20"/>
        </w:rPr>
        <w:t xml:space="preserve"> ustawie z dnia 4 października 2018 r. o planach kapitałowych</w:t>
      </w:r>
    </w:p>
    <w:p w14:paraId="03987CBE" w14:textId="77777777" w:rsidR="005579DE" w:rsidRDefault="005579DE">
      <w:pPr>
        <w:pStyle w:val="Akapitzlist"/>
        <w:numPr>
          <w:ilvl w:val="0"/>
          <w:numId w:val="61"/>
        </w:numPr>
        <w:suppressAutoHyphens/>
        <w:autoSpaceDN w:val="0"/>
        <w:spacing w:before="120" w:after="120" w:line="240" w:lineRule="auto"/>
        <w:jc w:val="both"/>
        <w:rPr>
          <w:rFonts w:cs="Calibri"/>
          <w:bCs/>
          <w:sz w:val="20"/>
          <w:szCs w:val="20"/>
        </w:rPr>
      </w:pPr>
      <w:r>
        <w:rPr>
          <w:rFonts w:cs="Calibri"/>
          <w:bCs/>
          <w:sz w:val="20"/>
          <w:szCs w:val="20"/>
        </w:rPr>
        <w:t>jeżeli zmiany określone w pkt. 1 lit. a – d będą miały wpływ na koszty wykonania Umowy przez Wykonawcę.</w:t>
      </w:r>
    </w:p>
    <w:p w14:paraId="0BF63BA6"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W sytuacji wystąpienia okoliczności wskazanych w ust. 1 pkt. a niniejszego paragrafu zmiana stawki podatku VAT, obowiązuje z dniem wejścia w życie stosownych przepisów.</w:t>
      </w:r>
    </w:p>
    <w:p w14:paraId="005B12BF"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0EAC8C8"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A257E9F" w14:textId="77777777" w:rsidR="005579DE" w:rsidRDefault="005579DE">
      <w:pPr>
        <w:pStyle w:val="Akapitzlist"/>
        <w:numPr>
          <w:ilvl w:val="0"/>
          <w:numId w:val="58"/>
        </w:numPr>
        <w:suppressAutoHyphens/>
        <w:autoSpaceDN w:val="0"/>
        <w:spacing w:before="120" w:after="120" w:line="240" w:lineRule="auto"/>
        <w:ind w:hanging="644"/>
        <w:jc w:val="both"/>
      </w:pPr>
      <w:r>
        <w:rPr>
          <w:rFonts w:cs="Calibr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cs="Calibri"/>
          <w:sz w:val="20"/>
          <w:szCs w:val="20"/>
        </w:rPr>
        <w:t>gromadzenia i wysokości wpłat do pracowniczych planów kapitałowych o których mowa w</w:t>
      </w:r>
      <w:r>
        <w:rPr>
          <w:rFonts w:cs="Calibr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5B775315"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i wysokości wpłat do pracowniczych planów kapitałowych o których mowa w ustawie z dnia 4 października 2018 r. o planach kapitałowych, jeszcze nie wykonano.</w:t>
      </w:r>
    </w:p>
    <w:p w14:paraId="0BBB24C0" w14:textId="77777777" w:rsidR="005579DE" w:rsidRDefault="005579DE">
      <w:pPr>
        <w:pStyle w:val="Akapitzlist"/>
        <w:numPr>
          <w:ilvl w:val="0"/>
          <w:numId w:val="58"/>
        </w:numPr>
        <w:suppressAutoHyphens/>
        <w:autoSpaceDN w:val="0"/>
        <w:spacing w:before="120" w:after="120" w:line="240" w:lineRule="auto"/>
        <w:ind w:hanging="644"/>
        <w:jc w:val="both"/>
        <w:rPr>
          <w:rFonts w:cs="Calibri"/>
          <w:sz w:val="20"/>
          <w:szCs w:val="20"/>
        </w:rPr>
      </w:pPr>
      <w:r>
        <w:rPr>
          <w:rFonts w:cs="Calibri"/>
          <w:sz w:val="20"/>
          <w:szCs w:val="20"/>
        </w:rPr>
        <w:t>Obowiązek wykazania wpływu zmian, o których mowa w ust. 1 niniejszego paragrafu na zmianę wynagrodzenia, o którym mowa w § 4 ust. 1 Umowy należy do Wykonawcy pod rygorem odmowy dokonania zmiany Umowy przez Zamawiającego.</w:t>
      </w:r>
    </w:p>
    <w:p w14:paraId="257D7E3E" w14:textId="77777777" w:rsidR="005579DE" w:rsidRDefault="005579DE">
      <w:pPr>
        <w:pStyle w:val="Akapitzlist"/>
        <w:numPr>
          <w:ilvl w:val="0"/>
          <w:numId w:val="58"/>
        </w:numPr>
        <w:suppressAutoHyphens/>
        <w:autoSpaceDN w:val="0"/>
        <w:spacing w:before="120" w:after="120" w:line="240" w:lineRule="auto"/>
        <w:ind w:hanging="644"/>
        <w:jc w:val="both"/>
        <w:rPr>
          <w:rFonts w:cs="Calibri"/>
          <w:sz w:val="20"/>
          <w:szCs w:val="20"/>
        </w:rPr>
      </w:pPr>
      <w:r>
        <w:rPr>
          <w:rFonts w:cs="Calibri"/>
          <w:sz w:val="20"/>
          <w:szCs w:val="20"/>
        </w:rPr>
        <w:t>Pierwsza waloryzacja ceny,  na podstawie ust. 1 pkt. b – d nastąpi po  12 miesiącach od podpisania umowy.</w:t>
      </w:r>
    </w:p>
    <w:p w14:paraId="5A60D59B" w14:textId="77777777" w:rsidR="005579DE" w:rsidRDefault="005579DE">
      <w:pPr>
        <w:pStyle w:val="Akapitzlist"/>
        <w:numPr>
          <w:ilvl w:val="0"/>
          <w:numId w:val="58"/>
        </w:numPr>
        <w:suppressAutoHyphens/>
        <w:autoSpaceDN w:val="0"/>
        <w:spacing w:before="120" w:after="120" w:line="240" w:lineRule="auto"/>
        <w:ind w:hanging="644"/>
        <w:jc w:val="both"/>
      </w:pPr>
      <w:r>
        <w:rPr>
          <w:rFonts w:cs="Calibri"/>
          <w:sz w:val="20"/>
          <w:szCs w:val="20"/>
        </w:rPr>
        <w:t xml:space="preserve">Ponadto wynagrodzenie, o którym mowa w  </w:t>
      </w:r>
      <w:r>
        <w:rPr>
          <w:rFonts w:cs="Calibri"/>
          <w:bCs/>
          <w:sz w:val="20"/>
          <w:szCs w:val="20"/>
        </w:rPr>
        <w:t>§ 4 ust. 1 niniejszej umowy może zostać zwaloryzowane na wniosek strony, po spełnieniu przesłanek określonych w niniejszym paragrafie od ust. 10 do ust. 19.</w:t>
      </w:r>
    </w:p>
    <w:p w14:paraId="4FEF8748" w14:textId="77777777" w:rsidR="005579DE" w:rsidRDefault="005579DE">
      <w:pPr>
        <w:pStyle w:val="Akapitzlist"/>
        <w:numPr>
          <w:ilvl w:val="0"/>
          <w:numId w:val="58"/>
        </w:numPr>
        <w:suppressAutoHyphens/>
        <w:autoSpaceDN w:val="0"/>
        <w:spacing w:before="120" w:after="120" w:line="240" w:lineRule="auto"/>
        <w:ind w:hanging="644"/>
        <w:jc w:val="both"/>
      </w:pPr>
      <w:r>
        <w:rPr>
          <w:rFonts w:cs="Calibri"/>
          <w:bCs/>
          <w:sz w:val="20"/>
          <w:szCs w:val="20"/>
        </w:rPr>
        <w:t xml:space="preserve"> Wniosek o waloryzację wynagrodzenia powinien zawierać, co najmniej:</w:t>
      </w:r>
    </w:p>
    <w:p w14:paraId="3325A52E" w14:textId="77777777" w:rsidR="005579DE" w:rsidRDefault="005579DE">
      <w:pPr>
        <w:pStyle w:val="Akapitzlist"/>
        <w:numPr>
          <w:ilvl w:val="1"/>
          <w:numId w:val="62"/>
        </w:numPr>
        <w:suppressAutoHyphens/>
        <w:autoSpaceDN w:val="0"/>
        <w:spacing w:after="0" w:line="240" w:lineRule="auto"/>
        <w:ind w:left="1134"/>
        <w:jc w:val="both"/>
        <w:textAlignment w:val="baseline"/>
        <w:rPr>
          <w:rFonts w:cs="Calibri"/>
          <w:sz w:val="20"/>
          <w:szCs w:val="20"/>
        </w:rPr>
      </w:pPr>
      <w:r>
        <w:rPr>
          <w:rFonts w:cs="Calibr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463EAF40" w14:textId="77777777" w:rsidR="005579DE" w:rsidRDefault="005579DE">
      <w:pPr>
        <w:pStyle w:val="Akapitzlist"/>
        <w:numPr>
          <w:ilvl w:val="1"/>
          <w:numId w:val="62"/>
        </w:numPr>
        <w:suppressAutoHyphens/>
        <w:autoSpaceDN w:val="0"/>
        <w:spacing w:after="0" w:line="240" w:lineRule="auto"/>
        <w:ind w:left="1134" w:hanging="357"/>
        <w:jc w:val="both"/>
        <w:textAlignment w:val="baseline"/>
        <w:rPr>
          <w:rFonts w:cs="Calibri"/>
          <w:sz w:val="20"/>
          <w:szCs w:val="20"/>
        </w:rPr>
      </w:pPr>
      <w:r>
        <w:rPr>
          <w:rFonts w:cs="Calibri"/>
          <w:sz w:val="20"/>
          <w:szCs w:val="20"/>
        </w:rPr>
        <w:t>opis okoliczności faktycznych uzasadniających dokonanie zmiany,</w:t>
      </w:r>
    </w:p>
    <w:p w14:paraId="6DD60669" w14:textId="77777777" w:rsidR="005579DE" w:rsidRDefault="005579DE">
      <w:pPr>
        <w:pStyle w:val="Akapitzlist"/>
        <w:numPr>
          <w:ilvl w:val="1"/>
          <w:numId w:val="62"/>
        </w:numPr>
        <w:suppressAutoHyphens/>
        <w:autoSpaceDN w:val="0"/>
        <w:spacing w:after="0" w:line="240" w:lineRule="auto"/>
        <w:ind w:left="1134" w:hanging="357"/>
        <w:jc w:val="both"/>
        <w:textAlignment w:val="baseline"/>
        <w:rPr>
          <w:rFonts w:cs="Calibri"/>
          <w:sz w:val="20"/>
          <w:szCs w:val="20"/>
        </w:rPr>
      </w:pPr>
      <w:r>
        <w:rPr>
          <w:rFonts w:cs="Calibri"/>
          <w:sz w:val="20"/>
          <w:szCs w:val="20"/>
        </w:rPr>
        <w:t>informacje potwierdzające, że zostały spełnione okoliczności uzasadniające dokonanie zmiany Umowy.</w:t>
      </w:r>
    </w:p>
    <w:p w14:paraId="46C0D405"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6E92909E" w14:textId="77777777" w:rsidR="005579DE" w:rsidRDefault="005579DE">
      <w:pPr>
        <w:pStyle w:val="Akapitzlist"/>
        <w:numPr>
          <w:ilvl w:val="0"/>
          <w:numId w:val="58"/>
        </w:numPr>
        <w:suppressAutoHyphens/>
        <w:autoSpaceDN w:val="0"/>
        <w:spacing w:before="120" w:after="120" w:line="240" w:lineRule="auto"/>
        <w:ind w:hanging="644"/>
        <w:jc w:val="both"/>
        <w:rPr>
          <w:rFonts w:cs="Calibri"/>
          <w:bCs/>
          <w:sz w:val="20"/>
          <w:szCs w:val="20"/>
        </w:rPr>
      </w:pPr>
      <w:r>
        <w:rPr>
          <w:rFonts w:cs="Calibr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7C2DE36"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w:t>
      </w:r>
      <w:r>
        <w:rPr>
          <w:rFonts w:cs="Calibri"/>
          <w:bCs/>
          <w:sz w:val="20"/>
          <w:szCs w:val="20"/>
        </w:rPr>
        <w:lastRenderedPageBreak/>
        <w:t>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9D364CE"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W przypadku dokonania waloryzacji, nowe stawki będą obowiązywać od terminu określonego w aneksie do umowy.</w:t>
      </w:r>
    </w:p>
    <w:p w14:paraId="1DCF0C9A"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B233AA7"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Maksymalny wzrost/spadek wartości umowy, dokonany w oparciu o niniejszą klauzulę waloryzacyjną nie może przekroczyć 50 % wartości umowy brutto.</w:t>
      </w:r>
    </w:p>
    <w:p w14:paraId="018DCFD2" w14:textId="77777777" w:rsidR="005579DE" w:rsidRDefault="005579DE">
      <w:pPr>
        <w:pStyle w:val="Akapitzlist"/>
        <w:numPr>
          <w:ilvl w:val="0"/>
          <w:numId w:val="58"/>
        </w:numPr>
        <w:suppressAutoHyphens/>
        <w:autoSpaceDN w:val="0"/>
        <w:spacing w:before="120" w:after="120" w:line="240" w:lineRule="auto"/>
        <w:ind w:left="142" w:hanging="426"/>
        <w:jc w:val="both"/>
      </w:pPr>
      <w:r>
        <w:rPr>
          <w:rFonts w:cs="Calibri"/>
          <w:bCs/>
          <w:sz w:val="20"/>
          <w:szCs w:val="20"/>
        </w:rPr>
        <w:t xml:space="preserve">Zmiana, o której mowa w niniejszym paragrafie </w:t>
      </w:r>
      <w:r>
        <w:rPr>
          <w:rFonts w:cs="Calibri"/>
          <w:bCs/>
          <w:strike/>
          <w:sz w:val="20"/>
          <w:szCs w:val="20"/>
        </w:rPr>
        <w:t>§</w:t>
      </w:r>
      <w:r>
        <w:rPr>
          <w:rFonts w:cs="Calibri"/>
          <w:bCs/>
          <w:sz w:val="20"/>
          <w:szCs w:val="20"/>
        </w:rPr>
        <w:t>, nie dokonuje się, w sytuacji gdy obliczony wg ust. 13 współczynnik wynosi mniej niż 3%. Jeśli wartość bezwzględna współczynnika, o którym mowa w zdaniu poprzedzającym, wynosi co najmniej 3%, wynagrodzenie zmienia się w następujący sposób:</w:t>
      </w:r>
    </w:p>
    <w:p w14:paraId="386A52C7" w14:textId="77777777" w:rsidR="005579DE" w:rsidRDefault="005579DE">
      <w:pPr>
        <w:pStyle w:val="Akapitzlist"/>
        <w:numPr>
          <w:ilvl w:val="1"/>
          <w:numId w:val="63"/>
        </w:numPr>
        <w:suppressAutoHyphens/>
        <w:autoSpaceDN w:val="0"/>
        <w:spacing w:after="0" w:line="240" w:lineRule="auto"/>
        <w:ind w:left="1134" w:hanging="283"/>
        <w:jc w:val="both"/>
        <w:textAlignment w:val="baseline"/>
        <w:rPr>
          <w:rFonts w:cs="Calibri"/>
          <w:sz w:val="20"/>
          <w:szCs w:val="20"/>
        </w:rPr>
      </w:pPr>
      <w:r>
        <w:rPr>
          <w:rFonts w:cs="Calibri"/>
          <w:sz w:val="20"/>
          <w:szCs w:val="20"/>
        </w:rPr>
        <w:t>jeśli współczynnik jest dodatni (tj. potwierdza wzrost cen materiałów lub kosztów) wynagrodzenie ulega podwyższeniu o procent odpowiadający połowie wartości procentowej współczynnika,</w:t>
      </w:r>
    </w:p>
    <w:p w14:paraId="61F66B91" w14:textId="77777777" w:rsidR="005579DE" w:rsidRDefault="005579DE">
      <w:pPr>
        <w:pStyle w:val="Akapitzlist"/>
        <w:numPr>
          <w:ilvl w:val="1"/>
          <w:numId w:val="63"/>
        </w:numPr>
        <w:suppressAutoHyphens/>
        <w:autoSpaceDN w:val="0"/>
        <w:spacing w:after="0" w:line="240" w:lineRule="auto"/>
        <w:ind w:left="1134" w:hanging="283"/>
        <w:jc w:val="both"/>
        <w:textAlignment w:val="baseline"/>
        <w:rPr>
          <w:rFonts w:cs="Calibri"/>
          <w:sz w:val="20"/>
          <w:szCs w:val="20"/>
        </w:rPr>
      </w:pPr>
      <w:r>
        <w:rPr>
          <w:rFonts w:cs="Calibri"/>
          <w:sz w:val="20"/>
          <w:szCs w:val="20"/>
        </w:rPr>
        <w:t>jeśli współczynnik jest ujemny (tj. potwierdza spadek cen materiałów lub kosztów) wynagrodzenie ulega obniżeniu o procent odpowiadający połowie wartości procentowej współczynnika.</w:t>
      </w:r>
    </w:p>
    <w:p w14:paraId="458985B9"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47DBE133" w14:textId="77777777" w:rsidR="005579DE" w:rsidRDefault="005579DE">
      <w:pPr>
        <w:pStyle w:val="Akapitzlist"/>
        <w:numPr>
          <w:ilvl w:val="0"/>
          <w:numId w:val="58"/>
        </w:numPr>
        <w:suppressAutoHyphens/>
        <w:autoSpaceDN w:val="0"/>
        <w:spacing w:before="120" w:after="120" w:line="240" w:lineRule="auto"/>
        <w:ind w:left="142" w:hanging="426"/>
        <w:jc w:val="both"/>
      </w:pPr>
      <w:r>
        <w:rPr>
          <w:rFonts w:cs="Calibr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cs="Calibri"/>
          <w:sz w:val="20"/>
          <w:szCs w:val="20"/>
        </w:rPr>
        <w:tab/>
      </w:r>
    </w:p>
    <w:p w14:paraId="595B36F2" w14:textId="77777777" w:rsidR="005579DE" w:rsidRDefault="005579DE">
      <w:pPr>
        <w:pStyle w:val="Akapitzlist"/>
        <w:numPr>
          <w:ilvl w:val="0"/>
          <w:numId w:val="58"/>
        </w:numPr>
        <w:suppressAutoHyphens/>
        <w:autoSpaceDN w:val="0"/>
        <w:spacing w:before="120" w:after="120" w:line="240" w:lineRule="auto"/>
        <w:ind w:left="142" w:hanging="426"/>
        <w:jc w:val="both"/>
        <w:rPr>
          <w:rFonts w:cs="Calibri"/>
          <w:bCs/>
          <w:sz w:val="20"/>
          <w:szCs w:val="20"/>
        </w:rPr>
      </w:pPr>
      <w:r>
        <w:rPr>
          <w:rFonts w:cs="Calibr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B57BE74" w14:textId="77777777" w:rsidR="005579DE" w:rsidRDefault="005579DE" w:rsidP="005579DE">
      <w:pPr>
        <w:pStyle w:val="Standard"/>
        <w:jc w:val="center"/>
      </w:pPr>
      <w:r>
        <w:rPr>
          <w:rFonts w:ascii="Calibri" w:hAnsi="Calibri" w:cs="Calibri"/>
          <w:b/>
        </w:rPr>
        <w:t>§ 9</w:t>
      </w:r>
    </w:p>
    <w:p w14:paraId="10322822" w14:textId="77777777" w:rsidR="005579DE" w:rsidRDefault="005579DE" w:rsidP="005579DE">
      <w:pPr>
        <w:pStyle w:val="Standard"/>
        <w:jc w:val="center"/>
      </w:pPr>
      <w:r>
        <w:rPr>
          <w:rFonts w:ascii="Calibri" w:hAnsi="Calibri" w:cs="Calibri"/>
          <w:b/>
        </w:rPr>
        <w:t>Postanowienia końcowe</w:t>
      </w:r>
    </w:p>
    <w:p w14:paraId="6F3A5878" w14:textId="77777777" w:rsidR="005579DE" w:rsidRDefault="005579DE">
      <w:pPr>
        <w:pStyle w:val="Akapitzlist"/>
        <w:numPr>
          <w:ilvl w:val="0"/>
          <w:numId w:val="64"/>
        </w:numPr>
        <w:suppressAutoHyphens/>
        <w:autoSpaceDN w:val="0"/>
        <w:spacing w:after="0" w:line="240" w:lineRule="auto"/>
        <w:jc w:val="both"/>
        <w:textAlignment w:val="baseline"/>
        <w:rPr>
          <w:rFonts w:cs="Calibri"/>
          <w:sz w:val="20"/>
          <w:szCs w:val="20"/>
        </w:rPr>
      </w:pPr>
      <w:r>
        <w:rPr>
          <w:rFonts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14:paraId="2C60F5AC"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Wykonawca nie może bez pisemnej zgody Zamawiającego powierzyć wykonania zamówienia osobom trzecim.</w:t>
      </w:r>
    </w:p>
    <w:p w14:paraId="1EBD878D"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805EB4F"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 sprawach nie uregulowanych w niniejszej umowie mają zastosowanie:</w:t>
      </w:r>
    </w:p>
    <w:p w14:paraId="462133A7" w14:textId="77777777" w:rsidR="005579DE" w:rsidRDefault="005579DE">
      <w:pPr>
        <w:pStyle w:val="Akapitzlist"/>
        <w:numPr>
          <w:ilvl w:val="0"/>
          <w:numId w:val="65"/>
        </w:numPr>
        <w:suppressAutoHyphens/>
        <w:autoSpaceDN w:val="0"/>
        <w:spacing w:after="0" w:line="240" w:lineRule="auto"/>
        <w:jc w:val="both"/>
        <w:textAlignment w:val="baseline"/>
        <w:rPr>
          <w:rFonts w:cs="Calibri"/>
          <w:sz w:val="20"/>
          <w:szCs w:val="20"/>
        </w:rPr>
      </w:pPr>
      <w:r>
        <w:rPr>
          <w:rFonts w:cs="Calibri"/>
          <w:sz w:val="20"/>
          <w:szCs w:val="20"/>
        </w:rPr>
        <w:t>właściwe przepisy ustawy Prawo zamówień publicznych  wraz z aktami wykonawczymi do tej ustawy,</w:t>
      </w:r>
    </w:p>
    <w:p w14:paraId="02C77479" w14:textId="77777777" w:rsidR="005579DE" w:rsidRDefault="005579D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Pr>
          <w:rFonts w:cs="Calibri"/>
          <w:sz w:val="20"/>
          <w:szCs w:val="20"/>
        </w:rPr>
        <w:t>właściwe przepisy ustawy Kodeks cywilny.</w:t>
      </w:r>
    </w:p>
    <w:p w14:paraId="38CC0187"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635B09"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Umowa może zostać zmieniona w sytuacji:</w:t>
      </w:r>
    </w:p>
    <w:p w14:paraId="4FA81B38" w14:textId="77777777" w:rsidR="005579DE" w:rsidRDefault="005579DE">
      <w:pPr>
        <w:pStyle w:val="Akapitzlist"/>
        <w:numPr>
          <w:ilvl w:val="0"/>
          <w:numId w:val="66"/>
        </w:numPr>
        <w:suppressAutoHyphens/>
        <w:autoSpaceDN w:val="0"/>
        <w:spacing w:after="0" w:line="240" w:lineRule="auto"/>
        <w:jc w:val="both"/>
        <w:textAlignment w:val="baseline"/>
        <w:rPr>
          <w:rFonts w:cs="Calibri"/>
          <w:sz w:val="20"/>
          <w:szCs w:val="20"/>
        </w:rPr>
      </w:pPr>
      <w:r>
        <w:rPr>
          <w:rFonts w:cs="Calibri"/>
          <w:sz w:val="20"/>
          <w:szCs w:val="20"/>
        </w:rPr>
        <w:t>zmiany numeru katalogowego produktu,</w:t>
      </w:r>
    </w:p>
    <w:p w14:paraId="7F2920F6"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zmiany nazwy produktu przy zachowaniu jego parametrów,</w:t>
      </w:r>
    </w:p>
    <w:p w14:paraId="67E2739A"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wprowadzenia do sprzedaży przez producenta zmodyfikowanego/udoskonalonego produktu powodującego wycofanie dotychczasowego,</w:t>
      </w:r>
    </w:p>
    <w:p w14:paraId="7579CD0F"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wystąpienia zmian powszechnie obowiązujących przepisów prawa w zakresie mającym wpływ na realizację  umowy – w zakresie dostosowania postanowień umowy do zmiany przepisów  prawa,</w:t>
      </w:r>
    </w:p>
    <w:p w14:paraId="5CBCAACA"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zmiany terminu wykonania zamówienia (skrócenie/wydłużenie), o ile zmiana taka jest korzystna dla Zamawiającego lub jest konieczna w celu prawidłowej realizacji przedmiotu umowy,</w:t>
      </w:r>
    </w:p>
    <w:p w14:paraId="4CF0E86A"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zmiany nazwy oraz formy prawnej Stron – w zakresie dostosowania umowy do tych zmian,</w:t>
      </w:r>
    </w:p>
    <w:p w14:paraId="51110CF6" w14:textId="77777777" w:rsidR="005579DE" w:rsidRDefault="005579DE">
      <w:pPr>
        <w:pStyle w:val="Akapitzlist"/>
        <w:numPr>
          <w:ilvl w:val="0"/>
          <w:numId w:val="36"/>
        </w:numPr>
        <w:suppressAutoHyphens/>
        <w:autoSpaceDN w:val="0"/>
        <w:spacing w:after="0" w:line="240" w:lineRule="auto"/>
        <w:ind w:left="1134" w:hanging="283"/>
        <w:jc w:val="both"/>
        <w:textAlignment w:val="baseline"/>
      </w:pPr>
      <w:r>
        <w:rPr>
          <w:rFonts w:cs="Calibr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62B2D22"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t>wstrzymaniem/przerwaniem wykonania przedmiotu umowy z przyczyn zależnych od  Zamawiającego,</w:t>
      </w:r>
    </w:p>
    <w:p w14:paraId="116F3D2F" w14:textId="77777777" w:rsidR="005579DE" w:rsidRDefault="005579DE">
      <w:pPr>
        <w:pStyle w:val="Akapitzlist"/>
        <w:numPr>
          <w:ilvl w:val="0"/>
          <w:numId w:val="36"/>
        </w:numPr>
        <w:suppressAutoHyphens/>
        <w:autoSpaceDN w:val="0"/>
        <w:spacing w:after="0" w:line="240" w:lineRule="auto"/>
        <w:ind w:left="1134" w:hanging="283"/>
        <w:jc w:val="both"/>
        <w:textAlignment w:val="baseline"/>
        <w:rPr>
          <w:rFonts w:cs="Calibri"/>
          <w:sz w:val="20"/>
          <w:szCs w:val="20"/>
        </w:rPr>
      </w:pPr>
      <w:r>
        <w:rPr>
          <w:rFonts w:cs="Calibri"/>
          <w:sz w:val="20"/>
          <w:szCs w:val="20"/>
        </w:rPr>
        <w:lastRenderedPageBreak/>
        <w:t>niewykorzystania wartości umowy przez okres 12 miesięcy od daty zawarcia umowy, Zamawiający przewiduje możliwość przedłużenia okresu obowiązywania umowy na czas określony 12 miesięcy nie dłużej jednak niż do wykorzystania wartości umowy.</w:t>
      </w:r>
    </w:p>
    <w:p w14:paraId="738AE0A7"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bookmarkStart w:id="25" w:name="_Hlk121732336"/>
      <w:r>
        <w:rPr>
          <w:rFonts w:cs="Calibri"/>
          <w:sz w:val="20"/>
          <w:szCs w:val="20"/>
        </w:rPr>
        <w:t>Wszelkie zmiany postanowień umowy mogą nastąpić za zgodą obu Stron wyrażoną na piśmie pod rygorem  nieważności takiej zmiany i dokonywane będą w pisemnej formie aneksu.</w:t>
      </w:r>
      <w:bookmarkEnd w:id="25"/>
    </w:p>
    <w:p w14:paraId="31D969CB"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7CBC65C9"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299D670"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We wszystkich sprawach nieuregulowanych niniejszą umową zastosowanie mają odpowiednie przepisy ustawy Prawo zamówień publicznych i Kodeksu cywilnego.</w:t>
      </w:r>
    </w:p>
    <w:p w14:paraId="42C481CB" w14:textId="77777777" w:rsidR="005579DE" w:rsidRDefault="005579DE">
      <w:pPr>
        <w:pStyle w:val="Akapitzlist"/>
        <w:numPr>
          <w:ilvl w:val="0"/>
          <w:numId w:val="34"/>
        </w:numPr>
        <w:suppressAutoHyphens/>
        <w:autoSpaceDN w:val="0"/>
        <w:spacing w:after="0" w:line="240" w:lineRule="auto"/>
        <w:ind w:left="0" w:hanging="357"/>
        <w:jc w:val="both"/>
        <w:textAlignment w:val="baseline"/>
      </w:pPr>
      <w:r>
        <w:rPr>
          <w:rFonts w:cs="Calibri"/>
          <w:bCs/>
          <w:sz w:val="20"/>
          <w:szCs w:val="20"/>
        </w:rPr>
        <w:t>Wszelkie sprawy sporne</w:t>
      </w:r>
      <w:r>
        <w:t xml:space="preserve"> </w:t>
      </w:r>
      <w:r>
        <w:rPr>
          <w:sz w:val="20"/>
          <w:szCs w:val="20"/>
        </w:rPr>
        <w:t>wynikłe na tle realizacji niniejszej umowy strony będą się starały rozstrzygać polubownie. W razie braku porozumienia sprawy sporne rozstrzygać będzie Sąd właściwy dla siedziby Zamawiającego.</w:t>
      </w:r>
      <w:r>
        <w:rPr>
          <w:strike/>
          <w:sz w:val="20"/>
          <w:szCs w:val="20"/>
        </w:rPr>
        <w:t xml:space="preserve"> </w:t>
      </w:r>
    </w:p>
    <w:p w14:paraId="07B4334C" w14:textId="77777777" w:rsidR="005579DE" w:rsidRDefault="005579DE">
      <w:pPr>
        <w:pStyle w:val="Akapitzlist"/>
        <w:numPr>
          <w:ilvl w:val="0"/>
          <w:numId w:val="34"/>
        </w:numPr>
        <w:suppressAutoHyphens/>
        <w:autoSpaceDN w:val="0"/>
        <w:spacing w:after="0" w:line="240" w:lineRule="auto"/>
        <w:ind w:left="0" w:hanging="357"/>
        <w:jc w:val="both"/>
        <w:textAlignment w:val="baseline"/>
        <w:rPr>
          <w:rFonts w:cs="Calibri"/>
          <w:sz w:val="20"/>
          <w:szCs w:val="20"/>
        </w:rPr>
      </w:pPr>
      <w:r>
        <w:rPr>
          <w:rFonts w:cs="Calibri"/>
          <w:sz w:val="20"/>
          <w:szCs w:val="20"/>
        </w:rPr>
        <w:t>Umowę sporządzono w dwóch jednobrzmiących egzemplarzach po jednym dla każdej ze stron.</w:t>
      </w:r>
    </w:p>
    <w:p w14:paraId="2720A954" w14:textId="77777777" w:rsidR="005579DE" w:rsidRDefault="005579DE" w:rsidP="005579DE">
      <w:pPr>
        <w:pStyle w:val="Standard"/>
        <w:jc w:val="both"/>
        <w:rPr>
          <w:rFonts w:ascii="Calibri" w:hAnsi="Calibri" w:cs="Calibri"/>
        </w:rPr>
      </w:pPr>
    </w:p>
    <w:p w14:paraId="2B0CB044" w14:textId="77777777" w:rsidR="005579DE" w:rsidRDefault="005579DE" w:rsidP="005579DE">
      <w:pPr>
        <w:pStyle w:val="Standard"/>
        <w:jc w:val="both"/>
        <w:rPr>
          <w:rFonts w:ascii="Calibri" w:hAnsi="Calibri" w:cs="Calibri"/>
        </w:rPr>
      </w:pPr>
    </w:p>
    <w:p w14:paraId="20D2F5C0" w14:textId="77777777" w:rsidR="005579DE" w:rsidRDefault="005579DE" w:rsidP="005579DE">
      <w:pPr>
        <w:pStyle w:val="Standard"/>
        <w:jc w:val="both"/>
        <w:rPr>
          <w:rFonts w:ascii="Calibri" w:hAnsi="Calibri" w:cs="Calibri"/>
        </w:rPr>
      </w:pPr>
    </w:p>
    <w:p w14:paraId="582A8072" w14:textId="77777777" w:rsidR="005579DE" w:rsidRDefault="005579DE" w:rsidP="005579DE">
      <w:pPr>
        <w:pStyle w:val="Standard"/>
        <w:jc w:val="both"/>
        <w:rPr>
          <w:rFonts w:ascii="Calibri" w:hAnsi="Calibri" w:cs="Calibri"/>
        </w:rPr>
      </w:pPr>
    </w:p>
    <w:p w14:paraId="718E6A01" w14:textId="77777777" w:rsidR="005579DE" w:rsidRDefault="005579DE" w:rsidP="005579DE">
      <w:pPr>
        <w:pStyle w:val="Standard"/>
        <w:jc w:val="both"/>
        <w:rPr>
          <w:rFonts w:ascii="Calibri" w:hAnsi="Calibri" w:cs="Calibri"/>
        </w:rPr>
      </w:pPr>
      <w:r>
        <w:rPr>
          <w:rFonts w:ascii="Calibri" w:hAnsi="Calibri" w:cs="Calibri"/>
        </w:rPr>
        <w:t>Załączniki do umowy:</w:t>
      </w:r>
    </w:p>
    <w:p w14:paraId="7F85AB56" w14:textId="77777777" w:rsidR="005579DE" w:rsidRDefault="005579DE">
      <w:pPr>
        <w:pStyle w:val="Akapitzlist"/>
        <w:numPr>
          <w:ilvl w:val="0"/>
          <w:numId w:val="37"/>
        </w:numPr>
        <w:suppressAutoHyphens/>
        <w:autoSpaceDN w:val="0"/>
        <w:spacing w:after="0" w:line="240" w:lineRule="auto"/>
        <w:jc w:val="both"/>
        <w:textAlignment w:val="baseline"/>
        <w:rPr>
          <w:rFonts w:cs="Calibri"/>
          <w:sz w:val="20"/>
          <w:szCs w:val="20"/>
        </w:rPr>
      </w:pPr>
      <w:r>
        <w:rPr>
          <w:rFonts w:cs="Calibri"/>
          <w:sz w:val="20"/>
          <w:szCs w:val="20"/>
        </w:rPr>
        <w:t>Zał. nr 1 – Formularz asortymentowo-cenowy</w:t>
      </w:r>
    </w:p>
    <w:p w14:paraId="460AEF90" w14:textId="77777777" w:rsidR="005579DE" w:rsidRDefault="005579DE" w:rsidP="005579DE">
      <w:pPr>
        <w:pStyle w:val="Akapitzlist"/>
        <w:spacing w:after="0" w:line="240" w:lineRule="auto"/>
        <w:ind w:left="360"/>
        <w:jc w:val="both"/>
        <w:rPr>
          <w:rFonts w:cs="Calibri"/>
          <w:sz w:val="20"/>
          <w:szCs w:val="20"/>
        </w:rPr>
      </w:pPr>
    </w:p>
    <w:p w14:paraId="2C9541C1" w14:textId="77777777" w:rsidR="005579DE" w:rsidRDefault="005579DE" w:rsidP="005579DE">
      <w:pPr>
        <w:pStyle w:val="Akapitzlist"/>
        <w:autoSpaceDE w:val="0"/>
        <w:spacing w:after="0" w:line="240" w:lineRule="auto"/>
        <w:ind w:left="360"/>
        <w:jc w:val="both"/>
        <w:rPr>
          <w:rFonts w:cs="Calibri"/>
          <w:sz w:val="20"/>
          <w:szCs w:val="20"/>
        </w:rPr>
      </w:pPr>
    </w:p>
    <w:p w14:paraId="750845CD" w14:textId="77777777" w:rsidR="005579DE" w:rsidRDefault="005579DE" w:rsidP="005579DE">
      <w:pPr>
        <w:autoSpaceDE w:val="0"/>
        <w:spacing w:after="0" w:line="240" w:lineRule="auto"/>
        <w:jc w:val="both"/>
        <w:rPr>
          <w:rFonts w:ascii="Calibri" w:hAnsi="Calibri" w:cs="Calibri"/>
        </w:rPr>
      </w:pPr>
    </w:p>
    <w:p w14:paraId="596ACE9E" w14:textId="77777777" w:rsidR="005579DE" w:rsidRDefault="005579DE" w:rsidP="005579DE">
      <w:pPr>
        <w:autoSpaceDE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5579DE" w14:paraId="205C6B41" w14:textId="77777777" w:rsidTr="000D14CD">
        <w:tc>
          <w:tcPr>
            <w:tcW w:w="4703" w:type="dxa"/>
            <w:shd w:val="clear" w:color="auto" w:fill="auto"/>
            <w:tcMar>
              <w:top w:w="0" w:type="dxa"/>
              <w:left w:w="108" w:type="dxa"/>
              <w:bottom w:w="0" w:type="dxa"/>
              <w:right w:w="108" w:type="dxa"/>
            </w:tcMar>
          </w:tcPr>
          <w:p w14:paraId="71857B0E" w14:textId="77777777" w:rsidR="005579DE" w:rsidRDefault="005579DE" w:rsidP="000D14CD">
            <w:pPr>
              <w:autoSpaceDE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28CECB5D" w14:textId="77777777" w:rsidR="005579DE" w:rsidRDefault="005579DE" w:rsidP="000D14CD">
            <w:pPr>
              <w:autoSpaceDE w:val="0"/>
              <w:spacing w:after="0" w:line="240" w:lineRule="auto"/>
              <w:jc w:val="center"/>
              <w:rPr>
                <w:rFonts w:ascii="Calibri" w:hAnsi="Calibri" w:cs="Calibri"/>
                <w:lang w:eastAsia="en-US"/>
              </w:rPr>
            </w:pPr>
          </w:p>
        </w:tc>
      </w:tr>
      <w:tr w:rsidR="005579DE" w14:paraId="1FCA6390" w14:textId="77777777" w:rsidTr="00316CE1">
        <w:tc>
          <w:tcPr>
            <w:tcW w:w="4703" w:type="dxa"/>
            <w:tcMar>
              <w:top w:w="0" w:type="dxa"/>
              <w:left w:w="108" w:type="dxa"/>
              <w:bottom w:w="0" w:type="dxa"/>
              <w:right w:w="108" w:type="dxa"/>
            </w:tcMar>
          </w:tcPr>
          <w:p w14:paraId="30A39C34" w14:textId="77777777" w:rsidR="005579DE" w:rsidRDefault="005579DE" w:rsidP="005579DE">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14:paraId="0A194042" w14:textId="0FAC4F89" w:rsidR="005579DE" w:rsidRDefault="005579DE" w:rsidP="005579DE">
            <w:pPr>
              <w:autoSpaceDE w:val="0"/>
              <w:spacing w:after="0" w:line="240" w:lineRule="auto"/>
              <w:jc w:val="center"/>
            </w:pPr>
            <w:r>
              <w:rPr>
                <w:rFonts w:asciiTheme="minorHAnsi" w:hAnsiTheme="minorHAnsi" w:cstheme="minorHAnsi"/>
                <w:lang w:eastAsia="en-US"/>
              </w:rPr>
              <w:t xml:space="preserve">podpis </w:t>
            </w:r>
            <w:r>
              <w:rPr>
                <w:rFonts w:asciiTheme="minorHAnsi" w:hAnsiTheme="minorHAnsi" w:cstheme="minorHAnsi"/>
                <w:b/>
                <w:lang w:eastAsia="en-US"/>
              </w:rPr>
              <w:t>Zamawiającego</w:t>
            </w:r>
          </w:p>
        </w:tc>
        <w:tc>
          <w:tcPr>
            <w:tcW w:w="4703" w:type="dxa"/>
            <w:tcMar>
              <w:top w:w="0" w:type="dxa"/>
              <w:left w:w="108" w:type="dxa"/>
              <w:bottom w:w="0" w:type="dxa"/>
              <w:right w:w="108" w:type="dxa"/>
            </w:tcMar>
          </w:tcPr>
          <w:p w14:paraId="6073E9AC" w14:textId="77777777" w:rsidR="005579DE" w:rsidRDefault="005579DE" w:rsidP="005579DE">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14:paraId="59D86072" w14:textId="77777777" w:rsidR="005579DE" w:rsidRDefault="005579DE" w:rsidP="005579DE">
            <w:pPr>
              <w:autoSpaceDE w:val="0"/>
              <w:spacing w:after="0" w:line="240" w:lineRule="auto"/>
              <w:jc w:val="center"/>
              <w:rPr>
                <w:rFonts w:asciiTheme="minorHAnsi" w:hAnsiTheme="minorHAnsi" w:cstheme="minorHAnsi"/>
                <w:b/>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p w14:paraId="5CF8E402" w14:textId="77777777" w:rsidR="005579DE" w:rsidRDefault="005579DE" w:rsidP="005579DE">
            <w:pPr>
              <w:autoSpaceDE w:val="0"/>
              <w:spacing w:after="0" w:line="240" w:lineRule="auto"/>
              <w:jc w:val="center"/>
              <w:rPr>
                <w:rFonts w:asciiTheme="minorHAnsi" w:hAnsiTheme="minorHAnsi" w:cstheme="minorHAnsi"/>
                <w:b/>
                <w:lang w:eastAsia="en-US"/>
              </w:rPr>
            </w:pPr>
          </w:p>
          <w:p w14:paraId="534FFE76" w14:textId="77777777" w:rsidR="005579DE" w:rsidRDefault="005579DE" w:rsidP="005579DE">
            <w:pPr>
              <w:autoSpaceDE w:val="0"/>
              <w:spacing w:after="0" w:line="240" w:lineRule="auto"/>
              <w:jc w:val="center"/>
              <w:rPr>
                <w:rFonts w:asciiTheme="minorHAnsi" w:hAnsiTheme="minorHAnsi" w:cstheme="minorHAnsi"/>
                <w:b/>
                <w:lang w:eastAsia="en-US"/>
              </w:rPr>
            </w:pPr>
          </w:p>
          <w:p w14:paraId="3EE1D7A0" w14:textId="77777777" w:rsidR="005579DE" w:rsidRDefault="005579DE" w:rsidP="005579DE">
            <w:pPr>
              <w:autoSpaceDE w:val="0"/>
              <w:spacing w:after="0" w:line="240" w:lineRule="auto"/>
              <w:jc w:val="center"/>
              <w:rPr>
                <w:rFonts w:asciiTheme="minorHAnsi" w:hAnsiTheme="minorHAnsi" w:cstheme="minorHAnsi"/>
                <w:b/>
                <w:lang w:eastAsia="en-US"/>
              </w:rPr>
            </w:pPr>
          </w:p>
          <w:p w14:paraId="7919D808" w14:textId="77777777" w:rsidR="005579DE" w:rsidRDefault="005579DE" w:rsidP="005579DE">
            <w:pPr>
              <w:autoSpaceDE w:val="0"/>
              <w:spacing w:after="0" w:line="240" w:lineRule="auto"/>
              <w:jc w:val="center"/>
              <w:rPr>
                <w:rFonts w:asciiTheme="minorHAnsi" w:hAnsiTheme="minorHAnsi" w:cstheme="minorHAnsi"/>
                <w:b/>
                <w:lang w:eastAsia="en-US"/>
              </w:rPr>
            </w:pPr>
          </w:p>
          <w:p w14:paraId="6F81B2F9" w14:textId="77777777" w:rsidR="005579DE" w:rsidRDefault="005579DE" w:rsidP="005579DE">
            <w:pPr>
              <w:autoSpaceDE w:val="0"/>
              <w:spacing w:after="0" w:line="240" w:lineRule="auto"/>
              <w:jc w:val="center"/>
              <w:rPr>
                <w:rFonts w:asciiTheme="minorHAnsi" w:hAnsiTheme="minorHAnsi" w:cstheme="minorHAnsi"/>
                <w:b/>
                <w:lang w:eastAsia="en-US"/>
              </w:rPr>
            </w:pPr>
          </w:p>
          <w:p w14:paraId="5DBBF543" w14:textId="77777777" w:rsidR="005579DE" w:rsidRDefault="005579DE" w:rsidP="005579DE">
            <w:pPr>
              <w:autoSpaceDE w:val="0"/>
              <w:spacing w:after="0" w:line="240" w:lineRule="auto"/>
              <w:jc w:val="center"/>
              <w:rPr>
                <w:rFonts w:asciiTheme="minorHAnsi" w:hAnsiTheme="minorHAnsi" w:cstheme="minorHAnsi"/>
                <w:b/>
                <w:lang w:eastAsia="en-US"/>
              </w:rPr>
            </w:pPr>
          </w:p>
          <w:p w14:paraId="0EBD0075" w14:textId="77777777" w:rsidR="005579DE" w:rsidRDefault="005579DE" w:rsidP="005579DE">
            <w:pPr>
              <w:autoSpaceDE w:val="0"/>
              <w:spacing w:after="0" w:line="240" w:lineRule="auto"/>
              <w:jc w:val="center"/>
              <w:rPr>
                <w:rFonts w:asciiTheme="minorHAnsi" w:hAnsiTheme="minorHAnsi" w:cstheme="minorHAnsi"/>
                <w:b/>
                <w:lang w:eastAsia="en-US"/>
              </w:rPr>
            </w:pPr>
          </w:p>
          <w:p w14:paraId="03C73850" w14:textId="77777777" w:rsidR="005579DE" w:rsidRDefault="005579DE" w:rsidP="005579DE">
            <w:pPr>
              <w:autoSpaceDE w:val="0"/>
              <w:spacing w:after="0" w:line="240" w:lineRule="auto"/>
              <w:jc w:val="center"/>
              <w:rPr>
                <w:rFonts w:asciiTheme="minorHAnsi" w:hAnsiTheme="minorHAnsi" w:cstheme="minorHAnsi"/>
                <w:b/>
                <w:lang w:eastAsia="en-US"/>
              </w:rPr>
            </w:pPr>
          </w:p>
          <w:p w14:paraId="0CC80432" w14:textId="77777777" w:rsidR="005579DE" w:rsidRDefault="005579DE" w:rsidP="005579DE">
            <w:pPr>
              <w:autoSpaceDE w:val="0"/>
              <w:spacing w:after="0" w:line="240" w:lineRule="auto"/>
              <w:jc w:val="center"/>
              <w:rPr>
                <w:rFonts w:asciiTheme="minorHAnsi" w:hAnsiTheme="minorHAnsi" w:cstheme="minorHAnsi"/>
                <w:b/>
                <w:lang w:eastAsia="en-US"/>
              </w:rPr>
            </w:pPr>
          </w:p>
          <w:p w14:paraId="7055AF4E" w14:textId="77777777" w:rsidR="005579DE" w:rsidRDefault="005579DE" w:rsidP="005579DE">
            <w:pPr>
              <w:autoSpaceDE w:val="0"/>
              <w:spacing w:after="0" w:line="240" w:lineRule="auto"/>
              <w:jc w:val="center"/>
              <w:rPr>
                <w:rFonts w:asciiTheme="minorHAnsi" w:hAnsiTheme="minorHAnsi" w:cstheme="minorHAnsi"/>
                <w:b/>
                <w:lang w:eastAsia="en-US"/>
              </w:rPr>
            </w:pPr>
          </w:p>
          <w:p w14:paraId="22332592" w14:textId="77777777" w:rsidR="005579DE" w:rsidRDefault="005579DE" w:rsidP="005579DE">
            <w:pPr>
              <w:autoSpaceDE w:val="0"/>
              <w:spacing w:after="0" w:line="240" w:lineRule="auto"/>
              <w:jc w:val="center"/>
              <w:rPr>
                <w:rFonts w:asciiTheme="minorHAnsi" w:hAnsiTheme="minorHAnsi" w:cstheme="minorHAnsi"/>
                <w:b/>
                <w:lang w:eastAsia="en-US"/>
              </w:rPr>
            </w:pPr>
          </w:p>
          <w:p w14:paraId="1F350A9D" w14:textId="77777777" w:rsidR="005579DE" w:rsidRDefault="005579DE" w:rsidP="005579DE">
            <w:pPr>
              <w:autoSpaceDE w:val="0"/>
              <w:spacing w:after="0" w:line="240" w:lineRule="auto"/>
              <w:jc w:val="center"/>
              <w:rPr>
                <w:rFonts w:asciiTheme="minorHAnsi" w:hAnsiTheme="minorHAnsi" w:cstheme="minorHAnsi"/>
                <w:b/>
                <w:lang w:eastAsia="en-US"/>
              </w:rPr>
            </w:pPr>
          </w:p>
          <w:p w14:paraId="50E4E1D5" w14:textId="77777777" w:rsidR="005579DE" w:rsidRDefault="005579DE" w:rsidP="005579DE">
            <w:pPr>
              <w:autoSpaceDE w:val="0"/>
              <w:spacing w:after="0" w:line="240" w:lineRule="auto"/>
              <w:jc w:val="center"/>
              <w:rPr>
                <w:rFonts w:asciiTheme="minorHAnsi" w:hAnsiTheme="minorHAnsi" w:cstheme="minorHAnsi"/>
                <w:b/>
                <w:lang w:eastAsia="en-US"/>
              </w:rPr>
            </w:pPr>
          </w:p>
          <w:p w14:paraId="77B87614" w14:textId="77777777" w:rsidR="005579DE" w:rsidRDefault="005579DE" w:rsidP="005579DE">
            <w:pPr>
              <w:autoSpaceDE w:val="0"/>
              <w:spacing w:after="0" w:line="240" w:lineRule="auto"/>
              <w:jc w:val="center"/>
              <w:rPr>
                <w:rFonts w:asciiTheme="minorHAnsi" w:hAnsiTheme="minorHAnsi" w:cstheme="minorHAnsi"/>
                <w:b/>
                <w:lang w:eastAsia="en-US"/>
              </w:rPr>
            </w:pPr>
          </w:p>
          <w:p w14:paraId="7A96C4F7" w14:textId="77777777" w:rsidR="005579DE" w:rsidRDefault="005579DE" w:rsidP="005579DE">
            <w:pPr>
              <w:autoSpaceDE w:val="0"/>
              <w:spacing w:after="0" w:line="240" w:lineRule="auto"/>
              <w:jc w:val="center"/>
              <w:rPr>
                <w:rFonts w:asciiTheme="minorHAnsi" w:hAnsiTheme="minorHAnsi" w:cstheme="minorHAnsi"/>
                <w:b/>
                <w:lang w:eastAsia="en-US"/>
              </w:rPr>
            </w:pPr>
          </w:p>
          <w:p w14:paraId="050F208F" w14:textId="77777777" w:rsidR="005579DE" w:rsidRDefault="005579DE" w:rsidP="005579DE">
            <w:pPr>
              <w:autoSpaceDE w:val="0"/>
              <w:spacing w:after="0" w:line="240" w:lineRule="auto"/>
              <w:jc w:val="center"/>
              <w:rPr>
                <w:rFonts w:asciiTheme="minorHAnsi" w:hAnsiTheme="minorHAnsi" w:cstheme="minorHAnsi"/>
                <w:b/>
                <w:lang w:eastAsia="en-US"/>
              </w:rPr>
            </w:pPr>
          </w:p>
          <w:p w14:paraId="3060C5EC" w14:textId="77777777" w:rsidR="005579DE" w:rsidRDefault="005579DE" w:rsidP="005579DE">
            <w:pPr>
              <w:autoSpaceDE w:val="0"/>
              <w:spacing w:after="0" w:line="240" w:lineRule="auto"/>
              <w:jc w:val="center"/>
              <w:rPr>
                <w:rFonts w:asciiTheme="minorHAnsi" w:hAnsiTheme="minorHAnsi" w:cstheme="minorHAnsi"/>
                <w:b/>
                <w:lang w:eastAsia="en-US"/>
              </w:rPr>
            </w:pPr>
          </w:p>
          <w:p w14:paraId="0B95BC83" w14:textId="77777777" w:rsidR="005579DE" w:rsidRDefault="005579DE" w:rsidP="005579DE">
            <w:pPr>
              <w:autoSpaceDE w:val="0"/>
              <w:spacing w:after="0" w:line="240" w:lineRule="auto"/>
              <w:jc w:val="center"/>
              <w:rPr>
                <w:rFonts w:asciiTheme="minorHAnsi" w:hAnsiTheme="minorHAnsi" w:cstheme="minorHAnsi"/>
                <w:b/>
                <w:lang w:eastAsia="en-US"/>
              </w:rPr>
            </w:pPr>
          </w:p>
          <w:p w14:paraId="0A6DB5E6" w14:textId="77777777" w:rsidR="005579DE" w:rsidRDefault="005579DE" w:rsidP="005579DE">
            <w:pPr>
              <w:autoSpaceDE w:val="0"/>
              <w:spacing w:after="0" w:line="240" w:lineRule="auto"/>
              <w:jc w:val="center"/>
              <w:rPr>
                <w:rFonts w:asciiTheme="minorHAnsi" w:hAnsiTheme="minorHAnsi" w:cstheme="minorHAnsi"/>
                <w:b/>
                <w:lang w:eastAsia="en-US"/>
              </w:rPr>
            </w:pPr>
          </w:p>
          <w:p w14:paraId="2DE7F6E5" w14:textId="77777777" w:rsidR="005579DE" w:rsidRDefault="005579DE" w:rsidP="005579DE">
            <w:pPr>
              <w:autoSpaceDE w:val="0"/>
              <w:spacing w:after="0" w:line="240" w:lineRule="auto"/>
              <w:jc w:val="center"/>
              <w:rPr>
                <w:rFonts w:asciiTheme="minorHAnsi" w:hAnsiTheme="minorHAnsi" w:cstheme="minorHAnsi"/>
                <w:b/>
                <w:lang w:eastAsia="en-US"/>
              </w:rPr>
            </w:pPr>
          </w:p>
          <w:p w14:paraId="36F78DD4" w14:textId="77777777" w:rsidR="005579DE" w:rsidRDefault="005579DE" w:rsidP="005579DE">
            <w:pPr>
              <w:autoSpaceDE w:val="0"/>
              <w:spacing w:after="0" w:line="240" w:lineRule="auto"/>
              <w:jc w:val="center"/>
              <w:rPr>
                <w:rFonts w:asciiTheme="minorHAnsi" w:hAnsiTheme="minorHAnsi" w:cstheme="minorHAnsi"/>
                <w:b/>
                <w:lang w:eastAsia="en-US"/>
              </w:rPr>
            </w:pPr>
          </w:p>
          <w:p w14:paraId="5208C14D" w14:textId="77777777" w:rsidR="005579DE" w:rsidRDefault="005579DE" w:rsidP="005579DE">
            <w:pPr>
              <w:autoSpaceDE w:val="0"/>
              <w:spacing w:after="0" w:line="240" w:lineRule="auto"/>
              <w:jc w:val="center"/>
              <w:rPr>
                <w:rFonts w:asciiTheme="minorHAnsi" w:hAnsiTheme="minorHAnsi" w:cstheme="minorHAnsi"/>
                <w:b/>
                <w:lang w:eastAsia="en-US"/>
              </w:rPr>
            </w:pPr>
          </w:p>
          <w:p w14:paraId="34EC8529" w14:textId="77777777" w:rsidR="005579DE" w:rsidRDefault="005579DE" w:rsidP="005579DE">
            <w:pPr>
              <w:autoSpaceDE w:val="0"/>
              <w:spacing w:after="0" w:line="240" w:lineRule="auto"/>
              <w:jc w:val="center"/>
              <w:rPr>
                <w:rFonts w:asciiTheme="minorHAnsi" w:hAnsiTheme="minorHAnsi" w:cstheme="minorHAnsi"/>
                <w:b/>
                <w:lang w:eastAsia="en-US"/>
              </w:rPr>
            </w:pPr>
          </w:p>
          <w:p w14:paraId="70BD35BB" w14:textId="77777777" w:rsidR="005579DE" w:rsidRDefault="005579DE" w:rsidP="005579DE">
            <w:pPr>
              <w:autoSpaceDE w:val="0"/>
              <w:spacing w:after="0" w:line="240" w:lineRule="auto"/>
              <w:jc w:val="center"/>
              <w:rPr>
                <w:rFonts w:asciiTheme="minorHAnsi" w:hAnsiTheme="minorHAnsi" w:cstheme="minorHAnsi"/>
                <w:b/>
                <w:lang w:eastAsia="en-US"/>
              </w:rPr>
            </w:pPr>
          </w:p>
          <w:p w14:paraId="05C2DDFA" w14:textId="77777777" w:rsidR="005579DE" w:rsidRDefault="005579DE" w:rsidP="005579DE">
            <w:pPr>
              <w:autoSpaceDE w:val="0"/>
              <w:spacing w:after="0" w:line="240" w:lineRule="auto"/>
              <w:jc w:val="center"/>
              <w:rPr>
                <w:rFonts w:ascii="Calibri" w:hAnsi="Calibri" w:cs="Calibri"/>
                <w:lang w:eastAsia="en-US"/>
              </w:rPr>
            </w:pPr>
          </w:p>
        </w:tc>
      </w:tr>
    </w:tbl>
    <w:p w14:paraId="325A5771" w14:textId="77777777" w:rsidR="005579DE" w:rsidRDefault="005579DE" w:rsidP="005579DE">
      <w:pPr>
        <w:tabs>
          <w:tab w:val="left" w:pos="1985"/>
          <w:tab w:val="left" w:pos="2552"/>
          <w:tab w:val="left" w:pos="2835"/>
        </w:tabs>
        <w:spacing w:after="24" w:line="240" w:lineRule="auto"/>
        <w:jc w:val="both"/>
        <w:rPr>
          <w:rFonts w:ascii="Calibri" w:hAnsi="Calibri" w:cs="Calibri"/>
        </w:rPr>
      </w:pPr>
    </w:p>
    <w:p w14:paraId="488F5841" w14:textId="3B512BD8" w:rsidR="005579DE" w:rsidRDefault="005579DE" w:rsidP="005579DE">
      <w:pPr>
        <w:spacing w:after="0" w:line="240" w:lineRule="auto"/>
      </w:pPr>
      <w:r>
        <w:rPr>
          <w:rFonts w:ascii="Calibri" w:hAnsi="Calibri" w:cs="Calibri"/>
          <w:bCs/>
          <w:sz w:val="22"/>
          <w:szCs w:val="22"/>
        </w:rPr>
        <w:lastRenderedPageBreak/>
        <w:t xml:space="preserve">Projekt umowy użyczenia (dot. Pakietu nr 6)                                                                           </w:t>
      </w:r>
      <w:r>
        <w:rPr>
          <w:rFonts w:ascii="Calibri" w:eastAsia="SimSun" w:hAnsi="Calibri" w:cs="Calibri"/>
          <w:b/>
          <w:kern w:val="3"/>
          <w:sz w:val="22"/>
          <w:szCs w:val="22"/>
          <w:lang w:eastAsia="hi-IN" w:bidi="hi-IN"/>
        </w:rPr>
        <w:t>Załącznik nr 5a do SWZ</w:t>
      </w:r>
      <w:r>
        <w:rPr>
          <w:rFonts w:ascii="Calibri" w:hAnsi="Calibri" w:cs="Calibri"/>
          <w:bCs/>
          <w:sz w:val="22"/>
          <w:szCs w:val="22"/>
        </w:rPr>
        <w:t xml:space="preserve">                                                                             </w:t>
      </w:r>
    </w:p>
    <w:p w14:paraId="3E39A004" w14:textId="77777777" w:rsidR="005579DE" w:rsidRDefault="005579DE" w:rsidP="005579DE">
      <w:pPr>
        <w:spacing w:after="0" w:line="240" w:lineRule="auto"/>
        <w:jc w:val="center"/>
        <w:rPr>
          <w:rFonts w:ascii="Calibri" w:hAnsi="Calibri" w:cs="Calibri"/>
          <w:sz w:val="22"/>
          <w:szCs w:val="22"/>
        </w:rPr>
      </w:pPr>
    </w:p>
    <w:p w14:paraId="43BC813C" w14:textId="66C2D4AF" w:rsidR="005579DE" w:rsidRDefault="005579DE" w:rsidP="005579DE">
      <w:pPr>
        <w:spacing w:after="0" w:line="240" w:lineRule="auto"/>
        <w:jc w:val="center"/>
        <w:rPr>
          <w:rFonts w:ascii="Calibri" w:hAnsi="Calibri" w:cs="Calibri"/>
          <w:sz w:val="22"/>
          <w:szCs w:val="22"/>
        </w:rPr>
      </w:pPr>
      <w:r>
        <w:rPr>
          <w:rFonts w:ascii="Calibri" w:hAnsi="Calibri" w:cs="Calibri"/>
          <w:sz w:val="22"/>
          <w:szCs w:val="22"/>
        </w:rPr>
        <w:t>UMOWA UŻYCZENIA do umowy nr ......./164/2023</w:t>
      </w:r>
    </w:p>
    <w:p w14:paraId="31B6B516" w14:textId="77777777" w:rsidR="005579DE" w:rsidRDefault="005579DE" w:rsidP="005579DE">
      <w:pPr>
        <w:autoSpaceDE w:val="0"/>
        <w:spacing w:after="0" w:line="240" w:lineRule="auto"/>
        <w:jc w:val="both"/>
        <w:rPr>
          <w:rFonts w:ascii="Calibri" w:hAnsi="Calibri" w:cs="Calibri"/>
          <w:sz w:val="22"/>
          <w:szCs w:val="22"/>
        </w:rPr>
      </w:pPr>
    </w:p>
    <w:p w14:paraId="494DE21C" w14:textId="77777777" w:rsidR="005579DE" w:rsidRDefault="005579DE" w:rsidP="005579DE">
      <w:pPr>
        <w:autoSpaceDE w:val="0"/>
        <w:spacing w:after="0" w:line="240" w:lineRule="auto"/>
        <w:jc w:val="both"/>
        <w:rPr>
          <w:rFonts w:ascii="Calibri" w:hAnsi="Calibri" w:cs="Calibri"/>
          <w:sz w:val="22"/>
          <w:szCs w:val="22"/>
        </w:rPr>
      </w:pPr>
      <w:r>
        <w:rPr>
          <w:rFonts w:ascii="Calibri" w:hAnsi="Calibri" w:cs="Calibri"/>
          <w:sz w:val="22"/>
          <w:szCs w:val="22"/>
        </w:rPr>
        <w:t>Zawarta w dniu …………………… roku pomiędzy:</w:t>
      </w:r>
    </w:p>
    <w:p w14:paraId="4BE83333" w14:textId="77777777" w:rsidR="005579DE" w:rsidRDefault="005579DE" w:rsidP="005579DE">
      <w:pPr>
        <w:spacing w:after="0"/>
      </w:pPr>
      <w:r>
        <w:rPr>
          <w:rFonts w:ascii="Calibri" w:hAnsi="Calibri" w:cs="Calibri"/>
          <w:b/>
          <w:sz w:val="22"/>
          <w:szCs w:val="22"/>
        </w:rPr>
        <w:t xml:space="preserve">Świętokrzyskim Centrum Onkologii Samodzielnym Publicznym Zakładem Opieki Zdrowotnej w Kielcach </w:t>
      </w:r>
      <w:r>
        <w:rPr>
          <w:rFonts w:ascii="Calibri" w:hAnsi="Calibri" w:cs="Calibri"/>
          <w:b/>
          <w:sz w:val="22"/>
          <w:szCs w:val="22"/>
        </w:rPr>
        <w:br/>
      </w:r>
      <w:r>
        <w:rPr>
          <w:rFonts w:ascii="Calibri" w:hAnsi="Calibri" w:cs="Calibri"/>
          <w:sz w:val="22"/>
          <w:szCs w:val="22"/>
        </w:rPr>
        <w:t xml:space="preserve">z siedzibą w Kielcach, ul. Artwińskiego 3 (nr kodu: 25-734), REGON: </w:t>
      </w:r>
      <w:r>
        <w:rPr>
          <w:rFonts w:ascii="Calibri" w:hAnsi="Calibri" w:cs="Calibri"/>
          <w:b/>
          <w:sz w:val="22"/>
          <w:szCs w:val="22"/>
        </w:rPr>
        <w:t>001263233</w:t>
      </w:r>
      <w:r>
        <w:rPr>
          <w:rFonts w:ascii="Calibri" w:hAnsi="Calibri" w:cs="Calibri"/>
          <w:sz w:val="22"/>
          <w:szCs w:val="22"/>
        </w:rPr>
        <w:t xml:space="preserve">, NIP: </w:t>
      </w:r>
      <w:r>
        <w:rPr>
          <w:rFonts w:ascii="Calibri" w:hAnsi="Calibri" w:cs="Calibri"/>
          <w:b/>
          <w:sz w:val="22"/>
          <w:szCs w:val="22"/>
        </w:rPr>
        <w:t>959-12-94-907</w:t>
      </w:r>
      <w:r>
        <w:rPr>
          <w:rFonts w:ascii="Calibri" w:hAnsi="Calibri" w:cs="Calibri"/>
          <w:sz w:val="22"/>
          <w:szCs w:val="22"/>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Calibri" w:hAnsi="Calibri" w:cs="Calibri"/>
          <w:b/>
          <w:bCs/>
          <w:sz w:val="22"/>
          <w:szCs w:val="22"/>
        </w:rPr>
        <w:t>Biorący”</w:t>
      </w:r>
      <w:r>
        <w:rPr>
          <w:rFonts w:ascii="Calibri" w:hAnsi="Calibri" w:cs="Calibri"/>
          <w:sz w:val="22"/>
          <w:szCs w:val="22"/>
        </w:rPr>
        <w:t xml:space="preserve"> do używania w imieniu którego działa:</w:t>
      </w:r>
    </w:p>
    <w:p w14:paraId="2600FC01" w14:textId="3C80CB7C" w:rsidR="005579DE" w:rsidRDefault="005579DE">
      <w:pPr>
        <w:pStyle w:val="Akapitzlist"/>
        <w:numPr>
          <w:ilvl w:val="0"/>
          <w:numId w:val="39"/>
        </w:numPr>
        <w:suppressAutoHyphens/>
        <w:autoSpaceDE w:val="0"/>
        <w:autoSpaceDN w:val="0"/>
        <w:spacing w:after="0"/>
        <w:rPr>
          <w:rFonts w:cs="Calibri"/>
        </w:rPr>
      </w:pPr>
      <w:r>
        <w:rPr>
          <w:rFonts w:cs="Calibri"/>
        </w:rPr>
        <w:t xml:space="preserve">Agnieszka Syska – </w:t>
      </w:r>
      <w:r w:rsidR="009B7212">
        <w:rPr>
          <w:rFonts w:cs="Calibri"/>
        </w:rPr>
        <w:t>Z</w:t>
      </w:r>
      <w:r>
        <w:rPr>
          <w:rFonts w:cs="Calibri"/>
        </w:rPr>
        <w:t xml:space="preserve">-ca Dyrektora ds. </w:t>
      </w:r>
      <w:r w:rsidR="00D72DDC">
        <w:rPr>
          <w:rFonts w:cs="Calibri"/>
        </w:rPr>
        <w:t>Finansowo-Administracyjnych</w:t>
      </w:r>
      <w:r>
        <w:rPr>
          <w:rFonts w:cs="Calibri"/>
        </w:rPr>
        <w:t>,</w:t>
      </w:r>
    </w:p>
    <w:p w14:paraId="0ED068FD" w14:textId="2B28B7EF" w:rsidR="005579DE" w:rsidRDefault="005579DE">
      <w:pPr>
        <w:pStyle w:val="Akapitzlist"/>
        <w:numPr>
          <w:ilvl w:val="0"/>
          <w:numId w:val="39"/>
        </w:numPr>
        <w:suppressAutoHyphens/>
        <w:autoSpaceDE w:val="0"/>
        <w:autoSpaceDN w:val="0"/>
        <w:rPr>
          <w:rFonts w:cs="Calibri"/>
        </w:rPr>
      </w:pPr>
      <w:r>
        <w:rPr>
          <w:rFonts w:cs="Calibri"/>
        </w:rPr>
        <w:t xml:space="preserve">Krzysztof Falana – </w:t>
      </w:r>
      <w:r w:rsidR="009B7212">
        <w:rPr>
          <w:rFonts w:cs="Calibri"/>
        </w:rPr>
        <w:t>Z</w:t>
      </w:r>
      <w:r>
        <w:rPr>
          <w:rFonts w:cs="Calibri"/>
        </w:rPr>
        <w:t>-ca Dyrektora ds. Prawno-Inwestycyjnych,</w:t>
      </w:r>
    </w:p>
    <w:p w14:paraId="6C587558" w14:textId="77777777" w:rsidR="005579DE" w:rsidRDefault="005579DE" w:rsidP="005579DE">
      <w:pPr>
        <w:autoSpaceDE w:val="0"/>
        <w:spacing w:after="0" w:line="240" w:lineRule="auto"/>
        <w:jc w:val="both"/>
        <w:rPr>
          <w:rFonts w:ascii="Calibri" w:hAnsi="Calibri" w:cs="Calibri"/>
          <w:sz w:val="22"/>
          <w:szCs w:val="22"/>
        </w:rPr>
      </w:pPr>
      <w:r>
        <w:rPr>
          <w:rFonts w:ascii="Calibri" w:hAnsi="Calibri" w:cs="Calibri"/>
          <w:sz w:val="22"/>
          <w:szCs w:val="22"/>
        </w:rPr>
        <w:t>a</w:t>
      </w:r>
    </w:p>
    <w:p w14:paraId="189A9D18" w14:textId="77777777" w:rsidR="005579DE" w:rsidRDefault="005579DE" w:rsidP="005579DE">
      <w:pPr>
        <w:autoSpaceDE w:val="0"/>
        <w:spacing w:after="0" w:line="240" w:lineRule="auto"/>
        <w:jc w:val="both"/>
        <w:rPr>
          <w:rFonts w:ascii="Calibri" w:hAnsi="Calibri" w:cs="Calibri"/>
          <w:b/>
          <w:sz w:val="22"/>
          <w:szCs w:val="22"/>
        </w:rPr>
      </w:pPr>
      <w:r>
        <w:rPr>
          <w:rFonts w:ascii="Calibri" w:hAnsi="Calibri" w:cs="Calibri"/>
          <w:b/>
          <w:sz w:val="22"/>
          <w:szCs w:val="22"/>
        </w:rPr>
        <w:t xml:space="preserve">……………………………………………………………………………………………………………… </w:t>
      </w:r>
    </w:p>
    <w:p w14:paraId="7E895963" w14:textId="77777777" w:rsidR="005579DE" w:rsidRDefault="005579DE" w:rsidP="005579DE">
      <w:pPr>
        <w:autoSpaceDE w:val="0"/>
        <w:spacing w:after="0" w:line="240" w:lineRule="auto"/>
        <w:jc w:val="both"/>
      </w:pPr>
      <w:r>
        <w:rPr>
          <w:rFonts w:ascii="Calibri" w:hAnsi="Calibri" w:cs="Calibri"/>
          <w:sz w:val="22"/>
          <w:szCs w:val="22"/>
        </w:rPr>
        <w:t xml:space="preserve">REGON: ………………….. NIP: ………………….. zwanym w treści umowy </w:t>
      </w:r>
      <w:r>
        <w:rPr>
          <w:rFonts w:ascii="Calibri" w:hAnsi="Calibri" w:cs="Calibri"/>
          <w:b/>
          <w:sz w:val="22"/>
          <w:szCs w:val="22"/>
        </w:rPr>
        <w:t>„Użyczającym”</w:t>
      </w:r>
      <w:r>
        <w:rPr>
          <w:rFonts w:ascii="Calibri" w:hAnsi="Calibri" w:cs="Calibri"/>
          <w:sz w:val="22"/>
          <w:szCs w:val="22"/>
        </w:rPr>
        <w:t>, w imieniu którego działa:</w:t>
      </w:r>
    </w:p>
    <w:p w14:paraId="76372997" w14:textId="77777777" w:rsidR="005579DE" w:rsidRDefault="005579DE">
      <w:pPr>
        <w:pStyle w:val="Standard"/>
        <w:numPr>
          <w:ilvl w:val="0"/>
          <w:numId w:val="40"/>
        </w:numPr>
        <w:suppressAutoHyphens/>
        <w:autoSpaceDN w:val="0"/>
        <w:jc w:val="both"/>
        <w:rPr>
          <w:rFonts w:ascii="Calibri" w:hAnsi="Calibri" w:cs="Calibri"/>
          <w:sz w:val="22"/>
          <w:szCs w:val="22"/>
        </w:rPr>
      </w:pPr>
      <w:r>
        <w:rPr>
          <w:rFonts w:ascii="Calibri" w:hAnsi="Calibri" w:cs="Calibri"/>
          <w:sz w:val="22"/>
          <w:szCs w:val="22"/>
        </w:rPr>
        <w:t>…………………………………………,</w:t>
      </w:r>
    </w:p>
    <w:p w14:paraId="3D438529" w14:textId="77777777" w:rsidR="005579DE" w:rsidRDefault="005579DE">
      <w:pPr>
        <w:pStyle w:val="Standard"/>
        <w:numPr>
          <w:ilvl w:val="0"/>
          <w:numId w:val="40"/>
        </w:numPr>
        <w:suppressAutoHyphens/>
        <w:autoSpaceDN w:val="0"/>
        <w:jc w:val="both"/>
        <w:rPr>
          <w:rFonts w:ascii="Calibri" w:hAnsi="Calibri" w:cs="Calibri"/>
          <w:sz w:val="22"/>
          <w:szCs w:val="22"/>
        </w:rPr>
      </w:pPr>
      <w:r>
        <w:rPr>
          <w:rFonts w:ascii="Calibri" w:hAnsi="Calibri" w:cs="Calibri"/>
          <w:sz w:val="22"/>
          <w:szCs w:val="22"/>
        </w:rPr>
        <w:t>………………………………………….</w:t>
      </w:r>
    </w:p>
    <w:p w14:paraId="625840BF" w14:textId="77777777" w:rsidR="005579DE" w:rsidRDefault="005579DE" w:rsidP="005579DE">
      <w:pPr>
        <w:spacing w:after="0" w:line="264" w:lineRule="auto"/>
        <w:jc w:val="both"/>
        <w:rPr>
          <w:rFonts w:ascii="Calibri" w:hAnsi="Calibri" w:cs="Calibri"/>
          <w:sz w:val="22"/>
          <w:szCs w:val="22"/>
        </w:rPr>
      </w:pPr>
    </w:p>
    <w:p w14:paraId="6EB8CAD5" w14:textId="77777777" w:rsidR="005579DE" w:rsidRDefault="005579DE" w:rsidP="005579DE">
      <w:pPr>
        <w:spacing w:after="0" w:line="240" w:lineRule="auto"/>
        <w:jc w:val="both"/>
        <w:rPr>
          <w:rFonts w:ascii="Calibri" w:hAnsi="Calibri" w:cs="Calibri"/>
          <w:sz w:val="22"/>
          <w:szCs w:val="22"/>
        </w:rPr>
      </w:pPr>
      <w:r>
        <w:rPr>
          <w:rFonts w:ascii="Calibri" w:hAnsi="Calibri" w:cs="Calibri"/>
          <w:sz w:val="22"/>
          <w:szCs w:val="22"/>
        </w:rPr>
        <w:t>Zważywszy, że:</w:t>
      </w:r>
    </w:p>
    <w:p w14:paraId="424A395A" w14:textId="77777777" w:rsidR="005579DE" w:rsidRDefault="005579DE">
      <w:pPr>
        <w:numPr>
          <w:ilvl w:val="0"/>
          <w:numId w:val="67"/>
        </w:numPr>
        <w:tabs>
          <w:tab w:val="left" w:pos="360"/>
        </w:tabs>
        <w:suppressAutoHyphens/>
        <w:autoSpaceDE w:val="0"/>
        <w:autoSpaceDN w:val="0"/>
        <w:spacing w:after="200" w:line="240" w:lineRule="auto"/>
        <w:ind w:left="360"/>
        <w:jc w:val="both"/>
      </w:pPr>
      <w:r>
        <w:rPr>
          <w:rFonts w:ascii="Calibri" w:hAnsi="Calibri" w:cs="Calibri"/>
          <w:sz w:val="22"/>
          <w:szCs w:val="22"/>
        </w:rPr>
        <w:t>Użyczający jest dystrybutorem wyrobów medycznych i</w:t>
      </w:r>
      <w:r>
        <w:rPr>
          <w:rFonts w:ascii="Calibri" w:hAnsi="Calibri" w:cs="Calibri"/>
          <w:color w:val="FF0000"/>
          <w:sz w:val="22"/>
          <w:szCs w:val="22"/>
        </w:rPr>
        <w:t xml:space="preserve"> </w:t>
      </w:r>
      <w:r>
        <w:rPr>
          <w:rFonts w:ascii="Calibri" w:hAnsi="Calibri" w:cs="Calibri"/>
          <w:sz w:val="22"/>
          <w:szCs w:val="22"/>
        </w:rPr>
        <w:t>produktów leczniczych, dla podawania których niezbędny jest wyrób medyczny opisany w Załączniku nr 1 do Umowy,</w:t>
      </w:r>
    </w:p>
    <w:p w14:paraId="348701CB" w14:textId="77777777" w:rsidR="005579DE" w:rsidRDefault="005579DE">
      <w:pPr>
        <w:numPr>
          <w:ilvl w:val="0"/>
          <w:numId w:val="67"/>
        </w:numPr>
        <w:tabs>
          <w:tab w:val="left" w:pos="360"/>
          <w:tab w:val="left" w:pos="426"/>
        </w:tabs>
        <w:suppressAutoHyphens/>
        <w:autoSpaceDE w:val="0"/>
        <w:autoSpaceDN w:val="0"/>
        <w:spacing w:after="200" w:line="240" w:lineRule="auto"/>
        <w:ind w:left="360"/>
        <w:jc w:val="both"/>
      </w:pPr>
      <w:r>
        <w:rPr>
          <w:rFonts w:ascii="Calibri" w:hAnsi="Calibri" w:cs="Calibri"/>
          <w:sz w:val="22"/>
          <w:szCs w:val="22"/>
        </w:rPr>
        <w:t>Biorący do używania nabywa i stosuje w swojej działalności medycznej wyroby medyczne i</w:t>
      </w:r>
      <w:r>
        <w:rPr>
          <w:rFonts w:ascii="Calibri" w:hAnsi="Calibri" w:cs="Calibri"/>
          <w:color w:val="FF0000"/>
          <w:sz w:val="22"/>
          <w:szCs w:val="22"/>
        </w:rPr>
        <w:t xml:space="preserve"> </w:t>
      </w:r>
      <w:r>
        <w:rPr>
          <w:rFonts w:ascii="Calibri" w:hAnsi="Calibri" w:cs="Calibri"/>
          <w:sz w:val="22"/>
          <w:szCs w:val="22"/>
        </w:rPr>
        <w:t>produkty lecznicze, o których mowa w punkcie 1 powyżej,</w:t>
      </w:r>
    </w:p>
    <w:p w14:paraId="3A5CA941" w14:textId="77777777" w:rsidR="005579DE" w:rsidRDefault="005579DE" w:rsidP="005579DE">
      <w:pPr>
        <w:tabs>
          <w:tab w:val="left" w:pos="426"/>
        </w:tabs>
        <w:autoSpaceDE w:val="0"/>
        <w:spacing w:after="0" w:line="240" w:lineRule="auto"/>
        <w:jc w:val="both"/>
        <w:rPr>
          <w:rFonts w:ascii="Calibri" w:hAnsi="Calibri" w:cs="Calibri"/>
          <w:sz w:val="22"/>
          <w:szCs w:val="22"/>
        </w:rPr>
      </w:pPr>
      <w:r>
        <w:rPr>
          <w:rFonts w:ascii="Calibri" w:hAnsi="Calibri" w:cs="Calibri"/>
          <w:sz w:val="22"/>
          <w:szCs w:val="22"/>
        </w:rPr>
        <w:t>Użyczający oraz Biorący do używania postanawiają zawrzeć Umowę o następującej treści:</w:t>
      </w:r>
    </w:p>
    <w:p w14:paraId="0FD5FAA8" w14:textId="77777777" w:rsidR="005579DE" w:rsidRDefault="005579DE" w:rsidP="005579DE">
      <w:pPr>
        <w:spacing w:after="0" w:line="240" w:lineRule="auto"/>
        <w:jc w:val="center"/>
        <w:rPr>
          <w:rFonts w:ascii="Calibri" w:hAnsi="Calibri" w:cs="Calibri"/>
          <w:sz w:val="22"/>
          <w:szCs w:val="22"/>
        </w:rPr>
      </w:pPr>
    </w:p>
    <w:p w14:paraId="1EFDC2EB" w14:textId="77777777" w:rsidR="005579DE" w:rsidRDefault="005579DE" w:rsidP="005579DE">
      <w:pPr>
        <w:autoSpaceDE w:val="0"/>
        <w:spacing w:after="0" w:line="240" w:lineRule="auto"/>
        <w:jc w:val="center"/>
        <w:outlineLvl w:val="0"/>
        <w:rPr>
          <w:rFonts w:ascii="Calibri" w:hAnsi="Calibri" w:cs="Calibri"/>
          <w:b/>
          <w:sz w:val="22"/>
          <w:szCs w:val="22"/>
        </w:rPr>
      </w:pPr>
      <w:r>
        <w:rPr>
          <w:rFonts w:ascii="Calibri" w:hAnsi="Calibri" w:cs="Calibri"/>
          <w:b/>
          <w:sz w:val="22"/>
          <w:szCs w:val="22"/>
        </w:rPr>
        <w:t>PRZEDMIOT UMOWY</w:t>
      </w:r>
    </w:p>
    <w:p w14:paraId="082B7A94" w14:textId="77777777" w:rsidR="005579DE" w:rsidRDefault="005579DE" w:rsidP="005579DE">
      <w:pPr>
        <w:autoSpaceDE w:val="0"/>
        <w:spacing w:after="0" w:line="240" w:lineRule="auto"/>
        <w:jc w:val="center"/>
      </w:pPr>
      <w:r>
        <w:rPr>
          <w:rFonts w:ascii="Calibri" w:hAnsi="Calibri" w:cs="Calibri"/>
          <w:b/>
          <w:bCs/>
          <w:sz w:val="22"/>
          <w:szCs w:val="22"/>
        </w:rPr>
        <w:t>§ 1</w:t>
      </w:r>
    </w:p>
    <w:p w14:paraId="070A4501" w14:textId="77777777" w:rsidR="005579DE" w:rsidRDefault="005579DE">
      <w:pPr>
        <w:numPr>
          <w:ilvl w:val="0"/>
          <w:numId w:val="68"/>
        </w:numPr>
        <w:tabs>
          <w:tab w:val="left" w:pos="-1014"/>
          <w:tab w:val="left" w:pos="-720"/>
        </w:tabs>
        <w:suppressAutoHyphens/>
        <w:autoSpaceDE w:val="0"/>
        <w:autoSpaceDN w:val="0"/>
        <w:spacing w:after="0" w:line="240" w:lineRule="auto"/>
        <w:ind w:left="425" w:hanging="357"/>
        <w:jc w:val="both"/>
      </w:pPr>
      <w:r>
        <w:rPr>
          <w:rFonts w:ascii="Calibri" w:hAnsi="Calibri" w:cs="Calibri"/>
          <w:sz w:val="22"/>
          <w:szCs w:val="22"/>
        </w:rPr>
        <w:t>Użyczający zobowiązuje się użyczyć Biorącemu do używania wyroby medyczne opisane w Załączniku nr 1, zwane dalej „</w:t>
      </w:r>
      <w:r>
        <w:rPr>
          <w:rFonts w:ascii="Calibri" w:hAnsi="Calibri" w:cs="Calibri"/>
          <w:b/>
          <w:sz w:val="22"/>
          <w:szCs w:val="22"/>
        </w:rPr>
        <w:t>Sprzętem”</w:t>
      </w:r>
      <w:r>
        <w:rPr>
          <w:rFonts w:ascii="Calibri" w:hAnsi="Calibri" w:cs="Calibri"/>
          <w:sz w:val="22"/>
          <w:szCs w:val="22"/>
        </w:rPr>
        <w:t>", a Biorący do używania ten sprzęt przyjmuje do używania. Udostępnienie Sprzętu przez Użyczającego na rzecz Biorącego do używania nastąpi bez dodatkowego wynagrodzenia.</w:t>
      </w:r>
    </w:p>
    <w:p w14:paraId="3005E48C" w14:textId="77777777" w:rsidR="005579DE" w:rsidRDefault="005579DE">
      <w:pPr>
        <w:numPr>
          <w:ilvl w:val="0"/>
          <w:numId w:val="68"/>
        </w:numPr>
        <w:tabs>
          <w:tab w:val="left" w:pos="-1014"/>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Wydanie Sprzętu wraz z wszelką niezbędną dokumentacją nastąpi w terminie do 21 dni od dnia podpisania Umowy.</w:t>
      </w:r>
    </w:p>
    <w:p w14:paraId="6D1D96A3" w14:textId="77777777" w:rsidR="005579DE" w:rsidRDefault="005579DE">
      <w:pPr>
        <w:numPr>
          <w:ilvl w:val="0"/>
          <w:numId w:val="68"/>
        </w:numPr>
        <w:tabs>
          <w:tab w:val="left" w:pos="-1080"/>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 xml:space="preserve">Biorący do używania oświadcza, że posiada wszelkie wymagane prawem pozwolenia i zgody na zawarcie </w:t>
      </w:r>
      <w:r>
        <w:rPr>
          <w:rFonts w:ascii="Calibri" w:hAnsi="Calibri" w:cs="Calibri"/>
          <w:sz w:val="22"/>
          <w:szCs w:val="22"/>
        </w:rPr>
        <w:br/>
        <w:t xml:space="preserve">i wykonanie Umowy oraz odpowiednie umiejętności w zakresie obsługi Sprzętu. </w:t>
      </w:r>
    </w:p>
    <w:p w14:paraId="2328EBDE" w14:textId="77777777" w:rsidR="005579DE" w:rsidRDefault="005579DE">
      <w:pPr>
        <w:numPr>
          <w:ilvl w:val="0"/>
          <w:numId w:val="68"/>
        </w:numPr>
        <w:tabs>
          <w:tab w:val="left" w:pos="-1080"/>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Użyczający na swój koszt przeszkoli personel Biorącego do używania w zakresie korzystania ze Sprzętu.</w:t>
      </w:r>
    </w:p>
    <w:p w14:paraId="73ED78D7" w14:textId="77777777" w:rsidR="005579DE" w:rsidRDefault="005579DE" w:rsidP="005579DE">
      <w:pPr>
        <w:autoSpaceDE w:val="0"/>
        <w:spacing w:after="0" w:line="240" w:lineRule="auto"/>
        <w:jc w:val="center"/>
        <w:outlineLvl w:val="0"/>
        <w:rPr>
          <w:rFonts w:ascii="Calibri" w:hAnsi="Calibri" w:cs="Calibri"/>
          <w:b/>
          <w:bCs/>
          <w:sz w:val="22"/>
          <w:szCs w:val="22"/>
        </w:rPr>
      </w:pPr>
    </w:p>
    <w:p w14:paraId="7841BE19" w14:textId="77777777" w:rsidR="005579DE" w:rsidRDefault="005579DE" w:rsidP="005579DE">
      <w:pPr>
        <w:autoSpaceDE w:val="0"/>
        <w:spacing w:after="0" w:line="240" w:lineRule="auto"/>
        <w:jc w:val="center"/>
        <w:outlineLvl w:val="0"/>
        <w:rPr>
          <w:rFonts w:ascii="Calibri" w:hAnsi="Calibri" w:cs="Calibri"/>
          <w:b/>
          <w:bCs/>
          <w:sz w:val="22"/>
          <w:szCs w:val="22"/>
        </w:rPr>
      </w:pPr>
      <w:r>
        <w:rPr>
          <w:rFonts w:ascii="Calibri" w:hAnsi="Calibri" w:cs="Calibri"/>
          <w:b/>
          <w:bCs/>
          <w:sz w:val="22"/>
          <w:szCs w:val="22"/>
        </w:rPr>
        <w:t>ODBIÓR I ZWROT SPRZĘTU</w:t>
      </w:r>
    </w:p>
    <w:p w14:paraId="0D26B7CD" w14:textId="77777777" w:rsidR="005579DE" w:rsidRDefault="005579DE" w:rsidP="005579DE">
      <w:pPr>
        <w:keepNext/>
        <w:autoSpaceDE w:val="0"/>
        <w:spacing w:after="0" w:line="240" w:lineRule="auto"/>
        <w:jc w:val="center"/>
      </w:pPr>
      <w:r>
        <w:rPr>
          <w:rFonts w:ascii="Calibri" w:hAnsi="Calibri" w:cs="Calibri"/>
          <w:b/>
          <w:bCs/>
          <w:sz w:val="22"/>
          <w:szCs w:val="22"/>
        </w:rPr>
        <w:t>§ 2</w:t>
      </w:r>
    </w:p>
    <w:p w14:paraId="2165EA8C" w14:textId="77777777" w:rsidR="005579DE" w:rsidRDefault="005579DE">
      <w:pPr>
        <w:numPr>
          <w:ilvl w:val="0"/>
          <w:numId w:val="69"/>
        </w:numPr>
        <w:tabs>
          <w:tab w:val="left" w:pos="360"/>
        </w:tabs>
        <w:suppressAutoHyphens/>
        <w:autoSpaceDE w:val="0"/>
        <w:autoSpaceDN w:val="0"/>
        <w:spacing w:after="0" w:line="240" w:lineRule="auto"/>
        <w:ind w:left="360"/>
        <w:jc w:val="both"/>
      </w:pPr>
      <w:r>
        <w:rPr>
          <w:rFonts w:ascii="Calibri" w:hAnsi="Calibri" w:cs="Calibri"/>
          <w:sz w:val="22"/>
          <w:szCs w:val="22"/>
        </w:rPr>
        <w:t xml:space="preserve">Użyczający na swój koszt dostarczy Sprzęt w miejscu i w czasie ustalonym z Biorącym do używania. </w:t>
      </w:r>
    </w:p>
    <w:p w14:paraId="5DE3C3BD" w14:textId="77777777" w:rsidR="005579DE" w:rsidRDefault="005579DE">
      <w:pPr>
        <w:numPr>
          <w:ilvl w:val="0"/>
          <w:numId w:val="69"/>
        </w:numPr>
        <w:tabs>
          <w:tab w:val="left" w:pos="360"/>
        </w:tabs>
        <w:suppressAutoHyphens/>
        <w:autoSpaceDE w:val="0"/>
        <w:autoSpaceDN w:val="0"/>
        <w:spacing w:after="200" w:line="240" w:lineRule="auto"/>
        <w:ind w:left="360"/>
        <w:jc w:val="both"/>
      </w:pPr>
      <w:r>
        <w:rPr>
          <w:rFonts w:ascii="Calibri" w:hAnsi="Calibri" w:cs="Calibri"/>
          <w:sz w:val="22"/>
          <w:szCs w:val="22"/>
        </w:rPr>
        <w:t xml:space="preserve">Odbiór Sprzętu przez Biorącego do używania zostaną potwierdzone przez złożenie podpisów przez przedstawicieli Stron na Protokole Odbioru, którego wzór stanowi Załącznik nr 1 do Umowy użyczenia. </w:t>
      </w:r>
    </w:p>
    <w:p w14:paraId="05D9236C" w14:textId="77777777" w:rsidR="005579DE" w:rsidRDefault="005579DE">
      <w:pPr>
        <w:numPr>
          <w:ilvl w:val="0"/>
          <w:numId w:val="69"/>
        </w:numPr>
        <w:tabs>
          <w:tab w:val="left" w:pos="360"/>
        </w:tabs>
        <w:suppressAutoHyphens/>
        <w:autoSpaceDN w:val="0"/>
        <w:spacing w:after="200" w:line="240" w:lineRule="auto"/>
        <w:ind w:left="360"/>
        <w:jc w:val="both"/>
      </w:pPr>
      <w:r>
        <w:rPr>
          <w:rFonts w:ascii="Calibri" w:hAnsi="Calibri" w:cs="Calibri"/>
          <w:sz w:val="22"/>
          <w:szCs w:val="22"/>
        </w:rPr>
        <w:t xml:space="preserve">Podpisując Protokół Odbioru lub inny dokument, o którym mowa w punkcie 2 niniejszego </w:t>
      </w:r>
      <w:r>
        <w:rPr>
          <w:rFonts w:ascii="Calibri" w:hAnsi="Calibri" w:cs="Calibri"/>
          <w:bCs/>
          <w:sz w:val="22"/>
          <w:szCs w:val="22"/>
        </w:rPr>
        <w:t>§ 2</w:t>
      </w:r>
      <w:r>
        <w:rPr>
          <w:rFonts w:ascii="Calibri" w:hAnsi="Calibri" w:cs="Calibri"/>
          <w:sz w:val="22"/>
          <w:szCs w:val="22"/>
        </w:rPr>
        <w:t>, Biorący do używania potwierdza, że Sprzęt jest kompletny, sprawny i gotowy do użytku, nie ma widocznych wad fizycznych ani nie nosi śladów uszkodzeń.</w:t>
      </w:r>
    </w:p>
    <w:p w14:paraId="7630A013" w14:textId="77777777" w:rsidR="005579DE" w:rsidRDefault="005579DE">
      <w:pPr>
        <w:numPr>
          <w:ilvl w:val="0"/>
          <w:numId w:val="69"/>
        </w:numPr>
        <w:tabs>
          <w:tab w:val="left" w:pos="360"/>
          <w:tab w:val="left" w:pos="540"/>
        </w:tabs>
        <w:suppressAutoHyphens/>
        <w:autoSpaceDE w:val="0"/>
        <w:autoSpaceDN w:val="0"/>
        <w:spacing w:after="200" w:line="240" w:lineRule="auto"/>
        <w:ind w:left="360"/>
        <w:jc w:val="both"/>
      </w:pPr>
      <w:r>
        <w:rPr>
          <w:rFonts w:ascii="Calibri" w:hAnsi="Calibri" w:cs="Calibri"/>
          <w:sz w:val="22"/>
          <w:szCs w:val="22"/>
        </w:rPr>
        <w:t xml:space="preserve">Po rozwiązaniu Umowy Biorący do używania w terminie do 14 dni, wyda Użyczającemu do używania bez uprzedniego wezwania Sprzęt w stanie niepogorszonym ponad zużycie wynikające z normalnej eksploatacji. </w:t>
      </w:r>
      <w:r>
        <w:rPr>
          <w:rFonts w:ascii="Calibri" w:hAnsi="Calibri" w:cs="Calibri"/>
          <w:sz w:val="22"/>
          <w:szCs w:val="22"/>
        </w:rPr>
        <w:lastRenderedPageBreak/>
        <w:t xml:space="preserve">Wydanie, o którym mowa w niniejszym punkcie, nastąpi w miejscu instalacji Sprzętu bądź w innym miejscu ustalonym przez Strony. </w:t>
      </w:r>
    </w:p>
    <w:p w14:paraId="427A01CC" w14:textId="77777777" w:rsidR="005579DE" w:rsidRDefault="005579DE">
      <w:pPr>
        <w:numPr>
          <w:ilvl w:val="0"/>
          <w:numId w:val="69"/>
        </w:numPr>
        <w:tabs>
          <w:tab w:val="left" w:pos="360"/>
          <w:tab w:val="left" w:pos="54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Fakt wydania Sprzętu Użyczającemu zostanie potwierdzony przez złożenie podpisów przez przedstawicieli Stron na Protokole Zwrotu. W Protokole Zwrotu Strony określą stan techniczny Sprzętu w chwili wydania go przez Użyczającemu oraz ewentualne dodatkowe zastrzeżenia.</w:t>
      </w:r>
    </w:p>
    <w:p w14:paraId="5DA3C38D" w14:textId="77777777" w:rsidR="005579DE" w:rsidRDefault="005579DE">
      <w:pPr>
        <w:numPr>
          <w:ilvl w:val="0"/>
          <w:numId w:val="69"/>
        </w:numPr>
        <w:tabs>
          <w:tab w:val="left" w:pos="360"/>
          <w:tab w:val="left" w:pos="540"/>
        </w:tabs>
        <w:suppressAutoHyphens/>
        <w:autoSpaceDE w:val="0"/>
        <w:autoSpaceDN w:val="0"/>
        <w:spacing w:after="0" w:line="240" w:lineRule="auto"/>
        <w:ind w:left="360"/>
        <w:jc w:val="both"/>
      </w:pPr>
      <w:r>
        <w:rPr>
          <w:rFonts w:ascii="Calibri" w:hAnsi="Calibri" w:cs="Calibri"/>
          <w:sz w:val="22"/>
          <w:szCs w:val="22"/>
        </w:rPr>
        <w:t xml:space="preserve">Oprócz przypadku rozwiązania Umowy Użyczający ma prawo odebrania Sprzętu od Biorącego do używania </w:t>
      </w:r>
      <w:r>
        <w:rPr>
          <w:rFonts w:ascii="Calibri" w:hAnsi="Calibri" w:cs="Calibri"/>
          <w:sz w:val="22"/>
          <w:szCs w:val="22"/>
        </w:rPr>
        <w:br/>
        <w:t xml:space="preserve">w każdym czasie w trakcie obowiązywania Umowy, w szczególności w związku z koniecznością dokonania naprawy. W tym przypadku odpowiednie zastosowanie będą miały postanowienia niniejszego </w:t>
      </w:r>
      <w:r>
        <w:rPr>
          <w:rFonts w:ascii="Calibri" w:hAnsi="Calibri" w:cs="Calibri"/>
          <w:bCs/>
          <w:sz w:val="22"/>
          <w:szCs w:val="22"/>
        </w:rPr>
        <w:t>§ 2.</w:t>
      </w:r>
    </w:p>
    <w:p w14:paraId="6E91ED42" w14:textId="77777777" w:rsidR="005579DE" w:rsidRDefault="005579DE" w:rsidP="005579DE">
      <w:pPr>
        <w:tabs>
          <w:tab w:val="left" w:pos="360"/>
          <w:tab w:val="left" w:pos="540"/>
        </w:tabs>
        <w:autoSpaceDE w:val="0"/>
        <w:spacing w:after="0" w:line="240" w:lineRule="auto"/>
        <w:jc w:val="both"/>
        <w:rPr>
          <w:rFonts w:ascii="Calibri" w:hAnsi="Calibri" w:cs="Calibri"/>
          <w:sz w:val="22"/>
          <w:szCs w:val="22"/>
        </w:rPr>
      </w:pPr>
    </w:p>
    <w:p w14:paraId="6F47F289" w14:textId="77777777" w:rsidR="005579DE" w:rsidRDefault="005579DE" w:rsidP="005579DE">
      <w:pPr>
        <w:autoSpaceDE w:val="0"/>
        <w:spacing w:after="0" w:line="240" w:lineRule="auto"/>
        <w:jc w:val="center"/>
        <w:outlineLvl w:val="0"/>
      </w:pPr>
      <w:r>
        <w:rPr>
          <w:rFonts w:ascii="Calibri" w:hAnsi="Calibri" w:cs="Calibri"/>
          <w:b/>
          <w:bCs/>
          <w:sz w:val="22"/>
          <w:szCs w:val="22"/>
        </w:rPr>
        <w:t>PRAWA I OBOWIĄZKI BIORĄCEGO DO UŻYWANIA</w:t>
      </w:r>
    </w:p>
    <w:p w14:paraId="363071D3" w14:textId="77777777" w:rsidR="005579DE" w:rsidRDefault="005579DE" w:rsidP="005579DE">
      <w:pPr>
        <w:autoSpaceDE w:val="0"/>
        <w:spacing w:after="0" w:line="240" w:lineRule="auto"/>
        <w:jc w:val="center"/>
        <w:rPr>
          <w:rFonts w:ascii="Calibri" w:hAnsi="Calibri" w:cs="Calibri"/>
          <w:b/>
          <w:bCs/>
          <w:sz w:val="22"/>
          <w:szCs w:val="22"/>
        </w:rPr>
      </w:pPr>
      <w:r>
        <w:rPr>
          <w:rFonts w:ascii="Calibri" w:hAnsi="Calibri" w:cs="Calibri"/>
          <w:b/>
          <w:bCs/>
          <w:sz w:val="22"/>
          <w:szCs w:val="22"/>
        </w:rPr>
        <w:t>§ 3</w:t>
      </w:r>
    </w:p>
    <w:p w14:paraId="7B8B6F76"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zobowiązuje się używać Sprzętu wyłącznie z asortymentem dostarczanym przez Użyczającego, wymienionym w załączniku nr 2 do niniejszej Umowy.</w:t>
      </w:r>
    </w:p>
    <w:p w14:paraId="2F3FEA78"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nie może oddać Sprzętu osobie trzeciej do używania bez zgody Użyczającego wyrażonej na piśmie pod rygorem nieważności.</w:t>
      </w:r>
    </w:p>
    <w:p w14:paraId="4212C6F3"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 xml:space="preserve">Biorący do używania nie będzie usuwać żadnych etykiet, symboli ani numerów serii przyklejonych do Sprzętu. </w:t>
      </w:r>
    </w:p>
    <w:p w14:paraId="65672B72"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Użyczający wyraża zgodę na zmianę umiejscowienia i/lub instalacji Sprzętu w ramach prowadzonej działalności Biorącego do używania.</w:t>
      </w:r>
    </w:p>
    <w:p w14:paraId="41FAA615" w14:textId="77777777" w:rsidR="005579DE" w:rsidRDefault="005579DE">
      <w:pPr>
        <w:numPr>
          <w:ilvl w:val="0"/>
          <w:numId w:val="70"/>
        </w:numPr>
        <w:tabs>
          <w:tab w:val="left" w:pos="360"/>
        </w:tabs>
        <w:suppressAutoHyphens/>
        <w:autoSpaceDE w:val="0"/>
        <w:autoSpaceDN w:val="0"/>
        <w:spacing w:after="200" w:line="240" w:lineRule="auto"/>
        <w:ind w:left="360"/>
        <w:jc w:val="both"/>
      </w:pPr>
      <w:r>
        <w:rPr>
          <w:rFonts w:ascii="Calibri" w:hAnsi="Calibri" w:cs="Calibri"/>
          <w:sz w:val="22"/>
          <w:szCs w:val="22"/>
        </w:rPr>
        <w:t>Od chwili podpisania Protokołu Odbioru Biorący do używania ponosi pełną odpowiedzialność za utratę lub uszkodzenie Sprzętu. O każdym takim zdarzeniu Biorący do używania zobowiązany jest</w:t>
      </w:r>
      <w:r>
        <w:rPr>
          <w:rStyle w:val="Odwoaniedokomentarza"/>
        </w:rPr>
        <w:t xml:space="preserve"> </w:t>
      </w:r>
      <w:r>
        <w:rPr>
          <w:rStyle w:val="Odwoaniedokomentarza"/>
          <w:rFonts w:ascii="Calibri" w:hAnsi="Calibri" w:cs="Calibri"/>
          <w:sz w:val="22"/>
          <w:szCs w:val="22"/>
        </w:rPr>
        <w:t>poinformować telefonicznie lub mailowo U</w:t>
      </w:r>
      <w:r>
        <w:rPr>
          <w:rFonts w:ascii="Calibri" w:hAnsi="Calibri" w:cs="Calibri"/>
          <w:sz w:val="22"/>
          <w:szCs w:val="22"/>
        </w:rPr>
        <w:t>życzającego w terminie 12 godzin od zdarzenia.</w:t>
      </w:r>
    </w:p>
    <w:p w14:paraId="47C23C29"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jest uprawniony do korzystania ze Sprzętu w normalny sposób i zgodnie z przeznaczeniem. Biorący do używania jest również zobowiązany do ochrony Sprzętu przed uszkodzeniem lub zniszczeniem.</w:t>
      </w:r>
    </w:p>
    <w:p w14:paraId="018AC425" w14:textId="77777777" w:rsidR="005579DE" w:rsidRDefault="005579DE">
      <w:pPr>
        <w:numPr>
          <w:ilvl w:val="0"/>
          <w:numId w:val="70"/>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14:paraId="43936B59" w14:textId="77777777" w:rsidR="005579DE" w:rsidRDefault="005579DE">
      <w:pPr>
        <w:numPr>
          <w:ilvl w:val="0"/>
          <w:numId w:val="70"/>
        </w:numPr>
        <w:tabs>
          <w:tab w:val="left" w:pos="360"/>
        </w:tabs>
        <w:suppressAutoHyphens/>
        <w:autoSpaceDN w:val="0"/>
        <w:spacing w:after="200" w:line="240" w:lineRule="auto"/>
        <w:ind w:left="360"/>
        <w:jc w:val="both"/>
        <w:rPr>
          <w:rFonts w:ascii="Calibri" w:hAnsi="Calibri" w:cs="Calibri"/>
          <w:sz w:val="22"/>
          <w:szCs w:val="22"/>
        </w:rPr>
      </w:pPr>
      <w:r>
        <w:rPr>
          <w:rFonts w:ascii="Calibri" w:hAnsi="Calibri" w:cs="Calibri"/>
          <w:sz w:val="22"/>
          <w:szCs w:val="22"/>
        </w:rPr>
        <w:t>Opłaty serwisowe oraz opłaty za kontrolę, w tym koszty transportu, zgodnie z zalecanym harmonogramem usług i kontroli oraz zaleceniami producenta, będą ponoszone przez Użyczającego.</w:t>
      </w:r>
    </w:p>
    <w:p w14:paraId="098A201C" w14:textId="77777777" w:rsidR="005579DE" w:rsidRDefault="005579DE">
      <w:pPr>
        <w:numPr>
          <w:ilvl w:val="0"/>
          <w:numId w:val="70"/>
        </w:numPr>
        <w:tabs>
          <w:tab w:val="left" w:pos="360"/>
        </w:tabs>
        <w:suppressAutoHyphens/>
        <w:autoSpaceDN w:val="0"/>
        <w:spacing w:after="200" w:line="240" w:lineRule="auto"/>
        <w:ind w:left="360"/>
        <w:jc w:val="both"/>
        <w:rPr>
          <w:rFonts w:ascii="Calibri" w:hAnsi="Calibri" w:cs="Calibri"/>
          <w:sz w:val="22"/>
          <w:szCs w:val="22"/>
        </w:rPr>
      </w:pPr>
      <w:r>
        <w:rPr>
          <w:rFonts w:ascii="Calibri" w:hAnsi="Calibri" w:cs="Calibri"/>
          <w:sz w:val="22"/>
          <w:szCs w:val="22"/>
        </w:rPr>
        <w:t>Koszty napraw pogwarancyjnych lub nie objętych gwarancją producenta Sprzętu ponosi Użyczający, chyba, że uszkodzenie lub zniszczenie wynika ze niewłaściwej eksploatacji Sprzętu lub działania osób trzecich.</w:t>
      </w:r>
    </w:p>
    <w:p w14:paraId="12FE8AE5" w14:textId="77777777" w:rsidR="005579DE" w:rsidRDefault="005579DE">
      <w:pPr>
        <w:numPr>
          <w:ilvl w:val="0"/>
          <w:numId w:val="70"/>
        </w:numPr>
        <w:tabs>
          <w:tab w:val="left" w:pos="360"/>
        </w:tabs>
        <w:suppressAutoHyphens/>
        <w:autoSpaceDN w:val="0"/>
        <w:spacing w:after="0" w:line="240" w:lineRule="auto"/>
        <w:ind w:left="360"/>
        <w:jc w:val="both"/>
      </w:pPr>
      <w:r>
        <w:rPr>
          <w:rFonts w:ascii="Calibri" w:hAnsi="Calibri" w:cs="Calibri"/>
          <w:sz w:val="22"/>
          <w:szCs w:val="22"/>
        </w:rPr>
        <w:t>Użyczający zgadza się zapewnić Sprzęt zastępczy, kiedy Sprzęt Biorącego do używania jest wysyłany do serwisu lub naprawy, odpowiadający parametrom Sprzętu stanowiącego przedmiot niniejszej umowy. Z tego powodu numer seryjny Sprzętu znajdujący się pod opieką Biorącego do używania może się niekiedy zmieniać, a Załącznik nr 1 będzie odpowiednio zmieniany.</w:t>
      </w:r>
    </w:p>
    <w:p w14:paraId="4A2339EC" w14:textId="77777777" w:rsidR="005579DE" w:rsidRDefault="005579DE" w:rsidP="005579DE">
      <w:pPr>
        <w:tabs>
          <w:tab w:val="left" w:pos="360"/>
        </w:tabs>
        <w:spacing w:after="0" w:line="240" w:lineRule="auto"/>
        <w:ind w:left="360"/>
        <w:jc w:val="both"/>
        <w:rPr>
          <w:rFonts w:ascii="Calibri" w:hAnsi="Calibri" w:cs="Calibri"/>
          <w:sz w:val="22"/>
          <w:szCs w:val="22"/>
        </w:rPr>
      </w:pPr>
    </w:p>
    <w:p w14:paraId="4471FE8E" w14:textId="77777777" w:rsidR="005579DE" w:rsidRDefault="005579DE" w:rsidP="005579DE">
      <w:pPr>
        <w:autoSpaceDE w:val="0"/>
        <w:spacing w:after="0" w:line="240" w:lineRule="auto"/>
        <w:jc w:val="center"/>
        <w:outlineLvl w:val="0"/>
      </w:pPr>
      <w:r>
        <w:rPr>
          <w:rFonts w:ascii="Calibri" w:hAnsi="Calibri" w:cs="Calibri"/>
          <w:b/>
          <w:bCs/>
          <w:sz w:val="22"/>
          <w:szCs w:val="22"/>
        </w:rPr>
        <w:t>PRAWA I OBOWIĄZKI UŻYCZAJACEGO</w:t>
      </w:r>
    </w:p>
    <w:p w14:paraId="643F7609" w14:textId="77777777" w:rsidR="005579DE" w:rsidRDefault="005579DE" w:rsidP="005579DE">
      <w:pPr>
        <w:autoSpaceDE w:val="0"/>
        <w:spacing w:after="0" w:line="240" w:lineRule="auto"/>
        <w:jc w:val="center"/>
      </w:pPr>
      <w:r>
        <w:rPr>
          <w:rFonts w:ascii="Calibri" w:hAnsi="Calibri" w:cs="Calibri"/>
          <w:b/>
          <w:bCs/>
          <w:sz w:val="22"/>
          <w:szCs w:val="22"/>
        </w:rPr>
        <w:t>§ 4</w:t>
      </w:r>
    </w:p>
    <w:p w14:paraId="71A0190C" w14:textId="77777777" w:rsidR="005579DE" w:rsidRDefault="005579DE">
      <w:pPr>
        <w:numPr>
          <w:ilvl w:val="0"/>
          <w:numId w:val="71"/>
        </w:numPr>
        <w:tabs>
          <w:tab w:val="left" w:pos="0"/>
        </w:tabs>
        <w:suppressAutoHyphens/>
        <w:autoSpaceDN w:val="0"/>
        <w:spacing w:after="0" w:line="240" w:lineRule="auto"/>
        <w:ind w:left="330"/>
        <w:jc w:val="both"/>
        <w:rPr>
          <w:rFonts w:ascii="Calibri" w:hAnsi="Calibri" w:cs="Calibri"/>
          <w:sz w:val="22"/>
          <w:szCs w:val="22"/>
        </w:rPr>
      </w:pPr>
      <w:r>
        <w:rPr>
          <w:rFonts w:ascii="Calibri" w:hAnsi="Calibri" w:cs="Calibri"/>
          <w:sz w:val="22"/>
          <w:szCs w:val="22"/>
        </w:rPr>
        <w:t xml:space="preserve">Użyczający nie ponosi jakiejkolwiek odpowiedzialności za szkody powstałe w wyniku używania Sprzętu </w:t>
      </w:r>
      <w:r>
        <w:rPr>
          <w:rFonts w:ascii="Calibri" w:hAnsi="Calibri" w:cs="Calibri"/>
          <w:sz w:val="22"/>
          <w:szCs w:val="22"/>
        </w:rPr>
        <w:br/>
        <w:t>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14:paraId="25EDE323" w14:textId="77777777" w:rsidR="005579DE" w:rsidRDefault="005579DE">
      <w:pPr>
        <w:numPr>
          <w:ilvl w:val="0"/>
          <w:numId w:val="71"/>
        </w:numPr>
        <w:tabs>
          <w:tab w:val="left" w:pos="0"/>
        </w:tabs>
        <w:suppressAutoHyphens/>
        <w:autoSpaceDN w:val="0"/>
        <w:spacing w:after="0" w:line="240" w:lineRule="auto"/>
        <w:ind w:left="330"/>
        <w:jc w:val="both"/>
        <w:rPr>
          <w:rFonts w:ascii="Calibri" w:hAnsi="Calibri" w:cs="Calibri"/>
          <w:sz w:val="22"/>
          <w:szCs w:val="22"/>
        </w:rPr>
      </w:pPr>
      <w:r>
        <w:rPr>
          <w:rFonts w:ascii="Calibri" w:hAnsi="Calibri" w:cs="Calibri"/>
          <w:sz w:val="22"/>
          <w:szCs w:val="22"/>
        </w:rPr>
        <w:t xml:space="preserve">Użyczający może zostać pociągnięty do odpowiedzialności jedynie za szkody wynikające z niedoskonałości dostarczonego Sprzętu lub usług wyświadczonych bądź działań wykonanych przez Użyczającego do używania, o </w:t>
      </w:r>
      <w:r>
        <w:rPr>
          <w:rFonts w:ascii="Calibri" w:hAnsi="Calibri" w:cs="Calibri"/>
          <w:sz w:val="22"/>
          <w:szCs w:val="22"/>
        </w:rPr>
        <w:lastRenderedPageBreak/>
        <w:t>ile takie szkody są spowodowane oszustwem, umyślnym błędem lub rażącym zaniedbaniem Użyczającego do używania bądź jednego z pracowników Użyczającego do używania.</w:t>
      </w:r>
    </w:p>
    <w:p w14:paraId="322F8045" w14:textId="77777777" w:rsidR="005579DE" w:rsidRDefault="005579DE" w:rsidP="005579DE">
      <w:pPr>
        <w:tabs>
          <w:tab w:val="left" w:pos="720"/>
        </w:tabs>
        <w:spacing w:after="0" w:line="240" w:lineRule="auto"/>
        <w:ind w:left="330"/>
        <w:jc w:val="both"/>
        <w:rPr>
          <w:rFonts w:ascii="Calibri" w:hAnsi="Calibri" w:cs="Calibri"/>
          <w:sz w:val="22"/>
          <w:szCs w:val="22"/>
        </w:rPr>
      </w:pPr>
    </w:p>
    <w:p w14:paraId="5AFDB7AB" w14:textId="77777777" w:rsidR="005579DE" w:rsidRDefault="005579DE" w:rsidP="005579DE">
      <w:pPr>
        <w:autoSpaceDE w:val="0"/>
        <w:spacing w:after="0" w:line="240" w:lineRule="auto"/>
        <w:jc w:val="center"/>
        <w:outlineLvl w:val="0"/>
        <w:rPr>
          <w:rFonts w:ascii="Calibri" w:hAnsi="Calibri" w:cs="Calibri"/>
          <w:b/>
          <w:sz w:val="22"/>
          <w:szCs w:val="22"/>
        </w:rPr>
      </w:pPr>
      <w:r>
        <w:rPr>
          <w:rFonts w:ascii="Calibri" w:hAnsi="Calibri" w:cs="Calibri"/>
          <w:b/>
          <w:sz w:val="22"/>
          <w:szCs w:val="22"/>
        </w:rPr>
        <w:t>ZASADY WSPÓŁPRACY</w:t>
      </w:r>
    </w:p>
    <w:p w14:paraId="527C1002" w14:textId="77777777" w:rsidR="005579DE" w:rsidRDefault="005579DE" w:rsidP="005579DE">
      <w:pPr>
        <w:autoSpaceDE w:val="0"/>
        <w:spacing w:after="0" w:line="240" w:lineRule="auto"/>
        <w:jc w:val="center"/>
      </w:pPr>
      <w:r>
        <w:rPr>
          <w:rFonts w:ascii="Calibri" w:hAnsi="Calibri" w:cs="Calibri"/>
          <w:b/>
          <w:bCs/>
          <w:sz w:val="22"/>
          <w:szCs w:val="22"/>
        </w:rPr>
        <w:t>§ 5</w:t>
      </w:r>
    </w:p>
    <w:p w14:paraId="7C7F0459" w14:textId="77777777" w:rsidR="005579DE" w:rsidRDefault="005579DE">
      <w:pPr>
        <w:numPr>
          <w:ilvl w:val="0"/>
          <w:numId w:val="72"/>
        </w:numPr>
        <w:suppressAutoHyphens/>
        <w:autoSpaceDE w:val="0"/>
        <w:autoSpaceDN w:val="0"/>
        <w:spacing w:line="240" w:lineRule="auto"/>
        <w:ind w:left="360"/>
        <w:jc w:val="both"/>
      </w:pPr>
      <w:r>
        <w:rPr>
          <w:rFonts w:ascii="Calibri" w:hAnsi="Calibri" w:cs="Calibri"/>
          <w:sz w:val="22"/>
          <w:szCs w:val="22"/>
        </w:rPr>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 Decyzja o nabywaniu oraz stosowaniu wyrobów medycznych lub</w:t>
      </w:r>
      <w:r>
        <w:rPr>
          <w:rFonts w:ascii="Calibri" w:hAnsi="Calibri" w:cs="Calibri"/>
          <w:color w:val="FF0000"/>
          <w:sz w:val="22"/>
          <w:szCs w:val="22"/>
        </w:rPr>
        <w:t xml:space="preserve"> </w:t>
      </w:r>
      <w:r>
        <w:rPr>
          <w:rFonts w:ascii="Calibri" w:hAnsi="Calibri" w:cs="Calibri"/>
          <w:sz w:val="22"/>
          <w:szCs w:val="22"/>
        </w:rPr>
        <w:t xml:space="preserve">produktów leczniczych będzie przez Biorącego do używania oraz zatrudnionych przez niego lekarzy każdorazowo podejmowana w oparciu o obiektywne kryteria zgodnie z najlepszą wiedzą medyczną. </w:t>
      </w:r>
    </w:p>
    <w:p w14:paraId="2FD6D28E" w14:textId="77777777" w:rsidR="005579DE" w:rsidRDefault="005579DE">
      <w:pPr>
        <w:numPr>
          <w:ilvl w:val="0"/>
          <w:numId w:val="72"/>
        </w:numPr>
        <w:suppressAutoHyphens/>
        <w:autoSpaceDE w:val="0"/>
        <w:autoSpaceDN w:val="0"/>
        <w:spacing w:after="200" w:line="240" w:lineRule="auto"/>
        <w:ind w:left="360"/>
        <w:jc w:val="both"/>
      </w:pPr>
      <w:r>
        <w:rPr>
          <w:rFonts w:ascii="Calibri" w:hAnsi="Calibri" w:cs="Calibri"/>
          <w:sz w:val="22"/>
          <w:szCs w:val="22"/>
        </w:rPr>
        <w:t>Do bieżącej</w:t>
      </w:r>
      <w:r>
        <w:rPr>
          <w:rFonts w:ascii="Calibri" w:hAnsi="Calibri" w:cs="Calibri"/>
          <w:bCs/>
          <w:sz w:val="22"/>
          <w:szCs w:val="22"/>
        </w:rPr>
        <w:t xml:space="preserve"> współpracy w celu realizacji Umowy Strony wyznaczają upoważnionych przedstawicieli:</w:t>
      </w:r>
    </w:p>
    <w:p w14:paraId="5F584DC0" w14:textId="77777777" w:rsidR="005579DE" w:rsidRDefault="005579DE" w:rsidP="005579DE">
      <w:pPr>
        <w:tabs>
          <w:tab w:val="left" w:pos="2421"/>
        </w:tabs>
        <w:spacing w:after="200" w:line="240" w:lineRule="auto"/>
        <w:jc w:val="both"/>
        <w:rPr>
          <w:rFonts w:ascii="Calibri" w:hAnsi="Calibri" w:cs="Calibri"/>
          <w:sz w:val="22"/>
          <w:szCs w:val="22"/>
        </w:rPr>
      </w:pPr>
      <w:r>
        <w:rPr>
          <w:rFonts w:ascii="Calibri" w:hAnsi="Calibri" w:cs="Calibri"/>
          <w:sz w:val="22"/>
          <w:szCs w:val="22"/>
        </w:rPr>
        <w:t>a) Ze strony Użyczającego do używania – ……………………………………....</w:t>
      </w:r>
    </w:p>
    <w:p w14:paraId="59ABB97B" w14:textId="77777777" w:rsidR="005579DE" w:rsidRDefault="005579DE" w:rsidP="005579DE">
      <w:pPr>
        <w:tabs>
          <w:tab w:val="left" w:pos="2421"/>
        </w:tabs>
        <w:spacing w:after="0" w:line="240" w:lineRule="auto"/>
        <w:jc w:val="both"/>
        <w:rPr>
          <w:rFonts w:ascii="Calibri" w:hAnsi="Calibri" w:cs="Calibri"/>
          <w:sz w:val="22"/>
          <w:szCs w:val="22"/>
        </w:rPr>
      </w:pPr>
      <w:r>
        <w:rPr>
          <w:rFonts w:ascii="Calibri" w:hAnsi="Calibri" w:cs="Calibri"/>
          <w:sz w:val="22"/>
          <w:szCs w:val="22"/>
        </w:rPr>
        <w:t>b) Ze strony Biorącego do używania – ……………………………………..……..</w:t>
      </w:r>
    </w:p>
    <w:p w14:paraId="2BF791C1" w14:textId="77777777" w:rsidR="005579DE" w:rsidRDefault="005579DE" w:rsidP="005579DE">
      <w:pPr>
        <w:spacing w:after="0" w:line="240" w:lineRule="auto"/>
        <w:jc w:val="both"/>
        <w:rPr>
          <w:rFonts w:ascii="Calibri" w:hAnsi="Calibri" w:cs="Calibri"/>
          <w:sz w:val="22"/>
          <w:szCs w:val="22"/>
        </w:rPr>
      </w:pPr>
    </w:p>
    <w:p w14:paraId="539F6C6F" w14:textId="77777777" w:rsidR="005579DE" w:rsidRDefault="005579DE" w:rsidP="005579DE">
      <w:pPr>
        <w:keepNext/>
        <w:autoSpaceDE w:val="0"/>
        <w:spacing w:after="0" w:line="240" w:lineRule="auto"/>
        <w:jc w:val="center"/>
        <w:outlineLvl w:val="0"/>
        <w:rPr>
          <w:rFonts w:ascii="Calibri" w:hAnsi="Calibri" w:cs="Calibri"/>
          <w:b/>
          <w:bCs/>
          <w:sz w:val="22"/>
          <w:szCs w:val="22"/>
        </w:rPr>
      </w:pPr>
      <w:r>
        <w:rPr>
          <w:rFonts w:ascii="Calibri" w:hAnsi="Calibri" w:cs="Calibri"/>
          <w:b/>
          <w:bCs/>
          <w:sz w:val="22"/>
          <w:szCs w:val="22"/>
        </w:rPr>
        <w:t>CZAS OBOWIĄZYWANIA UMOWY</w:t>
      </w:r>
    </w:p>
    <w:p w14:paraId="260FB791" w14:textId="77777777" w:rsidR="005579DE" w:rsidRDefault="005579DE" w:rsidP="005579DE">
      <w:pPr>
        <w:keepNext/>
        <w:autoSpaceDE w:val="0"/>
        <w:spacing w:after="0" w:line="240" w:lineRule="auto"/>
        <w:jc w:val="center"/>
      </w:pPr>
      <w:r>
        <w:rPr>
          <w:rFonts w:ascii="Calibri" w:hAnsi="Calibri" w:cs="Calibri"/>
          <w:b/>
          <w:bCs/>
          <w:sz w:val="22"/>
          <w:szCs w:val="22"/>
        </w:rPr>
        <w:t>§ 6</w:t>
      </w:r>
    </w:p>
    <w:p w14:paraId="4401F5F7" w14:textId="77777777" w:rsidR="005579DE" w:rsidRDefault="005579DE">
      <w:pPr>
        <w:numPr>
          <w:ilvl w:val="0"/>
          <w:numId w:val="73"/>
        </w:numPr>
        <w:tabs>
          <w:tab w:val="left" w:pos="360"/>
          <w:tab w:val="left" w:pos="1080"/>
        </w:tabs>
        <w:suppressAutoHyphens/>
        <w:autoSpaceDE w:val="0"/>
        <w:autoSpaceDN w:val="0"/>
        <w:spacing w:line="240" w:lineRule="auto"/>
        <w:ind w:left="360"/>
        <w:jc w:val="both"/>
      </w:pPr>
      <w:r>
        <w:rPr>
          <w:rFonts w:ascii="Calibri" w:hAnsi="Calibri" w:cs="Calibri"/>
          <w:sz w:val="22"/>
          <w:szCs w:val="22"/>
        </w:rPr>
        <w:t>Podstawowy okres użytkowania rozpocznie się w dn. …………………….….. r i będzie trwać do …………….…………… r  z możliwością przedłużenia Umowy każdorazowo maksymalnie o jeden rok. Przedłużenie Umowy wymaga wyraźnej, pisemnej zgody ze strony Użyczającego i Biorącego do używania, wyrażonej w terminie co najmniej 3 miesiące przed terminem zakończenia podstawowego okresu użytkowania lub każdego kolejnego okresu, na który została przedłużona Umowa.</w:t>
      </w:r>
    </w:p>
    <w:p w14:paraId="1A45D8BA" w14:textId="77777777" w:rsidR="005579DE" w:rsidRDefault="005579DE">
      <w:pPr>
        <w:numPr>
          <w:ilvl w:val="0"/>
          <w:numId w:val="73"/>
        </w:numPr>
        <w:tabs>
          <w:tab w:val="left" w:pos="360"/>
          <w:tab w:val="left" w:pos="1080"/>
        </w:tabs>
        <w:suppressAutoHyphens/>
        <w:autoSpaceDE w:val="0"/>
        <w:autoSpaceDN w:val="0"/>
        <w:spacing w:line="240" w:lineRule="auto"/>
        <w:ind w:left="360"/>
        <w:jc w:val="both"/>
      </w:pPr>
      <w:r>
        <w:rPr>
          <w:rFonts w:ascii="Calibri" w:hAnsi="Calibri" w:cs="Calibri"/>
          <w:sz w:val="22"/>
          <w:szCs w:val="22"/>
        </w:rPr>
        <w:t xml:space="preserve">Rozwiązanie niniejszej Umowy przed zakończeniem podstawowego okresu użytkowania nie jest dozwolone, za wyjątkiem sytuacji wymienionych w niniejszym </w:t>
      </w:r>
      <w:r>
        <w:rPr>
          <w:rFonts w:ascii="Calibri" w:hAnsi="Calibri" w:cs="Calibri"/>
          <w:bCs/>
          <w:sz w:val="22"/>
          <w:szCs w:val="22"/>
        </w:rPr>
        <w:t>§ 6</w:t>
      </w:r>
      <w:r>
        <w:rPr>
          <w:rFonts w:ascii="Calibri" w:hAnsi="Calibri" w:cs="Calibri"/>
          <w:sz w:val="22"/>
          <w:szCs w:val="22"/>
        </w:rPr>
        <w:t xml:space="preserve">. </w:t>
      </w:r>
    </w:p>
    <w:p w14:paraId="049822CD" w14:textId="77777777" w:rsidR="005579DE" w:rsidRDefault="005579DE">
      <w:pPr>
        <w:numPr>
          <w:ilvl w:val="0"/>
          <w:numId w:val="73"/>
        </w:numPr>
        <w:tabs>
          <w:tab w:val="left" w:pos="360"/>
          <w:tab w:val="left" w:pos="108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W przypadku, gdy Użyczający do używania przestanie dostarczać asortyment określony w Załączniku nr 2 do niniejszej Umowy Biorącemu do używania, każda ze Stron może rozwiązać niniejszą Umową za uprzednim pisemnym powiadomieniem w terminie 30 dni kalendarzowych.</w:t>
      </w:r>
    </w:p>
    <w:p w14:paraId="5B7BD409" w14:textId="77777777" w:rsidR="005579DE" w:rsidRDefault="005579DE">
      <w:pPr>
        <w:numPr>
          <w:ilvl w:val="0"/>
          <w:numId w:val="73"/>
        </w:numPr>
        <w:tabs>
          <w:tab w:val="left" w:pos="360"/>
          <w:tab w:val="left" w:pos="1080"/>
        </w:tabs>
        <w:suppressAutoHyphens/>
        <w:autoSpaceDE w:val="0"/>
        <w:autoSpaceDN w:val="0"/>
        <w:spacing w:after="0" w:line="240" w:lineRule="auto"/>
        <w:ind w:left="360"/>
        <w:jc w:val="both"/>
        <w:rPr>
          <w:rFonts w:ascii="Calibri" w:hAnsi="Calibri" w:cs="Calibri"/>
          <w:sz w:val="22"/>
          <w:szCs w:val="22"/>
        </w:rPr>
      </w:pPr>
      <w:r>
        <w:rPr>
          <w:rFonts w:ascii="Calibri" w:hAnsi="Calibri" w:cs="Calibri"/>
          <w:sz w:val="22"/>
          <w:szCs w:val="22"/>
        </w:rPr>
        <w:t>Użyczający może rozwiązać Umowę ze skutkiem natychmiastowym, zażądać zwrotu Sprzętu i Sprzętu zastępczego w przypadku:</w:t>
      </w:r>
    </w:p>
    <w:p w14:paraId="388234A3" w14:textId="77777777" w:rsidR="005579DE" w:rsidRDefault="005579DE" w:rsidP="005579DE">
      <w:pPr>
        <w:tabs>
          <w:tab w:val="left" w:pos="900"/>
        </w:tabs>
        <w:autoSpaceDE w:val="0"/>
        <w:spacing w:after="0" w:line="240" w:lineRule="auto"/>
        <w:ind w:left="900" w:hanging="54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używania Sprzętu w sposób niezgodny z Umową,</w:t>
      </w:r>
    </w:p>
    <w:p w14:paraId="4991D777" w14:textId="59279C13" w:rsidR="005579DE" w:rsidRDefault="005579DE" w:rsidP="00693CC5">
      <w:pPr>
        <w:tabs>
          <w:tab w:val="left" w:pos="900"/>
        </w:tabs>
        <w:autoSpaceDE w:val="0"/>
        <w:spacing w:after="0" w:line="240" w:lineRule="auto"/>
        <w:ind w:left="900" w:hanging="540"/>
        <w:jc w:val="both"/>
        <w:rPr>
          <w:rFonts w:ascii="Calibri" w:hAnsi="Calibri" w:cs="Calibri"/>
          <w:b/>
          <w:bCs/>
          <w:sz w:val="22"/>
          <w:szCs w:val="22"/>
        </w:rPr>
      </w:pPr>
      <w:r>
        <w:rPr>
          <w:rFonts w:ascii="Calibri" w:hAnsi="Calibri" w:cs="Calibri"/>
          <w:sz w:val="22"/>
          <w:szCs w:val="22"/>
        </w:rPr>
        <w:t>b)</w:t>
      </w:r>
      <w:r>
        <w:rPr>
          <w:rFonts w:ascii="Calibri" w:hAnsi="Calibri" w:cs="Calibri"/>
          <w:sz w:val="22"/>
          <w:szCs w:val="22"/>
        </w:rPr>
        <w:tab/>
        <w:t>udostępnienia Sprzętu przez Biorącego do używania osobom trzecim, niebędącym personelem Biorącego do używania.</w:t>
      </w:r>
    </w:p>
    <w:p w14:paraId="7B03D874" w14:textId="77777777" w:rsidR="005579DE" w:rsidRDefault="005579DE" w:rsidP="005579DE">
      <w:pPr>
        <w:autoSpaceDE w:val="0"/>
        <w:spacing w:after="0" w:line="240" w:lineRule="auto"/>
        <w:jc w:val="center"/>
        <w:outlineLvl w:val="0"/>
      </w:pPr>
      <w:r>
        <w:rPr>
          <w:rFonts w:ascii="Calibri" w:hAnsi="Calibri" w:cs="Calibri"/>
          <w:b/>
          <w:bCs/>
          <w:sz w:val="22"/>
          <w:szCs w:val="22"/>
        </w:rPr>
        <w:t>POSTANOWIENIA KOŃCOWE</w:t>
      </w:r>
    </w:p>
    <w:p w14:paraId="5D93CD61" w14:textId="77777777" w:rsidR="005579DE" w:rsidRDefault="005579DE" w:rsidP="005579DE">
      <w:pPr>
        <w:autoSpaceDE w:val="0"/>
        <w:spacing w:after="0" w:line="240" w:lineRule="auto"/>
        <w:jc w:val="center"/>
      </w:pPr>
      <w:r>
        <w:rPr>
          <w:rFonts w:ascii="Calibri" w:hAnsi="Calibri" w:cs="Calibri"/>
          <w:b/>
          <w:bCs/>
          <w:sz w:val="22"/>
          <w:szCs w:val="22"/>
        </w:rPr>
        <w:t>§ 7</w:t>
      </w:r>
    </w:p>
    <w:p w14:paraId="0A3AEA2B" w14:textId="77777777" w:rsidR="005579DE" w:rsidRDefault="005579DE">
      <w:pPr>
        <w:numPr>
          <w:ilvl w:val="0"/>
          <w:numId w:val="74"/>
        </w:numPr>
        <w:tabs>
          <w:tab w:val="left" w:pos="360"/>
        </w:tabs>
        <w:suppressAutoHyphens/>
        <w:autoSpaceDE w:val="0"/>
        <w:autoSpaceDN w:val="0"/>
        <w:spacing w:after="0" w:line="240" w:lineRule="auto"/>
        <w:ind w:left="360"/>
        <w:jc w:val="both"/>
      </w:pPr>
      <w:r>
        <w:rPr>
          <w:rFonts w:ascii="Calibri" w:hAnsi="Calibri" w:cs="Calibri"/>
          <w:sz w:val="22"/>
          <w:szCs w:val="22"/>
        </w:rPr>
        <w:t>Wszelkie zmiany Umowy mogą nastąpić za zgodą oby stron wyrażoną na piśmie i dokonywane będą w pisemnej formie aneksu</w:t>
      </w:r>
      <w:r>
        <w:rPr>
          <w:rFonts w:ascii="Calibri" w:hAnsi="Calibri" w:cs="Calibri"/>
          <w:strike/>
          <w:sz w:val="22"/>
          <w:szCs w:val="22"/>
        </w:rPr>
        <w:t>.</w:t>
      </w:r>
    </w:p>
    <w:p w14:paraId="113624A1" w14:textId="77777777" w:rsidR="005579DE" w:rsidRDefault="005579DE">
      <w:pPr>
        <w:numPr>
          <w:ilvl w:val="0"/>
          <w:numId w:val="74"/>
        </w:numPr>
        <w:tabs>
          <w:tab w:val="left" w:pos="360"/>
        </w:tabs>
        <w:suppressAutoHyphens/>
        <w:autoSpaceDE w:val="0"/>
        <w:autoSpaceDN w:val="0"/>
        <w:spacing w:after="0" w:line="240" w:lineRule="auto"/>
        <w:ind w:left="360"/>
        <w:jc w:val="both"/>
      </w:pPr>
      <w:r>
        <w:rPr>
          <w:rFonts w:ascii="Calibri" w:hAnsi="Calibri" w:cs="Calibri"/>
          <w:sz w:val="22"/>
          <w:szCs w:val="22"/>
        </w:rPr>
        <w:t xml:space="preserve">Wszelkie sprawy sporne wynikłe na tle realizacji niniejszej umowy strony będą się starały rozstrzygnąć polubownie. W razie braku porozumienia sprawy sporne rozstrzygane będą przez Sąd właściwy dla siedziby Biorącego do używania. </w:t>
      </w:r>
    </w:p>
    <w:p w14:paraId="6527E005" w14:textId="77777777" w:rsidR="005579DE" w:rsidRDefault="005579DE">
      <w:pPr>
        <w:numPr>
          <w:ilvl w:val="0"/>
          <w:numId w:val="74"/>
        </w:numPr>
        <w:tabs>
          <w:tab w:val="left" w:pos="360"/>
          <w:tab w:val="left" w:pos="426"/>
        </w:tabs>
        <w:suppressAutoHyphens/>
        <w:autoSpaceDE w:val="0"/>
        <w:autoSpaceDN w:val="0"/>
        <w:spacing w:after="0" w:line="240" w:lineRule="auto"/>
        <w:ind w:left="360"/>
        <w:jc w:val="both"/>
      </w:pPr>
      <w:r>
        <w:rPr>
          <w:rFonts w:ascii="Calibri" w:hAnsi="Calibri" w:cs="Calibri"/>
          <w:sz w:val="22"/>
          <w:szCs w:val="22"/>
        </w:rPr>
        <w:t>W sprawach nieuregulowanych Umową zastosowanie mają przepisy ustawy z dnia 23.04.1964 r kodeks cywilny.</w:t>
      </w:r>
    </w:p>
    <w:p w14:paraId="45CA0E1C" w14:textId="77777777" w:rsidR="005579DE" w:rsidRDefault="005579DE">
      <w:pPr>
        <w:numPr>
          <w:ilvl w:val="0"/>
          <w:numId w:val="74"/>
        </w:numPr>
        <w:tabs>
          <w:tab w:val="left" w:pos="360"/>
          <w:tab w:val="left" w:pos="426"/>
        </w:tabs>
        <w:suppressAutoHyphens/>
        <w:autoSpaceDE w:val="0"/>
        <w:autoSpaceDN w:val="0"/>
        <w:spacing w:after="0" w:line="240" w:lineRule="auto"/>
        <w:ind w:left="360"/>
        <w:jc w:val="both"/>
        <w:rPr>
          <w:rFonts w:ascii="Calibri" w:hAnsi="Calibri" w:cs="Calibri"/>
          <w:sz w:val="22"/>
          <w:szCs w:val="22"/>
        </w:rPr>
      </w:pPr>
      <w:r>
        <w:rPr>
          <w:rFonts w:ascii="Calibri" w:hAnsi="Calibri" w:cs="Calibri"/>
          <w:sz w:val="22"/>
          <w:szCs w:val="22"/>
        </w:rPr>
        <w:t>Umowa została sporządzona w dwóch jednobrzmiących egzemplarzach, po jednym dla każdej ze Stron.</w:t>
      </w:r>
    </w:p>
    <w:p w14:paraId="738C3065" w14:textId="77777777" w:rsidR="005579DE" w:rsidRDefault="005579DE" w:rsidP="005579DE">
      <w:pPr>
        <w:tabs>
          <w:tab w:val="left" w:pos="360"/>
          <w:tab w:val="left" w:pos="426"/>
        </w:tabs>
        <w:autoSpaceDE w:val="0"/>
        <w:spacing w:after="0" w:line="240" w:lineRule="auto"/>
        <w:ind w:left="360"/>
        <w:jc w:val="both"/>
        <w:rPr>
          <w:rFonts w:ascii="Calibri" w:hAnsi="Calibri" w:cs="Calibri"/>
          <w:sz w:val="22"/>
          <w:szCs w:val="22"/>
        </w:rPr>
      </w:pPr>
    </w:p>
    <w:p w14:paraId="642985EE" w14:textId="77777777" w:rsidR="005579DE" w:rsidRDefault="005579DE" w:rsidP="005579DE">
      <w:pPr>
        <w:tabs>
          <w:tab w:val="left" w:pos="360"/>
          <w:tab w:val="left" w:pos="426"/>
        </w:tabs>
        <w:autoSpaceDE w:val="0"/>
        <w:spacing w:after="0" w:line="240" w:lineRule="auto"/>
        <w:ind w:left="360"/>
        <w:jc w:val="both"/>
        <w:rPr>
          <w:rFonts w:ascii="Calibri" w:hAnsi="Calibri" w:cs="Calibri"/>
          <w:sz w:val="22"/>
          <w:szCs w:val="22"/>
        </w:rPr>
      </w:pPr>
    </w:p>
    <w:tbl>
      <w:tblPr>
        <w:tblW w:w="10204" w:type="dxa"/>
        <w:tblCellMar>
          <w:left w:w="10" w:type="dxa"/>
          <w:right w:w="10" w:type="dxa"/>
        </w:tblCellMar>
        <w:tblLook w:val="0000" w:firstRow="0" w:lastRow="0" w:firstColumn="0" w:lastColumn="0" w:noHBand="0" w:noVBand="0"/>
      </w:tblPr>
      <w:tblGrid>
        <w:gridCol w:w="5103"/>
        <w:gridCol w:w="5101"/>
      </w:tblGrid>
      <w:tr w:rsidR="005579DE" w14:paraId="3679A2C7" w14:textId="77777777" w:rsidTr="000D14CD">
        <w:tc>
          <w:tcPr>
            <w:tcW w:w="5103" w:type="dxa"/>
            <w:shd w:val="clear" w:color="auto" w:fill="auto"/>
            <w:tcMar>
              <w:top w:w="0" w:type="dxa"/>
              <w:left w:w="108" w:type="dxa"/>
              <w:bottom w:w="0" w:type="dxa"/>
              <w:right w:w="108" w:type="dxa"/>
            </w:tcMar>
          </w:tcPr>
          <w:p w14:paraId="2803E363" w14:textId="77777777" w:rsidR="005579DE" w:rsidRDefault="005579DE" w:rsidP="000D14CD">
            <w:pPr>
              <w:tabs>
                <w:tab w:val="left" w:pos="426"/>
              </w:tabs>
              <w:autoSpaceDE w:val="0"/>
              <w:jc w:val="center"/>
            </w:pPr>
            <w:r>
              <w:rPr>
                <w:rFonts w:ascii="Calibri" w:hAnsi="Calibri" w:cs="Calibri"/>
                <w:b/>
                <w:bCs/>
                <w:sz w:val="22"/>
                <w:szCs w:val="22"/>
              </w:rPr>
              <w:t>Użyczający</w:t>
            </w:r>
          </w:p>
        </w:tc>
        <w:tc>
          <w:tcPr>
            <w:tcW w:w="5101" w:type="dxa"/>
            <w:shd w:val="clear" w:color="auto" w:fill="auto"/>
            <w:tcMar>
              <w:top w:w="0" w:type="dxa"/>
              <w:left w:w="108" w:type="dxa"/>
              <w:bottom w:w="0" w:type="dxa"/>
              <w:right w:w="108" w:type="dxa"/>
            </w:tcMar>
          </w:tcPr>
          <w:p w14:paraId="38372455" w14:textId="77777777" w:rsidR="005579DE" w:rsidRDefault="005579DE" w:rsidP="000D14CD">
            <w:pPr>
              <w:tabs>
                <w:tab w:val="left" w:pos="426"/>
              </w:tabs>
              <w:autoSpaceDE w:val="0"/>
              <w:jc w:val="center"/>
            </w:pPr>
            <w:r>
              <w:rPr>
                <w:rFonts w:ascii="Calibri" w:hAnsi="Calibri" w:cs="Calibri"/>
                <w:b/>
                <w:bCs/>
                <w:sz w:val="22"/>
                <w:szCs w:val="22"/>
              </w:rPr>
              <w:t xml:space="preserve">Biorący </w:t>
            </w:r>
            <w:r>
              <w:rPr>
                <w:rFonts w:ascii="Calibri" w:hAnsi="Calibri" w:cs="Calibri"/>
                <w:b/>
                <w:sz w:val="22"/>
                <w:szCs w:val="22"/>
              </w:rPr>
              <w:t>do używania</w:t>
            </w:r>
          </w:p>
        </w:tc>
      </w:tr>
    </w:tbl>
    <w:p w14:paraId="0D085D63" w14:textId="77777777" w:rsidR="000B26FD" w:rsidRPr="000B26FD" w:rsidRDefault="000B26FD" w:rsidP="000B26FD">
      <w:pPr>
        <w:tabs>
          <w:tab w:val="left" w:pos="426"/>
        </w:tabs>
        <w:autoSpaceDE w:val="0"/>
        <w:autoSpaceDN w:val="0"/>
        <w:adjustRightInd w:val="0"/>
        <w:spacing w:line="240" w:lineRule="auto"/>
        <w:jc w:val="both"/>
        <w:rPr>
          <w:rFonts w:asciiTheme="minorHAnsi" w:eastAsiaTheme="minorHAnsi" w:hAnsiTheme="minorHAnsi"/>
          <w:color w:val="FF0000"/>
          <w:sz w:val="22"/>
          <w:szCs w:val="22"/>
        </w:rPr>
        <w:sectPr w:rsidR="000B26FD" w:rsidRPr="000B26FD" w:rsidSect="005A51D1">
          <w:headerReference w:type="default" r:id="rId48"/>
          <w:footerReference w:type="even" r:id="rId49"/>
          <w:footerReference w:type="default" r:id="rId50"/>
          <w:footerReference w:type="first" r:id="rId51"/>
          <w:pgSz w:w="11906" w:h="16838"/>
          <w:pgMar w:top="851" w:right="851" w:bottom="851" w:left="851" w:header="709" w:footer="136" w:gutter="0"/>
          <w:cols w:space="708"/>
        </w:sectPr>
      </w:pPr>
    </w:p>
    <w:p w14:paraId="14F369D2"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1 </w:t>
      </w:r>
    </w:p>
    <w:p w14:paraId="592F625F"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u w:val="single"/>
        </w:rPr>
      </w:pPr>
      <w:r w:rsidRPr="000B26FD">
        <w:rPr>
          <w:rFonts w:asciiTheme="minorHAnsi" w:hAnsiTheme="minorHAnsi"/>
          <w:i/>
          <w:sz w:val="18"/>
          <w:szCs w:val="18"/>
        </w:rPr>
        <w:t>do Umowy użyczenia ………………………………….</w:t>
      </w:r>
    </w:p>
    <w:p w14:paraId="09DDC27D" w14:textId="77777777" w:rsidR="000B26FD" w:rsidRPr="000B26FD" w:rsidRDefault="000B26FD" w:rsidP="000B26FD">
      <w:pPr>
        <w:autoSpaceDE w:val="0"/>
        <w:autoSpaceDN w:val="0"/>
        <w:adjustRightInd w:val="0"/>
        <w:outlineLvl w:val="0"/>
        <w:rPr>
          <w:rFonts w:asciiTheme="minorHAnsi" w:hAnsiTheme="minorHAnsi"/>
          <w:b/>
          <w:bCs/>
          <w:sz w:val="22"/>
          <w:szCs w:val="22"/>
        </w:rPr>
      </w:pPr>
    </w:p>
    <w:p w14:paraId="1B7ADF13" w14:textId="77777777" w:rsidR="000B26FD" w:rsidRPr="000B26FD" w:rsidRDefault="000B26FD" w:rsidP="000B26FD">
      <w:pPr>
        <w:jc w:val="center"/>
        <w:outlineLvl w:val="0"/>
        <w:rPr>
          <w:rFonts w:asciiTheme="minorHAnsi" w:hAnsiTheme="minorHAnsi"/>
          <w:b/>
          <w:bCs/>
          <w:caps/>
          <w:sz w:val="22"/>
          <w:szCs w:val="22"/>
        </w:rPr>
      </w:pPr>
      <w:r w:rsidRPr="000B26FD">
        <w:rPr>
          <w:rFonts w:asciiTheme="minorHAnsi" w:hAnsiTheme="minorHAnsi"/>
          <w:b/>
          <w:bCs/>
          <w:caps/>
          <w:sz w:val="22"/>
          <w:szCs w:val="22"/>
        </w:rPr>
        <w:t>Protokół Odbioru Sprzętu</w:t>
      </w:r>
    </w:p>
    <w:p w14:paraId="53CC8F14" w14:textId="77777777" w:rsidR="000B26FD" w:rsidRPr="000B26FD" w:rsidRDefault="000B26FD" w:rsidP="000B26FD">
      <w:pPr>
        <w:jc w:val="center"/>
        <w:outlineLvl w:val="0"/>
        <w:rPr>
          <w:rFonts w:asciiTheme="minorHAnsi" w:hAnsiTheme="minorHAnsi"/>
          <w:b/>
          <w:bCs/>
          <w:sz w:val="22"/>
          <w:szCs w:val="22"/>
          <w:u w:val="single"/>
        </w:rPr>
      </w:pPr>
    </w:p>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01"/>
        <w:gridCol w:w="2126"/>
        <w:gridCol w:w="1134"/>
        <w:gridCol w:w="1418"/>
        <w:gridCol w:w="1843"/>
        <w:gridCol w:w="1417"/>
        <w:gridCol w:w="3799"/>
      </w:tblGrid>
      <w:tr w:rsidR="000B26FD" w:rsidRPr="000B26FD" w14:paraId="6F01B6A7" w14:textId="77777777" w:rsidTr="000D3BA6">
        <w:trPr>
          <w:tblHeader/>
        </w:trPr>
        <w:tc>
          <w:tcPr>
            <w:tcW w:w="567" w:type="dxa"/>
            <w:shd w:val="clear" w:color="auto" w:fill="E6E6E6"/>
            <w:vAlign w:val="center"/>
          </w:tcPr>
          <w:p w14:paraId="6999CE6D"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L.p.</w:t>
            </w:r>
          </w:p>
        </w:tc>
        <w:tc>
          <w:tcPr>
            <w:tcW w:w="1985" w:type="dxa"/>
            <w:shd w:val="clear" w:color="auto" w:fill="E6E6E6"/>
            <w:vAlign w:val="center"/>
          </w:tcPr>
          <w:p w14:paraId="4C911579"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Nazwa sprzętu</w:t>
            </w:r>
          </w:p>
        </w:tc>
        <w:tc>
          <w:tcPr>
            <w:tcW w:w="1701" w:type="dxa"/>
            <w:shd w:val="clear" w:color="auto" w:fill="E6E6E6"/>
            <w:vAlign w:val="center"/>
          </w:tcPr>
          <w:p w14:paraId="74F18FAE"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Numer seryjny</w:t>
            </w:r>
          </w:p>
        </w:tc>
        <w:tc>
          <w:tcPr>
            <w:tcW w:w="2126" w:type="dxa"/>
            <w:shd w:val="clear" w:color="auto" w:fill="E6E6E6"/>
            <w:vAlign w:val="center"/>
          </w:tcPr>
          <w:p w14:paraId="72220669"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Wyposażenie dodatkowe</w:t>
            </w:r>
          </w:p>
        </w:tc>
        <w:tc>
          <w:tcPr>
            <w:tcW w:w="1134" w:type="dxa"/>
            <w:shd w:val="clear" w:color="auto" w:fill="E6E6E6"/>
            <w:vAlign w:val="center"/>
          </w:tcPr>
          <w:p w14:paraId="1E5CE242"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Uwagi</w:t>
            </w:r>
          </w:p>
        </w:tc>
        <w:tc>
          <w:tcPr>
            <w:tcW w:w="1418" w:type="dxa"/>
            <w:shd w:val="clear" w:color="auto" w:fill="E6E6E6"/>
            <w:vAlign w:val="center"/>
          </w:tcPr>
          <w:p w14:paraId="6C60B80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Data odbioru</w:t>
            </w:r>
          </w:p>
        </w:tc>
        <w:tc>
          <w:tcPr>
            <w:tcW w:w="1843" w:type="dxa"/>
            <w:shd w:val="clear" w:color="auto" w:fill="E6E6E6"/>
            <w:vAlign w:val="center"/>
          </w:tcPr>
          <w:p w14:paraId="5581756E"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Imię i nazwisko osoby dokonującej odbioru</w:t>
            </w:r>
          </w:p>
        </w:tc>
        <w:tc>
          <w:tcPr>
            <w:tcW w:w="1417" w:type="dxa"/>
            <w:shd w:val="clear" w:color="auto" w:fill="E6E6E6"/>
            <w:vAlign w:val="center"/>
          </w:tcPr>
          <w:p w14:paraId="6282EB7A"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Podpis osoby dokonującej odbioru</w:t>
            </w:r>
          </w:p>
        </w:tc>
        <w:tc>
          <w:tcPr>
            <w:tcW w:w="3799" w:type="dxa"/>
            <w:shd w:val="clear" w:color="auto" w:fill="E6E6E6"/>
            <w:vAlign w:val="center"/>
          </w:tcPr>
          <w:p w14:paraId="5390A473" w14:textId="77777777" w:rsidR="000B26FD" w:rsidRPr="000B26FD" w:rsidRDefault="000B26FD" w:rsidP="000B26FD">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0B26FD" w:rsidRPr="000B26FD" w14:paraId="18CACDC3" w14:textId="77777777" w:rsidTr="000D3BA6">
        <w:tc>
          <w:tcPr>
            <w:tcW w:w="567" w:type="dxa"/>
            <w:vAlign w:val="center"/>
          </w:tcPr>
          <w:p w14:paraId="2FC90D92" w14:textId="77777777" w:rsidR="000B26FD" w:rsidRPr="000B26FD" w:rsidRDefault="000B26FD" w:rsidP="000B26FD">
            <w:pPr>
              <w:keepNext/>
              <w:spacing w:after="200"/>
              <w:jc w:val="center"/>
              <w:outlineLvl w:val="0"/>
              <w:rPr>
                <w:rFonts w:asciiTheme="minorHAnsi" w:hAnsiTheme="minorHAnsi"/>
                <w:b/>
                <w:bCs/>
              </w:rPr>
            </w:pPr>
          </w:p>
        </w:tc>
        <w:tc>
          <w:tcPr>
            <w:tcW w:w="1985" w:type="dxa"/>
            <w:vAlign w:val="center"/>
          </w:tcPr>
          <w:p w14:paraId="4F1A58E7" w14:textId="77777777" w:rsidR="000B26FD" w:rsidRPr="000B26FD" w:rsidRDefault="000B26FD" w:rsidP="000B26FD">
            <w:pPr>
              <w:keepNext/>
              <w:spacing w:after="200"/>
              <w:jc w:val="center"/>
              <w:outlineLvl w:val="0"/>
              <w:rPr>
                <w:rFonts w:asciiTheme="minorHAnsi" w:hAnsiTheme="minorHAnsi"/>
                <w:b/>
                <w:bCs/>
              </w:rPr>
            </w:pPr>
          </w:p>
        </w:tc>
        <w:tc>
          <w:tcPr>
            <w:tcW w:w="1701" w:type="dxa"/>
            <w:vAlign w:val="center"/>
          </w:tcPr>
          <w:p w14:paraId="40D17EF8" w14:textId="77777777" w:rsidR="000B26FD" w:rsidRPr="000B26FD" w:rsidRDefault="000B26FD" w:rsidP="000B26FD">
            <w:pPr>
              <w:keepNext/>
              <w:spacing w:after="200"/>
              <w:jc w:val="center"/>
              <w:outlineLvl w:val="0"/>
              <w:rPr>
                <w:rFonts w:asciiTheme="minorHAnsi" w:hAnsiTheme="minorHAnsi"/>
                <w:b/>
                <w:bCs/>
              </w:rPr>
            </w:pPr>
          </w:p>
        </w:tc>
        <w:tc>
          <w:tcPr>
            <w:tcW w:w="2126" w:type="dxa"/>
            <w:vAlign w:val="center"/>
          </w:tcPr>
          <w:p w14:paraId="4000BCE5" w14:textId="77777777" w:rsidR="000B26FD" w:rsidRPr="000B26FD" w:rsidRDefault="000B26FD" w:rsidP="000B26FD">
            <w:pPr>
              <w:jc w:val="center"/>
              <w:rPr>
                <w:rFonts w:asciiTheme="minorHAnsi" w:hAnsiTheme="minorHAnsi"/>
              </w:rPr>
            </w:pPr>
          </w:p>
          <w:p w14:paraId="775B7DFF" w14:textId="77777777" w:rsidR="000B26FD" w:rsidRPr="000B26FD" w:rsidRDefault="000B26FD" w:rsidP="000B26FD">
            <w:pPr>
              <w:jc w:val="center"/>
              <w:rPr>
                <w:rFonts w:asciiTheme="minorHAnsi" w:hAnsiTheme="minorHAnsi"/>
              </w:rPr>
            </w:pPr>
          </w:p>
        </w:tc>
        <w:tc>
          <w:tcPr>
            <w:tcW w:w="1134" w:type="dxa"/>
            <w:vAlign w:val="center"/>
          </w:tcPr>
          <w:p w14:paraId="0BFD938E" w14:textId="77777777" w:rsidR="000B26FD" w:rsidRPr="000B26FD" w:rsidRDefault="000B26FD" w:rsidP="000B26FD">
            <w:pPr>
              <w:jc w:val="center"/>
              <w:rPr>
                <w:rFonts w:asciiTheme="minorHAnsi" w:hAnsiTheme="minorHAnsi"/>
              </w:rPr>
            </w:pPr>
          </w:p>
        </w:tc>
        <w:tc>
          <w:tcPr>
            <w:tcW w:w="1418" w:type="dxa"/>
            <w:vAlign w:val="center"/>
          </w:tcPr>
          <w:p w14:paraId="1A126210" w14:textId="77777777" w:rsidR="000B26FD" w:rsidRPr="000B26FD" w:rsidRDefault="000B26FD" w:rsidP="000B26FD">
            <w:pPr>
              <w:jc w:val="center"/>
              <w:rPr>
                <w:rFonts w:asciiTheme="minorHAnsi" w:hAnsiTheme="minorHAnsi"/>
              </w:rPr>
            </w:pPr>
          </w:p>
        </w:tc>
        <w:tc>
          <w:tcPr>
            <w:tcW w:w="1843" w:type="dxa"/>
            <w:vAlign w:val="center"/>
          </w:tcPr>
          <w:p w14:paraId="4E48D17C" w14:textId="77777777" w:rsidR="000B26FD" w:rsidRPr="000B26FD" w:rsidRDefault="000B26FD" w:rsidP="000B26FD">
            <w:pPr>
              <w:jc w:val="center"/>
              <w:rPr>
                <w:rFonts w:asciiTheme="minorHAnsi" w:hAnsiTheme="minorHAnsi"/>
              </w:rPr>
            </w:pPr>
          </w:p>
        </w:tc>
        <w:tc>
          <w:tcPr>
            <w:tcW w:w="1417" w:type="dxa"/>
            <w:vAlign w:val="center"/>
          </w:tcPr>
          <w:p w14:paraId="5A995B6F" w14:textId="77777777" w:rsidR="000B26FD" w:rsidRPr="000B26FD" w:rsidRDefault="000B26FD" w:rsidP="000B26FD">
            <w:pPr>
              <w:jc w:val="center"/>
              <w:rPr>
                <w:rFonts w:asciiTheme="minorHAnsi" w:hAnsiTheme="minorHAnsi"/>
              </w:rPr>
            </w:pPr>
          </w:p>
        </w:tc>
        <w:tc>
          <w:tcPr>
            <w:tcW w:w="3799" w:type="dxa"/>
            <w:vAlign w:val="center"/>
          </w:tcPr>
          <w:p w14:paraId="4855A5EA" w14:textId="77777777" w:rsidR="000B26FD" w:rsidRPr="000B26FD" w:rsidRDefault="000B26FD" w:rsidP="000B26FD">
            <w:pPr>
              <w:jc w:val="center"/>
              <w:rPr>
                <w:rFonts w:asciiTheme="minorHAnsi" w:hAnsiTheme="minorHAnsi"/>
              </w:rPr>
            </w:pPr>
          </w:p>
        </w:tc>
      </w:tr>
      <w:tr w:rsidR="000B26FD" w:rsidRPr="000B26FD" w14:paraId="158B7B73" w14:textId="77777777" w:rsidTr="000D3BA6">
        <w:tc>
          <w:tcPr>
            <w:tcW w:w="567" w:type="dxa"/>
            <w:vAlign w:val="center"/>
          </w:tcPr>
          <w:p w14:paraId="37447DD1" w14:textId="77777777" w:rsidR="000B26FD" w:rsidRPr="000B26FD" w:rsidRDefault="000B26FD" w:rsidP="000B26FD">
            <w:pPr>
              <w:jc w:val="center"/>
              <w:rPr>
                <w:rFonts w:asciiTheme="minorHAnsi" w:hAnsiTheme="minorHAnsi"/>
              </w:rPr>
            </w:pPr>
          </w:p>
        </w:tc>
        <w:tc>
          <w:tcPr>
            <w:tcW w:w="1985" w:type="dxa"/>
            <w:vAlign w:val="center"/>
          </w:tcPr>
          <w:p w14:paraId="599B9BCF" w14:textId="77777777" w:rsidR="000B26FD" w:rsidRPr="000B26FD" w:rsidRDefault="000B26FD" w:rsidP="000B26FD">
            <w:pPr>
              <w:jc w:val="center"/>
              <w:rPr>
                <w:rFonts w:asciiTheme="minorHAnsi" w:hAnsiTheme="minorHAnsi"/>
              </w:rPr>
            </w:pPr>
          </w:p>
        </w:tc>
        <w:tc>
          <w:tcPr>
            <w:tcW w:w="1701" w:type="dxa"/>
            <w:vAlign w:val="center"/>
          </w:tcPr>
          <w:p w14:paraId="41B528B8" w14:textId="77777777" w:rsidR="000B26FD" w:rsidRPr="000B26FD" w:rsidRDefault="000B26FD" w:rsidP="000B26FD">
            <w:pPr>
              <w:jc w:val="center"/>
              <w:rPr>
                <w:rFonts w:asciiTheme="minorHAnsi" w:hAnsiTheme="minorHAnsi"/>
              </w:rPr>
            </w:pPr>
          </w:p>
        </w:tc>
        <w:tc>
          <w:tcPr>
            <w:tcW w:w="2126" w:type="dxa"/>
            <w:vAlign w:val="center"/>
          </w:tcPr>
          <w:p w14:paraId="5DE7F07C" w14:textId="77777777" w:rsidR="000B26FD" w:rsidRPr="000B26FD" w:rsidRDefault="000B26FD" w:rsidP="000B26FD">
            <w:pPr>
              <w:jc w:val="center"/>
              <w:rPr>
                <w:rFonts w:asciiTheme="minorHAnsi" w:hAnsiTheme="minorHAnsi"/>
              </w:rPr>
            </w:pPr>
          </w:p>
          <w:p w14:paraId="2601B67D" w14:textId="77777777" w:rsidR="000B26FD" w:rsidRPr="000B26FD" w:rsidRDefault="000B26FD" w:rsidP="000B26FD">
            <w:pPr>
              <w:jc w:val="center"/>
              <w:rPr>
                <w:rFonts w:asciiTheme="minorHAnsi" w:hAnsiTheme="minorHAnsi"/>
              </w:rPr>
            </w:pPr>
          </w:p>
        </w:tc>
        <w:tc>
          <w:tcPr>
            <w:tcW w:w="1134" w:type="dxa"/>
            <w:vAlign w:val="center"/>
          </w:tcPr>
          <w:p w14:paraId="2AC2B367" w14:textId="77777777" w:rsidR="000B26FD" w:rsidRPr="000B26FD" w:rsidRDefault="000B26FD" w:rsidP="000B26FD">
            <w:pPr>
              <w:jc w:val="center"/>
              <w:rPr>
                <w:rFonts w:asciiTheme="minorHAnsi" w:hAnsiTheme="minorHAnsi"/>
              </w:rPr>
            </w:pPr>
          </w:p>
        </w:tc>
        <w:tc>
          <w:tcPr>
            <w:tcW w:w="1418" w:type="dxa"/>
            <w:vAlign w:val="center"/>
          </w:tcPr>
          <w:p w14:paraId="0A692FAB" w14:textId="77777777" w:rsidR="000B26FD" w:rsidRPr="000B26FD" w:rsidRDefault="000B26FD" w:rsidP="000B26FD">
            <w:pPr>
              <w:jc w:val="center"/>
              <w:rPr>
                <w:rFonts w:asciiTheme="minorHAnsi" w:hAnsiTheme="minorHAnsi"/>
                <w:b/>
                <w:bCs/>
              </w:rPr>
            </w:pPr>
          </w:p>
        </w:tc>
        <w:tc>
          <w:tcPr>
            <w:tcW w:w="1843" w:type="dxa"/>
            <w:vAlign w:val="center"/>
          </w:tcPr>
          <w:p w14:paraId="00565DE9" w14:textId="77777777" w:rsidR="000B26FD" w:rsidRPr="000B26FD" w:rsidRDefault="000B26FD" w:rsidP="000B26FD">
            <w:pPr>
              <w:jc w:val="center"/>
              <w:rPr>
                <w:rFonts w:asciiTheme="minorHAnsi" w:hAnsiTheme="minorHAnsi"/>
                <w:b/>
                <w:bCs/>
              </w:rPr>
            </w:pPr>
          </w:p>
        </w:tc>
        <w:tc>
          <w:tcPr>
            <w:tcW w:w="1417" w:type="dxa"/>
            <w:vAlign w:val="center"/>
          </w:tcPr>
          <w:p w14:paraId="0C5D5C42" w14:textId="77777777" w:rsidR="000B26FD" w:rsidRPr="000B26FD" w:rsidRDefault="000B26FD" w:rsidP="000B26FD">
            <w:pPr>
              <w:jc w:val="center"/>
              <w:rPr>
                <w:rFonts w:asciiTheme="minorHAnsi" w:hAnsiTheme="minorHAnsi"/>
                <w:b/>
                <w:bCs/>
              </w:rPr>
            </w:pPr>
          </w:p>
        </w:tc>
        <w:tc>
          <w:tcPr>
            <w:tcW w:w="3799" w:type="dxa"/>
            <w:vAlign w:val="center"/>
          </w:tcPr>
          <w:p w14:paraId="74A914AF" w14:textId="77777777" w:rsidR="000B26FD" w:rsidRPr="000B26FD" w:rsidRDefault="000B26FD" w:rsidP="000B26FD">
            <w:pPr>
              <w:jc w:val="center"/>
              <w:rPr>
                <w:rFonts w:asciiTheme="minorHAnsi" w:hAnsiTheme="minorHAnsi"/>
                <w:b/>
                <w:bCs/>
              </w:rPr>
            </w:pPr>
          </w:p>
        </w:tc>
      </w:tr>
    </w:tbl>
    <w:p w14:paraId="230B951D" w14:textId="77777777" w:rsidR="000B26FD" w:rsidRPr="000B26FD" w:rsidRDefault="000B26FD" w:rsidP="000B26FD">
      <w:pPr>
        <w:spacing w:after="210" w:line="264" w:lineRule="auto"/>
        <w:jc w:val="both"/>
        <w:rPr>
          <w:rFonts w:asciiTheme="minorHAnsi" w:eastAsia="Arial Unicode MS" w:hAnsiTheme="minorHAnsi"/>
          <w:sz w:val="22"/>
          <w:szCs w:val="22"/>
          <w:lang w:eastAsia="zh-CN"/>
        </w:rPr>
      </w:pPr>
    </w:p>
    <w:p w14:paraId="0E644511"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sz w:val="22"/>
          <w:szCs w:val="22"/>
        </w:rPr>
      </w:pPr>
      <w:r w:rsidRPr="000B26FD">
        <w:rPr>
          <w:rFonts w:asciiTheme="minorHAnsi" w:hAnsiTheme="minorHAnsi"/>
          <w:sz w:val="22"/>
          <w:szCs w:val="22"/>
        </w:rPr>
        <w:br w:type="page"/>
      </w:r>
    </w:p>
    <w:p w14:paraId="37BA5440"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2 </w:t>
      </w:r>
    </w:p>
    <w:p w14:paraId="023EE223" w14:textId="77777777" w:rsidR="000B26FD" w:rsidRPr="000B26FD" w:rsidRDefault="000B26FD" w:rsidP="000B26FD">
      <w:pPr>
        <w:autoSpaceDE w:val="0"/>
        <w:autoSpaceDN w:val="0"/>
        <w:adjustRightInd w:val="0"/>
        <w:jc w:val="right"/>
        <w:outlineLvl w:val="0"/>
        <w:rPr>
          <w:rFonts w:asciiTheme="minorHAnsi" w:hAnsiTheme="minorHAnsi"/>
          <w:b/>
          <w:bCs/>
          <w:sz w:val="22"/>
          <w:szCs w:val="22"/>
        </w:rPr>
      </w:pPr>
      <w:r w:rsidRPr="000B26FD">
        <w:rPr>
          <w:rFonts w:asciiTheme="minorHAnsi" w:hAnsiTheme="minorHAnsi"/>
          <w:i/>
          <w:sz w:val="18"/>
          <w:szCs w:val="18"/>
        </w:rPr>
        <w:t>do Umowy użyczenia ………………………………….</w:t>
      </w:r>
    </w:p>
    <w:p w14:paraId="417605BF" w14:textId="77777777" w:rsidR="000B26FD" w:rsidRPr="000B26FD" w:rsidRDefault="000B26FD" w:rsidP="000B26FD">
      <w:pPr>
        <w:jc w:val="center"/>
        <w:outlineLvl w:val="0"/>
        <w:rPr>
          <w:rFonts w:asciiTheme="minorHAnsi" w:hAnsiTheme="minorHAnsi"/>
          <w:b/>
          <w:bCs/>
          <w:caps/>
          <w:sz w:val="22"/>
          <w:szCs w:val="22"/>
        </w:rPr>
      </w:pPr>
      <w:r w:rsidRPr="000B26FD">
        <w:rPr>
          <w:rFonts w:asciiTheme="minorHAnsi" w:hAnsiTheme="minorHAnsi"/>
          <w:b/>
          <w:bCs/>
          <w:caps/>
          <w:sz w:val="22"/>
          <w:szCs w:val="22"/>
        </w:rPr>
        <w:t>Protokół zwrotu Sprzętu</w:t>
      </w:r>
    </w:p>
    <w:p w14:paraId="67C75098" w14:textId="77777777" w:rsidR="000B26FD" w:rsidRPr="000B26FD" w:rsidRDefault="000B26FD" w:rsidP="000B26FD">
      <w:pPr>
        <w:outlineLvl w:val="0"/>
        <w:rPr>
          <w:rFonts w:asciiTheme="minorHAnsi" w:hAnsiTheme="minorHAnsi"/>
          <w:b/>
          <w:bCs/>
          <w:caps/>
          <w:sz w:val="22"/>
          <w:szCs w:val="22"/>
        </w:rPr>
      </w:pPr>
    </w:p>
    <w:tbl>
      <w:tblPr>
        <w:tblW w:w="15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1559"/>
        <w:gridCol w:w="1559"/>
        <w:gridCol w:w="1134"/>
        <w:gridCol w:w="1985"/>
        <w:gridCol w:w="1984"/>
        <w:gridCol w:w="3941"/>
      </w:tblGrid>
      <w:tr w:rsidR="000B26FD" w:rsidRPr="000B26FD" w14:paraId="2934DE4E" w14:textId="77777777" w:rsidTr="000D3BA6">
        <w:trPr>
          <w:tblHeader/>
        </w:trPr>
        <w:tc>
          <w:tcPr>
            <w:tcW w:w="567" w:type="dxa"/>
            <w:shd w:val="clear" w:color="auto" w:fill="E6E6E6"/>
            <w:vAlign w:val="center"/>
          </w:tcPr>
          <w:p w14:paraId="646BD0C0"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L.p.</w:t>
            </w:r>
          </w:p>
        </w:tc>
        <w:tc>
          <w:tcPr>
            <w:tcW w:w="2127" w:type="dxa"/>
            <w:shd w:val="clear" w:color="auto" w:fill="E6E6E6"/>
            <w:vAlign w:val="center"/>
          </w:tcPr>
          <w:p w14:paraId="1734476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Nazwa sprzętu</w:t>
            </w:r>
          </w:p>
        </w:tc>
        <w:tc>
          <w:tcPr>
            <w:tcW w:w="992" w:type="dxa"/>
            <w:shd w:val="clear" w:color="auto" w:fill="E6E6E6"/>
            <w:vAlign w:val="center"/>
          </w:tcPr>
          <w:p w14:paraId="4BA49C67"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Numer seryjny</w:t>
            </w:r>
          </w:p>
        </w:tc>
        <w:tc>
          <w:tcPr>
            <w:tcW w:w="1559" w:type="dxa"/>
            <w:shd w:val="clear" w:color="auto" w:fill="E6E6E6"/>
            <w:vAlign w:val="center"/>
          </w:tcPr>
          <w:p w14:paraId="0510EEA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Wyposażenie dodatkowe</w:t>
            </w:r>
          </w:p>
        </w:tc>
        <w:tc>
          <w:tcPr>
            <w:tcW w:w="1559" w:type="dxa"/>
            <w:shd w:val="clear" w:color="auto" w:fill="E6E6E6"/>
            <w:vAlign w:val="center"/>
          </w:tcPr>
          <w:p w14:paraId="75A0C207"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 xml:space="preserve">Stan techniczny </w:t>
            </w:r>
            <w:r w:rsidRPr="000B26FD">
              <w:rPr>
                <w:rFonts w:asciiTheme="minorHAnsi" w:hAnsiTheme="minorHAnsi"/>
                <w:b/>
              </w:rPr>
              <w:br/>
              <w:t>i inne uwagi</w:t>
            </w:r>
          </w:p>
        </w:tc>
        <w:tc>
          <w:tcPr>
            <w:tcW w:w="1134" w:type="dxa"/>
            <w:shd w:val="clear" w:color="auto" w:fill="E6E6E6"/>
            <w:vAlign w:val="center"/>
          </w:tcPr>
          <w:p w14:paraId="33407151"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Data zwrotu</w:t>
            </w:r>
          </w:p>
        </w:tc>
        <w:tc>
          <w:tcPr>
            <w:tcW w:w="1985" w:type="dxa"/>
            <w:shd w:val="clear" w:color="auto" w:fill="E6E6E6"/>
            <w:vAlign w:val="center"/>
          </w:tcPr>
          <w:p w14:paraId="4A48041F"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Imię i nazwisko osoby dokonującej zwrotu</w:t>
            </w:r>
          </w:p>
        </w:tc>
        <w:tc>
          <w:tcPr>
            <w:tcW w:w="1984" w:type="dxa"/>
            <w:shd w:val="clear" w:color="auto" w:fill="E6E6E6"/>
            <w:vAlign w:val="center"/>
          </w:tcPr>
          <w:p w14:paraId="47D2EEF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Podpis osoby dokonującej zwrotu</w:t>
            </w:r>
          </w:p>
        </w:tc>
        <w:tc>
          <w:tcPr>
            <w:tcW w:w="3941" w:type="dxa"/>
            <w:shd w:val="clear" w:color="auto" w:fill="E6E6E6"/>
            <w:vAlign w:val="center"/>
          </w:tcPr>
          <w:p w14:paraId="0226E53C" w14:textId="77777777" w:rsidR="000B26FD" w:rsidRPr="000B26FD" w:rsidRDefault="000B26FD" w:rsidP="000B26FD">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0B26FD" w:rsidRPr="000B26FD" w14:paraId="2DD86F59" w14:textId="77777777" w:rsidTr="000D3BA6">
        <w:tc>
          <w:tcPr>
            <w:tcW w:w="567" w:type="dxa"/>
            <w:vAlign w:val="center"/>
          </w:tcPr>
          <w:p w14:paraId="6C410FF5" w14:textId="77777777" w:rsidR="000B26FD" w:rsidRPr="000B26FD" w:rsidRDefault="000B26FD" w:rsidP="000B26FD">
            <w:pPr>
              <w:keepNext/>
              <w:spacing w:after="200"/>
              <w:jc w:val="center"/>
              <w:outlineLvl w:val="0"/>
              <w:rPr>
                <w:rFonts w:asciiTheme="minorHAnsi" w:hAnsiTheme="minorHAnsi"/>
                <w:b/>
                <w:bCs/>
              </w:rPr>
            </w:pPr>
          </w:p>
        </w:tc>
        <w:tc>
          <w:tcPr>
            <w:tcW w:w="2127" w:type="dxa"/>
            <w:vAlign w:val="center"/>
          </w:tcPr>
          <w:p w14:paraId="170E0EA3" w14:textId="77777777" w:rsidR="000B26FD" w:rsidRPr="000B26FD" w:rsidRDefault="000B26FD" w:rsidP="000B26FD">
            <w:pPr>
              <w:keepNext/>
              <w:spacing w:after="200"/>
              <w:jc w:val="center"/>
              <w:outlineLvl w:val="0"/>
              <w:rPr>
                <w:rFonts w:asciiTheme="minorHAnsi" w:hAnsiTheme="minorHAnsi"/>
                <w:b/>
                <w:bCs/>
              </w:rPr>
            </w:pPr>
          </w:p>
        </w:tc>
        <w:tc>
          <w:tcPr>
            <w:tcW w:w="992" w:type="dxa"/>
            <w:vAlign w:val="center"/>
          </w:tcPr>
          <w:p w14:paraId="11543499" w14:textId="77777777" w:rsidR="000B26FD" w:rsidRPr="000B26FD" w:rsidRDefault="000B26FD" w:rsidP="000B26FD">
            <w:pPr>
              <w:keepNext/>
              <w:spacing w:after="200"/>
              <w:jc w:val="center"/>
              <w:outlineLvl w:val="0"/>
              <w:rPr>
                <w:rFonts w:asciiTheme="minorHAnsi" w:hAnsiTheme="minorHAnsi"/>
                <w:b/>
                <w:bCs/>
              </w:rPr>
            </w:pPr>
          </w:p>
        </w:tc>
        <w:tc>
          <w:tcPr>
            <w:tcW w:w="1559" w:type="dxa"/>
            <w:vAlign w:val="center"/>
          </w:tcPr>
          <w:p w14:paraId="66727997" w14:textId="77777777" w:rsidR="000B26FD" w:rsidRPr="000B26FD" w:rsidRDefault="000B26FD" w:rsidP="000B26FD">
            <w:pPr>
              <w:jc w:val="center"/>
              <w:rPr>
                <w:rFonts w:asciiTheme="minorHAnsi" w:hAnsiTheme="minorHAnsi"/>
              </w:rPr>
            </w:pPr>
          </w:p>
          <w:p w14:paraId="50AF95E8" w14:textId="77777777" w:rsidR="000B26FD" w:rsidRPr="000B26FD" w:rsidRDefault="000B26FD" w:rsidP="000B26FD">
            <w:pPr>
              <w:jc w:val="center"/>
              <w:rPr>
                <w:rFonts w:asciiTheme="minorHAnsi" w:hAnsiTheme="minorHAnsi"/>
              </w:rPr>
            </w:pPr>
          </w:p>
        </w:tc>
        <w:tc>
          <w:tcPr>
            <w:tcW w:w="1559" w:type="dxa"/>
            <w:vAlign w:val="center"/>
          </w:tcPr>
          <w:p w14:paraId="7B16CF60" w14:textId="77777777" w:rsidR="000B26FD" w:rsidRPr="000B26FD" w:rsidRDefault="000B26FD" w:rsidP="000B26FD">
            <w:pPr>
              <w:jc w:val="center"/>
              <w:rPr>
                <w:rFonts w:asciiTheme="minorHAnsi" w:hAnsiTheme="minorHAnsi"/>
              </w:rPr>
            </w:pPr>
          </w:p>
        </w:tc>
        <w:tc>
          <w:tcPr>
            <w:tcW w:w="1134" w:type="dxa"/>
            <w:vAlign w:val="center"/>
          </w:tcPr>
          <w:p w14:paraId="351E9DDF" w14:textId="77777777" w:rsidR="000B26FD" w:rsidRPr="000B26FD" w:rsidRDefault="000B26FD" w:rsidP="000B26FD">
            <w:pPr>
              <w:jc w:val="center"/>
              <w:rPr>
                <w:rFonts w:asciiTheme="minorHAnsi" w:hAnsiTheme="minorHAnsi"/>
              </w:rPr>
            </w:pPr>
          </w:p>
        </w:tc>
        <w:tc>
          <w:tcPr>
            <w:tcW w:w="1985" w:type="dxa"/>
            <w:vAlign w:val="center"/>
          </w:tcPr>
          <w:p w14:paraId="729B418F" w14:textId="77777777" w:rsidR="000B26FD" w:rsidRPr="000B26FD" w:rsidRDefault="000B26FD" w:rsidP="000B26FD">
            <w:pPr>
              <w:jc w:val="center"/>
              <w:rPr>
                <w:rFonts w:asciiTheme="minorHAnsi" w:hAnsiTheme="minorHAnsi"/>
              </w:rPr>
            </w:pPr>
          </w:p>
        </w:tc>
        <w:tc>
          <w:tcPr>
            <w:tcW w:w="1984" w:type="dxa"/>
            <w:vAlign w:val="center"/>
          </w:tcPr>
          <w:p w14:paraId="492F0B14" w14:textId="77777777" w:rsidR="000B26FD" w:rsidRPr="000B26FD" w:rsidRDefault="000B26FD" w:rsidP="000B26FD">
            <w:pPr>
              <w:jc w:val="center"/>
              <w:rPr>
                <w:rFonts w:asciiTheme="minorHAnsi" w:hAnsiTheme="minorHAnsi"/>
              </w:rPr>
            </w:pPr>
          </w:p>
        </w:tc>
        <w:tc>
          <w:tcPr>
            <w:tcW w:w="3941" w:type="dxa"/>
            <w:vAlign w:val="center"/>
          </w:tcPr>
          <w:p w14:paraId="2CC8C91F" w14:textId="77777777" w:rsidR="000B26FD" w:rsidRPr="000B26FD" w:rsidRDefault="000B26FD" w:rsidP="000B26FD">
            <w:pPr>
              <w:jc w:val="center"/>
              <w:rPr>
                <w:rFonts w:asciiTheme="minorHAnsi" w:hAnsiTheme="minorHAnsi"/>
              </w:rPr>
            </w:pPr>
          </w:p>
        </w:tc>
      </w:tr>
      <w:tr w:rsidR="000B26FD" w:rsidRPr="000B26FD" w14:paraId="2DCA98DA" w14:textId="77777777" w:rsidTr="000D3BA6">
        <w:tc>
          <w:tcPr>
            <w:tcW w:w="567" w:type="dxa"/>
            <w:vAlign w:val="center"/>
          </w:tcPr>
          <w:p w14:paraId="63346EF0" w14:textId="77777777" w:rsidR="000B26FD" w:rsidRPr="000B26FD" w:rsidRDefault="000B26FD" w:rsidP="000B26FD">
            <w:pPr>
              <w:jc w:val="center"/>
              <w:rPr>
                <w:rFonts w:asciiTheme="minorHAnsi" w:hAnsiTheme="minorHAnsi"/>
              </w:rPr>
            </w:pPr>
          </w:p>
        </w:tc>
        <w:tc>
          <w:tcPr>
            <w:tcW w:w="2127" w:type="dxa"/>
            <w:vAlign w:val="center"/>
          </w:tcPr>
          <w:p w14:paraId="6D90E392" w14:textId="77777777" w:rsidR="000B26FD" w:rsidRPr="000B26FD" w:rsidRDefault="000B26FD" w:rsidP="000B26FD">
            <w:pPr>
              <w:jc w:val="center"/>
              <w:rPr>
                <w:rFonts w:asciiTheme="minorHAnsi" w:hAnsiTheme="minorHAnsi"/>
              </w:rPr>
            </w:pPr>
          </w:p>
        </w:tc>
        <w:tc>
          <w:tcPr>
            <w:tcW w:w="992" w:type="dxa"/>
            <w:vAlign w:val="center"/>
          </w:tcPr>
          <w:p w14:paraId="6A7757F0" w14:textId="77777777" w:rsidR="000B26FD" w:rsidRPr="000B26FD" w:rsidRDefault="000B26FD" w:rsidP="000B26FD">
            <w:pPr>
              <w:jc w:val="center"/>
              <w:rPr>
                <w:rFonts w:asciiTheme="minorHAnsi" w:hAnsiTheme="minorHAnsi"/>
              </w:rPr>
            </w:pPr>
          </w:p>
        </w:tc>
        <w:tc>
          <w:tcPr>
            <w:tcW w:w="1559" w:type="dxa"/>
            <w:vAlign w:val="center"/>
          </w:tcPr>
          <w:p w14:paraId="7F7594C9" w14:textId="77777777" w:rsidR="000B26FD" w:rsidRPr="000B26FD" w:rsidRDefault="000B26FD" w:rsidP="000B26FD">
            <w:pPr>
              <w:jc w:val="center"/>
              <w:rPr>
                <w:rFonts w:asciiTheme="minorHAnsi" w:hAnsiTheme="minorHAnsi"/>
              </w:rPr>
            </w:pPr>
          </w:p>
          <w:p w14:paraId="5CD9D3DC" w14:textId="77777777" w:rsidR="000B26FD" w:rsidRPr="000B26FD" w:rsidRDefault="000B26FD" w:rsidP="000B26FD">
            <w:pPr>
              <w:jc w:val="center"/>
              <w:rPr>
                <w:rFonts w:asciiTheme="minorHAnsi" w:hAnsiTheme="minorHAnsi"/>
              </w:rPr>
            </w:pPr>
          </w:p>
        </w:tc>
        <w:tc>
          <w:tcPr>
            <w:tcW w:w="1559" w:type="dxa"/>
            <w:vAlign w:val="center"/>
          </w:tcPr>
          <w:p w14:paraId="2BA18E0B" w14:textId="77777777" w:rsidR="000B26FD" w:rsidRPr="000B26FD" w:rsidRDefault="000B26FD" w:rsidP="000B26FD">
            <w:pPr>
              <w:jc w:val="center"/>
              <w:rPr>
                <w:rFonts w:asciiTheme="minorHAnsi" w:hAnsiTheme="minorHAnsi"/>
              </w:rPr>
            </w:pPr>
          </w:p>
        </w:tc>
        <w:tc>
          <w:tcPr>
            <w:tcW w:w="1134" w:type="dxa"/>
            <w:vAlign w:val="center"/>
          </w:tcPr>
          <w:p w14:paraId="6FD2FDC8" w14:textId="77777777" w:rsidR="000B26FD" w:rsidRPr="000B26FD" w:rsidRDefault="000B26FD" w:rsidP="000B26FD">
            <w:pPr>
              <w:jc w:val="center"/>
              <w:rPr>
                <w:rFonts w:asciiTheme="minorHAnsi" w:hAnsiTheme="minorHAnsi"/>
                <w:b/>
                <w:bCs/>
              </w:rPr>
            </w:pPr>
          </w:p>
        </w:tc>
        <w:tc>
          <w:tcPr>
            <w:tcW w:w="1985" w:type="dxa"/>
            <w:vAlign w:val="center"/>
          </w:tcPr>
          <w:p w14:paraId="0C5ECDEE" w14:textId="77777777" w:rsidR="000B26FD" w:rsidRPr="000B26FD" w:rsidRDefault="000B26FD" w:rsidP="000B26FD">
            <w:pPr>
              <w:jc w:val="center"/>
              <w:rPr>
                <w:rFonts w:asciiTheme="minorHAnsi" w:hAnsiTheme="minorHAnsi"/>
                <w:b/>
                <w:bCs/>
              </w:rPr>
            </w:pPr>
          </w:p>
        </w:tc>
        <w:tc>
          <w:tcPr>
            <w:tcW w:w="1984" w:type="dxa"/>
            <w:vAlign w:val="center"/>
          </w:tcPr>
          <w:p w14:paraId="2C0EE912" w14:textId="77777777" w:rsidR="000B26FD" w:rsidRPr="000B26FD" w:rsidRDefault="000B26FD" w:rsidP="000B26FD">
            <w:pPr>
              <w:jc w:val="center"/>
              <w:rPr>
                <w:rFonts w:asciiTheme="minorHAnsi" w:hAnsiTheme="minorHAnsi"/>
                <w:b/>
                <w:bCs/>
              </w:rPr>
            </w:pPr>
          </w:p>
        </w:tc>
        <w:tc>
          <w:tcPr>
            <w:tcW w:w="3941" w:type="dxa"/>
            <w:vAlign w:val="center"/>
          </w:tcPr>
          <w:p w14:paraId="53102790" w14:textId="77777777" w:rsidR="000B26FD" w:rsidRPr="000B26FD" w:rsidRDefault="000B26FD" w:rsidP="000B26FD">
            <w:pPr>
              <w:jc w:val="center"/>
              <w:rPr>
                <w:rFonts w:asciiTheme="minorHAnsi" w:hAnsiTheme="minorHAnsi"/>
                <w:b/>
                <w:bCs/>
              </w:rPr>
            </w:pPr>
          </w:p>
        </w:tc>
      </w:tr>
    </w:tbl>
    <w:p w14:paraId="5056BF5B" w14:textId="77777777" w:rsidR="000B26FD" w:rsidRPr="000B26FD" w:rsidRDefault="000B26FD" w:rsidP="000B26FD">
      <w:pPr>
        <w:ind w:left="360"/>
        <w:jc w:val="right"/>
        <w:rPr>
          <w:rFonts w:asciiTheme="minorHAnsi" w:hAnsiTheme="minorHAnsi"/>
          <w:sz w:val="22"/>
          <w:szCs w:val="22"/>
        </w:rPr>
      </w:pPr>
    </w:p>
    <w:p w14:paraId="29F1F8D8" w14:textId="77777777" w:rsidR="000B26FD" w:rsidRDefault="000B26FD" w:rsidP="00AA2951">
      <w:pPr>
        <w:pStyle w:val="Tekstpodstawowy2"/>
        <w:ind w:left="360"/>
        <w:jc w:val="right"/>
        <w:rPr>
          <w:rFonts w:asciiTheme="minorHAnsi" w:hAnsiTheme="minorHAnsi"/>
          <w:sz w:val="22"/>
          <w:szCs w:val="22"/>
        </w:rPr>
      </w:pPr>
    </w:p>
    <w:sectPr w:rsidR="000B26FD" w:rsidSect="000B26FD">
      <w:headerReference w:type="default" r:id="rId52"/>
      <w:footerReference w:type="even" r:id="rId53"/>
      <w:footerReference w:type="default" r:id="rId54"/>
      <w:footerReference w:type="first" r:id="rId55"/>
      <w:pgSz w:w="15840" w:h="12240" w:orient="landscape"/>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B063" w14:textId="77777777" w:rsidR="00A75C99" w:rsidRDefault="00A75C99" w:rsidP="00AE2DEF">
      <w:pPr>
        <w:spacing w:after="24"/>
      </w:pPr>
      <w:r>
        <w:separator/>
      </w:r>
    </w:p>
  </w:endnote>
  <w:endnote w:type="continuationSeparator" w:id="0">
    <w:p w14:paraId="7A201B65" w14:textId="77777777" w:rsidR="00A75C99" w:rsidRDefault="00A75C9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12D1" w14:textId="77777777" w:rsidR="000B26FD" w:rsidRDefault="000B26F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776BCCF" w14:textId="77777777" w:rsidR="000B26FD" w:rsidRDefault="000B26F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D97C" w14:textId="77777777" w:rsidR="000B26FD" w:rsidRPr="00BB1EB7" w:rsidRDefault="000B26FD" w:rsidP="00B948FC">
    <w:pPr>
      <w:pStyle w:val="Stopka"/>
      <w:framePr w:wrap="around" w:vAnchor="text" w:hAnchor="page" w:x="5840" w:y="-271"/>
      <w:spacing w:after="24"/>
      <w:jc w:val="center"/>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Pr>
        <w:rStyle w:val="Numerstrony"/>
        <w:rFonts w:ascii="Calibri" w:hAnsi="Calibri"/>
        <w:noProof/>
      </w:rPr>
      <w:t>42</w:t>
    </w:r>
    <w:r w:rsidRPr="00BB1EB7">
      <w:rPr>
        <w:rStyle w:val="Numerstrony"/>
        <w:rFonts w:ascii="Calibri" w:hAnsi="Calibri"/>
      </w:rPr>
      <w:fldChar w:fldCharType="end"/>
    </w:r>
  </w:p>
  <w:p w14:paraId="10115B7E" w14:textId="77777777" w:rsidR="000B26FD" w:rsidRDefault="000B26F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2777"/>
      <w:docPartObj>
        <w:docPartGallery w:val="Page Numbers (Bottom of Page)"/>
        <w:docPartUnique/>
      </w:docPartObj>
    </w:sdtPr>
    <w:sdtContent>
      <w:p w14:paraId="7882BCA9" w14:textId="77777777" w:rsidR="000B26FD" w:rsidRDefault="000B26F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4A8C96E8" w14:textId="77777777" w:rsidR="000B26FD" w:rsidRDefault="000B26FD">
    <w:pPr>
      <w:pStyle w:val="Stopka"/>
      <w:spacing w:after="2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0F78" w14:textId="77777777" w:rsidR="00A75C99" w:rsidRDefault="00A75C99" w:rsidP="00AE2DEF">
      <w:pPr>
        <w:spacing w:after="24"/>
      </w:pPr>
      <w:r>
        <w:separator/>
      </w:r>
    </w:p>
  </w:footnote>
  <w:footnote w:type="continuationSeparator" w:id="0">
    <w:p w14:paraId="709C8D65" w14:textId="77777777" w:rsidR="00A75C99" w:rsidRDefault="00A75C99"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B26FD" w:rsidRPr="00C96983" w14:paraId="79FBAC6F" w14:textId="77777777" w:rsidTr="000C6371">
      <w:tc>
        <w:tcPr>
          <w:tcW w:w="1016" w:type="pct"/>
          <w:tcMar>
            <w:left w:w="0" w:type="dxa"/>
            <w:right w:w="0" w:type="dxa"/>
          </w:tcMar>
        </w:tcPr>
        <w:p w14:paraId="2AF7EFEF" w14:textId="77777777" w:rsidR="000B26FD" w:rsidRPr="00C96983" w:rsidRDefault="000B26FD" w:rsidP="00D507CC">
          <w:pPr>
            <w:rPr>
              <w:rFonts w:ascii="Calibri" w:hAnsi="Calibri"/>
              <w:noProof/>
            </w:rPr>
          </w:pPr>
        </w:p>
      </w:tc>
      <w:tc>
        <w:tcPr>
          <w:tcW w:w="1484" w:type="pct"/>
          <w:tcMar>
            <w:left w:w="0" w:type="dxa"/>
            <w:right w:w="0" w:type="dxa"/>
          </w:tcMar>
        </w:tcPr>
        <w:p w14:paraId="04BC708E" w14:textId="77777777" w:rsidR="000B26FD" w:rsidRPr="00C96983" w:rsidRDefault="000B26FD" w:rsidP="00D507CC">
          <w:pPr>
            <w:ind w:left="48"/>
            <w:jc w:val="center"/>
            <w:rPr>
              <w:rFonts w:ascii="Calibri" w:hAnsi="Calibri"/>
              <w:noProof/>
            </w:rPr>
          </w:pPr>
        </w:p>
      </w:tc>
      <w:tc>
        <w:tcPr>
          <w:tcW w:w="1134" w:type="pct"/>
          <w:tcMar>
            <w:left w:w="0" w:type="dxa"/>
            <w:right w:w="0" w:type="dxa"/>
          </w:tcMar>
        </w:tcPr>
        <w:p w14:paraId="4C36AB10" w14:textId="77777777" w:rsidR="000B26FD" w:rsidRPr="00C96983" w:rsidRDefault="000B26FD" w:rsidP="00D507CC">
          <w:pPr>
            <w:ind w:left="-1"/>
            <w:jc w:val="center"/>
            <w:rPr>
              <w:rFonts w:ascii="Calibri" w:hAnsi="Calibri"/>
              <w:noProof/>
            </w:rPr>
          </w:pPr>
        </w:p>
      </w:tc>
      <w:tc>
        <w:tcPr>
          <w:tcW w:w="1366" w:type="pct"/>
          <w:tcMar>
            <w:left w:w="0" w:type="dxa"/>
            <w:right w:w="0" w:type="dxa"/>
          </w:tcMar>
        </w:tcPr>
        <w:p w14:paraId="684D567B" w14:textId="77777777" w:rsidR="000B26FD" w:rsidRPr="00C96983" w:rsidRDefault="000B26FD" w:rsidP="00D507CC">
          <w:pPr>
            <w:ind w:right="-1"/>
            <w:jc w:val="right"/>
            <w:rPr>
              <w:rFonts w:ascii="Calibri" w:hAnsi="Calibri"/>
              <w:noProof/>
            </w:rPr>
          </w:pPr>
        </w:p>
      </w:tc>
    </w:tr>
  </w:tbl>
  <w:p w14:paraId="471312EA" w14:textId="77777777" w:rsidR="000B26FD" w:rsidRPr="009148FD" w:rsidRDefault="000B26FD"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C426AE0"/>
    <w:multiLevelType w:val="multilevel"/>
    <w:tmpl w:val="DDA22D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5"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8C1E04"/>
    <w:multiLevelType w:val="multilevel"/>
    <w:tmpl w:val="68F636B6"/>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51917439"/>
    <w:multiLevelType w:val="multilevel"/>
    <w:tmpl w:val="18CE1BC8"/>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7201B1"/>
    <w:multiLevelType w:val="multilevel"/>
    <w:tmpl w:val="49B8947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6"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553B35"/>
    <w:multiLevelType w:val="multilevel"/>
    <w:tmpl w:val="5FA6B71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3" w15:restartNumberingAfterBreak="0">
    <w:nsid w:val="7BA70159"/>
    <w:multiLevelType w:val="multilevel"/>
    <w:tmpl w:val="D4AC6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3"/>
  </w:num>
  <w:num w:numId="2" w16cid:durableId="189222614">
    <w:abstractNumId w:val="49"/>
  </w:num>
  <w:num w:numId="3" w16cid:durableId="417289239">
    <w:abstractNumId w:val="54"/>
  </w:num>
  <w:num w:numId="4" w16cid:durableId="283081392">
    <w:abstractNumId w:val="21"/>
  </w:num>
  <w:num w:numId="5" w16cid:durableId="1981691609">
    <w:abstractNumId w:val="31"/>
  </w:num>
  <w:num w:numId="6" w16cid:durableId="1012954083">
    <w:abstractNumId w:val="19"/>
  </w:num>
  <w:num w:numId="7" w16cid:durableId="849487180">
    <w:abstractNumId w:val="41"/>
  </w:num>
  <w:num w:numId="8" w16cid:durableId="1059590773">
    <w:abstractNumId w:val="40"/>
  </w:num>
  <w:num w:numId="9" w16cid:durableId="1100225441">
    <w:abstractNumId w:val="12"/>
  </w:num>
  <w:num w:numId="10" w16cid:durableId="209532548">
    <w:abstractNumId w:val="22"/>
  </w:num>
  <w:num w:numId="11" w16cid:durableId="475536845">
    <w:abstractNumId w:val="52"/>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5"/>
  </w:num>
  <w:num w:numId="14" w16cid:durableId="880169700">
    <w:abstractNumId w:val="32"/>
  </w:num>
  <w:num w:numId="15" w16cid:durableId="1042635865">
    <w:abstractNumId w:val="25"/>
  </w:num>
  <w:num w:numId="16" w16cid:durableId="365957622">
    <w:abstractNumId w:val="9"/>
  </w:num>
  <w:num w:numId="17" w16cid:durableId="1766611702">
    <w:abstractNumId w:val="2"/>
  </w:num>
  <w:num w:numId="18" w16cid:durableId="483813122">
    <w:abstractNumId w:val="39"/>
  </w:num>
  <w:num w:numId="19" w16cid:durableId="226916013">
    <w:abstractNumId w:val="38"/>
  </w:num>
  <w:num w:numId="20" w16cid:durableId="1608611208">
    <w:abstractNumId w:val="20"/>
  </w:num>
  <w:num w:numId="21" w16cid:durableId="2041468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28"/>
  </w:num>
  <w:num w:numId="23" w16cid:durableId="1049500919">
    <w:abstractNumId w:val="6"/>
  </w:num>
  <w:num w:numId="24" w16cid:durableId="1436439136">
    <w:abstractNumId w:val="34"/>
  </w:num>
  <w:num w:numId="25" w16cid:durableId="2082211031">
    <w:abstractNumId w:val="45"/>
  </w:num>
  <w:num w:numId="26" w16cid:durableId="1405494744">
    <w:abstractNumId w:val="13"/>
  </w:num>
  <w:num w:numId="27" w16cid:durableId="369768491">
    <w:abstractNumId w:val="26"/>
  </w:num>
  <w:num w:numId="28" w16cid:durableId="2095973945">
    <w:abstractNumId w:val="43"/>
  </w:num>
  <w:num w:numId="29" w16cid:durableId="1604923306">
    <w:abstractNumId w:val="42"/>
  </w:num>
  <w:num w:numId="30" w16cid:durableId="1122042164">
    <w:abstractNumId w:val="29"/>
  </w:num>
  <w:num w:numId="31" w16cid:durableId="1674645071">
    <w:abstractNumId w:val="30"/>
  </w:num>
  <w:num w:numId="32" w16cid:durableId="279147995">
    <w:abstractNumId w:val="27"/>
  </w:num>
  <w:num w:numId="33" w16cid:durableId="828709384">
    <w:abstractNumId w:val="37"/>
  </w:num>
  <w:num w:numId="34" w16cid:durableId="1461220897">
    <w:abstractNumId w:val="50"/>
  </w:num>
  <w:num w:numId="35" w16cid:durableId="547185069">
    <w:abstractNumId w:val="14"/>
  </w:num>
  <w:num w:numId="36" w16cid:durableId="10162">
    <w:abstractNumId w:val="10"/>
  </w:num>
  <w:num w:numId="37" w16cid:durableId="330447732">
    <w:abstractNumId w:val="3"/>
  </w:num>
  <w:num w:numId="38" w16cid:durableId="562255397">
    <w:abstractNumId w:val="8"/>
    <w:lvlOverride w:ilvl="0">
      <w:lvl w:ilvl="0">
        <w:start w:val="1"/>
        <w:numFmt w:val="decimal"/>
        <w:lvlText w:val="%1."/>
        <w:lvlJc w:val="left"/>
        <w:pPr>
          <w:ind w:left="720" w:hanging="360"/>
        </w:pPr>
        <w:rPr>
          <w:b w:val="0"/>
          <w:sz w:val="20"/>
          <w:szCs w:val="20"/>
        </w:rPr>
      </w:lvl>
    </w:lvlOverride>
  </w:num>
  <w:num w:numId="39" w16cid:durableId="1230118723">
    <w:abstractNumId w:val="53"/>
  </w:num>
  <w:num w:numId="40" w16cid:durableId="110707155">
    <w:abstractNumId w:val="11"/>
  </w:num>
  <w:num w:numId="41" w16cid:durableId="316349541">
    <w:abstractNumId w:val="0"/>
    <w:lvlOverride w:ilvl="0">
      <w:startOverride w:val="1"/>
    </w:lvlOverride>
  </w:num>
  <w:num w:numId="42" w16cid:durableId="365646457">
    <w:abstractNumId w:val="0"/>
    <w:lvlOverride w:ilvl="0">
      <w:startOverride w:val="1"/>
    </w:lvlOverride>
  </w:num>
  <w:num w:numId="43" w16cid:durableId="850921795">
    <w:abstractNumId w:val="0"/>
    <w:lvlOverride w:ilvl="0">
      <w:startOverride w:val="1"/>
    </w:lvlOverride>
  </w:num>
  <w:num w:numId="44" w16cid:durableId="1483619183">
    <w:abstractNumId w:val="0"/>
    <w:lvlOverride w:ilvl="0">
      <w:startOverride w:val="1"/>
    </w:lvlOverride>
  </w:num>
  <w:num w:numId="45" w16cid:durableId="1882211274">
    <w:abstractNumId w:val="0"/>
    <w:lvlOverride w:ilvl="0">
      <w:startOverride w:val="1"/>
    </w:lvlOverride>
  </w:num>
  <w:num w:numId="46" w16cid:durableId="261450995">
    <w:abstractNumId w:val="0"/>
    <w:lvlOverride w:ilvl="0">
      <w:startOverride w:val="1"/>
    </w:lvlOverride>
  </w:num>
  <w:num w:numId="47" w16cid:durableId="314769826">
    <w:abstractNumId w:val="0"/>
    <w:lvlOverride w:ilvl="0">
      <w:startOverride w:val="1"/>
    </w:lvlOverride>
  </w:num>
  <w:num w:numId="48" w16cid:durableId="788477996">
    <w:abstractNumId w:val="0"/>
    <w:lvlOverride w:ilvl="0">
      <w:startOverride w:val="1"/>
    </w:lvlOverride>
  </w:num>
  <w:num w:numId="49" w16cid:durableId="1424689828">
    <w:abstractNumId w:val="0"/>
    <w:lvlOverride w:ilvl="0">
      <w:startOverride w:val="1"/>
    </w:lvlOverride>
  </w:num>
  <w:num w:numId="50" w16cid:durableId="738672205">
    <w:abstractNumId w:val="0"/>
    <w:lvlOverride w:ilvl="0">
      <w:startOverride w:val="1"/>
    </w:lvlOverride>
  </w:num>
  <w:num w:numId="51" w16cid:durableId="371808146">
    <w:abstractNumId w:val="0"/>
    <w:lvlOverride w:ilvl="0">
      <w:startOverride w:val="1"/>
    </w:lvlOverride>
  </w:num>
  <w:num w:numId="52" w16cid:durableId="498926951">
    <w:abstractNumId w:val="0"/>
    <w:lvlOverride w:ilvl="0">
      <w:startOverride w:val="1"/>
    </w:lvlOverride>
  </w:num>
  <w:num w:numId="53" w16cid:durableId="1758668816">
    <w:abstractNumId w:val="0"/>
    <w:lvlOverride w:ilvl="0">
      <w:startOverride w:val="1"/>
    </w:lvlOverride>
  </w:num>
  <w:num w:numId="54" w16cid:durableId="864442911">
    <w:abstractNumId w:val="0"/>
    <w:lvlOverride w:ilvl="0">
      <w:startOverride w:val="1"/>
    </w:lvlOverride>
  </w:num>
  <w:num w:numId="55" w16cid:durableId="393503959">
    <w:abstractNumId w:val="0"/>
    <w:lvlOverride w:ilvl="0">
      <w:startOverride w:val="1"/>
    </w:lvlOverride>
  </w:num>
  <w:num w:numId="56" w16cid:durableId="1394158687">
    <w:abstractNumId w:val="0"/>
    <w:lvlOverride w:ilvl="0">
      <w:startOverride w:val="1"/>
    </w:lvlOverride>
  </w:num>
  <w:num w:numId="57" w16cid:durableId="1140269629">
    <w:abstractNumId w:val="0"/>
    <w:lvlOverride w:ilvl="0">
      <w:startOverride w:val="1"/>
    </w:lvlOverride>
  </w:num>
  <w:num w:numId="58" w16cid:durableId="1380670957">
    <w:abstractNumId w:val="18"/>
  </w:num>
  <w:num w:numId="59" w16cid:durableId="1594508331">
    <w:abstractNumId w:val="18"/>
    <w:lvlOverride w:ilvl="0">
      <w:startOverride w:val="1"/>
    </w:lvlOverride>
  </w:num>
  <w:num w:numId="60" w16cid:durableId="426847338">
    <w:abstractNumId w:val="35"/>
  </w:num>
  <w:num w:numId="61" w16cid:durableId="348456499">
    <w:abstractNumId w:val="7"/>
  </w:num>
  <w:num w:numId="62" w16cid:durableId="338388493">
    <w:abstractNumId w:val="44"/>
  </w:num>
  <w:num w:numId="63" w16cid:durableId="1097094498">
    <w:abstractNumId w:val="51"/>
  </w:num>
  <w:num w:numId="64" w16cid:durableId="230623964">
    <w:abstractNumId w:val="0"/>
    <w:lvlOverride w:ilvl="0">
      <w:startOverride w:val="1"/>
    </w:lvlOverride>
  </w:num>
  <w:num w:numId="65" w16cid:durableId="1424455728">
    <w:abstractNumId w:val="0"/>
    <w:lvlOverride w:ilvl="0">
      <w:startOverride w:val="1"/>
    </w:lvlOverride>
  </w:num>
  <w:num w:numId="66" w16cid:durableId="979463403">
    <w:abstractNumId w:val="0"/>
    <w:lvlOverride w:ilvl="0">
      <w:startOverride w:val="1"/>
    </w:lvlOverride>
  </w:num>
  <w:num w:numId="67" w16cid:durableId="222834963">
    <w:abstractNumId w:val="47"/>
  </w:num>
  <w:num w:numId="68" w16cid:durableId="1822846855">
    <w:abstractNumId w:val="48"/>
  </w:num>
  <w:num w:numId="69" w16cid:durableId="1720320954">
    <w:abstractNumId w:val="36"/>
  </w:num>
  <w:num w:numId="70" w16cid:durableId="747918135">
    <w:abstractNumId w:val="17"/>
  </w:num>
  <w:num w:numId="71" w16cid:durableId="641664277">
    <w:abstractNumId w:val="46"/>
  </w:num>
  <w:num w:numId="72" w16cid:durableId="383217254">
    <w:abstractNumId w:val="4"/>
  </w:num>
  <w:num w:numId="73" w16cid:durableId="2079546416">
    <w:abstractNumId w:val="23"/>
  </w:num>
  <w:num w:numId="74" w16cid:durableId="1701317010">
    <w:abstractNumId w:val="5"/>
  </w:num>
  <w:num w:numId="75" w16cid:durableId="1750419668">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27F"/>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579DE"/>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2FD"/>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0F4E"/>
    <w:rsid w:val="007D2F96"/>
    <w:rsid w:val="007D3D1B"/>
    <w:rsid w:val="007D4C84"/>
    <w:rsid w:val="007D5761"/>
    <w:rsid w:val="007D576A"/>
    <w:rsid w:val="007D655F"/>
    <w:rsid w:val="007D6686"/>
    <w:rsid w:val="007D6D88"/>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75"/>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33</Pages>
  <Words>12977</Words>
  <Characters>77868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16</cp:revision>
  <cp:lastPrinted>2023-07-12T11:13:00Z</cp:lastPrinted>
  <dcterms:created xsi:type="dcterms:W3CDTF">2023-07-28T09:54:00Z</dcterms:created>
  <dcterms:modified xsi:type="dcterms:W3CDTF">2023-08-10T05:52:00Z</dcterms:modified>
</cp:coreProperties>
</file>