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A3" w:rsidRPr="008506AE" w:rsidRDefault="008506AE" w:rsidP="008506AE">
      <w:pPr>
        <w:pStyle w:val="Tekstpodstawowy"/>
        <w:rPr>
          <w:szCs w:val="28"/>
        </w:rPr>
      </w:pPr>
      <w:r w:rsidRPr="008506AE">
        <w:rPr>
          <w:szCs w:val="28"/>
        </w:rPr>
        <w:t>OPIS PRZEDMIOTU ZAMÓWIENIA</w:t>
      </w:r>
    </w:p>
    <w:p w:rsidR="006813A3" w:rsidRDefault="006813A3" w:rsidP="006813A3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6813A3" w:rsidRPr="00AF1D0E" w:rsidRDefault="006813A3" w:rsidP="006813A3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6813A3" w:rsidRPr="00CF2B5D" w:rsidRDefault="006813A3" w:rsidP="006813A3">
      <w:pPr>
        <w:autoSpaceDE w:val="0"/>
        <w:autoSpaceDN w:val="0"/>
        <w:adjustRightInd w:val="0"/>
        <w:jc w:val="both"/>
        <w:rPr>
          <w:rFonts w:eastAsia="ArialNarrow"/>
          <w:sz w:val="28"/>
          <w:szCs w:val="28"/>
        </w:rPr>
      </w:pPr>
      <w:r w:rsidRPr="00CF2B5D">
        <w:rPr>
          <w:rFonts w:eastAsia="ArialNarrow"/>
          <w:sz w:val="28"/>
          <w:szCs w:val="28"/>
        </w:rPr>
        <w:t>Nazwa zadania:</w:t>
      </w:r>
    </w:p>
    <w:p w:rsidR="006813A3" w:rsidRDefault="006813A3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6813A3" w:rsidRDefault="006813A3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8506AE" w:rsidRDefault="008506AE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8506AE" w:rsidRDefault="008506AE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8506AE" w:rsidRDefault="008506AE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8506AE" w:rsidRPr="00AF1D0E" w:rsidRDefault="008506AE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6813A3" w:rsidRPr="00CB1A4B" w:rsidRDefault="006813A3" w:rsidP="0077007A">
      <w:pPr>
        <w:autoSpaceDE w:val="0"/>
        <w:autoSpaceDN w:val="0"/>
        <w:adjustRightInd w:val="0"/>
        <w:jc w:val="center"/>
        <w:rPr>
          <w:rFonts w:ascii="Arial" w:eastAsia="ArialNarrow" w:hAnsi="Arial" w:cs="Arial"/>
          <w:sz w:val="24"/>
          <w:szCs w:val="24"/>
        </w:rPr>
      </w:pPr>
      <w:r w:rsidRPr="00CB1A4B">
        <w:rPr>
          <w:sz w:val="24"/>
          <w:szCs w:val="24"/>
        </w:rPr>
        <w:t xml:space="preserve">Konserwacja urządzeń wentylacji i klimatyzacji w budynkach administrowanych </w:t>
      </w:r>
      <w:r w:rsidR="00763D3C">
        <w:rPr>
          <w:sz w:val="24"/>
          <w:szCs w:val="24"/>
        </w:rPr>
        <w:br/>
      </w:r>
      <w:r w:rsidRPr="00CB1A4B">
        <w:rPr>
          <w:sz w:val="24"/>
          <w:szCs w:val="24"/>
        </w:rPr>
        <w:t>przez 18WOG</w:t>
      </w:r>
    </w:p>
    <w:p w:rsidR="006813A3" w:rsidRDefault="006813A3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6813A3" w:rsidRPr="00AF1D0E" w:rsidRDefault="006813A3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8506AE" w:rsidRDefault="008506AE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8506AE" w:rsidRPr="00AF1D0E" w:rsidRDefault="008506AE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6813A3" w:rsidRPr="00AF1D0E" w:rsidRDefault="006813A3" w:rsidP="006813A3">
      <w:pPr>
        <w:autoSpaceDE w:val="0"/>
        <w:autoSpaceDN w:val="0"/>
        <w:adjustRightInd w:val="0"/>
        <w:jc w:val="center"/>
        <w:rPr>
          <w:rFonts w:ascii="Arial" w:eastAsia="ArialNarrow" w:hAnsi="Arial" w:cs="Arial"/>
        </w:rPr>
      </w:pPr>
      <w:r w:rsidRPr="00AF1D0E">
        <w:rPr>
          <w:rFonts w:ascii="Arial" w:eastAsia="ArialNarrow,Bold" w:hAnsi="Arial" w:cs="Arial"/>
          <w:noProof/>
        </w:rPr>
        <w:drawing>
          <wp:inline distT="0" distB="0" distL="0" distR="0" wp14:anchorId="3B426040" wp14:editId="7C73519C">
            <wp:extent cx="952500" cy="952500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3A3" w:rsidRDefault="006813A3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6813A3" w:rsidRDefault="006813A3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8506AE" w:rsidRDefault="008506AE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8506AE" w:rsidRDefault="008506AE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8506AE" w:rsidRDefault="008506AE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8506AE" w:rsidRDefault="008506AE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6813A3" w:rsidRPr="00CF2B5D" w:rsidRDefault="00DA5F8A" w:rsidP="006813A3">
      <w:pPr>
        <w:autoSpaceDE w:val="0"/>
        <w:autoSpaceDN w:val="0"/>
        <w:adjustRightInd w:val="0"/>
        <w:jc w:val="both"/>
        <w:rPr>
          <w:rFonts w:eastAsia="ArialNarrow"/>
          <w:sz w:val="24"/>
          <w:szCs w:val="24"/>
        </w:rPr>
      </w:pPr>
      <w:r w:rsidRPr="00CF2B5D">
        <w:rPr>
          <w:rFonts w:eastAsia="ArialNarrow"/>
          <w:sz w:val="24"/>
          <w:szCs w:val="24"/>
        </w:rPr>
        <w:t>KOD CPV</w:t>
      </w:r>
    </w:p>
    <w:p w:rsidR="006813A3" w:rsidRPr="00CF2B5D" w:rsidRDefault="004F7A58" w:rsidP="006813A3">
      <w:pPr>
        <w:autoSpaceDE w:val="0"/>
        <w:autoSpaceDN w:val="0"/>
        <w:adjustRightInd w:val="0"/>
        <w:jc w:val="both"/>
        <w:rPr>
          <w:rFonts w:eastAsia="ArialNarrow"/>
          <w:sz w:val="24"/>
          <w:szCs w:val="24"/>
        </w:rPr>
      </w:pPr>
      <w:r w:rsidRPr="00CF2B5D">
        <w:rPr>
          <w:rFonts w:eastAsia="ArialNarrow"/>
          <w:sz w:val="24"/>
          <w:szCs w:val="24"/>
        </w:rPr>
        <w:t>5071</w:t>
      </w:r>
      <w:r w:rsidR="00F723A3" w:rsidRPr="00CF2B5D">
        <w:rPr>
          <w:rFonts w:eastAsia="ArialNarrow"/>
          <w:sz w:val="24"/>
          <w:szCs w:val="24"/>
        </w:rPr>
        <w:t>0</w:t>
      </w:r>
      <w:r w:rsidRPr="00CF2B5D">
        <w:rPr>
          <w:rFonts w:eastAsia="ArialNarrow"/>
          <w:sz w:val="24"/>
          <w:szCs w:val="24"/>
        </w:rPr>
        <w:t>000-</w:t>
      </w:r>
      <w:r w:rsidR="00F723A3" w:rsidRPr="00CF2B5D">
        <w:rPr>
          <w:rFonts w:eastAsia="ArialNarrow"/>
          <w:sz w:val="24"/>
          <w:szCs w:val="24"/>
        </w:rPr>
        <w:t>5</w:t>
      </w:r>
      <w:r w:rsidRPr="00CF2B5D">
        <w:rPr>
          <w:rFonts w:eastAsia="ArialNarrow"/>
          <w:sz w:val="24"/>
          <w:szCs w:val="24"/>
        </w:rPr>
        <w:t xml:space="preserve"> Usługi w zakresie napraw i konserwacji </w:t>
      </w:r>
      <w:r w:rsidR="00F723A3" w:rsidRPr="00CF2B5D">
        <w:rPr>
          <w:rFonts w:eastAsia="ArialNarrow"/>
          <w:sz w:val="24"/>
          <w:szCs w:val="24"/>
        </w:rPr>
        <w:t xml:space="preserve">elektrycznych i </w:t>
      </w:r>
      <w:r w:rsidRPr="00CF2B5D">
        <w:rPr>
          <w:rFonts w:eastAsia="ArialNarrow"/>
          <w:sz w:val="24"/>
          <w:szCs w:val="24"/>
        </w:rPr>
        <w:t>mechanicznych instalacji budynkowych</w:t>
      </w:r>
    </w:p>
    <w:p w:rsidR="00CF2B5D" w:rsidRPr="00CF2B5D" w:rsidRDefault="00CF2B5D" w:rsidP="006813A3">
      <w:pPr>
        <w:autoSpaceDE w:val="0"/>
        <w:autoSpaceDN w:val="0"/>
        <w:adjustRightInd w:val="0"/>
        <w:jc w:val="both"/>
        <w:rPr>
          <w:rFonts w:eastAsia="ArialNarrow"/>
          <w:sz w:val="24"/>
          <w:szCs w:val="24"/>
        </w:rPr>
      </w:pPr>
    </w:p>
    <w:p w:rsidR="004F7A58" w:rsidRPr="00CF2B5D" w:rsidRDefault="004F7A58" w:rsidP="006813A3">
      <w:pPr>
        <w:autoSpaceDE w:val="0"/>
        <w:autoSpaceDN w:val="0"/>
        <w:adjustRightInd w:val="0"/>
        <w:jc w:val="both"/>
        <w:rPr>
          <w:rFonts w:eastAsia="ArialNarrow"/>
          <w:sz w:val="24"/>
          <w:szCs w:val="24"/>
        </w:rPr>
      </w:pPr>
      <w:r w:rsidRPr="00CF2B5D">
        <w:rPr>
          <w:rFonts w:eastAsia="ArialNarrow"/>
          <w:sz w:val="24"/>
          <w:szCs w:val="24"/>
        </w:rPr>
        <w:t>50730000-1 Usługi w zakresie napraw i konserwacji układów chłodzących</w:t>
      </w:r>
    </w:p>
    <w:p w:rsidR="006813A3" w:rsidRDefault="006813A3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6813A3" w:rsidRPr="00AF1D0E" w:rsidRDefault="006813A3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6813A3" w:rsidRPr="00CB1A4B" w:rsidRDefault="006813A3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4"/>
          <w:szCs w:val="24"/>
        </w:rPr>
      </w:pPr>
      <w:r w:rsidRPr="00CB1A4B">
        <w:rPr>
          <w:rFonts w:ascii="Arial" w:eastAsia="ArialNarrow" w:hAnsi="Arial" w:cs="Arial"/>
          <w:sz w:val="24"/>
          <w:szCs w:val="24"/>
        </w:rPr>
        <w:t>Zamawiający:</w:t>
      </w:r>
    </w:p>
    <w:p w:rsidR="006813A3" w:rsidRDefault="006813A3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6813A3" w:rsidRPr="00AF1D0E" w:rsidRDefault="006813A3" w:rsidP="006813A3">
      <w:pPr>
        <w:autoSpaceDE w:val="0"/>
        <w:autoSpaceDN w:val="0"/>
        <w:adjustRightInd w:val="0"/>
        <w:jc w:val="both"/>
        <w:rPr>
          <w:rFonts w:ascii="Arial" w:eastAsia="ArialNarrow" w:hAnsi="Arial" w:cs="Arial"/>
        </w:rPr>
      </w:pPr>
    </w:p>
    <w:p w:rsidR="006813A3" w:rsidRPr="00CB1A4B" w:rsidRDefault="006813A3" w:rsidP="006813A3">
      <w:pPr>
        <w:pStyle w:val="Default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CB1A4B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18 WOJSKOWY ODDZIAŁ GOSPODARCZY WEJHEROWO</w:t>
      </w:r>
    </w:p>
    <w:p w:rsidR="006813A3" w:rsidRPr="00CB1A4B" w:rsidRDefault="006813A3" w:rsidP="006813A3">
      <w:pPr>
        <w:pStyle w:val="Default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CB1A4B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UL SOBIESKIEGO 277</w:t>
      </w:r>
    </w:p>
    <w:p w:rsidR="006813A3" w:rsidRPr="00CB1A4B" w:rsidRDefault="006813A3" w:rsidP="006813A3">
      <w:pPr>
        <w:pStyle w:val="Default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CB1A4B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84-200 Wejherowo</w:t>
      </w:r>
    </w:p>
    <w:p w:rsidR="006813A3" w:rsidRPr="00CB1A4B" w:rsidRDefault="006813A3" w:rsidP="006813A3">
      <w:pPr>
        <w:pStyle w:val="Tekstpodstawowy"/>
        <w:jc w:val="both"/>
        <w:rPr>
          <w:sz w:val="22"/>
          <w:szCs w:val="22"/>
        </w:rPr>
      </w:pPr>
    </w:p>
    <w:p w:rsidR="006813A3" w:rsidRDefault="006813A3">
      <w:pP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4608D1" w:rsidRDefault="004608D1" w:rsidP="004608D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4608D1" w:rsidRPr="00CF2B5D" w:rsidRDefault="004608D1" w:rsidP="009B4265">
      <w:pPr>
        <w:pStyle w:val="Bezodstpw"/>
        <w:spacing w:line="360" w:lineRule="auto"/>
        <w:ind w:left="1070"/>
        <w:jc w:val="center"/>
        <w:rPr>
          <w:b/>
          <w:sz w:val="24"/>
          <w:szCs w:val="24"/>
        </w:rPr>
      </w:pPr>
      <w:r w:rsidRPr="00CF2B5D">
        <w:rPr>
          <w:b/>
          <w:sz w:val="24"/>
          <w:szCs w:val="24"/>
        </w:rPr>
        <w:t>SPECYFIKACJA TECHNICZNA</w:t>
      </w:r>
    </w:p>
    <w:p w:rsidR="004608D1" w:rsidRPr="00CF2B5D" w:rsidRDefault="004608D1" w:rsidP="004608D1">
      <w:pPr>
        <w:pStyle w:val="Bezodstpw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CF2B5D">
        <w:rPr>
          <w:b/>
          <w:sz w:val="22"/>
          <w:szCs w:val="22"/>
        </w:rPr>
        <w:t>Zakres prac konserwacyjnych.</w:t>
      </w:r>
    </w:p>
    <w:p w:rsidR="004608D1" w:rsidRPr="00CF2B5D" w:rsidRDefault="00B84155" w:rsidP="00223166">
      <w:pPr>
        <w:pStyle w:val="Bezodstpw"/>
        <w:spacing w:before="120" w:line="276" w:lineRule="auto"/>
        <w:jc w:val="both"/>
        <w:rPr>
          <w:sz w:val="22"/>
          <w:szCs w:val="22"/>
        </w:rPr>
      </w:pPr>
      <w:r w:rsidRPr="00CF2B5D">
        <w:rPr>
          <w:sz w:val="22"/>
          <w:szCs w:val="22"/>
        </w:rPr>
        <w:t>Konserwacja</w:t>
      </w:r>
      <w:r w:rsidR="006D5980" w:rsidRPr="00CF2B5D">
        <w:rPr>
          <w:sz w:val="22"/>
          <w:szCs w:val="22"/>
        </w:rPr>
        <w:t xml:space="preserve"> urządzeń </w:t>
      </w:r>
      <w:r w:rsidR="004608D1" w:rsidRPr="00CF2B5D">
        <w:rPr>
          <w:sz w:val="22"/>
          <w:szCs w:val="22"/>
        </w:rPr>
        <w:t xml:space="preserve"> wentylacyjnych</w:t>
      </w:r>
      <w:r w:rsidR="006D5980" w:rsidRPr="00CF2B5D">
        <w:rPr>
          <w:sz w:val="22"/>
          <w:szCs w:val="22"/>
        </w:rPr>
        <w:t>,</w:t>
      </w:r>
      <w:r w:rsidR="009B4265" w:rsidRPr="00CF2B5D">
        <w:rPr>
          <w:sz w:val="22"/>
          <w:szCs w:val="22"/>
        </w:rPr>
        <w:t xml:space="preserve"> </w:t>
      </w:r>
      <w:r w:rsidR="006D5980" w:rsidRPr="00CF2B5D">
        <w:rPr>
          <w:sz w:val="22"/>
          <w:szCs w:val="22"/>
        </w:rPr>
        <w:t>klimatyzacyjnych</w:t>
      </w:r>
      <w:r w:rsidRPr="00CF2B5D">
        <w:rPr>
          <w:sz w:val="22"/>
          <w:szCs w:val="22"/>
        </w:rPr>
        <w:t xml:space="preserve"> zgodnie z  Dokumentacją Techniczno – Ruchową poszczególnych urządzeń</w:t>
      </w:r>
      <w:r w:rsidR="00153ABD" w:rsidRPr="00CF2B5D">
        <w:rPr>
          <w:sz w:val="22"/>
          <w:szCs w:val="22"/>
        </w:rPr>
        <w:t xml:space="preserve">. </w:t>
      </w:r>
    </w:p>
    <w:p w:rsidR="004608D1" w:rsidRPr="00CF2B5D" w:rsidRDefault="004608D1" w:rsidP="00223166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CF2B5D">
        <w:rPr>
          <w:sz w:val="22"/>
          <w:szCs w:val="22"/>
        </w:rPr>
        <w:t>Przeprowadzenie przeglądu i konserwacji central wentylacyjnych</w:t>
      </w:r>
      <w:r w:rsidRPr="00CF2B5D">
        <w:rPr>
          <w:b w:val="0"/>
          <w:sz w:val="22"/>
          <w:szCs w:val="22"/>
        </w:rPr>
        <w:t>: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stanu powierzchni obudowy centrali,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czyszczenie i mycie powierzchni wewnętrznych i zewnętrznych,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i regulacja wypoziomowania centrali,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oczyszczenie i sprawdzenie drożności oraz działania układu odprowadzenia skroplin,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 xml:space="preserve">sprawdzenie zamocowania centrali do ramy i śrub fundamentowych, 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stanu mocowań i uchwytów, kompletności obudów osłon, momentów dokręcenia śrub i wkrętów, ewentualne uzupełnienie brakujących elementów (np. śrub),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i regulacja działania przepustnic wielopłaszczyznowych,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osadzenia filtra workowego,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osadzenia filtra kasetowego,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stanu włókniny filtracyjnej,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demontaż wkładu filtra kasetowego,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demontaż wkładu filtra workowego,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wymiana filtrów,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montaż wkładu filtra workowego,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montaż wkładu filtra kasetowego,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 xml:space="preserve">sprawdzenie i konserwacja silników elektrycznych, 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ustawienia i zamocowania silnika elektrycznego,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 xml:space="preserve">sprawdzenie </w:t>
      </w:r>
      <w:r w:rsidR="00411F87" w:rsidRPr="00CF2B5D">
        <w:rPr>
          <w:sz w:val="22"/>
          <w:szCs w:val="22"/>
        </w:rPr>
        <w:t>działania</w:t>
      </w:r>
      <w:r w:rsidRPr="00CF2B5D">
        <w:rPr>
          <w:sz w:val="22"/>
          <w:szCs w:val="22"/>
        </w:rPr>
        <w:t xml:space="preserve"> wirnika wentylatora poprzez ręczne uruchomienie,</w:t>
      </w:r>
    </w:p>
    <w:p w:rsidR="004608D1" w:rsidRPr="00CF2B5D" w:rsidRDefault="000E4EF2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czyszczenie i mycie</w:t>
      </w:r>
      <w:r w:rsidR="004608D1" w:rsidRPr="00CF2B5D">
        <w:rPr>
          <w:sz w:val="22"/>
          <w:szCs w:val="22"/>
        </w:rPr>
        <w:t xml:space="preserve"> łopatek wentylatora,</w:t>
      </w:r>
      <w:r w:rsidR="004608D1" w:rsidRPr="00CF2B5D">
        <w:rPr>
          <w:b/>
          <w:sz w:val="22"/>
          <w:szCs w:val="22"/>
        </w:rPr>
        <w:t xml:space="preserve"> </w:t>
      </w:r>
      <w:r w:rsidR="004608D1" w:rsidRPr="00CF2B5D">
        <w:rPr>
          <w:sz w:val="22"/>
          <w:szCs w:val="22"/>
        </w:rPr>
        <w:tab/>
      </w:r>
      <w:r w:rsidR="004608D1" w:rsidRPr="00CF2B5D">
        <w:rPr>
          <w:sz w:val="22"/>
          <w:szCs w:val="22"/>
        </w:rPr>
        <w:tab/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i regulacja płaszczyzny kół pasowych,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działania przekładni pasowej,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i regulacja naciągu pasków klinowych,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wymiana pasków klinowych,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czyszczenie i mycie powierzchni wymienników ciepła.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odpowietrzenie nagrzewnicy,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stanu zaworów odcinających, regulacyjnych czynnika grzewczego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smarowanie punktów smarowniczych,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uruchomienie centrali wentylacyjnej,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kontrola pracy układu wentylacyjnego,</w:t>
      </w:r>
    </w:p>
    <w:p w:rsidR="004608D1" w:rsidRPr="00CF2B5D" w:rsidRDefault="004608D1" w:rsidP="00223166">
      <w:pPr>
        <w:pStyle w:val="Bezodstpw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 xml:space="preserve">wykonanie pomiaru kontrolnego ilości powietrza przepływającego przez centralę. </w:t>
      </w:r>
    </w:p>
    <w:p w:rsidR="004608D1" w:rsidRPr="00CF2B5D" w:rsidRDefault="004608D1" w:rsidP="004608D1">
      <w:pPr>
        <w:pStyle w:val="Bezodstpw"/>
        <w:spacing w:line="360" w:lineRule="auto"/>
        <w:rPr>
          <w:b/>
          <w:sz w:val="22"/>
          <w:szCs w:val="22"/>
        </w:rPr>
      </w:pPr>
    </w:p>
    <w:p w:rsidR="004608D1" w:rsidRPr="00CF2B5D" w:rsidRDefault="004608D1" w:rsidP="004608D1">
      <w:pPr>
        <w:pStyle w:val="Bezodstpw"/>
        <w:spacing w:line="360" w:lineRule="auto"/>
        <w:rPr>
          <w:b/>
          <w:sz w:val="22"/>
          <w:szCs w:val="22"/>
        </w:rPr>
      </w:pPr>
      <w:r w:rsidRPr="00CF2B5D">
        <w:rPr>
          <w:b/>
          <w:sz w:val="22"/>
          <w:szCs w:val="22"/>
        </w:rPr>
        <w:t>ZAKRES PRZEGLĄDU KANAŁÓW WENTYLACYJNYCH</w:t>
      </w:r>
    </w:p>
    <w:p w:rsidR="004608D1" w:rsidRPr="00CF2B5D" w:rsidRDefault="004608D1" w:rsidP="00223166">
      <w:pPr>
        <w:pStyle w:val="Bezodstpw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połączeń kołnierzowych,</w:t>
      </w:r>
    </w:p>
    <w:p w:rsidR="004608D1" w:rsidRPr="00CF2B5D" w:rsidRDefault="004608D1" w:rsidP="00223166">
      <w:pPr>
        <w:pStyle w:val="Bezodstpw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stanu szczelności instalacji wentylacyjnej jak również ich ewentualne uszczelnienie,</w:t>
      </w:r>
    </w:p>
    <w:p w:rsidR="004608D1" w:rsidRPr="00CF2B5D" w:rsidRDefault="004608D1" w:rsidP="00223166">
      <w:pPr>
        <w:pStyle w:val="Bezodstpw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stanu powłoki antykorozyjnej przewodów wentylacyjnych,</w:t>
      </w:r>
    </w:p>
    <w:p w:rsidR="004608D1" w:rsidRPr="00CF2B5D" w:rsidRDefault="004608D1" w:rsidP="00223166">
      <w:pPr>
        <w:pStyle w:val="Bezodstpw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zamocowania przewodów – kanałów, dokręcenia śrub i wkrętów, ewentualne uzupełnienie brakujących elementów mocujących (np. śrub),</w:t>
      </w:r>
    </w:p>
    <w:p w:rsidR="004608D1" w:rsidRPr="00CF2B5D" w:rsidRDefault="004608D1" w:rsidP="00223166">
      <w:pPr>
        <w:pStyle w:val="Bezodstpw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lastRenderedPageBreak/>
        <w:t>sprawdzenie i regulacja działania przepustnic,</w:t>
      </w:r>
    </w:p>
    <w:p w:rsidR="004608D1" w:rsidRPr="00CF2B5D" w:rsidRDefault="004608D1" w:rsidP="00223166">
      <w:pPr>
        <w:pStyle w:val="Bezodstpw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i regulacja działania zasuw stalowych,</w:t>
      </w:r>
    </w:p>
    <w:p w:rsidR="004608D1" w:rsidRPr="00CF2B5D" w:rsidRDefault="004608D1" w:rsidP="00223166">
      <w:pPr>
        <w:pStyle w:val="Bezodstpw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stanu anemostatów, kratek wentylacyjnych,</w:t>
      </w:r>
    </w:p>
    <w:p w:rsidR="004608D1" w:rsidRPr="00CF2B5D" w:rsidRDefault="004608D1" w:rsidP="00223166">
      <w:pPr>
        <w:pStyle w:val="Bezodstpw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 xml:space="preserve">czyszczenie i mycie </w:t>
      </w:r>
      <w:r w:rsidR="00EA02C7" w:rsidRPr="00CF2B5D">
        <w:rPr>
          <w:sz w:val="22"/>
          <w:szCs w:val="22"/>
        </w:rPr>
        <w:t xml:space="preserve">kanałów, </w:t>
      </w:r>
      <w:r w:rsidRPr="00CF2B5D">
        <w:rPr>
          <w:sz w:val="22"/>
          <w:szCs w:val="22"/>
        </w:rPr>
        <w:t>kratek wentylacyjnych i anemostatów.</w:t>
      </w:r>
    </w:p>
    <w:p w:rsidR="004608D1" w:rsidRPr="00CF2B5D" w:rsidRDefault="004608D1" w:rsidP="004608D1">
      <w:pPr>
        <w:pStyle w:val="Bezodstpw"/>
        <w:spacing w:line="360" w:lineRule="auto"/>
        <w:rPr>
          <w:b/>
          <w:bCs/>
          <w:sz w:val="22"/>
          <w:szCs w:val="22"/>
        </w:rPr>
      </w:pPr>
    </w:p>
    <w:p w:rsidR="004608D1" w:rsidRPr="00CF2B5D" w:rsidRDefault="004608D1" w:rsidP="004608D1">
      <w:pPr>
        <w:pStyle w:val="Bezodstpw"/>
        <w:spacing w:line="360" w:lineRule="auto"/>
        <w:rPr>
          <w:b/>
          <w:bCs/>
          <w:sz w:val="22"/>
          <w:szCs w:val="22"/>
        </w:rPr>
      </w:pPr>
      <w:r w:rsidRPr="00CF2B5D">
        <w:rPr>
          <w:b/>
          <w:bCs/>
          <w:sz w:val="22"/>
          <w:szCs w:val="22"/>
        </w:rPr>
        <w:t>ZAKRES PRZEGLĄDU CZERPNI ŚCIENNYCH</w:t>
      </w:r>
    </w:p>
    <w:p w:rsidR="004608D1" w:rsidRPr="00CF2B5D" w:rsidRDefault="004608D1" w:rsidP="00223166">
      <w:pPr>
        <w:pStyle w:val="Bezodstpw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powłoki antykorozyjnej konstrukcji wsporczej,</w:t>
      </w:r>
    </w:p>
    <w:p w:rsidR="004608D1" w:rsidRPr="00CF2B5D" w:rsidRDefault="004608D1" w:rsidP="00223166">
      <w:pPr>
        <w:pStyle w:val="Bezodstpw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ewentualne zabezpieczenie antykorozyjne,</w:t>
      </w:r>
    </w:p>
    <w:p w:rsidR="004608D1" w:rsidRPr="00CF2B5D" w:rsidRDefault="004608D1" w:rsidP="00223166">
      <w:pPr>
        <w:pStyle w:val="Bezodstpw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stanu mocowań i uchwytów, momentów dokręcenia śrub i wkrętów, ewentualne uzupełnienie brakujących elementów mocujących,</w:t>
      </w:r>
    </w:p>
    <w:p w:rsidR="004608D1" w:rsidRPr="00CF2B5D" w:rsidRDefault="004608D1" w:rsidP="00223166">
      <w:pPr>
        <w:pStyle w:val="Bezodstpw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i regulacja ż</w:t>
      </w:r>
      <w:r w:rsidR="00C55E70" w:rsidRPr="00CF2B5D">
        <w:rPr>
          <w:sz w:val="22"/>
          <w:szCs w:val="22"/>
        </w:rPr>
        <w:t>aluzji z siłownikami</w:t>
      </w:r>
      <w:r w:rsidRPr="00CF2B5D">
        <w:rPr>
          <w:sz w:val="22"/>
          <w:szCs w:val="22"/>
        </w:rPr>
        <w:t>:</w:t>
      </w:r>
    </w:p>
    <w:p w:rsidR="004608D1" w:rsidRPr="00CF2B5D" w:rsidRDefault="004608D1" w:rsidP="00223166">
      <w:pPr>
        <w:pStyle w:val="Bezodstpw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mocowania siłownika do żaluzji, ewentualna regulacja, poprawienie mocowania itp.,</w:t>
      </w:r>
    </w:p>
    <w:p w:rsidR="004608D1" w:rsidRPr="00CF2B5D" w:rsidRDefault="004608D1" w:rsidP="00223166">
      <w:pPr>
        <w:pStyle w:val="Bezodstpw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sprawdzenie, regulacja, naprawa sterowania żaluzji,</w:t>
      </w:r>
    </w:p>
    <w:p w:rsidR="004608D1" w:rsidRPr="00CF2B5D" w:rsidRDefault="004608D1" w:rsidP="00223166">
      <w:pPr>
        <w:pStyle w:val="Bezodstpw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stanu żaluzji stałych czerpni,</w:t>
      </w:r>
    </w:p>
    <w:p w:rsidR="004608D1" w:rsidRPr="00CF2B5D" w:rsidRDefault="004608D1" w:rsidP="00223166">
      <w:pPr>
        <w:pStyle w:val="Bezodstpw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konserwacja antykorozyjna żaluzji stałych,</w:t>
      </w:r>
    </w:p>
    <w:p w:rsidR="004608D1" w:rsidRPr="00CF2B5D" w:rsidRDefault="004608D1" w:rsidP="00223166">
      <w:pPr>
        <w:pStyle w:val="Bezodstpw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 xml:space="preserve">czyszczenie i mycie żaluzji </w:t>
      </w:r>
      <w:r w:rsidR="00C70364" w:rsidRPr="00CF2B5D">
        <w:rPr>
          <w:sz w:val="22"/>
          <w:szCs w:val="22"/>
        </w:rPr>
        <w:t xml:space="preserve">i komory </w:t>
      </w:r>
      <w:r w:rsidRPr="00CF2B5D">
        <w:rPr>
          <w:sz w:val="22"/>
          <w:szCs w:val="22"/>
        </w:rPr>
        <w:t>czerpni.</w:t>
      </w:r>
    </w:p>
    <w:p w:rsidR="004608D1" w:rsidRPr="00CF2B5D" w:rsidRDefault="004608D1" w:rsidP="004608D1">
      <w:pPr>
        <w:pStyle w:val="Bezodstpw"/>
        <w:spacing w:line="360" w:lineRule="auto"/>
        <w:ind w:left="720"/>
        <w:rPr>
          <w:sz w:val="22"/>
          <w:szCs w:val="22"/>
        </w:rPr>
      </w:pPr>
    </w:p>
    <w:p w:rsidR="004608D1" w:rsidRPr="00CF2B5D" w:rsidRDefault="004608D1" w:rsidP="004608D1">
      <w:pPr>
        <w:pStyle w:val="Bezodstpw"/>
        <w:spacing w:line="360" w:lineRule="auto"/>
        <w:rPr>
          <w:b/>
          <w:bCs/>
          <w:sz w:val="22"/>
          <w:szCs w:val="22"/>
        </w:rPr>
      </w:pPr>
      <w:r w:rsidRPr="00CF2B5D">
        <w:rPr>
          <w:b/>
          <w:bCs/>
          <w:sz w:val="22"/>
          <w:szCs w:val="22"/>
        </w:rPr>
        <w:t>ZAKRES PRZEGLĄDU WYRZUTNI ŚCIENNYCH</w:t>
      </w:r>
    </w:p>
    <w:p w:rsidR="004608D1" w:rsidRPr="00CF2B5D" w:rsidRDefault="004608D1" w:rsidP="00223166">
      <w:pPr>
        <w:pStyle w:val="Bezodstpw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 xml:space="preserve">sprawdzenie powłoki antykorozyjnej, </w:t>
      </w:r>
    </w:p>
    <w:p w:rsidR="004608D1" w:rsidRPr="00CF2B5D" w:rsidRDefault="004608D1" w:rsidP="00223166">
      <w:pPr>
        <w:pStyle w:val="Bezodstpw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ewentualne zabezpieczenie antykorozyjne,</w:t>
      </w:r>
    </w:p>
    <w:p w:rsidR="004608D1" w:rsidRPr="00CF2B5D" w:rsidRDefault="004608D1" w:rsidP="00223166">
      <w:pPr>
        <w:pStyle w:val="Bezodstpw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stanu mocowań, momentów dokręcenia śrub, ewentualne uzupełnienie brakujących elementów mocujących,</w:t>
      </w:r>
    </w:p>
    <w:p w:rsidR="004608D1" w:rsidRPr="00CF2B5D" w:rsidRDefault="004608D1" w:rsidP="00223166">
      <w:pPr>
        <w:pStyle w:val="Bezodstpw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stanu żaluzji stałych wyrzutni,</w:t>
      </w:r>
    </w:p>
    <w:p w:rsidR="004608D1" w:rsidRPr="00CF2B5D" w:rsidRDefault="004608D1" w:rsidP="00223166">
      <w:pPr>
        <w:pStyle w:val="Bezodstpw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konserwacja antykorozyjna żaluzji stałych,</w:t>
      </w:r>
    </w:p>
    <w:p w:rsidR="004608D1" w:rsidRPr="00CF2B5D" w:rsidRDefault="004608D1" w:rsidP="00223166">
      <w:pPr>
        <w:pStyle w:val="Bezodstpw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czyszczenie i mycie żaluzji wyrzutni.</w:t>
      </w:r>
    </w:p>
    <w:p w:rsidR="004608D1" w:rsidRPr="00CF2B5D" w:rsidRDefault="004608D1" w:rsidP="004608D1">
      <w:pPr>
        <w:pStyle w:val="Bezodstpw"/>
        <w:spacing w:line="360" w:lineRule="auto"/>
        <w:rPr>
          <w:b/>
          <w:sz w:val="22"/>
          <w:szCs w:val="22"/>
        </w:rPr>
      </w:pPr>
    </w:p>
    <w:p w:rsidR="004608D1" w:rsidRPr="00CF2B5D" w:rsidRDefault="004608D1" w:rsidP="004608D1">
      <w:pPr>
        <w:pStyle w:val="Bezodstpw"/>
        <w:spacing w:line="360" w:lineRule="auto"/>
        <w:rPr>
          <w:b/>
          <w:sz w:val="22"/>
          <w:szCs w:val="22"/>
        </w:rPr>
      </w:pPr>
      <w:r w:rsidRPr="00CF2B5D">
        <w:rPr>
          <w:b/>
          <w:sz w:val="22"/>
          <w:szCs w:val="22"/>
        </w:rPr>
        <w:t>ZAKRES PRZEGLĄDU APARATÓW GRZEWCZO – WENTYLACYJNYCH</w:t>
      </w:r>
    </w:p>
    <w:p w:rsidR="004608D1" w:rsidRPr="00CF2B5D" w:rsidRDefault="004608D1" w:rsidP="00223166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stanu nagrzewnicy</w:t>
      </w:r>
    </w:p>
    <w:p w:rsidR="004608D1" w:rsidRPr="00CF2B5D" w:rsidRDefault="004608D1" w:rsidP="00223166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działania wirnika wentylatora poprzez ręczne uruchomienie</w:t>
      </w:r>
    </w:p>
    <w:p w:rsidR="004608D1" w:rsidRPr="00CF2B5D" w:rsidRDefault="004608D1" w:rsidP="00223166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powłoki antykorozyjnej aparatu</w:t>
      </w:r>
    </w:p>
    <w:p w:rsidR="004608D1" w:rsidRPr="00CF2B5D" w:rsidRDefault="004608D1" w:rsidP="00223166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połączeń kołnierzowych</w:t>
      </w:r>
    </w:p>
    <w:p w:rsidR="004608D1" w:rsidRPr="00CF2B5D" w:rsidRDefault="004608D1" w:rsidP="00223166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stanu kierownic wyrzutowych</w:t>
      </w:r>
    </w:p>
    <w:p w:rsidR="004608D1" w:rsidRPr="00CF2B5D" w:rsidRDefault="004608D1" w:rsidP="00223166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zamocowania silnika wentylatora</w:t>
      </w:r>
    </w:p>
    <w:p w:rsidR="004608D1" w:rsidRPr="00CF2B5D" w:rsidRDefault="004608D1" w:rsidP="00223166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i konserwacja silników elektrycznych, ewentualna wymiana łożysk w przypadku stwierdzenia nadmiernego ich zużycia,</w:t>
      </w:r>
    </w:p>
    <w:p w:rsidR="004608D1" w:rsidRPr="00CF2B5D" w:rsidRDefault="004608D1" w:rsidP="00223166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zamocowania agregatu do ściany, podłogi lub sufitu</w:t>
      </w:r>
    </w:p>
    <w:p w:rsidR="004608D1" w:rsidRPr="00CF2B5D" w:rsidRDefault="004608D1" w:rsidP="00223166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stanu mocowań i uchwytów, kompletności obudów osłon, momentów dokręcenia śrub i wkrętów, ewentualne uzupełnienie brakujących elementów (np. śrub),</w:t>
      </w:r>
    </w:p>
    <w:p w:rsidR="004608D1" w:rsidRPr="00CF2B5D" w:rsidRDefault="004608D1" w:rsidP="00223166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i regulacja wypoziomowania agregatu</w:t>
      </w:r>
    </w:p>
    <w:p w:rsidR="004608D1" w:rsidRPr="00CF2B5D" w:rsidRDefault="004608D1" w:rsidP="00223166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czyszczenie i mycie powierzchni zewnętrznych aparatu</w:t>
      </w:r>
    </w:p>
    <w:p w:rsidR="004608D1" w:rsidRPr="00CF2B5D" w:rsidRDefault="004608D1" w:rsidP="00223166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czyszczenie i mycie powierzchni wymienników ciepła</w:t>
      </w:r>
    </w:p>
    <w:p w:rsidR="004608D1" w:rsidRPr="00CF2B5D" w:rsidRDefault="004608D1" w:rsidP="00223166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wymiana włókniny filtrów kasetowych</w:t>
      </w:r>
    </w:p>
    <w:p w:rsidR="004608D1" w:rsidRPr="00CF2B5D" w:rsidRDefault="004608D1" w:rsidP="00223166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 xml:space="preserve">uruchomienie </w:t>
      </w:r>
      <w:r w:rsidRPr="00CF2B5D">
        <w:rPr>
          <w:bCs/>
          <w:sz w:val="22"/>
          <w:szCs w:val="22"/>
        </w:rPr>
        <w:t>aparatów grzewczo-wentylacyjnych.</w:t>
      </w:r>
    </w:p>
    <w:p w:rsidR="004608D1" w:rsidRDefault="004608D1" w:rsidP="004608D1">
      <w:pPr>
        <w:pStyle w:val="Bezodstpw"/>
        <w:spacing w:line="360" w:lineRule="auto"/>
        <w:rPr>
          <w:b/>
          <w:sz w:val="22"/>
          <w:szCs w:val="22"/>
        </w:rPr>
      </w:pPr>
    </w:p>
    <w:p w:rsidR="008B23E5" w:rsidRPr="00CF2B5D" w:rsidRDefault="008B23E5" w:rsidP="004608D1">
      <w:pPr>
        <w:pStyle w:val="Bezodstpw"/>
        <w:spacing w:line="360" w:lineRule="auto"/>
        <w:rPr>
          <w:b/>
          <w:sz w:val="22"/>
          <w:szCs w:val="22"/>
        </w:rPr>
      </w:pPr>
    </w:p>
    <w:p w:rsidR="004608D1" w:rsidRPr="00CF2B5D" w:rsidRDefault="004608D1" w:rsidP="004608D1">
      <w:pPr>
        <w:pStyle w:val="Bezodstpw"/>
        <w:spacing w:line="360" w:lineRule="auto"/>
        <w:rPr>
          <w:b/>
          <w:sz w:val="22"/>
          <w:szCs w:val="22"/>
        </w:rPr>
      </w:pPr>
      <w:r w:rsidRPr="00CF2B5D">
        <w:rPr>
          <w:b/>
          <w:sz w:val="22"/>
          <w:szCs w:val="22"/>
        </w:rPr>
        <w:lastRenderedPageBreak/>
        <w:t xml:space="preserve">ZAKRES PRZEGLĄDU STEROWANIA AUTOMATYCZNEGO </w:t>
      </w:r>
    </w:p>
    <w:p w:rsidR="004608D1" w:rsidRPr="00CF2B5D" w:rsidRDefault="004608D1" w:rsidP="00223166">
      <w:pPr>
        <w:pStyle w:val="Bezodstpw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CF2B5D">
        <w:rPr>
          <w:bCs/>
          <w:sz w:val="22"/>
          <w:szCs w:val="22"/>
        </w:rPr>
        <w:t>przegląd aplikacji sterowników,</w:t>
      </w:r>
    </w:p>
    <w:p w:rsidR="004608D1" w:rsidRPr="00CF2B5D" w:rsidRDefault="004608D1" w:rsidP="00223166">
      <w:pPr>
        <w:pStyle w:val="Bezodstpw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CF2B5D">
        <w:rPr>
          <w:bCs/>
          <w:sz w:val="22"/>
          <w:szCs w:val="22"/>
        </w:rPr>
        <w:t>przegląd czujników, zadajników i regulatorów,</w:t>
      </w:r>
    </w:p>
    <w:p w:rsidR="004608D1" w:rsidRPr="00CF2B5D" w:rsidRDefault="004608D1" w:rsidP="00223166">
      <w:pPr>
        <w:pStyle w:val="Bezodstpw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CF2B5D">
        <w:rPr>
          <w:bCs/>
          <w:sz w:val="22"/>
          <w:szCs w:val="22"/>
        </w:rPr>
        <w:t>przegląd układów sterowania i zasilania siłowego.</w:t>
      </w:r>
    </w:p>
    <w:p w:rsidR="004608D1" w:rsidRPr="00CF2B5D" w:rsidRDefault="004608D1" w:rsidP="00223166">
      <w:pPr>
        <w:pStyle w:val="Bezodstpw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CF2B5D">
        <w:rPr>
          <w:bCs/>
          <w:sz w:val="22"/>
          <w:szCs w:val="22"/>
        </w:rPr>
        <w:t>sprawdzenie (dokręcenie) połączeń elektrycznych na tabliczkach dociskowych urządzeń,</w:t>
      </w:r>
    </w:p>
    <w:p w:rsidR="004608D1" w:rsidRPr="00CF2B5D" w:rsidRDefault="004608D1" w:rsidP="00223166">
      <w:pPr>
        <w:pStyle w:val="Bezodstpw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CF2B5D">
        <w:rPr>
          <w:bCs/>
          <w:sz w:val="22"/>
          <w:szCs w:val="22"/>
        </w:rPr>
        <w:t>sprawdzenie nastaw i ewentualna</w:t>
      </w:r>
      <w:r w:rsidR="00AC2E90" w:rsidRPr="00CF2B5D">
        <w:rPr>
          <w:bCs/>
          <w:sz w:val="22"/>
          <w:szCs w:val="22"/>
        </w:rPr>
        <w:t xml:space="preserve"> regulacja automatyki kontrolno-</w:t>
      </w:r>
      <w:r w:rsidRPr="00CF2B5D">
        <w:rPr>
          <w:bCs/>
          <w:sz w:val="22"/>
          <w:szCs w:val="22"/>
        </w:rPr>
        <w:t>pomiarowej i układów sterowania jak również zadziałania elementów i układów zabezpieczających i regulacyjnych,</w:t>
      </w:r>
    </w:p>
    <w:p w:rsidR="004608D1" w:rsidRPr="00CF2B5D" w:rsidRDefault="004608D1" w:rsidP="00223166">
      <w:pPr>
        <w:pStyle w:val="Bezodstpw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CF2B5D">
        <w:rPr>
          <w:bCs/>
          <w:sz w:val="22"/>
          <w:szCs w:val="22"/>
        </w:rPr>
        <w:t xml:space="preserve">kontrola i kalibracja czujników temperatury, manometrów, presostatów, termostatów i czujników przeciwzamrożeniowych,  </w:t>
      </w:r>
    </w:p>
    <w:p w:rsidR="004608D1" w:rsidRPr="00CF2B5D" w:rsidRDefault="004608D1" w:rsidP="00223166">
      <w:pPr>
        <w:pStyle w:val="Bezodstpw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CF2B5D">
        <w:rPr>
          <w:bCs/>
          <w:sz w:val="22"/>
          <w:szCs w:val="22"/>
        </w:rPr>
        <w:t>kontrola i regulacja siłowników przepustnic i zaworów regulacyjnych,</w:t>
      </w:r>
    </w:p>
    <w:p w:rsidR="004608D1" w:rsidRPr="00CF2B5D" w:rsidRDefault="004608D1" w:rsidP="00223166">
      <w:pPr>
        <w:pStyle w:val="Bezodstpw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CF2B5D">
        <w:rPr>
          <w:bCs/>
          <w:sz w:val="22"/>
          <w:szCs w:val="22"/>
        </w:rPr>
        <w:t>próby funkcjonalne układów sterowania i regulacji,</w:t>
      </w:r>
    </w:p>
    <w:p w:rsidR="004608D1" w:rsidRPr="00CF2B5D" w:rsidRDefault="004608D1" w:rsidP="00223166">
      <w:pPr>
        <w:pStyle w:val="Bezodstpw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 w:rsidRPr="00CF2B5D">
        <w:rPr>
          <w:bCs/>
          <w:sz w:val="22"/>
          <w:szCs w:val="22"/>
        </w:rPr>
        <w:t>uruchomienie układów sterowania żaluzji ściennych, wentylatorów, central wentylacyjnych i aparatów grzewczo-wentylacyjnych.</w:t>
      </w:r>
    </w:p>
    <w:p w:rsidR="004608D1" w:rsidRPr="00CF2B5D" w:rsidRDefault="004608D1" w:rsidP="004608D1">
      <w:pPr>
        <w:pStyle w:val="Bezodstpw"/>
        <w:spacing w:line="360" w:lineRule="auto"/>
        <w:rPr>
          <w:b/>
          <w:sz w:val="22"/>
          <w:szCs w:val="22"/>
        </w:rPr>
      </w:pPr>
    </w:p>
    <w:p w:rsidR="004608D1" w:rsidRPr="00CF2B5D" w:rsidRDefault="004608D1" w:rsidP="004608D1">
      <w:pPr>
        <w:pStyle w:val="Bezodstpw"/>
        <w:spacing w:line="360" w:lineRule="auto"/>
        <w:rPr>
          <w:b/>
          <w:sz w:val="22"/>
          <w:szCs w:val="22"/>
        </w:rPr>
      </w:pPr>
      <w:r w:rsidRPr="00CF2B5D">
        <w:rPr>
          <w:b/>
          <w:sz w:val="22"/>
          <w:szCs w:val="22"/>
        </w:rPr>
        <w:t>PRZEPROWADZENIE PRZEGLĄDU I KONSERWACJI KLIMATYZATORÓW:</w:t>
      </w:r>
    </w:p>
    <w:p w:rsidR="004608D1" w:rsidRPr="00CF2B5D" w:rsidRDefault="004608D1" w:rsidP="00223166">
      <w:pPr>
        <w:pStyle w:val="Bezodstpw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czyszczenie obudowy jednostki zewnętrznej i wewnętrznej,</w:t>
      </w:r>
    </w:p>
    <w:p w:rsidR="004608D1" w:rsidRPr="00CF2B5D" w:rsidRDefault="004608D1" w:rsidP="00223166">
      <w:pPr>
        <w:pStyle w:val="Bezodstpw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czyszczenie parownika (jednostka wewnętrzna)</w:t>
      </w:r>
    </w:p>
    <w:p w:rsidR="004608D1" w:rsidRPr="00CF2B5D" w:rsidRDefault="004608D1" w:rsidP="00223166">
      <w:pPr>
        <w:pStyle w:val="Bezodstpw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czyszczenie skraplacza (jednostka zewnętrzna),</w:t>
      </w:r>
    </w:p>
    <w:p w:rsidR="004608D1" w:rsidRPr="00CF2B5D" w:rsidRDefault="004608D1" w:rsidP="00223166">
      <w:pPr>
        <w:pStyle w:val="Bezodstpw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 xml:space="preserve">chemiczne  odgrzybianie jednostki wewnętrznej, </w:t>
      </w:r>
    </w:p>
    <w:p w:rsidR="004608D1" w:rsidRPr="00CF2B5D" w:rsidRDefault="004608D1" w:rsidP="00223166">
      <w:pPr>
        <w:pStyle w:val="Bezodstpw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 xml:space="preserve">chemiczne czyszczenie lameli jednostek zewnętrznych i wewnętrznych, </w:t>
      </w:r>
    </w:p>
    <w:p w:rsidR="004608D1" w:rsidRPr="00CF2B5D" w:rsidRDefault="004608D1" w:rsidP="00223166">
      <w:pPr>
        <w:pStyle w:val="Bezodstpw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prostowanie lameli (jeżeli zachodzi potrzeba),</w:t>
      </w:r>
    </w:p>
    <w:p w:rsidR="004608D1" w:rsidRPr="00CF2B5D" w:rsidRDefault="004608D1" w:rsidP="00223166">
      <w:pPr>
        <w:pStyle w:val="Bezodstpw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czyszczenie filtrów jednostki wewnętrznej,</w:t>
      </w:r>
    </w:p>
    <w:p w:rsidR="004608D1" w:rsidRPr="00CF2B5D" w:rsidRDefault="004608D1" w:rsidP="00223166">
      <w:pPr>
        <w:pStyle w:val="Bezodstpw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szczelności układu chłodniczego,</w:t>
      </w:r>
    </w:p>
    <w:p w:rsidR="004608D1" w:rsidRPr="00CF2B5D" w:rsidRDefault="004608D1" w:rsidP="00223166">
      <w:pPr>
        <w:pStyle w:val="Bezodstpw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instalacji elektrycznej łączącej jednostki,</w:t>
      </w:r>
    </w:p>
    <w:p w:rsidR="004608D1" w:rsidRPr="00CF2B5D" w:rsidRDefault="004608D1" w:rsidP="00223166">
      <w:pPr>
        <w:pStyle w:val="Bezodstpw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diagnostyka parametrów chłodniczych klimatyzatora,</w:t>
      </w:r>
    </w:p>
    <w:p w:rsidR="004608D1" w:rsidRPr="00CF2B5D" w:rsidRDefault="004608D1" w:rsidP="00223166">
      <w:pPr>
        <w:pStyle w:val="Bezodstpw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sprawdzenie poprawności działania funkcji klimatyzatora,</w:t>
      </w:r>
    </w:p>
    <w:p w:rsidR="004608D1" w:rsidRPr="00CF2B5D" w:rsidRDefault="004608D1" w:rsidP="00223166">
      <w:pPr>
        <w:pStyle w:val="Bezodstpw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wymiana baterii pilota (jeżeli zachodzi potrzeba)</w:t>
      </w:r>
    </w:p>
    <w:p w:rsidR="004608D1" w:rsidRPr="00CF2B5D" w:rsidRDefault="004608D1" w:rsidP="00223166">
      <w:pPr>
        <w:pStyle w:val="Bezodstpw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>odnotowanie przeglądów w książkach eksploatacji urządzeń.</w:t>
      </w:r>
    </w:p>
    <w:p w:rsidR="00F723A3" w:rsidRPr="00CF2B5D" w:rsidRDefault="00F723A3" w:rsidP="00F723A3">
      <w:pPr>
        <w:pStyle w:val="Bezodstpw"/>
        <w:spacing w:line="276" w:lineRule="auto"/>
        <w:ind w:left="720"/>
        <w:rPr>
          <w:sz w:val="22"/>
          <w:szCs w:val="22"/>
        </w:rPr>
      </w:pPr>
    </w:p>
    <w:p w:rsidR="006D5980" w:rsidRPr="00CF2B5D" w:rsidRDefault="00A601A9" w:rsidP="00CF2B5D">
      <w:pPr>
        <w:pStyle w:val="Bezodstpw"/>
        <w:ind w:left="720"/>
        <w:jc w:val="both"/>
        <w:rPr>
          <w:color w:val="FF0000"/>
          <w:sz w:val="22"/>
          <w:szCs w:val="22"/>
        </w:rPr>
      </w:pPr>
      <w:r w:rsidRPr="00CF2B5D">
        <w:rPr>
          <w:color w:val="FF0000"/>
          <w:sz w:val="22"/>
          <w:szCs w:val="22"/>
        </w:rPr>
        <w:t>W przy</w:t>
      </w:r>
      <w:r w:rsidR="00F723A3" w:rsidRPr="00CF2B5D">
        <w:rPr>
          <w:color w:val="FF0000"/>
          <w:sz w:val="22"/>
          <w:szCs w:val="22"/>
        </w:rPr>
        <w:t xml:space="preserve">padku stwierdzenia awarii urządzeń </w:t>
      </w:r>
      <w:r w:rsidR="00711969" w:rsidRPr="00CF2B5D">
        <w:rPr>
          <w:color w:val="FF0000"/>
          <w:sz w:val="22"/>
          <w:szCs w:val="22"/>
        </w:rPr>
        <w:t xml:space="preserve">wskazanych na liście </w:t>
      </w:r>
      <w:r w:rsidR="00711969">
        <w:rPr>
          <w:color w:val="FF0000"/>
          <w:sz w:val="22"/>
          <w:szCs w:val="22"/>
        </w:rPr>
        <w:t>(</w:t>
      </w:r>
      <w:r w:rsidR="00CF2B5D">
        <w:rPr>
          <w:color w:val="FF0000"/>
          <w:sz w:val="22"/>
          <w:szCs w:val="22"/>
        </w:rPr>
        <w:t xml:space="preserve">w </w:t>
      </w:r>
      <w:r w:rsidR="00F723A3" w:rsidRPr="00CF2B5D">
        <w:rPr>
          <w:color w:val="FF0000"/>
          <w:sz w:val="22"/>
          <w:szCs w:val="22"/>
        </w:rPr>
        <w:t xml:space="preserve"> pomieszczeniach serwerowni</w:t>
      </w:r>
      <w:r w:rsidR="00711969">
        <w:rPr>
          <w:color w:val="FF0000"/>
          <w:sz w:val="22"/>
          <w:szCs w:val="22"/>
        </w:rPr>
        <w:t>)</w:t>
      </w:r>
      <w:r w:rsidR="00F723A3" w:rsidRPr="00CF2B5D">
        <w:rPr>
          <w:color w:val="FF0000"/>
          <w:sz w:val="22"/>
          <w:szCs w:val="22"/>
        </w:rPr>
        <w:t xml:space="preserve"> </w:t>
      </w:r>
      <w:r w:rsidRPr="00CF2B5D">
        <w:rPr>
          <w:color w:val="FF0000"/>
          <w:sz w:val="22"/>
          <w:szCs w:val="22"/>
        </w:rPr>
        <w:t xml:space="preserve">Wykonawca </w:t>
      </w:r>
      <w:r w:rsidR="00F723A3" w:rsidRPr="00CF2B5D">
        <w:rPr>
          <w:color w:val="FF0000"/>
          <w:sz w:val="22"/>
          <w:szCs w:val="22"/>
        </w:rPr>
        <w:t>zapewni</w:t>
      </w:r>
      <w:r w:rsidRPr="00CF2B5D">
        <w:rPr>
          <w:color w:val="FF0000"/>
          <w:sz w:val="22"/>
          <w:szCs w:val="22"/>
        </w:rPr>
        <w:t xml:space="preserve"> urządzenie zastępcze </w:t>
      </w:r>
      <w:r w:rsidR="00F723A3" w:rsidRPr="00CF2B5D">
        <w:rPr>
          <w:color w:val="FF0000"/>
          <w:sz w:val="22"/>
          <w:szCs w:val="22"/>
        </w:rPr>
        <w:t xml:space="preserve">na okres do zakończenia naprawy lub </w:t>
      </w:r>
      <w:r w:rsidRPr="00CF2B5D">
        <w:rPr>
          <w:color w:val="FF0000"/>
          <w:sz w:val="22"/>
          <w:szCs w:val="22"/>
        </w:rPr>
        <w:t>wymiany</w:t>
      </w:r>
      <w:r w:rsidR="00F723A3" w:rsidRPr="00CF2B5D">
        <w:rPr>
          <w:color w:val="FF0000"/>
          <w:sz w:val="22"/>
          <w:szCs w:val="22"/>
        </w:rPr>
        <w:t>.</w:t>
      </w:r>
    </w:p>
    <w:p w:rsidR="006D5980" w:rsidRPr="00CF2B5D" w:rsidRDefault="006D5980" w:rsidP="006D5980">
      <w:pPr>
        <w:pStyle w:val="Bezodstpw"/>
        <w:ind w:left="720"/>
        <w:rPr>
          <w:sz w:val="22"/>
          <w:szCs w:val="22"/>
        </w:rPr>
      </w:pPr>
    </w:p>
    <w:p w:rsidR="00F723A3" w:rsidRPr="00CF2B5D" w:rsidRDefault="00F723A3" w:rsidP="006D5980">
      <w:pPr>
        <w:pStyle w:val="Bezodstpw"/>
        <w:ind w:left="720"/>
        <w:rPr>
          <w:sz w:val="22"/>
          <w:szCs w:val="22"/>
        </w:rPr>
      </w:pPr>
    </w:p>
    <w:p w:rsidR="006D5980" w:rsidRPr="00CF2B5D" w:rsidRDefault="006D5980" w:rsidP="006D5980">
      <w:pPr>
        <w:spacing w:line="360" w:lineRule="auto"/>
        <w:ind w:left="360"/>
        <w:jc w:val="both"/>
        <w:rPr>
          <w:b/>
          <w:sz w:val="22"/>
          <w:szCs w:val="22"/>
          <w:u w:val="single"/>
        </w:rPr>
      </w:pPr>
      <w:r w:rsidRPr="00CF2B5D">
        <w:rPr>
          <w:b/>
          <w:color w:val="000000"/>
          <w:sz w:val="22"/>
          <w:szCs w:val="22"/>
          <w:u w:val="single"/>
        </w:rPr>
        <w:t>Zakres czynności konserwacyjnych osuszaczy na podstawie DTR urządzenia:</w:t>
      </w:r>
      <w:r w:rsidRPr="00CF2B5D">
        <w:rPr>
          <w:b/>
          <w:sz w:val="22"/>
          <w:szCs w:val="22"/>
          <w:u w:val="single"/>
        </w:rPr>
        <w:t xml:space="preserve"> </w:t>
      </w:r>
    </w:p>
    <w:p w:rsidR="006D5980" w:rsidRPr="00CF2B5D" w:rsidRDefault="006D5980" w:rsidP="00223166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 w:rsidRPr="00CF2B5D">
        <w:rPr>
          <w:sz w:val="22"/>
          <w:szCs w:val="22"/>
        </w:rPr>
        <w:t xml:space="preserve">Oczyścić obudowę filtra i wymienić filtry </w:t>
      </w:r>
    </w:p>
    <w:p w:rsidR="006D5980" w:rsidRPr="00CF2B5D" w:rsidRDefault="006D5980" w:rsidP="00223166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 w:rsidRPr="00CF2B5D">
        <w:rPr>
          <w:sz w:val="22"/>
          <w:szCs w:val="22"/>
        </w:rPr>
        <w:t>Sprawdzić czy nie wystąpiły uszkodzenia mechaniczne, w razie potrzeby wyczyścić  obudowę urządzenia</w:t>
      </w:r>
    </w:p>
    <w:p w:rsidR="006D5980" w:rsidRPr="00CF2B5D" w:rsidRDefault="006D5980" w:rsidP="00223166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 w:rsidRPr="00CF2B5D">
        <w:rPr>
          <w:sz w:val="22"/>
          <w:szCs w:val="22"/>
        </w:rPr>
        <w:t>Sprawdzić szczelność i prawidłowość połączeń</w:t>
      </w:r>
    </w:p>
    <w:p w:rsidR="006D5980" w:rsidRPr="00CF2B5D" w:rsidRDefault="006D5980" w:rsidP="00223166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 w:rsidRPr="00CF2B5D">
        <w:rPr>
          <w:sz w:val="22"/>
          <w:szCs w:val="22"/>
        </w:rPr>
        <w:t xml:space="preserve">Sprawdzić działanie higrometru i w razie potrzeby przeprowadzić kalibrację </w:t>
      </w:r>
    </w:p>
    <w:p w:rsidR="006D5980" w:rsidRPr="00CF2B5D" w:rsidRDefault="006D5980" w:rsidP="00223166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 w:rsidRPr="00CF2B5D">
        <w:rPr>
          <w:sz w:val="22"/>
          <w:szCs w:val="22"/>
        </w:rPr>
        <w:t xml:space="preserve">Wykonać pełną kontrolę działania i wydajności urządzeń </w:t>
      </w:r>
    </w:p>
    <w:p w:rsidR="006D5980" w:rsidRPr="00CF2B5D" w:rsidRDefault="006D5980" w:rsidP="00223166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sz w:val="22"/>
          <w:szCs w:val="22"/>
        </w:rPr>
      </w:pPr>
      <w:r w:rsidRPr="00CF2B5D">
        <w:rPr>
          <w:sz w:val="22"/>
          <w:szCs w:val="22"/>
        </w:rPr>
        <w:t>Sprawdzić działanie systemu osuszania i rejestratora.</w:t>
      </w:r>
    </w:p>
    <w:p w:rsidR="004F62A5" w:rsidRPr="00CF2B5D" w:rsidRDefault="004F62A5" w:rsidP="00E4263E">
      <w:pPr>
        <w:ind w:firstLine="500"/>
        <w:jc w:val="both"/>
        <w:rPr>
          <w:sz w:val="22"/>
          <w:szCs w:val="22"/>
        </w:rPr>
      </w:pPr>
    </w:p>
    <w:p w:rsidR="00535E37" w:rsidRPr="00CF2B5D" w:rsidRDefault="00535E37" w:rsidP="00E4263E">
      <w:pPr>
        <w:ind w:firstLine="500"/>
        <w:jc w:val="both"/>
        <w:rPr>
          <w:sz w:val="22"/>
          <w:szCs w:val="22"/>
        </w:rPr>
      </w:pPr>
    </w:p>
    <w:p w:rsidR="000449AA" w:rsidRPr="00711969" w:rsidRDefault="00F64493" w:rsidP="00EF0EBC">
      <w:pPr>
        <w:ind w:left="426"/>
        <w:jc w:val="both"/>
        <w:rPr>
          <w:sz w:val="22"/>
          <w:szCs w:val="22"/>
        </w:rPr>
      </w:pPr>
      <w:r w:rsidRPr="00CF2B5D">
        <w:rPr>
          <w:sz w:val="22"/>
          <w:szCs w:val="22"/>
        </w:rPr>
        <w:t>Czynności konserwacyjne urządzeń klimatyzacji i wentylacji zamontowanych w budynkach</w:t>
      </w:r>
      <w:r w:rsidR="00EC351A" w:rsidRPr="00CF2B5D">
        <w:rPr>
          <w:sz w:val="22"/>
          <w:szCs w:val="22"/>
        </w:rPr>
        <w:t xml:space="preserve"> </w:t>
      </w:r>
      <w:r w:rsidRPr="00CF2B5D">
        <w:rPr>
          <w:sz w:val="22"/>
          <w:szCs w:val="22"/>
        </w:rPr>
        <w:t xml:space="preserve"> </w:t>
      </w:r>
      <w:r w:rsidR="00EC351A" w:rsidRPr="00CF2B5D">
        <w:rPr>
          <w:sz w:val="22"/>
          <w:szCs w:val="22"/>
        </w:rPr>
        <w:t>należy</w:t>
      </w:r>
      <w:r w:rsidR="009B1686" w:rsidRPr="00CF2B5D">
        <w:rPr>
          <w:sz w:val="22"/>
          <w:szCs w:val="22"/>
        </w:rPr>
        <w:t xml:space="preserve"> wykonać 2</w:t>
      </w:r>
      <w:r w:rsidR="00C265B4" w:rsidRPr="00CF2B5D">
        <w:rPr>
          <w:sz w:val="22"/>
          <w:szCs w:val="22"/>
        </w:rPr>
        <w:t>- raz</w:t>
      </w:r>
      <w:r w:rsidR="009B1686" w:rsidRPr="00CF2B5D">
        <w:rPr>
          <w:sz w:val="22"/>
          <w:szCs w:val="22"/>
        </w:rPr>
        <w:t>y</w:t>
      </w:r>
      <w:r w:rsidR="006D5980" w:rsidRPr="00CF2B5D">
        <w:rPr>
          <w:sz w:val="22"/>
          <w:szCs w:val="22"/>
        </w:rPr>
        <w:t xml:space="preserve"> w </w:t>
      </w:r>
      <w:r w:rsidR="008C5195" w:rsidRPr="00CF2B5D">
        <w:rPr>
          <w:sz w:val="22"/>
          <w:szCs w:val="22"/>
        </w:rPr>
        <w:t>ciągu 12 miesięcy:  do 30go października i do 30 maja</w:t>
      </w:r>
      <w:r w:rsidR="0029370C">
        <w:rPr>
          <w:sz w:val="22"/>
          <w:szCs w:val="22"/>
        </w:rPr>
        <w:t xml:space="preserve">. </w:t>
      </w:r>
      <w:r w:rsidR="0029370C" w:rsidRPr="00711969">
        <w:rPr>
          <w:sz w:val="22"/>
          <w:szCs w:val="22"/>
        </w:rPr>
        <w:t xml:space="preserve">Wykonawca zobowiązany jest do wykonywania czynności poszczególnych urządzeń w odstępach co najmniej 5,5 miesięcznych pomiędzy nimi. </w:t>
      </w:r>
    </w:p>
    <w:p w:rsidR="008C5195" w:rsidRPr="00CF2B5D" w:rsidRDefault="008C5195" w:rsidP="00EF0EBC">
      <w:pPr>
        <w:ind w:left="426"/>
        <w:jc w:val="both"/>
        <w:rPr>
          <w:sz w:val="22"/>
          <w:szCs w:val="22"/>
        </w:rPr>
      </w:pPr>
    </w:p>
    <w:p w:rsidR="000449AA" w:rsidRPr="00CF2B5D" w:rsidRDefault="00CB4AA1" w:rsidP="00CB4AA1">
      <w:pPr>
        <w:tabs>
          <w:tab w:val="left" w:pos="3620"/>
        </w:tabs>
        <w:spacing w:line="276" w:lineRule="auto"/>
        <w:ind w:left="426"/>
        <w:jc w:val="both"/>
        <w:rPr>
          <w:sz w:val="22"/>
          <w:szCs w:val="22"/>
        </w:rPr>
      </w:pPr>
      <w:r w:rsidRPr="00CF2B5D">
        <w:rPr>
          <w:sz w:val="22"/>
          <w:szCs w:val="22"/>
        </w:rPr>
        <w:tab/>
      </w:r>
    </w:p>
    <w:p w:rsidR="006D5980" w:rsidRPr="00CF2B5D" w:rsidRDefault="00A41272" w:rsidP="000449AA">
      <w:pPr>
        <w:spacing w:line="276" w:lineRule="auto"/>
        <w:ind w:left="426" w:hanging="67"/>
        <w:jc w:val="both"/>
        <w:rPr>
          <w:b/>
          <w:sz w:val="22"/>
          <w:szCs w:val="22"/>
        </w:rPr>
      </w:pPr>
      <w:r w:rsidRPr="00CF2B5D">
        <w:rPr>
          <w:b/>
          <w:sz w:val="22"/>
          <w:szCs w:val="22"/>
        </w:rPr>
        <w:t>Zamawiający wymaga sporządzenia przez Wykonawcę protokołu z regulacji i konserwacji urządzeń zawierającego co</w:t>
      </w:r>
      <w:r w:rsidR="0006506E" w:rsidRPr="00CF2B5D">
        <w:rPr>
          <w:b/>
          <w:sz w:val="22"/>
          <w:szCs w:val="22"/>
        </w:rPr>
        <w:t xml:space="preserve"> </w:t>
      </w:r>
      <w:r w:rsidRPr="00CF2B5D">
        <w:rPr>
          <w:b/>
          <w:sz w:val="22"/>
          <w:szCs w:val="22"/>
        </w:rPr>
        <w:t>najmniej</w:t>
      </w:r>
      <w:r w:rsidR="000449AA" w:rsidRPr="00CF2B5D">
        <w:rPr>
          <w:b/>
          <w:sz w:val="22"/>
          <w:szCs w:val="22"/>
        </w:rPr>
        <w:t>:</w:t>
      </w:r>
    </w:p>
    <w:p w:rsidR="000449AA" w:rsidRPr="00CF2B5D" w:rsidRDefault="000449AA" w:rsidP="00223166">
      <w:pPr>
        <w:spacing w:line="276" w:lineRule="auto"/>
        <w:ind w:firstLine="500"/>
        <w:jc w:val="both"/>
        <w:rPr>
          <w:b/>
          <w:sz w:val="22"/>
          <w:szCs w:val="22"/>
        </w:rPr>
      </w:pP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b/>
          <w:sz w:val="22"/>
          <w:szCs w:val="22"/>
        </w:rPr>
      </w:pPr>
      <w:r w:rsidRPr="00CF2B5D">
        <w:rPr>
          <w:b/>
          <w:sz w:val="22"/>
          <w:szCs w:val="22"/>
        </w:rPr>
        <w:t>Datę rozpoczęcia i datę zakończenia czynności serwisowych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b/>
          <w:sz w:val="22"/>
          <w:szCs w:val="22"/>
        </w:rPr>
      </w:pPr>
      <w:r w:rsidRPr="00CF2B5D">
        <w:rPr>
          <w:b/>
          <w:sz w:val="22"/>
          <w:szCs w:val="22"/>
        </w:rPr>
        <w:t>Nazwę urządzenia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b/>
          <w:sz w:val="22"/>
          <w:szCs w:val="22"/>
        </w:rPr>
      </w:pPr>
      <w:r w:rsidRPr="00CF2B5D">
        <w:rPr>
          <w:b/>
          <w:sz w:val="22"/>
          <w:szCs w:val="22"/>
        </w:rPr>
        <w:t xml:space="preserve">Model urządzenia 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b/>
          <w:sz w:val="22"/>
          <w:szCs w:val="22"/>
        </w:rPr>
        <w:t>Numer seryjny urządzenia</w:t>
      </w:r>
      <w:r w:rsidRPr="00CF2B5D">
        <w:rPr>
          <w:rFonts w:eastAsiaTheme="minorEastAsia"/>
          <w:b/>
          <w:sz w:val="22"/>
          <w:szCs w:val="22"/>
        </w:rPr>
        <w:t xml:space="preserve"> 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rFonts w:eastAsiaTheme="minorEastAsia"/>
          <w:b/>
          <w:sz w:val="22"/>
          <w:szCs w:val="22"/>
        </w:rPr>
        <w:t>Datę produkcji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rFonts w:eastAsiaTheme="minorEastAsia"/>
          <w:b/>
          <w:sz w:val="22"/>
          <w:szCs w:val="22"/>
        </w:rPr>
        <w:t>Dokładny adres eksploatacji urządzenia (bud. nr…., pom. nr …., piętro…)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rFonts w:eastAsiaTheme="minorEastAsia"/>
          <w:b/>
          <w:sz w:val="22"/>
          <w:szCs w:val="22"/>
        </w:rPr>
        <w:t>Ilość czynnika w urządzeniu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rFonts w:eastAsiaTheme="minorEastAsia"/>
          <w:b/>
          <w:sz w:val="22"/>
          <w:szCs w:val="22"/>
        </w:rPr>
        <w:t>Nazwa czynnika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rFonts w:eastAsiaTheme="minorEastAsia"/>
          <w:b/>
          <w:sz w:val="22"/>
          <w:szCs w:val="22"/>
        </w:rPr>
        <w:t>Rodzaj czynnika: regenerowany/ z recyklingu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rFonts w:eastAsiaTheme="minorEastAsia"/>
          <w:b/>
          <w:sz w:val="22"/>
          <w:szCs w:val="22"/>
        </w:rPr>
        <w:t>Całkowita ilość odzyskana z instalacji/ urządzenia (w kg), w tym poddana recyklingowi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rFonts w:eastAsiaTheme="minorEastAsia"/>
          <w:b/>
          <w:sz w:val="22"/>
          <w:szCs w:val="22"/>
        </w:rPr>
        <w:t>Całkowita ilość dodana do instalacji/ urządzenia w kg, w tym z odzysku/ poddana recyklingowi/ regenerowana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rFonts w:eastAsiaTheme="minorEastAsia"/>
          <w:b/>
          <w:sz w:val="22"/>
          <w:szCs w:val="22"/>
        </w:rPr>
        <w:t>Adres zakładu, który poddał dodany czynnik recyklingowi/ regeneracji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rFonts w:eastAsiaTheme="minorEastAsia"/>
          <w:b/>
          <w:sz w:val="22"/>
          <w:szCs w:val="22"/>
        </w:rPr>
        <w:t>Modyfikacje i zmiany urządzenia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rFonts w:eastAsiaTheme="minorEastAsia"/>
          <w:b/>
          <w:sz w:val="22"/>
          <w:szCs w:val="22"/>
        </w:rPr>
        <w:t>Elementy wymienione podczas instalowania, naprawy, naprawy nieszczelności, konserwacji lub serwisowania urządzenia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rFonts w:eastAsiaTheme="minorEastAsia"/>
          <w:b/>
          <w:sz w:val="22"/>
          <w:szCs w:val="22"/>
        </w:rPr>
        <w:t>Czynności wykonane w celu zdiagnozowania usterki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rFonts w:eastAsiaTheme="minorEastAsia"/>
          <w:b/>
          <w:sz w:val="22"/>
          <w:szCs w:val="22"/>
        </w:rPr>
        <w:t>Czynności podjęte w celu wyeliminowania usterki lub problemu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rFonts w:eastAsiaTheme="minorEastAsia"/>
          <w:b/>
          <w:sz w:val="22"/>
          <w:szCs w:val="22"/>
        </w:rPr>
        <w:t>Zapisy o dłuższych przestojach urządzenia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rFonts w:eastAsiaTheme="minorEastAsia"/>
          <w:b/>
          <w:sz w:val="22"/>
          <w:szCs w:val="22"/>
        </w:rPr>
        <w:t>Informacja, czy jest wymagany wpis do CRO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rFonts w:eastAsiaTheme="minorEastAsia"/>
          <w:b/>
          <w:sz w:val="22"/>
          <w:szCs w:val="22"/>
        </w:rPr>
        <w:t>Informacja, kto wykonał usługę wraz z numerem certyfikatu personalnego i certyfikatu dla przedsiębiorcy</w:t>
      </w:r>
    </w:p>
    <w:p w:rsidR="000449AA" w:rsidRPr="00CF2B5D" w:rsidRDefault="000449AA" w:rsidP="000449AA">
      <w:pPr>
        <w:pStyle w:val="Akapitzlist"/>
        <w:numPr>
          <w:ilvl w:val="0"/>
          <w:numId w:val="14"/>
        </w:numPr>
        <w:spacing w:before="120" w:after="120"/>
        <w:rPr>
          <w:rFonts w:eastAsiaTheme="minorEastAsia"/>
          <w:b/>
          <w:sz w:val="22"/>
          <w:szCs w:val="22"/>
        </w:rPr>
      </w:pPr>
      <w:r w:rsidRPr="00CF2B5D">
        <w:rPr>
          <w:rFonts w:eastAsiaTheme="minorEastAsia"/>
          <w:b/>
          <w:sz w:val="22"/>
          <w:szCs w:val="22"/>
        </w:rPr>
        <w:t>Czytelny podpis osoby wykonującej usługę</w:t>
      </w:r>
    </w:p>
    <w:p w:rsidR="00CB4AA1" w:rsidRPr="00CF2B5D" w:rsidRDefault="00CB4AA1" w:rsidP="00215CA1">
      <w:pPr>
        <w:pStyle w:val="Akapitzlist"/>
        <w:spacing w:before="120" w:after="120"/>
        <w:ind w:left="1080"/>
        <w:rPr>
          <w:rFonts w:eastAsiaTheme="minorEastAsia"/>
          <w:b/>
          <w:sz w:val="22"/>
          <w:szCs w:val="22"/>
        </w:rPr>
      </w:pPr>
    </w:p>
    <w:p w:rsidR="00A41272" w:rsidRPr="00CF2B5D" w:rsidRDefault="00A41272" w:rsidP="00CB4AA1">
      <w:pPr>
        <w:spacing w:line="276" w:lineRule="auto"/>
        <w:ind w:left="567"/>
        <w:rPr>
          <w:b/>
          <w:sz w:val="22"/>
          <w:szCs w:val="22"/>
        </w:rPr>
      </w:pPr>
      <w:r w:rsidRPr="00CF2B5D">
        <w:rPr>
          <w:b/>
          <w:sz w:val="22"/>
          <w:szCs w:val="22"/>
        </w:rPr>
        <w:t>UWAGA!</w:t>
      </w:r>
    </w:p>
    <w:p w:rsidR="000449AA" w:rsidRPr="00CF2B5D" w:rsidRDefault="00A41272" w:rsidP="00CB4AA1">
      <w:pPr>
        <w:spacing w:line="276" w:lineRule="auto"/>
        <w:ind w:left="567"/>
        <w:rPr>
          <w:b/>
          <w:sz w:val="22"/>
          <w:szCs w:val="22"/>
        </w:rPr>
      </w:pPr>
      <w:r w:rsidRPr="00CF2B5D">
        <w:rPr>
          <w:b/>
          <w:sz w:val="22"/>
          <w:szCs w:val="22"/>
        </w:rPr>
        <w:t xml:space="preserve">DLA </w:t>
      </w:r>
      <w:r w:rsidR="00CB4AA1" w:rsidRPr="00CF2B5D">
        <w:rPr>
          <w:b/>
          <w:sz w:val="22"/>
          <w:szCs w:val="22"/>
        </w:rPr>
        <w:t xml:space="preserve"> KAŻDE</w:t>
      </w:r>
      <w:r w:rsidRPr="00CF2B5D">
        <w:rPr>
          <w:b/>
          <w:sz w:val="22"/>
          <w:szCs w:val="22"/>
        </w:rPr>
        <w:t>GO</w:t>
      </w:r>
      <w:r w:rsidR="00C00244" w:rsidRPr="00CF2B5D">
        <w:rPr>
          <w:b/>
          <w:sz w:val="22"/>
          <w:szCs w:val="22"/>
        </w:rPr>
        <w:t xml:space="preserve"> URZĄDZENIA </w:t>
      </w:r>
      <w:r w:rsidR="00CB4AA1" w:rsidRPr="00CF2B5D">
        <w:rPr>
          <w:b/>
          <w:sz w:val="22"/>
          <w:szCs w:val="22"/>
        </w:rPr>
        <w:t>KLIMATYZACYJNE</w:t>
      </w:r>
      <w:r w:rsidRPr="00CF2B5D">
        <w:rPr>
          <w:b/>
          <w:sz w:val="22"/>
          <w:szCs w:val="22"/>
        </w:rPr>
        <w:t>GO</w:t>
      </w:r>
      <w:r w:rsidR="00CB4AA1" w:rsidRPr="00CF2B5D">
        <w:rPr>
          <w:b/>
          <w:sz w:val="22"/>
          <w:szCs w:val="22"/>
        </w:rPr>
        <w:t xml:space="preserve"> MUSI ZOSTAĆ SPORZĄDZONY OSOBNY PROTOKÓŁ Z CZYNNOŚCI SERWISOWYCH</w:t>
      </w:r>
    </w:p>
    <w:p w:rsidR="000449AA" w:rsidRPr="00CF2B5D" w:rsidRDefault="000449AA" w:rsidP="00CB4AA1">
      <w:pPr>
        <w:spacing w:line="276" w:lineRule="auto"/>
        <w:ind w:firstLine="500"/>
        <w:rPr>
          <w:sz w:val="22"/>
          <w:szCs w:val="22"/>
        </w:rPr>
      </w:pPr>
    </w:p>
    <w:p w:rsidR="006D5980" w:rsidRPr="00CF2B5D" w:rsidRDefault="006D5980" w:rsidP="00A41272">
      <w:pPr>
        <w:spacing w:line="276" w:lineRule="auto"/>
        <w:rPr>
          <w:sz w:val="22"/>
          <w:szCs w:val="22"/>
        </w:rPr>
      </w:pPr>
      <w:r w:rsidRPr="00CF2B5D">
        <w:rPr>
          <w:sz w:val="22"/>
          <w:szCs w:val="22"/>
        </w:rPr>
        <w:t xml:space="preserve">Do </w:t>
      </w:r>
      <w:r w:rsidR="00A41272" w:rsidRPr="00CF2B5D">
        <w:rPr>
          <w:sz w:val="22"/>
          <w:szCs w:val="22"/>
        </w:rPr>
        <w:t xml:space="preserve"> zakresu czynności realizowanych przez Wykonawcę</w:t>
      </w:r>
      <w:r w:rsidRPr="00CF2B5D">
        <w:rPr>
          <w:sz w:val="22"/>
          <w:szCs w:val="22"/>
        </w:rPr>
        <w:t xml:space="preserve"> należy również:</w:t>
      </w:r>
    </w:p>
    <w:p w:rsidR="006D5980" w:rsidRPr="00CF2B5D" w:rsidRDefault="00A41272" w:rsidP="00223166">
      <w:pPr>
        <w:numPr>
          <w:ilvl w:val="0"/>
          <w:numId w:val="10"/>
        </w:numPr>
        <w:tabs>
          <w:tab w:val="clear" w:pos="1437"/>
          <w:tab w:val="num" w:pos="800"/>
        </w:tabs>
        <w:spacing w:line="276" w:lineRule="auto"/>
        <w:ind w:left="800" w:hanging="233"/>
        <w:jc w:val="both"/>
        <w:rPr>
          <w:sz w:val="22"/>
          <w:szCs w:val="22"/>
        </w:rPr>
      </w:pPr>
      <w:r w:rsidRPr="00CF2B5D">
        <w:rPr>
          <w:sz w:val="22"/>
          <w:szCs w:val="22"/>
        </w:rPr>
        <w:t>w</w:t>
      </w:r>
      <w:r w:rsidR="006D5980" w:rsidRPr="00CF2B5D">
        <w:rPr>
          <w:sz w:val="22"/>
          <w:szCs w:val="22"/>
        </w:rPr>
        <w:t>ydawanie opinii na temat optymalnego funkcjonowania wyżej wymienionych urządzeń w formie pisemnej.</w:t>
      </w:r>
    </w:p>
    <w:p w:rsidR="006D5980" w:rsidRPr="00CF2B5D" w:rsidRDefault="00A41272" w:rsidP="00223166">
      <w:pPr>
        <w:numPr>
          <w:ilvl w:val="0"/>
          <w:numId w:val="10"/>
        </w:numPr>
        <w:tabs>
          <w:tab w:val="clear" w:pos="1437"/>
          <w:tab w:val="num" w:pos="800"/>
          <w:tab w:val="num" w:pos="851"/>
        </w:tabs>
        <w:spacing w:line="276" w:lineRule="auto"/>
        <w:ind w:left="851" w:hanging="284"/>
        <w:jc w:val="both"/>
        <w:rPr>
          <w:sz w:val="22"/>
          <w:szCs w:val="22"/>
        </w:rPr>
      </w:pPr>
      <w:r w:rsidRPr="00CF2B5D">
        <w:rPr>
          <w:sz w:val="22"/>
          <w:szCs w:val="22"/>
        </w:rPr>
        <w:t>d</w:t>
      </w:r>
      <w:r w:rsidR="006D5980" w:rsidRPr="00CF2B5D">
        <w:rPr>
          <w:sz w:val="22"/>
          <w:szCs w:val="22"/>
        </w:rPr>
        <w:t>okonanie wpisu do książki konserwacji i przeglądu urządzeń. Wpis winien być opatrzony datą ich wykonania oraz podpisem i pieczątką uprawnionej osoby.</w:t>
      </w:r>
    </w:p>
    <w:p w:rsidR="006D5980" w:rsidRDefault="00A41272" w:rsidP="00223166">
      <w:pPr>
        <w:numPr>
          <w:ilvl w:val="0"/>
          <w:numId w:val="10"/>
        </w:numPr>
        <w:tabs>
          <w:tab w:val="clear" w:pos="1437"/>
          <w:tab w:val="num" w:pos="800"/>
        </w:tabs>
        <w:spacing w:line="276" w:lineRule="auto"/>
        <w:ind w:hanging="870"/>
        <w:jc w:val="both"/>
        <w:rPr>
          <w:i/>
          <w:color w:val="000000"/>
          <w:sz w:val="22"/>
          <w:szCs w:val="22"/>
        </w:rPr>
      </w:pPr>
      <w:r w:rsidRPr="00CF2B5D">
        <w:rPr>
          <w:sz w:val="22"/>
          <w:szCs w:val="22"/>
        </w:rPr>
        <w:t>u</w:t>
      </w:r>
      <w:r w:rsidR="006D5980" w:rsidRPr="00CF2B5D">
        <w:rPr>
          <w:sz w:val="22"/>
          <w:szCs w:val="22"/>
        </w:rPr>
        <w:t>ruchomienie systemu osuszaczy po wykonaniu przeglądu.</w:t>
      </w:r>
      <w:r w:rsidR="006D5980" w:rsidRPr="00CF2B5D">
        <w:rPr>
          <w:i/>
          <w:color w:val="000000"/>
          <w:sz w:val="22"/>
          <w:szCs w:val="22"/>
        </w:rPr>
        <w:t xml:space="preserve"> </w:t>
      </w:r>
    </w:p>
    <w:p w:rsidR="00C66265" w:rsidRPr="00CF2B5D" w:rsidRDefault="00C66265" w:rsidP="00C66265">
      <w:pPr>
        <w:spacing w:line="276" w:lineRule="auto"/>
        <w:ind w:left="1437"/>
        <w:jc w:val="both"/>
        <w:rPr>
          <w:i/>
          <w:color w:val="000000"/>
          <w:sz w:val="22"/>
          <w:szCs w:val="22"/>
        </w:rPr>
      </w:pPr>
    </w:p>
    <w:p w:rsidR="006D5980" w:rsidRPr="00CF2B5D" w:rsidRDefault="006D5980" w:rsidP="00C66265">
      <w:pPr>
        <w:pStyle w:val="Tekstpodstawowy2"/>
        <w:spacing w:line="276" w:lineRule="auto"/>
        <w:jc w:val="both"/>
        <w:rPr>
          <w:sz w:val="22"/>
          <w:szCs w:val="22"/>
        </w:rPr>
      </w:pPr>
      <w:r w:rsidRPr="00CF2B5D">
        <w:rPr>
          <w:sz w:val="22"/>
          <w:szCs w:val="22"/>
        </w:rPr>
        <w:t xml:space="preserve">Wykonawca </w:t>
      </w:r>
      <w:r w:rsidR="00A41272" w:rsidRPr="00CF2B5D">
        <w:rPr>
          <w:sz w:val="22"/>
          <w:szCs w:val="22"/>
        </w:rPr>
        <w:t>zobowiązany jest</w:t>
      </w:r>
      <w:r w:rsidRPr="00CF2B5D">
        <w:rPr>
          <w:sz w:val="22"/>
          <w:szCs w:val="22"/>
        </w:rPr>
        <w:t xml:space="preserve"> posiadać dokument potwierdzający aktualność legalizacji przyrządu pomiarowego.</w:t>
      </w:r>
    </w:p>
    <w:p w:rsidR="003C6881" w:rsidRPr="00CF2B5D" w:rsidRDefault="003C6881" w:rsidP="004135B9">
      <w:pPr>
        <w:pStyle w:val="Tekstpodstawowy2"/>
        <w:spacing w:line="276" w:lineRule="auto"/>
        <w:ind w:firstLine="360"/>
        <w:jc w:val="both"/>
        <w:rPr>
          <w:sz w:val="22"/>
          <w:szCs w:val="22"/>
        </w:rPr>
      </w:pPr>
      <w:r w:rsidRPr="00CF2B5D">
        <w:rPr>
          <w:sz w:val="22"/>
          <w:szCs w:val="22"/>
        </w:rPr>
        <w:t>Wykonawca przed przystąpieniem do realizacji prac konserwacyjnych w oparciu o zakresy czynności zawarte w specyfikacji i DTR zamontowanych urządzeń, sporządzi harmonogram robót konserwacyjnych z wyszczególnieniem ilości przeglądów i terminów,</w:t>
      </w:r>
      <w:r w:rsidR="006D07D4" w:rsidRPr="00CF2B5D">
        <w:rPr>
          <w:sz w:val="22"/>
          <w:szCs w:val="22"/>
        </w:rPr>
        <w:t xml:space="preserve"> dla urządzeń zamontowanych </w:t>
      </w:r>
      <w:r w:rsidR="006D07D4" w:rsidRPr="00CF2B5D">
        <w:rPr>
          <w:sz w:val="22"/>
          <w:szCs w:val="22"/>
        </w:rPr>
        <w:br/>
        <w:t>w poszczególnych kompleksach</w:t>
      </w:r>
      <w:r w:rsidRPr="00CF2B5D">
        <w:rPr>
          <w:sz w:val="22"/>
          <w:szCs w:val="22"/>
        </w:rPr>
        <w:t xml:space="preserve"> wojsko</w:t>
      </w:r>
      <w:r w:rsidR="003514B7" w:rsidRPr="00CF2B5D">
        <w:rPr>
          <w:sz w:val="22"/>
          <w:szCs w:val="22"/>
        </w:rPr>
        <w:t>wyc</w:t>
      </w:r>
      <w:r w:rsidR="00411F87" w:rsidRPr="00CF2B5D">
        <w:rPr>
          <w:sz w:val="22"/>
          <w:szCs w:val="22"/>
        </w:rPr>
        <w:t>h (zgodnie z załącznikiem nr 2</w:t>
      </w:r>
      <w:r w:rsidR="00417091" w:rsidRPr="00CF2B5D">
        <w:rPr>
          <w:sz w:val="22"/>
          <w:szCs w:val="22"/>
        </w:rPr>
        <w:t xml:space="preserve"> do umowy</w:t>
      </w:r>
      <w:r w:rsidR="00411F87" w:rsidRPr="00CF2B5D">
        <w:rPr>
          <w:sz w:val="22"/>
          <w:szCs w:val="22"/>
        </w:rPr>
        <w:t>) i przekaże go Zamawiającemu w terminie 10 dni od podpisania umowy i w pierwszej dekadzie stycznia w latach następnych.</w:t>
      </w:r>
    </w:p>
    <w:p w:rsidR="004608D1" w:rsidRPr="00CF2B5D" w:rsidRDefault="004608D1" w:rsidP="004608D1">
      <w:pPr>
        <w:spacing w:line="276" w:lineRule="auto"/>
        <w:ind w:firstLine="360"/>
        <w:jc w:val="both"/>
        <w:rPr>
          <w:sz w:val="22"/>
          <w:szCs w:val="22"/>
        </w:rPr>
      </w:pPr>
      <w:r w:rsidRPr="00CF2B5D">
        <w:rPr>
          <w:sz w:val="22"/>
          <w:szCs w:val="22"/>
        </w:rPr>
        <w:t>Konieczność okresowej wymiany elementów zainstalowa</w:t>
      </w:r>
      <w:r w:rsidR="00CF2B5D">
        <w:rPr>
          <w:sz w:val="22"/>
          <w:szCs w:val="22"/>
        </w:rPr>
        <w:t>nych w urządzeniach, wynikająca</w:t>
      </w:r>
      <w:r w:rsidR="000449AA" w:rsidRPr="00CF2B5D">
        <w:rPr>
          <w:sz w:val="22"/>
          <w:szCs w:val="22"/>
        </w:rPr>
        <w:br/>
      </w:r>
      <w:r w:rsidRPr="00CF2B5D">
        <w:rPr>
          <w:sz w:val="22"/>
          <w:szCs w:val="22"/>
        </w:rPr>
        <w:t>z zalece</w:t>
      </w:r>
      <w:r w:rsidR="00CF2B5D">
        <w:rPr>
          <w:sz w:val="22"/>
          <w:szCs w:val="22"/>
        </w:rPr>
        <w:t>ń książki serwisowej urządzeń, dotycząca</w:t>
      </w:r>
      <w:r w:rsidRPr="00CF2B5D">
        <w:rPr>
          <w:sz w:val="22"/>
          <w:szCs w:val="22"/>
        </w:rPr>
        <w:t xml:space="preserve"> filtrów, pasków klinowych, uszczelek, żarówek, </w:t>
      </w:r>
      <w:r w:rsidRPr="00CF2B5D">
        <w:rPr>
          <w:sz w:val="22"/>
          <w:szCs w:val="22"/>
        </w:rPr>
        <w:lastRenderedPageBreak/>
        <w:t xml:space="preserve">bezpieczników, baterii do pilotów, leżą po stronie Wykonawcy.  Wykonawca zabezpiecza materiały na własny koszt i ryzyko w ramach ceny usługi. </w:t>
      </w:r>
    </w:p>
    <w:p w:rsidR="004608D1" w:rsidRPr="00CF2B5D" w:rsidRDefault="004608D1" w:rsidP="0045421D">
      <w:pPr>
        <w:spacing w:line="276" w:lineRule="auto"/>
        <w:ind w:firstLine="360"/>
        <w:jc w:val="both"/>
        <w:rPr>
          <w:sz w:val="22"/>
          <w:szCs w:val="22"/>
        </w:rPr>
      </w:pPr>
      <w:r w:rsidRPr="00CF2B5D">
        <w:rPr>
          <w:sz w:val="22"/>
          <w:szCs w:val="22"/>
        </w:rPr>
        <w:t>Zamawiający zobowiązuje Wy</w:t>
      </w:r>
      <w:r w:rsidR="008601E9" w:rsidRPr="00CF2B5D">
        <w:rPr>
          <w:sz w:val="22"/>
          <w:szCs w:val="22"/>
        </w:rPr>
        <w:t>konawcę do prowadzenia</w:t>
      </w:r>
      <w:r w:rsidRPr="00CF2B5D">
        <w:rPr>
          <w:sz w:val="22"/>
          <w:szCs w:val="22"/>
        </w:rPr>
        <w:t xml:space="preserve"> konserwacji</w:t>
      </w:r>
      <w:r w:rsidR="00E03B7D" w:rsidRPr="00CF2B5D">
        <w:rPr>
          <w:sz w:val="22"/>
          <w:szCs w:val="22"/>
        </w:rPr>
        <w:t xml:space="preserve"> </w:t>
      </w:r>
      <w:r w:rsidRPr="00CF2B5D">
        <w:rPr>
          <w:sz w:val="22"/>
          <w:szCs w:val="22"/>
        </w:rPr>
        <w:t>w taki sposób, aby nie nastąpiło uszkodzenie sprzętu i urządzeń znajdujących się w sąsiedztwie obsługiwanych</w:t>
      </w:r>
      <w:r w:rsidR="000449AA" w:rsidRPr="00CF2B5D">
        <w:rPr>
          <w:sz w:val="22"/>
          <w:szCs w:val="22"/>
        </w:rPr>
        <w:br/>
      </w:r>
      <w:r w:rsidRPr="00CF2B5D">
        <w:rPr>
          <w:sz w:val="22"/>
          <w:szCs w:val="22"/>
        </w:rPr>
        <w:t>i konserwowanych przez Wykonawcę urządzeń.</w:t>
      </w:r>
    </w:p>
    <w:p w:rsidR="004608D1" w:rsidRPr="00CF2B5D" w:rsidRDefault="004608D1" w:rsidP="004608D1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F2B5D">
        <w:rPr>
          <w:sz w:val="22"/>
          <w:szCs w:val="22"/>
        </w:rPr>
        <w:t>Dodatkowe wymagania.</w:t>
      </w:r>
    </w:p>
    <w:p w:rsidR="004608D1" w:rsidRPr="00CF2B5D" w:rsidRDefault="004608D1" w:rsidP="004608D1">
      <w:pPr>
        <w:spacing w:line="276" w:lineRule="auto"/>
        <w:jc w:val="both"/>
        <w:rPr>
          <w:bCs/>
          <w:sz w:val="22"/>
          <w:szCs w:val="22"/>
        </w:rPr>
      </w:pPr>
      <w:r w:rsidRPr="00CF2B5D">
        <w:rPr>
          <w:bCs/>
          <w:sz w:val="22"/>
          <w:szCs w:val="22"/>
        </w:rPr>
        <w:t>Wszystkie czynności konserwacyjne</w:t>
      </w:r>
      <w:r w:rsidR="008E201B" w:rsidRPr="00CF2B5D">
        <w:rPr>
          <w:bCs/>
          <w:sz w:val="22"/>
          <w:szCs w:val="22"/>
        </w:rPr>
        <w:t xml:space="preserve"> </w:t>
      </w:r>
      <w:r w:rsidRPr="00CF2B5D">
        <w:rPr>
          <w:bCs/>
          <w:sz w:val="22"/>
          <w:szCs w:val="22"/>
        </w:rPr>
        <w:t xml:space="preserve"> należy wykonać w obecności użytkownika.</w:t>
      </w:r>
    </w:p>
    <w:p w:rsidR="004608D1" w:rsidRPr="00CF2B5D" w:rsidRDefault="004608D1" w:rsidP="004608D1">
      <w:pPr>
        <w:spacing w:line="276" w:lineRule="auto"/>
        <w:jc w:val="both"/>
        <w:rPr>
          <w:b/>
          <w:sz w:val="22"/>
          <w:szCs w:val="22"/>
        </w:rPr>
      </w:pPr>
      <w:r w:rsidRPr="00CF2B5D">
        <w:rPr>
          <w:sz w:val="22"/>
          <w:szCs w:val="22"/>
        </w:rPr>
        <w:t xml:space="preserve">Materiały zastosowane do realizacji zamówienia muszą spełniać wymogi określone </w:t>
      </w:r>
      <w:r w:rsidRPr="00CF2B5D">
        <w:rPr>
          <w:sz w:val="22"/>
          <w:szCs w:val="22"/>
        </w:rPr>
        <w:br/>
        <w:t xml:space="preserve">w ustawie z 16 kwietnia 2004r. o wyrobach budowlanych /Dz.U. Nr 92, poz. 881/ Dowody </w:t>
      </w:r>
      <w:r w:rsidRPr="00CF2B5D">
        <w:rPr>
          <w:sz w:val="22"/>
          <w:szCs w:val="22"/>
        </w:rPr>
        <w:br/>
        <w:t>w postaci aprobat, atestów, deklaracji zgodności lub świadectw dopuszczenia do stosowania</w:t>
      </w:r>
      <w:r w:rsidR="000449AA" w:rsidRPr="00CF2B5D">
        <w:rPr>
          <w:sz w:val="22"/>
          <w:szCs w:val="22"/>
        </w:rPr>
        <w:br/>
      </w:r>
      <w:r w:rsidRPr="00CF2B5D">
        <w:rPr>
          <w:sz w:val="22"/>
          <w:szCs w:val="22"/>
        </w:rPr>
        <w:t>w budownictwie winny być dostarczone do Zamawiającego najpóźniej w dniu dokonania wymiany lub zabudowy elementu.</w:t>
      </w:r>
    </w:p>
    <w:p w:rsidR="004608D1" w:rsidRPr="00CF2B5D" w:rsidRDefault="004608D1" w:rsidP="004608D1">
      <w:pPr>
        <w:spacing w:line="276" w:lineRule="auto"/>
        <w:ind w:firstLine="426"/>
        <w:jc w:val="both"/>
        <w:rPr>
          <w:sz w:val="22"/>
          <w:szCs w:val="22"/>
        </w:rPr>
      </w:pPr>
      <w:r w:rsidRPr="00CF2B5D">
        <w:rPr>
          <w:sz w:val="22"/>
          <w:szCs w:val="22"/>
        </w:rPr>
        <w:t xml:space="preserve">Wykonawca zobowiązany jest wszystkie czynności objęte niniejszym zamówieniem, wykonywać </w:t>
      </w:r>
      <w:r w:rsidR="0045421D" w:rsidRPr="00CF2B5D">
        <w:rPr>
          <w:sz w:val="22"/>
          <w:szCs w:val="22"/>
        </w:rPr>
        <w:t xml:space="preserve">od </w:t>
      </w:r>
      <w:r w:rsidRPr="00CF2B5D">
        <w:rPr>
          <w:sz w:val="22"/>
          <w:szCs w:val="22"/>
        </w:rPr>
        <w:t>poniedziałk</w:t>
      </w:r>
      <w:r w:rsidR="0045421D" w:rsidRPr="00CF2B5D">
        <w:rPr>
          <w:sz w:val="22"/>
          <w:szCs w:val="22"/>
        </w:rPr>
        <w:t xml:space="preserve">u do piątku w godzinach </w:t>
      </w:r>
      <w:r w:rsidR="00AC2E90" w:rsidRPr="00CF2B5D">
        <w:rPr>
          <w:sz w:val="22"/>
          <w:szCs w:val="22"/>
        </w:rPr>
        <w:t>od 7.30.do 15.30</w:t>
      </w:r>
      <w:r w:rsidR="00F26166" w:rsidRPr="00CF2B5D">
        <w:rPr>
          <w:sz w:val="22"/>
          <w:szCs w:val="22"/>
        </w:rPr>
        <w:t xml:space="preserve"> </w:t>
      </w:r>
      <w:r w:rsidRPr="00CF2B5D">
        <w:rPr>
          <w:sz w:val="22"/>
          <w:szCs w:val="22"/>
        </w:rPr>
        <w:t xml:space="preserve"> z wyjątkiem dni ustawowo wolnych od pracy </w:t>
      </w:r>
      <w:r w:rsidR="0045421D" w:rsidRPr="00CF2B5D">
        <w:rPr>
          <w:sz w:val="22"/>
          <w:szCs w:val="22"/>
        </w:rPr>
        <w:t>w sposób nie utrudniający</w:t>
      </w:r>
      <w:r w:rsidRPr="00CF2B5D">
        <w:rPr>
          <w:sz w:val="22"/>
          <w:szCs w:val="22"/>
        </w:rPr>
        <w:t xml:space="preserve"> i nie dezorganizujący prawidłowego funkcjonowania kompleksów wojskowych. Zmiana godzin pracy wymaga uzgodnień z Kierownikiem SOI. </w:t>
      </w:r>
    </w:p>
    <w:p w:rsidR="004608D1" w:rsidRPr="00CF2B5D" w:rsidRDefault="00411F87" w:rsidP="004608D1">
      <w:pPr>
        <w:spacing w:line="276" w:lineRule="auto"/>
        <w:ind w:firstLine="426"/>
        <w:jc w:val="both"/>
        <w:rPr>
          <w:sz w:val="22"/>
          <w:szCs w:val="22"/>
        </w:rPr>
      </w:pPr>
      <w:r w:rsidRPr="00CF2B5D">
        <w:rPr>
          <w:b/>
          <w:sz w:val="22"/>
          <w:szCs w:val="22"/>
        </w:rPr>
        <w:t>W razie odstąpienia od terminów przyjętych w harmonogramie s</w:t>
      </w:r>
      <w:r w:rsidR="004608D1" w:rsidRPr="00CF2B5D">
        <w:rPr>
          <w:b/>
          <w:sz w:val="22"/>
          <w:szCs w:val="22"/>
        </w:rPr>
        <w:t>zczegółowe terminy wykonywania usługi nal</w:t>
      </w:r>
      <w:r w:rsidR="00EB50BB" w:rsidRPr="00CF2B5D">
        <w:rPr>
          <w:b/>
          <w:sz w:val="22"/>
          <w:szCs w:val="22"/>
        </w:rPr>
        <w:t>eży uzgodnić z Kierownikiem SOI</w:t>
      </w:r>
      <w:r w:rsidR="00EB50BB" w:rsidRPr="00CF2B5D">
        <w:rPr>
          <w:sz w:val="22"/>
          <w:szCs w:val="22"/>
        </w:rPr>
        <w:t xml:space="preserve"> i przesłać do kierownika Infrastruktury 18 WOG w Wejherowie.</w:t>
      </w:r>
    </w:p>
    <w:p w:rsidR="004608D1" w:rsidRPr="00CF2B5D" w:rsidRDefault="004608D1" w:rsidP="004608D1">
      <w:pPr>
        <w:spacing w:line="276" w:lineRule="auto"/>
        <w:jc w:val="both"/>
        <w:rPr>
          <w:sz w:val="22"/>
          <w:szCs w:val="22"/>
        </w:rPr>
      </w:pPr>
      <w:r w:rsidRPr="00CF2B5D">
        <w:rPr>
          <w:sz w:val="22"/>
          <w:szCs w:val="22"/>
        </w:rPr>
        <w:t xml:space="preserve">Wykonawca przed przystąpieniem do prac zobowiązany jest przedstawić </w:t>
      </w:r>
      <w:r w:rsidRPr="00CF2B5D">
        <w:rPr>
          <w:sz w:val="22"/>
          <w:szCs w:val="22"/>
        </w:rPr>
        <w:br/>
        <w:t xml:space="preserve">do </w:t>
      </w:r>
      <w:r w:rsidR="00AC2E90" w:rsidRPr="00CF2B5D">
        <w:rPr>
          <w:sz w:val="22"/>
          <w:szCs w:val="22"/>
        </w:rPr>
        <w:t xml:space="preserve"> Pionu Ochrony odpowiedniej Jednostki Wojskowej  </w:t>
      </w:r>
      <w:r w:rsidRPr="00CF2B5D">
        <w:rPr>
          <w:sz w:val="22"/>
          <w:szCs w:val="22"/>
        </w:rPr>
        <w:t>listę pracowników, którzy do tych prac przystąpią (imię, nazwisko, nr dowodu osobistego)</w:t>
      </w:r>
      <w:r w:rsidR="00AC2E90" w:rsidRPr="00CF2B5D">
        <w:rPr>
          <w:sz w:val="22"/>
          <w:szCs w:val="22"/>
        </w:rPr>
        <w:t xml:space="preserve"> oraz markę</w:t>
      </w:r>
      <w:r w:rsidRPr="00CF2B5D">
        <w:rPr>
          <w:sz w:val="22"/>
          <w:szCs w:val="22"/>
        </w:rPr>
        <w:t xml:space="preserve"> i numery rejestracyjne pojazdów mechanicznych</w:t>
      </w:r>
      <w:r w:rsidR="006D5980" w:rsidRPr="00CF2B5D">
        <w:rPr>
          <w:sz w:val="22"/>
          <w:szCs w:val="22"/>
        </w:rPr>
        <w:t xml:space="preserve"> celem wystawienia przepustek</w:t>
      </w:r>
      <w:r w:rsidRPr="00CF2B5D">
        <w:rPr>
          <w:sz w:val="22"/>
          <w:szCs w:val="22"/>
        </w:rPr>
        <w:t>.</w:t>
      </w:r>
    </w:p>
    <w:p w:rsidR="004608D1" w:rsidRPr="00CF2B5D" w:rsidRDefault="004608D1" w:rsidP="004608D1">
      <w:pPr>
        <w:spacing w:line="276" w:lineRule="auto"/>
        <w:jc w:val="both"/>
        <w:rPr>
          <w:sz w:val="22"/>
          <w:szCs w:val="22"/>
        </w:rPr>
      </w:pPr>
      <w:r w:rsidRPr="00CF2B5D">
        <w:rPr>
          <w:sz w:val="22"/>
          <w:szCs w:val="22"/>
        </w:rPr>
        <w:t>Odbiór wykonanych robót konserwacyjnych odbywać się będzie poprzez sporządzenie protokołu odbioru dołączonego do faktury wraz z opisem wykonanych czynności, potwierdzonego podpisem</w:t>
      </w:r>
      <w:r w:rsidR="006931CD" w:rsidRPr="00CF2B5D">
        <w:rPr>
          <w:sz w:val="22"/>
          <w:szCs w:val="22"/>
        </w:rPr>
        <w:t xml:space="preserve"> </w:t>
      </w:r>
      <w:r w:rsidR="00AC2E90" w:rsidRPr="00CF2B5D">
        <w:rPr>
          <w:sz w:val="22"/>
          <w:szCs w:val="22"/>
        </w:rPr>
        <w:t>kierownika Sekcji Obsługi Infrastruktury</w:t>
      </w:r>
      <w:r w:rsidRPr="00CF2B5D">
        <w:rPr>
          <w:sz w:val="22"/>
          <w:szCs w:val="22"/>
        </w:rPr>
        <w:t>.</w:t>
      </w:r>
    </w:p>
    <w:p w:rsidR="004608D1" w:rsidRPr="00CF2B5D" w:rsidRDefault="004608D1" w:rsidP="004608D1">
      <w:pPr>
        <w:pStyle w:val="Tekstpodstawowy"/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CF2B5D">
        <w:rPr>
          <w:bCs/>
          <w:sz w:val="22"/>
          <w:szCs w:val="22"/>
        </w:rPr>
        <w:t>Istotne warunki zamówienia.</w:t>
      </w:r>
    </w:p>
    <w:p w:rsidR="004608D1" w:rsidRPr="00CF2B5D" w:rsidRDefault="004608D1" w:rsidP="004608D1">
      <w:pPr>
        <w:pStyle w:val="Tekstpodstawowy"/>
        <w:spacing w:line="276" w:lineRule="auto"/>
        <w:ind w:firstLine="360"/>
        <w:jc w:val="both"/>
        <w:rPr>
          <w:b w:val="0"/>
          <w:sz w:val="22"/>
          <w:szCs w:val="22"/>
        </w:rPr>
      </w:pPr>
      <w:r w:rsidRPr="00CF2B5D">
        <w:rPr>
          <w:b w:val="0"/>
          <w:bCs/>
          <w:sz w:val="22"/>
          <w:szCs w:val="22"/>
        </w:rPr>
        <w:t>Wykonawca zapewni wykonanie czynności objętych niniejszą specyfikacją przez personel posiadający kwalifikacje określone w „Rozporządzeniu Ministra Gospodarki, Pracy</w:t>
      </w:r>
      <w:r w:rsidRPr="00CF2B5D">
        <w:rPr>
          <w:b w:val="0"/>
          <w:bCs/>
          <w:sz w:val="22"/>
          <w:szCs w:val="22"/>
        </w:rPr>
        <w:br/>
        <w:t xml:space="preserve"> i Polityki Społecznej” z dnia 28 kwietnia 2003r z późniejszymi zmianami w sprawie szczegółowych zasad stwierdzenia posiadania kwalifikacji przez osoby zajmujące się eksploatacją urządzeń, instalacji i sieci.</w:t>
      </w:r>
      <w:r w:rsidRPr="00CF2B5D">
        <w:rPr>
          <w:b w:val="0"/>
          <w:sz w:val="22"/>
          <w:szCs w:val="22"/>
        </w:rPr>
        <w:t xml:space="preserve"> </w:t>
      </w:r>
    </w:p>
    <w:p w:rsidR="004608D1" w:rsidRPr="00CF2B5D" w:rsidRDefault="00763D3C" w:rsidP="004608D1">
      <w:pPr>
        <w:pStyle w:val="Tekstpodstawowy"/>
        <w:spacing w:line="276" w:lineRule="auto"/>
        <w:ind w:firstLine="360"/>
        <w:jc w:val="both"/>
        <w:rPr>
          <w:b w:val="0"/>
          <w:bCs/>
          <w:sz w:val="22"/>
          <w:szCs w:val="22"/>
        </w:rPr>
      </w:pPr>
      <w:r w:rsidRPr="00CF2B5D">
        <w:rPr>
          <w:b w:val="0"/>
          <w:bCs/>
          <w:sz w:val="22"/>
          <w:szCs w:val="22"/>
        </w:rPr>
        <w:t>Świadectwo kwalifikac</w:t>
      </w:r>
      <w:r w:rsidR="00F85BB4" w:rsidRPr="00CF2B5D">
        <w:rPr>
          <w:b w:val="0"/>
          <w:bCs/>
          <w:sz w:val="22"/>
          <w:szCs w:val="22"/>
        </w:rPr>
        <w:t>y</w:t>
      </w:r>
      <w:r w:rsidRPr="00CF2B5D">
        <w:rPr>
          <w:b w:val="0"/>
          <w:bCs/>
          <w:sz w:val="22"/>
          <w:szCs w:val="22"/>
        </w:rPr>
        <w:t>j</w:t>
      </w:r>
      <w:r w:rsidR="00F85BB4" w:rsidRPr="00CF2B5D">
        <w:rPr>
          <w:b w:val="0"/>
          <w:bCs/>
          <w:sz w:val="22"/>
          <w:szCs w:val="22"/>
        </w:rPr>
        <w:t>ne</w:t>
      </w:r>
      <w:r w:rsidRPr="00CF2B5D">
        <w:rPr>
          <w:b w:val="0"/>
          <w:bCs/>
          <w:sz w:val="22"/>
          <w:szCs w:val="22"/>
        </w:rPr>
        <w:t xml:space="preserve"> </w:t>
      </w:r>
      <w:r w:rsidR="004608D1" w:rsidRPr="00CF2B5D">
        <w:rPr>
          <w:b w:val="0"/>
          <w:bCs/>
          <w:sz w:val="22"/>
          <w:szCs w:val="22"/>
        </w:rPr>
        <w:t>„D” i „E”, Zał. 1, Gr.2.</w:t>
      </w:r>
      <w:r w:rsidRPr="00CF2B5D">
        <w:rPr>
          <w:b w:val="0"/>
          <w:bCs/>
          <w:sz w:val="22"/>
          <w:szCs w:val="22"/>
        </w:rPr>
        <w:t xml:space="preserve"> p</w:t>
      </w:r>
      <w:r w:rsidR="00F85BB4" w:rsidRPr="00CF2B5D">
        <w:rPr>
          <w:b w:val="0"/>
          <w:bCs/>
          <w:sz w:val="22"/>
          <w:szCs w:val="22"/>
        </w:rPr>
        <w:t>kt</w:t>
      </w:r>
      <w:r w:rsidRPr="00CF2B5D">
        <w:rPr>
          <w:b w:val="0"/>
          <w:bCs/>
          <w:sz w:val="22"/>
          <w:szCs w:val="22"/>
        </w:rPr>
        <w:t xml:space="preserve"> 5</w:t>
      </w:r>
      <w:r w:rsidR="004608D1" w:rsidRPr="00CF2B5D">
        <w:rPr>
          <w:b w:val="0"/>
          <w:bCs/>
          <w:sz w:val="22"/>
          <w:szCs w:val="22"/>
        </w:rPr>
        <w:t xml:space="preserve"> </w:t>
      </w:r>
      <w:r w:rsidRPr="00CF2B5D">
        <w:rPr>
          <w:b w:val="0"/>
          <w:bCs/>
          <w:sz w:val="22"/>
          <w:szCs w:val="22"/>
        </w:rPr>
        <w:t>uprawniające do eksploatacji</w:t>
      </w:r>
      <w:r w:rsidR="004608D1" w:rsidRPr="00CF2B5D">
        <w:rPr>
          <w:b w:val="0"/>
          <w:bCs/>
          <w:sz w:val="22"/>
          <w:szCs w:val="22"/>
        </w:rPr>
        <w:t xml:space="preserve"> </w:t>
      </w:r>
      <w:r w:rsidRPr="00CF2B5D">
        <w:rPr>
          <w:b w:val="0"/>
          <w:bCs/>
          <w:sz w:val="22"/>
          <w:szCs w:val="22"/>
        </w:rPr>
        <w:t xml:space="preserve">urządzeń wytwarzających, przetwarzających, przesyłających </w:t>
      </w:r>
      <w:r w:rsidR="004608D1" w:rsidRPr="00CF2B5D">
        <w:rPr>
          <w:b w:val="0"/>
          <w:bCs/>
          <w:sz w:val="22"/>
          <w:szCs w:val="22"/>
        </w:rPr>
        <w:t xml:space="preserve">i </w:t>
      </w:r>
      <w:r w:rsidRPr="00CF2B5D">
        <w:rPr>
          <w:b w:val="0"/>
          <w:bCs/>
          <w:sz w:val="22"/>
          <w:szCs w:val="22"/>
        </w:rPr>
        <w:t>zużywających ciepło oraz innych</w:t>
      </w:r>
      <w:r w:rsidR="004608D1" w:rsidRPr="00CF2B5D">
        <w:rPr>
          <w:b w:val="0"/>
          <w:bCs/>
          <w:sz w:val="22"/>
          <w:szCs w:val="22"/>
        </w:rPr>
        <w:t xml:space="preserve"> </w:t>
      </w:r>
      <w:r w:rsidRPr="00CF2B5D">
        <w:rPr>
          <w:b w:val="0"/>
          <w:bCs/>
          <w:sz w:val="22"/>
          <w:szCs w:val="22"/>
        </w:rPr>
        <w:t>urządzeń energetycznych, urządzeń wentylacyjnych, klimatyzacyjnych i chłodniczych</w:t>
      </w:r>
      <w:r w:rsidR="004608D1" w:rsidRPr="00CF2B5D">
        <w:rPr>
          <w:b w:val="0"/>
          <w:bCs/>
          <w:sz w:val="22"/>
          <w:szCs w:val="22"/>
        </w:rPr>
        <w:t xml:space="preserve">, o mocy powyżej 50 kW - serwisanci minimum jeden; </w:t>
      </w:r>
      <w:r w:rsidR="004608D1" w:rsidRPr="00CF2B5D">
        <w:rPr>
          <w:b w:val="0"/>
          <w:sz w:val="22"/>
          <w:szCs w:val="22"/>
        </w:rPr>
        <w:t xml:space="preserve"> </w:t>
      </w:r>
    </w:p>
    <w:p w:rsidR="004608D1" w:rsidRPr="00CF2B5D" w:rsidRDefault="00F85BB4" w:rsidP="004608D1">
      <w:pPr>
        <w:pStyle w:val="Tekstpodstawowy"/>
        <w:spacing w:line="276" w:lineRule="auto"/>
        <w:ind w:firstLine="360"/>
        <w:jc w:val="both"/>
        <w:rPr>
          <w:b w:val="0"/>
          <w:sz w:val="22"/>
          <w:szCs w:val="22"/>
        </w:rPr>
      </w:pPr>
      <w:r w:rsidRPr="00CF2B5D">
        <w:rPr>
          <w:b w:val="0"/>
          <w:bCs/>
          <w:sz w:val="22"/>
          <w:szCs w:val="22"/>
        </w:rPr>
        <w:t>Świadectwo kwalifikacyjne</w:t>
      </w:r>
      <w:r w:rsidR="004608D1" w:rsidRPr="00CF2B5D">
        <w:rPr>
          <w:b w:val="0"/>
          <w:bCs/>
          <w:sz w:val="22"/>
          <w:szCs w:val="22"/>
        </w:rPr>
        <w:t xml:space="preserve"> uprawniające do eksploatacji urządzeń, instalacji i sieci elektroenergetycznych o napięciu nieprzekraczającym 1kV – serwisanci minimum jeden; </w:t>
      </w:r>
      <w:r w:rsidR="004608D1" w:rsidRPr="00CF2B5D">
        <w:rPr>
          <w:b w:val="0"/>
          <w:sz w:val="22"/>
          <w:szCs w:val="22"/>
        </w:rPr>
        <w:t xml:space="preserve"> </w:t>
      </w:r>
    </w:p>
    <w:p w:rsidR="004608D1" w:rsidRDefault="00F85BB4" w:rsidP="004608D1">
      <w:pPr>
        <w:pStyle w:val="Tekstpodstawowy"/>
        <w:spacing w:line="276" w:lineRule="auto"/>
        <w:ind w:firstLine="360"/>
        <w:jc w:val="both"/>
        <w:rPr>
          <w:b w:val="0"/>
          <w:bCs/>
          <w:sz w:val="22"/>
          <w:szCs w:val="22"/>
        </w:rPr>
      </w:pPr>
      <w:r w:rsidRPr="00CF2B5D">
        <w:rPr>
          <w:b w:val="0"/>
          <w:sz w:val="22"/>
          <w:szCs w:val="22"/>
        </w:rPr>
        <w:t>Świadectwo kwalifikacyjne</w:t>
      </w:r>
      <w:r w:rsidR="004608D1" w:rsidRPr="00CF2B5D">
        <w:rPr>
          <w:b w:val="0"/>
          <w:sz w:val="22"/>
          <w:szCs w:val="22"/>
        </w:rPr>
        <w:t xml:space="preserve"> </w:t>
      </w:r>
      <w:r w:rsidRPr="00CF2B5D">
        <w:rPr>
          <w:b w:val="0"/>
          <w:bCs/>
          <w:sz w:val="22"/>
          <w:szCs w:val="22"/>
        </w:rPr>
        <w:t xml:space="preserve">uprawniające do </w:t>
      </w:r>
      <w:r w:rsidR="004608D1" w:rsidRPr="00CF2B5D">
        <w:rPr>
          <w:b w:val="0"/>
          <w:sz w:val="22"/>
          <w:szCs w:val="22"/>
        </w:rPr>
        <w:t xml:space="preserve">napraw i obsługi technicznych urządzeń </w:t>
      </w:r>
      <w:r w:rsidR="004608D1" w:rsidRPr="00CF2B5D">
        <w:rPr>
          <w:b w:val="0"/>
          <w:sz w:val="22"/>
          <w:szCs w:val="22"/>
        </w:rPr>
        <w:br/>
        <w:t xml:space="preserve">i instalacji chłodniczych zawierających substancje kontrolowane oraz obrotu tymi substancjami </w:t>
      </w:r>
      <w:r w:rsidR="004608D1" w:rsidRPr="00CF2B5D">
        <w:rPr>
          <w:b w:val="0"/>
          <w:bCs/>
          <w:sz w:val="22"/>
          <w:szCs w:val="22"/>
        </w:rPr>
        <w:t>–</w:t>
      </w:r>
      <w:r w:rsidR="004608D1" w:rsidRPr="00CF2B5D">
        <w:rPr>
          <w:b w:val="0"/>
          <w:sz w:val="22"/>
          <w:szCs w:val="22"/>
        </w:rPr>
        <w:t xml:space="preserve"> </w:t>
      </w:r>
      <w:r w:rsidR="00EA23E3" w:rsidRPr="00CF2B5D">
        <w:rPr>
          <w:b w:val="0"/>
          <w:bCs/>
          <w:sz w:val="22"/>
          <w:szCs w:val="22"/>
        </w:rPr>
        <w:t>serwisanci minimum jeden.</w:t>
      </w:r>
      <w:r w:rsidR="00411F87" w:rsidRPr="00CF2B5D">
        <w:rPr>
          <w:b w:val="0"/>
          <w:bCs/>
          <w:sz w:val="22"/>
          <w:szCs w:val="22"/>
        </w:rPr>
        <w:t xml:space="preserve"> Zamawiający dopuszcza łączenie uprawnień.</w:t>
      </w:r>
    </w:p>
    <w:p w:rsidR="00DD1E98" w:rsidRDefault="00DD1E98" w:rsidP="004608D1">
      <w:pPr>
        <w:pStyle w:val="Tekstpodstawowy"/>
        <w:spacing w:line="276" w:lineRule="auto"/>
        <w:ind w:firstLine="36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Świadectwo kwalifikacyjne w zakresie dozoru – serwisanci minimum jeden.</w:t>
      </w:r>
    </w:p>
    <w:p w:rsidR="00DD1E98" w:rsidRPr="00CF2B5D" w:rsidRDefault="00DD1E98" w:rsidP="004608D1">
      <w:pPr>
        <w:pStyle w:val="Tekstpodstawowy"/>
        <w:spacing w:line="276" w:lineRule="auto"/>
        <w:ind w:firstLine="360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Minimum jeden serwisan</w:t>
      </w:r>
      <w:bookmarkStart w:id="0" w:name="_GoBack"/>
      <w:bookmarkEnd w:id="0"/>
      <w:r>
        <w:rPr>
          <w:b w:val="0"/>
          <w:bCs/>
          <w:sz w:val="22"/>
          <w:szCs w:val="22"/>
        </w:rPr>
        <w:t>t musi posiadać certyfikat F-GAZ.</w:t>
      </w:r>
    </w:p>
    <w:p w:rsidR="009D6862" w:rsidRPr="00CF2B5D" w:rsidRDefault="00DD1E98">
      <w:pPr>
        <w:rPr>
          <w:sz w:val="22"/>
          <w:szCs w:val="22"/>
        </w:rPr>
      </w:pPr>
    </w:p>
    <w:p w:rsidR="00A46432" w:rsidRPr="00CF2B5D" w:rsidRDefault="00A46432">
      <w:pPr>
        <w:rPr>
          <w:sz w:val="22"/>
          <w:szCs w:val="22"/>
        </w:rPr>
      </w:pPr>
    </w:p>
    <w:p w:rsidR="0006506E" w:rsidRPr="00CF2B5D" w:rsidRDefault="0006506E">
      <w:pPr>
        <w:rPr>
          <w:sz w:val="22"/>
          <w:szCs w:val="22"/>
        </w:rPr>
      </w:pPr>
    </w:p>
    <w:p w:rsidR="0006506E" w:rsidRPr="00CF2B5D" w:rsidRDefault="0006506E">
      <w:pPr>
        <w:rPr>
          <w:sz w:val="22"/>
          <w:szCs w:val="22"/>
        </w:rPr>
      </w:pPr>
    </w:p>
    <w:p w:rsidR="0006506E" w:rsidRPr="00CF2B5D" w:rsidRDefault="0006506E">
      <w:pPr>
        <w:rPr>
          <w:sz w:val="22"/>
          <w:szCs w:val="22"/>
        </w:rPr>
      </w:pPr>
    </w:p>
    <w:sectPr w:rsidR="0006506E" w:rsidRPr="00CF2B5D" w:rsidSect="00854F92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5D" w:rsidRDefault="00A3405D" w:rsidP="004608D1">
      <w:r>
        <w:separator/>
      </w:r>
    </w:p>
  </w:endnote>
  <w:endnote w:type="continuationSeparator" w:id="0">
    <w:p w:rsidR="00A3405D" w:rsidRDefault="00A3405D" w:rsidP="0046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92" w:rsidRDefault="00A464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54F92" w:rsidRDefault="00DD1E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92" w:rsidRDefault="00A46432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D1E98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D1E98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854F92" w:rsidRDefault="00DD1E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5D" w:rsidRDefault="00A3405D" w:rsidP="004608D1">
      <w:r>
        <w:separator/>
      </w:r>
    </w:p>
  </w:footnote>
  <w:footnote w:type="continuationSeparator" w:id="0">
    <w:p w:rsidR="00A3405D" w:rsidRDefault="00A3405D" w:rsidP="0046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8D1" w:rsidRDefault="004608D1" w:rsidP="00345953">
    <w:pPr>
      <w:pStyle w:val="Nagwek"/>
      <w:jc w:val="right"/>
    </w:pPr>
  </w:p>
  <w:p w:rsidR="00854F92" w:rsidRDefault="00DD1E98" w:rsidP="0034595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92" w:rsidRDefault="004608D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2D8B8" wp14:editId="0DE0B8DA">
              <wp:simplePos x="0" y="0"/>
              <wp:positionH relativeFrom="column">
                <wp:posOffset>195580</wp:posOffset>
              </wp:positionH>
              <wp:positionV relativeFrom="paragraph">
                <wp:posOffset>-1905</wp:posOffset>
              </wp:positionV>
              <wp:extent cx="5591175" cy="0"/>
              <wp:effectExtent l="14605" t="7620" r="13970" b="1143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11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39F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5.4pt;margin-top:-.15pt;width:44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" strokecolor="#548dd4 [1951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7BE"/>
    <w:multiLevelType w:val="hybridMultilevel"/>
    <w:tmpl w:val="B644BC20"/>
    <w:lvl w:ilvl="0" w:tplc="EE920C1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2938"/>
    <w:multiLevelType w:val="hybridMultilevel"/>
    <w:tmpl w:val="63148144"/>
    <w:lvl w:ilvl="0" w:tplc="EE920C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E20"/>
    <w:multiLevelType w:val="hybridMultilevel"/>
    <w:tmpl w:val="682E0A7E"/>
    <w:lvl w:ilvl="0" w:tplc="EE920C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76143"/>
    <w:multiLevelType w:val="hybridMultilevel"/>
    <w:tmpl w:val="A3EAFB00"/>
    <w:lvl w:ilvl="0" w:tplc="EE920C1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02861"/>
    <w:multiLevelType w:val="hybridMultilevel"/>
    <w:tmpl w:val="14961B1A"/>
    <w:lvl w:ilvl="0" w:tplc="26ACF70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2612B"/>
    <w:multiLevelType w:val="hybridMultilevel"/>
    <w:tmpl w:val="FC1436AA"/>
    <w:lvl w:ilvl="0" w:tplc="041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3AA918B8"/>
    <w:multiLevelType w:val="hybridMultilevel"/>
    <w:tmpl w:val="BAAA7AAA"/>
    <w:lvl w:ilvl="0" w:tplc="181AE206">
      <w:numFmt w:val="bullet"/>
      <w:lvlText w:val=""/>
      <w:lvlJc w:val="left"/>
      <w:pPr>
        <w:ind w:left="8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3EB266B1"/>
    <w:multiLevelType w:val="hybridMultilevel"/>
    <w:tmpl w:val="056A049E"/>
    <w:lvl w:ilvl="0" w:tplc="EE920C1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D4EB3"/>
    <w:multiLevelType w:val="hybridMultilevel"/>
    <w:tmpl w:val="F79CAB46"/>
    <w:lvl w:ilvl="0" w:tplc="E10AE96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25773"/>
    <w:multiLevelType w:val="hybridMultilevel"/>
    <w:tmpl w:val="6AA6BC20"/>
    <w:lvl w:ilvl="0" w:tplc="EE920C1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84063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A54D9"/>
    <w:multiLevelType w:val="hybridMultilevel"/>
    <w:tmpl w:val="BADC3B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F4668"/>
    <w:multiLevelType w:val="hybridMultilevel"/>
    <w:tmpl w:val="878445A8"/>
    <w:lvl w:ilvl="0" w:tplc="EE920C1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73E0E"/>
    <w:multiLevelType w:val="hybridMultilevel"/>
    <w:tmpl w:val="49FCD60C"/>
    <w:lvl w:ilvl="0" w:tplc="EE920C1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A1FA9"/>
    <w:multiLevelType w:val="hybridMultilevel"/>
    <w:tmpl w:val="A72CB49C"/>
    <w:lvl w:ilvl="0" w:tplc="EE920C1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AF"/>
    <w:rsid w:val="00025493"/>
    <w:rsid w:val="000449AA"/>
    <w:rsid w:val="0006506E"/>
    <w:rsid w:val="00065D3C"/>
    <w:rsid w:val="000A779E"/>
    <w:rsid w:val="000D3F8B"/>
    <w:rsid w:val="000E438E"/>
    <w:rsid w:val="000E4EF2"/>
    <w:rsid w:val="00125E86"/>
    <w:rsid w:val="00153ABD"/>
    <w:rsid w:val="00187213"/>
    <w:rsid w:val="001D576C"/>
    <w:rsid w:val="00215CA1"/>
    <w:rsid w:val="00223166"/>
    <w:rsid w:val="00247A14"/>
    <w:rsid w:val="002837AC"/>
    <w:rsid w:val="0029370C"/>
    <w:rsid w:val="002B6235"/>
    <w:rsid w:val="002C3157"/>
    <w:rsid w:val="00311457"/>
    <w:rsid w:val="0031536C"/>
    <w:rsid w:val="00331A8E"/>
    <w:rsid w:val="00340F37"/>
    <w:rsid w:val="00342850"/>
    <w:rsid w:val="003514B7"/>
    <w:rsid w:val="00377718"/>
    <w:rsid w:val="0038040F"/>
    <w:rsid w:val="003867DD"/>
    <w:rsid w:val="003940A3"/>
    <w:rsid w:val="003A4A2F"/>
    <w:rsid w:val="003C6881"/>
    <w:rsid w:val="00406CED"/>
    <w:rsid w:val="00411F87"/>
    <w:rsid w:val="00412851"/>
    <w:rsid w:val="004135B9"/>
    <w:rsid w:val="00417091"/>
    <w:rsid w:val="00433633"/>
    <w:rsid w:val="004538DD"/>
    <w:rsid w:val="0045421D"/>
    <w:rsid w:val="004608D1"/>
    <w:rsid w:val="004633B5"/>
    <w:rsid w:val="004902C2"/>
    <w:rsid w:val="00491D8E"/>
    <w:rsid w:val="00496C1F"/>
    <w:rsid w:val="004A491F"/>
    <w:rsid w:val="004E41E6"/>
    <w:rsid w:val="004F62A5"/>
    <w:rsid w:val="004F7A58"/>
    <w:rsid w:val="0052189F"/>
    <w:rsid w:val="00535E37"/>
    <w:rsid w:val="005603D4"/>
    <w:rsid w:val="005A45FD"/>
    <w:rsid w:val="005A7E73"/>
    <w:rsid w:val="005C7D7B"/>
    <w:rsid w:val="006249C7"/>
    <w:rsid w:val="00640C7F"/>
    <w:rsid w:val="006622EE"/>
    <w:rsid w:val="006753E8"/>
    <w:rsid w:val="006813A3"/>
    <w:rsid w:val="006921F0"/>
    <w:rsid w:val="006931CD"/>
    <w:rsid w:val="006D07D4"/>
    <w:rsid w:val="006D5980"/>
    <w:rsid w:val="00711969"/>
    <w:rsid w:val="0071751F"/>
    <w:rsid w:val="007431BE"/>
    <w:rsid w:val="007620FE"/>
    <w:rsid w:val="00763D3C"/>
    <w:rsid w:val="0077007A"/>
    <w:rsid w:val="0077189F"/>
    <w:rsid w:val="0078567D"/>
    <w:rsid w:val="007943C3"/>
    <w:rsid w:val="007E75BF"/>
    <w:rsid w:val="007F7533"/>
    <w:rsid w:val="0080589B"/>
    <w:rsid w:val="00806085"/>
    <w:rsid w:val="0083757B"/>
    <w:rsid w:val="008506AE"/>
    <w:rsid w:val="008601E9"/>
    <w:rsid w:val="008B06EC"/>
    <w:rsid w:val="008B23E5"/>
    <w:rsid w:val="008B3E46"/>
    <w:rsid w:val="008C5195"/>
    <w:rsid w:val="008E201B"/>
    <w:rsid w:val="00902D77"/>
    <w:rsid w:val="0090511E"/>
    <w:rsid w:val="009370B3"/>
    <w:rsid w:val="00942ACE"/>
    <w:rsid w:val="00947E41"/>
    <w:rsid w:val="00972841"/>
    <w:rsid w:val="009738BD"/>
    <w:rsid w:val="00973C89"/>
    <w:rsid w:val="0098064B"/>
    <w:rsid w:val="009855C5"/>
    <w:rsid w:val="009B0979"/>
    <w:rsid w:val="009B1686"/>
    <w:rsid w:val="009B4265"/>
    <w:rsid w:val="009E0C76"/>
    <w:rsid w:val="00A27F4B"/>
    <w:rsid w:val="00A3405D"/>
    <w:rsid w:val="00A41272"/>
    <w:rsid w:val="00A46432"/>
    <w:rsid w:val="00A601A9"/>
    <w:rsid w:val="00A61728"/>
    <w:rsid w:val="00A86FB9"/>
    <w:rsid w:val="00AC1037"/>
    <w:rsid w:val="00AC2E90"/>
    <w:rsid w:val="00AE0012"/>
    <w:rsid w:val="00B421B2"/>
    <w:rsid w:val="00B449DC"/>
    <w:rsid w:val="00B47758"/>
    <w:rsid w:val="00B64743"/>
    <w:rsid w:val="00B8411D"/>
    <w:rsid w:val="00B84155"/>
    <w:rsid w:val="00B86992"/>
    <w:rsid w:val="00B95C70"/>
    <w:rsid w:val="00BC25A3"/>
    <w:rsid w:val="00BD434E"/>
    <w:rsid w:val="00BD7614"/>
    <w:rsid w:val="00C00244"/>
    <w:rsid w:val="00C10FB5"/>
    <w:rsid w:val="00C16E0E"/>
    <w:rsid w:val="00C216E2"/>
    <w:rsid w:val="00C23052"/>
    <w:rsid w:val="00C265B4"/>
    <w:rsid w:val="00C55E70"/>
    <w:rsid w:val="00C61AB6"/>
    <w:rsid w:val="00C66265"/>
    <w:rsid w:val="00C70364"/>
    <w:rsid w:val="00CB1A4B"/>
    <w:rsid w:val="00CB29F1"/>
    <w:rsid w:val="00CB4AA1"/>
    <w:rsid w:val="00CE0E2B"/>
    <w:rsid w:val="00CE1B2A"/>
    <w:rsid w:val="00CF2B5D"/>
    <w:rsid w:val="00D0039F"/>
    <w:rsid w:val="00D103AF"/>
    <w:rsid w:val="00D33920"/>
    <w:rsid w:val="00D61810"/>
    <w:rsid w:val="00D659FD"/>
    <w:rsid w:val="00DA5F8A"/>
    <w:rsid w:val="00DD1E98"/>
    <w:rsid w:val="00E03B7D"/>
    <w:rsid w:val="00E05E91"/>
    <w:rsid w:val="00E07156"/>
    <w:rsid w:val="00E108FB"/>
    <w:rsid w:val="00E2525F"/>
    <w:rsid w:val="00E4263E"/>
    <w:rsid w:val="00E528D4"/>
    <w:rsid w:val="00E67CEE"/>
    <w:rsid w:val="00E97B19"/>
    <w:rsid w:val="00EA02C7"/>
    <w:rsid w:val="00EA23E3"/>
    <w:rsid w:val="00EB50BB"/>
    <w:rsid w:val="00EC351A"/>
    <w:rsid w:val="00EE35EF"/>
    <w:rsid w:val="00EE7425"/>
    <w:rsid w:val="00EF0EBC"/>
    <w:rsid w:val="00F02FE1"/>
    <w:rsid w:val="00F26166"/>
    <w:rsid w:val="00F42B6F"/>
    <w:rsid w:val="00F469D1"/>
    <w:rsid w:val="00F64493"/>
    <w:rsid w:val="00F723A3"/>
    <w:rsid w:val="00F85BB4"/>
    <w:rsid w:val="00FC4D43"/>
    <w:rsid w:val="00FE5922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22CCBB"/>
  <w15:docId w15:val="{4C1B7587-0626-4CD2-83E3-F86E9392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08D1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608D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60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608D1"/>
  </w:style>
  <w:style w:type="paragraph" w:styleId="Nagwek">
    <w:name w:val="header"/>
    <w:basedOn w:val="Normalny"/>
    <w:link w:val="NagwekZnak"/>
    <w:rsid w:val="00460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08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460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08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59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59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D59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E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EF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FirstParagraph">
    <w:name w:val="First Paragraph"/>
    <w:basedOn w:val="Tekstpodstawowy"/>
    <w:next w:val="Tekstpodstawowy"/>
    <w:qFormat/>
    <w:rsid w:val="006813A3"/>
    <w:pPr>
      <w:spacing w:before="180" w:after="180"/>
      <w:jc w:val="left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Default">
    <w:name w:val="Default"/>
    <w:rsid w:val="006813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pl-PL"/>
    </w:rPr>
  </w:style>
  <w:style w:type="table" w:styleId="Tabela-Siatka">
    <w:name w:val="Table Grid"/>
    <w:basedOn w:val="Standardowy"/>
    <w:uiPriority w:val="59"/>
    <w:rsid w:val="00F7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B9A3-90C0-4610-AAA1-ABF6A74F73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1504B2-322C-4833-95CB-6C01C808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1809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Aleksandra</dc:creator>
  <cp:keywords/>
  <dc:description/>
  <cp:lastModifiedBy>Kamińska Karolina</cp:lastModifiedBy>
  <cp:revision>15</cp:revision>
  <cp:lastPrinted>2022-05-24T05:47:00Z</cp:lastPrinted>
  <dcterms:created xsi:type="dcterms:W3CDTF">2022-03-21T06:27:00Z</dcterms:created>
  <dcterms:modified xsi:type="dcterms:W3CDTF">2022-07-18T08:08:00Z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061b79b3-9e1e-43e5-a7be-e6d498ae7593</vt:lpwstr>
  </property>
  <property fmtid="{D5CDD505-2E9C-101B-9397-08002B2CF9AE}" pid="3" name="bjSaver">
    <vt:lpwstr>y9ag+lF72pN8rPpN78Aw9gTSNKHPt7D6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