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354168" w:rsidRPr="00354168" w14:paraId="113F1F83" w14:textId="77777777" w:rsidTr="008027CA">
        <w:trPr>
          <w:trHeight w:val="1525"/>
        </w:trPr>
        <w:tc>
          <w:tcPr>
            <w:tcW w:w="6242" w:type="dxa"/>
            <w:vAlign w:val="center"/>
          </w:tcPr>
          <w:p w14:paraId="17DCE4B1" w14:textId="77777777" w:rsidR="00354168" w:rsidRPr="00354168" w:rsidRDefault="00354168" w:rsidP="00354168">
            <w:pPr>
              <w:tabs>
                <w:tab w:val="center" w:pos="4536"/>
                <w:tab w:val="right" w:pos="9072"/>
              </w:tabs>
              <w:spacing w:after="0" w:line="240" w:lineRule="auto"/>
              <w:ind w:left="4536" w:hanging="4536"/>
              <w:jc w:val="center"/>
              <w:rPr>
                <w:rFonts w:ascii="Garamond" w:eastAsia="Times New Roman" w:hAnsi="Garamond" w:cs="Garamond"/>
                <w:b/>
                <w:bCs/>
                <w:sz w:val="20"/>
                <w:szCs w:val="24"/>
                <w:lang w:eastAsia="pl-PL"/>
              </w:rPr>
            </w:pPr>
            <w:r w:rsidRPr="00354168">
              <w:rPr>
                <w:rFonts w:ascii="Garamond" w:eastAsia="Times New Roman" w:hAnsi="Garamond" w:cs="Garamond"/>
                <w:b/>
                <w:bCs/>
                <w:sz w:val="20"/>
                <w:szCs w:val="24"/>
                <w:lang w:eastAsia="pl-PL"/>
              </w:rPr>
              <w:t>UNIWERSYTET JAGIELLOŃSKI</w:t>
            </w:r>
          </w:p>
          <w:p w14:paraId="103E14F9" w14:textId="77777777" w:rsidR="00354168" w:rsidRPr="00354168" w:rsidRDefault="00354168" w:rsidP="00354168">
            <w:pPr>
              <w:tabs>
                <w:tab w:val="center" w:pos="4536"/>
                <w:tab w:val="right" w:pos="9072"/>
              </w:tabs>
              <w:spacing w:after="0" w:line="240" w:lineRule="auto"/>
              <w:jc w:val="center"/>
              <w:rPr>
                <w:rFonts w:ascii="Garamond" w:eastAsia="Times New Roman" w:hAnsi="Garamond" w:cs="Garamond"/>
                <w:b/>
                <w:bCs/>
                <w:sz w:val="20"/>
                <w:szCs w:val="24"/>
                <w:lang w:eastAsia="pl-PL"/>
              </w:rPr>
            </w:pPr>
            <w:r w:rsidRPr="00354168">
              <w:rPr>
                <w:rFonts w:ascii="Garamond" w:eastAsia="Times New Roman" w:hAnsi="Garamond" w:cs="Garamond"/>
                <w:b/>
                <w:bCs/>
                <w:sz w:val="20"/>
                <w:szCs w:val="24"/>
                <w:lang w:eastAsia="pl-PL"/>
              </w:rPr>
              <w:t xml:space="preserve">DZIAŁ ZAMÓWIEŃ PUBLICZNYCH </w:t>
            </w:r>
          </w:p>
          <w:p w14:paraId="38B7508D" w14:textId="77777777" w:rsidR="00354168" w:rsidRPr="00354168" w:rsidRDefault="00354168" w:rsidP="00354168">
            <w:pPr>
              <w:tabs>
                <w:tab w:val="center" w:pos="4536"/>
                <w:tab w:val="right" w:pos="9072"/>
              </w:tabs>
              <w:spacing w:after="0" w:line="240" w:lineRule="auto"/>
              <w:jc w:val="center"/>
              <w:rPr>
                <w:rFonts w:ascii="Garamond" w:eastAsia="Times New Roman" w:hAnsi="Garamond" w:cs="Garamond"/>
                <w:b/>
                <w:bCs/>
                <w:sz w:val="20"/>
                <w:szCs w:val="24"/>
                <w:lang w:eastAsia="pl-PL"/>
              </w:rPr>
            </w:pPr>
            <w:r w:rsidRPr="00354168">
              <w:rPr>
                <w:rFonts w:ascii="Garamond" w:eastAsia="Times New Roman" w:hAnsi="Garamond" w:cs="Garamond"/>
                <w:b/>
                <w:bCs/>
                <w:sz w:val="20"/>
                <w:szCs w:val="24"/>
                <w:lang w:eastAsia="pl-PL"/>
              </w:rPr>
              <w:t>ul. Straszewskiego 25/3 i 4, 31-113 Kraków</w:t>
            </w:r>
          </w:p>
          <w:p w14:paraId="6B99FE9F" w14:textId="77777777" w:rsidR="00354168" w:rsidRPr="00354168" w:rsidRDefault="00354168" w:rsidP="00354168">
            <w:pPr>
              <w:tabs>
                <w:tab w:val="center" w:pos="4536"/>
                <w:tab w:val="right" w:pos="9072"/>
              </w:tabs>
              <w:spacing w:after="0" w:line="240" w:lineRule="auto"/>
              <w:jc w:val="center"/>
              <w:rPr>
                <w:rFonts w:ascii="Garamond" w:eastAsia="Times New Roman" w:hAnsi="Garamond" w:cs="Garamond"/>
                <w:b/>
                <w:bCs/>
                <w:sz w:val="20"/>
                <w:szCs w:val="20"/>
                <w:lang w:val="pt-BR" w:eastAsia="pl-PL"/>
              </w:rPr>
            </w:pPr>
            <w:r w:rsidRPr="00354168">
              <w:rPr>
                <w:rFonts w:ascii="Garamond" w:eastAsia="Times New Roman" w:hAnsi="Garamond" w:cs="Garamond"/>
                <w:b/>
                <w:bCs/>
                <w:sz w:val="20"/>
                <w:szCs w:val="20"/>
                <w:lang w:val="pt-BR" w:eastAsia="pl-PL"/>
              </w:rPr>
              <w:t>tel. +4812-663-39-03</w:t>
            </w:r>
          </w:p>
          <w:p w14:paraId="0DCA0BF5" w14:textId="77777777" w:rsidR="00354168" w:rsidRPr="00354168" w:rsidRDefault="00354168" w:rsidP="00354168">
            <w:pPr>
              <w:tabs>
                <w:tab w:val="center" w:pos="4536"/>
                <w:tab w:val="right" w:pos="9072"/>
              </w:tabs>
              <w:spacing w:after="0" w:line="240" w:lineRule="auto"/>
              <w:jc w:val="center"/>
              <w:rPr>
                <w:rFonts w:ascii="Garamond" w:eastAsia="Times New Roman" w:hAnsi="Garamond" w:cs="Arial"/>
                <w:sz w:val="20"/>
                <w:szCs w:val="20"/>
                <w:lang w:val="en-US" w:eastAsia="pl-PL"/>
              </w:rPr>
            </w:pPr>
            <w:r w:rsidRPr="00354168">
              <w:rPr>
                <w:rFonts w:ascii="Garamond" w:eastAsia="Times New Roman" w:hAnsi="Garamond" w:cs="Garamond"/>
                <w:b/>
                <w:bCs/>
                <w:sz w:val="20"/>
                <w:szCs w:val="20"/>
                <w:lang w:val="pt-BR" w:eastAsia="pl-PL"/>
              </w:rPr>
              <w:t xml:space="preserve">e-mail: </w:t>
            </w:r>
            <w:r w:rsidR="0076314A">
              <w:fldChar w:fldCharType="begin"/>
            </w:r>
            <w:r w:rsidR="0076314A" w:rsidRPr="007F3A0C">
              <w:rPr>
                <w:lang w:val="en-US"/>
              </w:rPr>
              <w:instrText>HYPERLINK "mailto:bzp@uj.edu.pl"</w:instrText>
            </w:r>
            <w:r w:rsidR="0076314A">
              <w:fldChar w:fldCharType="separate"/>
            </w:r>
            <w:r w:rsidRPr="00354168">
              <w:rPr>
                <w:rFonts w:ascii="Garamond" w:eastAsia="Times New Roman" w:hAnsi="Garamond" w:cs="Garamond"/>
                <w:b/>
                <w:bCs/>
                <w:color w:val="0000FF"/>
                <w:sz w:val="20"/>
                <w:szCs w:val="20"/>
                <w:u w:val="single"/>
                <w:lang w:val="pt-BR" w:eastAsia="pl-PL"/>
              </w:rPr>
              <w:t>bzp@uj.edu.pl</w:t>
            </w:r>
            <w:r w:rsidR="0076314A">
              <w:rPr>
                <w:rFonts w:ascii="Garamond" w:eastAsia="Times New Roman" w:hAnsi="Garamond" w:cs="Garamond"/>
                <w:b/>
                <w:bCs/>
                <w:color w:val="0000FF"/>
                <w:sz w:val="20"/>
                <w:szCs w:val="20"/>
                <w:u w:val="single"/>
                <w:lang w:val="pt-BR" w:eastAsia="pl-PL"/>
              </w:rPr>
              <w:fldChar w:fldCharType="end"/>
            </w:r>
            <w:r w:rsidRPr="00354168">
              <w:rPr>
                <w:rFonts w:ascii="Garamond" w:eastAsia="Times New Roman" w:hAnsi="Garamond" w:cs="Garamond"/>
                <w:b/>
                <w:bCs/>
                <w:sz w:val="20"/>
                <w:szCs w:val="20"/>
                <w:lang w:val="pt-BR" w:eastAsia="pl-PL"/>
              </w:rPr>
              <w:t xml:space="preserve"> </w:t>
            </w:r>
            <w:r w:rsidRPr="00354168">
              <w:rPr>
                <w:rFonts w:ascii="Garamond" w:eastAsia="Times New Roman" w:hAnsi="Garamond" w:cs="Garamond"/>
                <w:b/>
                <w:bCs/>
                <w:color w:val="0000FF"/>
                <w:sz w:val="20"/>
                <w:szCs w:val="20"/>
                <w:u w:val="single"/>
                <w:lang w:val="pt-BR" w:eastAsia="pl-PL"/>
              </w:rPr>
              <w:t>https://www.uj.edu.pl/</w:t>
            </w:r>
          </w:p>
          <w:p w14:paraId="1B396297" w14:textId="77777777" w:rsidR="00354168" w:rsidRPr="00354168" w:rsidRDefault="0076314A" w:rsidP="00354168">
            <w:pPr>
              <w:tabs>
                <w:tab w:val="center" w:pos="4536"/>
                <w:tab w:val="right" w:pos="9072"/>
              </w:tabs>
              <w:spacing w:after="0" w:line="240" w:lineRule="auto"/>
              <w:jc w:val="center"/>
              <w:rPr>
                <w:rFonts w:ascii="Arial" w:eastAsia="Times New Roman" w:hAnsi="Arial" w:cs="Arial"/>
                <w:b/>
                <w:bCs/>
                <w:sz w:val="24"/>
                <w:szCs w:val="24"/>
                <w:lang w:val="pt-BR" w:eastAsia="pl-PL"/>
              </w:rPr>
            </w:pPr>
            <w:hyperlink r:id="rId8" w:history="1">
              <w:r w:rsidR="00354168" w:rsidRPr="00354168">
                <w:rPr>
                  <w:rFonts w:ascii="Garamond" w:eastAsia="Times New Roman" w:hAnsi="Garamond" w:cs="Arial"/>
                  <w:b/>
                  <w:bCs/>
                  <w:color w:val="0000FF"/>
                  <w:sz w:val="20"/>
                  <w:szCs w:val="20"/>
                  <w:u w:val="single"/>
                  <w:lang w:val="pt-BR" w:eastAsia="pl-PL"/>
                </w:rPr>
                <w:t>https://przetargi.uj.edu.pl/</w:t>
              </w:r>
            </w:hyperlink>
            <w:r w:rsidR="00354168" w:rsidRPr="00354168">
              <w:rPr>
                <w:rFonts w:ascii="Garamond" w:eastAsia="Times New Roman" w:hAnsi="Garamond" w:cs="Arial"/>
                <w:b/>
                <w:bCs/>
                <w:sz w:val="20"/>
                <w:szCs w:val="20"/>
                <w:lang w:val="pt-BR" w:eastAsia="pl-PL"/>
              </w:rPr>
              <w:t xml:space="preserve"> </w:t>
            </w:r>
          </w:p>
        </w:tc>
        <w:tc>
          <w:tcPr>
            <w:tcW w:w="2825" w:type="dxa"/>
          </w:tcPr>
          <w:p w14:paraId="0387F142" w14:textId="77777777" w:rsidR="00354168" w:rsidRPr="00354168" w:rsidRDefault="00354168" w:rsidP="00354168">
            <w:pPr>
              <w:tabs>
                <w:tab w:val="center" w:pos="4536"/>
                <w:tab w:val="right" w:pos="9072"/>
              </w:tabs>
              <w:spacing w:after="0" w:line="360" w:lineRule="auto"/>
              <w:jc w:val="center"/>
              <w:rPr>
                <w:rFonts w:ascii="Arial" w:eastAsia="Times New Roman" w:hAnsi="Arial" w:cs="Arial"/>
                <w:sz w:val="24"/>
                <w:szCs w:val="24"/>
                <w:lang w:eastAsia="pl-PL"/>
              </w:rPr>
            </w:pPr>
            <w:r w:rsidRPr="00354168">
              <w:rPr>
                <w:rFonts w:ascii="Arial" w:eastAsia="Times New Roman" w:hAnsi="Arial" w:cs="Arial"/>
                <w:b/>
                <w:noProof/>
                <w:sz w:val="24"/>
                <w:szCs w:val="24"/>
                <w:lang w:eastAsia="pl-PL"/>
              </w:rPr>
              <w:drawing>
                <wp:inline distT="0" distB="0" distL="0" distR="0" wp14:anchorId="3DA89059" wp14:editId="06B6832C">
                  <wp:extent cx="771525" cy="800100"/>
                  <wp:effectExtent l="0" t="0" r="9525"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C15E695" w14:textId="77777777" w:rsidR="00354168" w:rsidRDefault="00354168" w:rsidP="00FD6A7A">
      <w:pPr>
        <w:tabs>
          <w:tab w:val="left" w:pos="1260"/>
        </w:tabs>
        <w:spacing w:after="0" w:line="240" w:lineRule="auto"/>
        <w:jc w:val="right"/>
        <w:rPr>
          <w:rFonts w:ascii="Times New Roman" w:hAnsi="Times New Roman" w:cs="Times New Roman"/>
        </w:rPr>
      </w:pPr>
    </w:p>
    <w:p w14:paraId="34B1EE15" w14:textId="77777777" w:rsidR="00354168" w:rsidRDefault="00354168" w:rsidP="00FD6A7A">
      <w:pPr>
        <w:tabs>
          <w:tab w:val="left" w:pos="1260"/>
        </w:tabs>
        <w:spacing w:after="0" w:line="240" w:lineRule="auto"/>
        <w:jc w:val="right"/>
        <w:rPr>
          <w:rFonts w:ascii="Times New Roman" w:hAnsi="Times New Roman" w:cs="Times New Roman"/>
        </w:rPr>
      </w:pPr>
    </w:p>
    <w:p w14:paraId="0E3356CD" w14:textId="34602C49" w:rsidR="00FD6A7A" w:rsidRDefault="00AD6206" w:rsidP="00FD6A7A">
      <w:pPr>
        <w:tabs>
          <w:tab w:val="left" w:pos="1260"/>
        </w:tabs>
        <w:spacing w:after="0" w:line="240" w:lineRule="auto"/>
        <w:jc w:val="right"/>
        <w:rPr>
          <w:rFonts w:ascii="Times New Roman" w:hAnsi="Times New Roman" w:cs="Times New Roman"/>
        </w:rPr>
      </w:pPr>
      <w:r w:rsidRPr="00750556">
        <w:rPr>
          <w:rFonts w:ascii="Times New Roman" w:hAnsi="Times New Roman" w:cs="Times New Roman"/>
        </w:rPr>
        <w:t>Kr</w:t>
      </w:r>
      <w:r w:rsidR="00767502" w:rsidRPr="00750556">
        <w:rPr>
          <w:rFonts w:ascii="Times New Roman" w:hAnsi="Times New Roman" w:cs="Times New Roman"/>
        </w:rPr>
        <w:t xml:space="preserve">aków, </w:t>
      </w:r>
      <w:r w:rsidR="00767502" w:rsidRPr="00DF2289">
        <w:rPr>
          <w:rFonts w:ascii="Times New Roman" w:hAnsi="Times New Roman" w:cs="Times New Roman"/>
        </w:rPr>
        <w:t>dni</w:t>
      </w:r>
      <w:r w:rsidR="00054393" w:rsidRPr="00DF2289">
        <w:rPr>
          <w:rFonts w:ascii="Times New Roman" w:hAnsi="Times New Roman" w:cs="Times New Roman"/>
        </w:rPr>
        <w:t>a</w:t>
      </w:r>
      <w:r w:rsidR="00A27AF8" w:rsidRPr="00DF2289">
        <w:rPr>
          <w:rFonts w:ascii="Times New Roman" w:hAnsi="Times New Roman" w:cs="Times New Roman"/>
        </w:rPr>
        <w:t xml:space="preserve"> </w:t>
      </w:r>
      <w:r w:rsidR="00354168">
        <w:rPr>
          <w:rFonts w:ascii="Times New Roman" w:hAnsi="Times New Roman" w:cs="Times New Roman"/>
        </w:rPr>
        <w:t xml:space="preserve">22 </w:t>
      </w:r>
      <w:r w:rsidR="004533A0">
        <w:rPr>
          <w:rFonts w:ascii="Times New Roman" w:hAnsi="Times New Roman" w:cs="Times New Roman"/>
        </w:rPr>
        <w:t xml:space="preserve">listopada </w:t>
      </w:r>
      <w:r w:rsidR="003A2FA0" w:rsidRPr="00750556">
        <w:rPr>
          <w:rFonts w:ascii="Times New Roman" w:hAnsi="Times New Roman" w:cs="Times New Roman"/>
        </w:rPr>
        <w:t>202</w:t>
      </w:r>
      <w:r w:rsidR="00D41084">
        <w:rPr>
          <w:rFonts w:ascii="Times New Roman" w:hAnsi="Times New Roman" w:cs="Times New Roman"/>
        </w:rPr>
        <w:t>3</w:t>
      </w:r>
      <w:r w:rsidR="003A2FA0" w:rsidRPr="00750556">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6BCD48D3"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r w:rsidR="0076314A">
        <w:fldChar w:fldCharType="begin"/>
      </w:r>
      <w:r w:rsidR="0076314A" w:rsidRPr="007F3A0C">
        <w:rPr>
          <w:lang w:val="en-US"/>
        </w:rPr>
        <w:instrText>HYPERLINK "mailto:bzp@uj.edu.pl"</w:instrText>
      </w:r>
      <w:r w:rsidR="0076314A">
        <w:fldChar w:fldCharType="separate"/>
      </w:r>
      <w:r w:rsidR="009F7586" w:rsidRPr="00D27F6A">
        <w:rPr>
          <w:rStyle w:val="Hipercze"/>
          <w:rFonts w:ascii="Times New Roman" w:hAnsi="Times New Roman"/>
          <w:lang w:val="en-US"/>
        </w:rPr>
        <w:t>bzp@uj.edu.pl</w:t>
      </w:r>
      <w:r w:rsidR="0076314A">
        <w:rPr>
          <w:rStyle w:val="Hipercze"/>
          <w:rFonts w:ascii="Times New Roman" w:hAnsi="Times New Roman"/>
          <w:lang w:val="en-US"/>
        </w:rPr>
        <w:fldChar w:fldCharType="end"/>
      </w:r>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0"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1"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17E1F390" w:rsidR="00AD6206" w:rsidRPr="00244754"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sidRPr="00244754">
        <w:rPr>
          <w:rFonts w:ascii="Times New Roman" w:eastAsia="Times New Roman" w:hAnsi="Times New Roman" w:cs="Times New Roman"/>
          <w:bCs/>
          <w:lang w:eastAsia="pl-PL"/>
        </w:rPr>
        <w:t xml:space="preserve">j. </w:t>
      </w:r>
      <w:r w:rsidR="00B25301" w:rsidRPr="00244754">
        <w:rPr>
          <w:rFonts w:ascii="Times New Roman" w:eastAsia="Times New Roman" w:hAnsi="Times New Roman" w:cs="Times New Roman"/>
          <w:bCs/>
          <w:lang w:eastAsia="pl-PL"/>
        </w:rPr>
        <w:t>Dz.</w:t>
      </w:r>
      <w:r w:rsidR="00E251E3" w:rsidRPr="00244754">
        <w:rPr>
          <w:rFonts w:ascii="Times New Roman" w:eastAsia="Times New Roman" w:hAnsi="Times New Roman" w:cs="Times New Roman"/>
          <w:bCs/>
          <w:lang w:eastAsia="pl-PL"/>
        </w:rPr>
        <w:t xml:space="preserve"> </w:t>
      </w:r>
      <w:r w:rsidR="00B25301" w:rsidRPr="00244754">
        <w:rPr>
          <w:rFonts w:ascii="Times New Roman" w:eastAsia="Times New Roman" w:hAnsi="Times New Roman" w:cs="Times New Roman"/>
          <w:bCs/>
          <w:lang w:eastAsia="pl-PL"/>
        </w:rPr>
        <w:t>U. z 202</w:t>
      </w:r>
      <w:r w:rsidR="00EC1FCB" w:rsidRPr="00244754">
        <w:rPr>
          <w:rFonts w:ascii="Times New Roman" w:eastAsia="Times New Roman" w:hAnsi="Times New Roman" w:cs="Times New Roman"/>
          <w:bCs/>
          <w:lang w:eastAsia="pl-PL"/>
        </w:rPr>
        <w:t>3</w:t>
      </w:r>
      <w:r w:rsidR="00B25301" w:rsidRPr="00244754">
        <w:rPr>
          <w:rFonts w:ascii="Times New Roman" w:eastAsia="Times New Roman" w:hAnsi="Times New Roman" w:cs="Times New Roman"/>
          <w:bCs/>
          <w:lang w:eastAsia="pl-PL"/>
        </w:rPr>
        <w:t xml:space="preserve"> poz. 1</w:t>
      </w:r>
      <w:r w:rsidR="00EC1FCB" w:rsidRPr="00244754">
        <w:rPr>
          <w:rFonts w:ascii="Times New Roman" w:eastAsia="Times New Roman" w:hAnsi="Times New Roman" w:cs="Times New Roman"/>
          <w:bCs/>
          <w:lang w:eastAsia="pl-PL"/>
        </w:rPr>
        <w:t>605</w:t>
      </w:r>
      <w:r w:rsidR="00B25301" w:rsidRPr="00244754">
        <w:rPr>
          <w:rFonts w:ascii="Times New Roman" w:eastAsia="Times New Roman" w:hAnsi="Times New Roman" w:cs="Times New Roman"/>
          <w:bCs/>
          <w:lang w:eastAsia="pl-PL"/>
        </w:rPr>
        <w:t xml:space="preserve"> z</w:t>
      </w:r>
      <w:r w:rsidR="00E251E3" w:rsidRPr="00244754">
        <w:rPr>
          <w:rFonts w:ascii="Times New Roman" w:eastAsia="Times New Roman" w:hAnsi="Times New Roman" w:cs="Times New Roman"/>
          <w:bCs/>
          <w:lang w:eastAsia="pl-PL"/>
        </w:rPr>
        <w:t>e</w:t>
      </w:r>
      <w:r w:rsidR="00B25301" w:rsidRPr="00244754">
        <w:rPr>
          <w:rFonts w:ascii="Times New Roman" w:eastAsia="Times New Roman" w:hAnsi="Times New Roman" w:cs="Times New Roman"/>
          <w:bCs/>
          <w:lang w:eastAsia="pl-PL"/>
        </w:rPr>
        <w:t xml:space="preserve"> zm.</w:t>
      </w:r>
      <w:r w:rsidRPr="00244754">
        <w:rPr>
          <w:rFonts w:ascii="Times New Roman" w:eastAsia="Times New Roman" w:hAnsi="Times New Roman" w:cs="Times New Roman"/>
          <w:bCs/>
          <w:lang w:eastAsia="pl-PL"/>
        </w:rPr>
        <w:t>), zwanej dalej „ustawą PZP”, oraz</w:t>
      </w:r>
      <w:r w:rsidR="0031029D" w:rsidRPr="00244754">
        <w:rPr>
          <w:rFonts w:ascii="Times New Roman" w:eastAsia="Times New Roman" w:hAnsi="Times New Roman" w:cs="Times New Roman"/>
          <w:bCs/>
          <w:lang w:eastAsia="pl-PL"/>
        </w:rPr>
        <w:t> </w:t>
      </w:r>
      <w:r w:rsidRPr="00244754">
        <w:rPr>
          <w:rFonts w:ascii="Times New Roman" w:eastAsia="Times New Roman" w:hAnsi="Times New Roman" w:cs="Times New Roman"/>
          <w:bCs/>
          <w:lang w:eastAsia="pl-PL"/>
        </w:rPr>
        <w:t>zgodnie z wymogami określonymi w niniejszej SWZ.</w:t>
      </w:r>
    </w:p>
    <w:p w14:paraId="104C0AA7" w14:textId="741A92CE" w:rsidR="00AD6206" w:rsidRPr="00244754"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44754">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sidRPr="00244754">
        <w:rPr>
          <w:rFonts w:ascii="Times New Roman" w:eastAsia="Times New Roman" w:hAnsi="Times New Roman" w:cs="Times New Roman"/>
          <w:bCs/>
          <w:lang w:eastAsia="pl-PL"/>
        </w:rPr>
        <w:t xml:space="preserve">t. j. </w:t>
      </w:r>
      <w:r w:rsidRPr="00244754">
        <w:rPr>
          <w:rFonts w:ascii="Times New Roman" w:eastAsia="Times New Roman" w:hAnsi="Times New Roman" w:cs="Times New Roman"/>
          <w:bCs/>
          <w:lang w:eastAsia="pl-PL"/>
        </w:rPr>
        <w:t>Dz.U. 202</w:t>
      </w:r>
      <w:r w:rsidR="00EC1FCB" w:rsidRPr="00244754">
        <w:rPr>
          <w:rFonts w:ascii="Times New Roman" w:eastAsia="Times New Roman" w:hAnsi="Times New Roman" w:cs="Times New Roman"/>
          <w:bCs/>
          <w:lang w:eastAsia="pl-PL"/>
        </w:rPr>
        <w:t>3</w:t>
      </w:r>
      <w:r w:rsidRPr="00244754">
        <w:rPr>
          <w:rFonts w:ascii="Times New Roman" w:eastAsia="Times New Roman" w:hAnsi="Times New Roman" w:cs="Times New Roman"/>
          <w:bCs/>
          <w:lang w:eastAsia="pl-PL"/>
        </w:rPr>
        <w:t xml:space="preserve"> poz. 1</w:t>
      </w:r>
      <w:r w:rsidR="00EC1FCB" w:rsidRPr="00244754">
        <w:rPr>
          <w:rFonts w:ascii="Times New Roman" w:eastAsia="Times New Roman" w:hAnsi="Times New Roman" w:cs="Times New Roman"/>
          <w:bCs/>
          <w:lang w:eastAsia="pl-PL"/>
        </w:rPr>
        <w:t>610</w:t>
      </w:r>
      <w:r w:rsidRPr="00244754">
        <w:rPr>
          <w:rFonts w:ascii="Times New Roman" w:eastAsia="Times New Roman" w:hAnsi="Times New Roman" w:cs="Times New Roman"/>
          <w:bCs/>
          <w:lang w:eastAsia="pl-PL"/>
        </w:rPr>
        <w:t xml:space="preserve"> z</w:t>
      </w:r>
      <w:r w:rsidR="00E251E3" w:rsidRPr="00244754">
        <w:rPr>
          <w:rFonts w:ascii="Times New Roman" w:eastAsia="Times New Roman" w:hAnsi="Times New Roman" w:cs="Times New Roman"/>
          <w:bCs/>
          <w:lang w:eastAsia="pl-PL"/>
        </w:rPr>
        <w:t>e</w:t>
      </w:r>
      <w:r w:rsidRPr="00244754">
        <w:rPr>
          <w:rFonts w:ascii="Times New Roman" w:eastAsia="Times New Roman" w:hAnsi="Times New Roman" w:cs="Times New Roman"/>
          <w:bCs/>
          <w:lang w:eastAsia="pl-PL"/>
        </w:rPr>
        <w:t xml:space="preserve"> zm.).</w:t>
      </w:r>
    </w:p>
    <w:p w14:paraId="7FB8EC34" w14:textId="45042FF8" w:rsidR="00A10B58" w:rsidRPr="00A10B58" w:rsidRDefault="00A10B58" w:rsidP="00A10B58">
      <w:pPr>
        <w:pStyle w:val="Akapitzlist"/>
        <w:numPr>
          <w:ilvl w:val="0"/>
          <w:numId w:val="2"/>
        </w:numPr>
        <w:rPr>
          <w:rFonts w:ascii="Times New Roman" w:eastAsia="Times New Roman" w:hAnsi="Times New Roman" w:cs="Times New Roman"/>
          <w:bCs/>
          <w:lang w:eastAsia="pl-PL"/>
        </w:rPr>
      </w:pPr>
      <w:r w:rsidRPr="00A10B58">
        <w:rPr>
          <w:rFonts w:ascii="Times New Roman" w:eastAsia="Times New Roman" w:hAnsi="Times New Roman" w:cs="Times New Roman"/>
          <w:bCs/>
          <w:lang w:eastAsia="pl-PL"/>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4179A135" w:rsidR="006401E5" w:rsidRPr="00416481"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Wykonawcy w zakresie  przedłużenia asysty technicznej na sprzęt i oprogramowanie firmy </w:t>
      </w:r>
      <w:proofErr w:type="spellStart"/>
      <w:r w:rsidR="00AB0B9B">
        <w:rPr>
          <w:rFonts w:ascii="Times New Roman" w:hAnsi="Times New Roman" w:cs="Times New Roman"/>
        </w:rPr>
        <w:t>NetApp</w:t>
      </w:r>
      <w:proofErr w:type="spellEnd"/>
      <w:r w:rsidR="00770D92" w:rsidRPr="00770D92">
        <w:rPr>
          <w:rFonts w:ascii="Times New Roman" w:hAnsi="Times New Roman" w:cs="Times New Roman"/>
        </w:rPr>
        <w:t xml:space="preserve">, dla Uniwersytetu Jagiellońskiego w Krakowie. Całość sprzętu, który ma być objęty asystą techniczną znajduje się w serwerowni Zamawiającego znajdującej się przy </w:t>
      </w:r>
      <w:bookmarkEnd w:id="2"/>
      <w:r w:rsidR="00770D92">
        <w:rPr>
          <w:rFonts w:ascii="Times New Roman" w:hAnsi="Times New Roman" w:cs="Times New Roman"/>
        </w:rPr>
        <w:t xml:space="preserve"> ul. Reymonta 4, Kraków</w:t>
      </w:r>
      <w:r w:rsidRPr="00416481">
        <w:rPr>
          <w:rFonts w:ascii="Times New Roman" w:hAnsi="Times New Roman" w:cs="Times New Roman"/>
        </w:rPr>
        <w:t>.</w:t>
      </w:r>
    </w:p>
    <w:p w14:paraId="4F584CBA" w14:textId="11BE00BC" w:rsidR="006401E5" w:rsidRPr="006655FE"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770D92" w:rsidRPr="00770D92">
        <w:rPr>
          <w:rFonts w:ascii="Times New Roman" w:hAnsi="Times New Roman" w:cs="Times New Roman"/>
        </w:rPr>
        <w:t>72611000-6 Usługi w zakresie wsparcia technicznego</w:t>
      </w:r>
      <w:r w:rsidRPr="006655FE">
        <w:rPr>
          <w:rFonts w:ascii="Times New Roman" w:hAnsi="Times New Roman" w:cs="Times New Roman"/>
        </w:rPr>
        <w:t>.</w:t>
      </w:r>
    </w:p>
    <w:p w14:paraId="10F11863" w14:textId="77777777" w:rsidR="006401E5"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49A73137" w:rsidR="006627C1" w:rsidRPr="00AB5D58"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05295C0D" w14:textId="6ABBE86D" w:rsidR="00CB06F9"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416481" w:rsidRDefault="00AD6206" w:rsidP="00AD6206">
      <w:pPr>
        <w:spacing w:after="0" w:line="240" w:lineRule="auto"/>
        <w:rPr>
          <w:rFonts w:ascii="Times New Roman" w:eastAsia="Times New Roman" w:hAnsi="Times New Roman" w:cs="Times New Roman"/>
          <w:b/>
          <w:bCs/>
          <w:lang w:eastAsia="pl-PL"/>
        </w:rPr>
      </w:pPr>
      <w:r w:rsidRPr="00E16703">
        <w:rPr>
          <w:rFonts w:ascii="Times New Roman" w:eastAsia="Times New Roman" w:hAnsi="Times New Roman" w:cs="Times New Roman"/>
          <w:b/>
          <w:bCs/>
          <w:lang w:eastAsia="pl-PL"/>
        </w:rPr>
        <w:t>Rozdział V – Termin wykonania zamówienia</w:t>
      </w:r>
    </w:p>
    <w:p w14:paraId="75DEFC7B" w14:textId="27FE1237" w:rsidR="00905003" w:rsidRPr="00416481" w:rsidRDefault="00770D92"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770D92">
        <w:rPr>
          <w:rFonts w:ascii="Times New Roman" w:hAnsi="Times New Roman" w:cs="Times New Roman"/>
          <w:bCs/>
        </w:rPr>
        <w:t xml:space="preserve">Dla całości sprzętu </w:t>
      </w:r>
      <w:r w:rsidRPr="00DF2289">
        <w:rPr>
          <w:rFonts w:ascii="Times New Roman" w:hAnsi="Times New Roman" w:cs="Times New Roman"/>
          <w:bCs/>
        </w:rPr>
        <w:t xml:space="preserve">i oprogramowania wymagane jest przedłużenie wsparcia technicznego </w:t>
      </w:r>
      <w:r w:rsidR="00500F01">
        <w:rPr>
          <w:rFonts w:ascii="Times New Roman" w:hAnsi="Times New Roman" w:cs="Times New Roman"/>
          <w:bCs/>
        </w:rPr>
        <w:t xml:space="preserve">do dnia </w:t>
      </w:r>
      <w:r w:rsidR="00A56A28">
        <w:rPr>
          <w:rFonts w:ascii="Times New Roman" w:hAnsi="Times New Roman" w:cs="Times New Roman"/>
          <w:bCs/>
        </w:rPr>
        <w:t>31</w:t>
      </w:r>
      <w:r w:rsidR="00500F01">
        <w:rPr>
          <w:rFonts w:ascii="Times New Roman" w:hAnsi="Times New Roman" w:cs="Times New Roman"/>
          <w:bCs/>
        </w:rPr>
        <w:t>.07.202</w:t>
      </w:r>
      <w:r w:rsidR="009358D9">
        <w:rPr>
          <w:rFonts w:ascii="Times New Roman" w:hAnsi="Times New Roman" w:cs="Times New Roman"/>
          <w:bCs/>
        </w:rPr>
        <w:t>4</w:t>
      </w:r>
      <w:r w:rsidR="00500F01">
        <w:rPr>
          <w:rFonts w:ascii="Times New Roman" w:hAnsi="Times New Roman" w:cs="Times New Roman"/>
          <w:bCs/>
        </w:rPr>
        <w:t xml:space="preserve"> r.</w:t>
      </w:r>
      <w:r w:rsidR="00440043" w:rsidRPr="00DF2289">
        <w:rPr>
          <w:rFonts w:ascii="Times New Roman" w:hAnsi="Times New Roman" w:cs="Times New Roman"/>
          <w:bCs/>
        </w:rPr>
        <w:t xml:space="preserve">, </w:t>
      </w:r>
      <w:bookmarkStart w:id="3" w:name="_Hlk112229703"/>
      <w:r w:rsidR="00440043" w:rsidRPr="00DF2289">
        <w:rPr>
          <w:rFonts w:ascii="Times New Roman" w:hAnsi="Times New Roman" w:cs="Times New Roman"/>
          <w:bCs/>
        </w:rPr>
        <w:t>zapewniając ciągłość realizacji usługi i licząc</w:t>
      </w:r>
      <w:r w:rsidRPr="00DF2289">
        <w:rPr>
          <w:rFonts w:ascii="Times New Roman" w:hAnsi="Times New Roman" w:cs="Times New Roman"/>
          <w:bCs/>
        </w:rPr>
        <w:t xml:space="preserve"> od </w:t>
      </w:r>
      <w:r w:rsidR="00440043" w:rsidRPr="00DF2289">
        <w:rPr>
          <w:rFonts w:ascii="Times New Roman" w:hAnsi="Times New Roman" w:cs="Times New Roman"/>
          <w:bCs/>
        </w:rPr>
        <w:t xml:space="preserve">upływu </w:t>
      </w:r>
      <w:bookmarkEnd w:id="3"/>
      <w:r w:rsidRPr="00DF2289">
        <w:rPr>
          <w:rFonts w:ascii="Times New Roman" w:hAnsi="Times New Roman" w:cs="Times New Roman"/>
          <w:bCs/>
        </w:rPr>
        <w:t>obecnych dat końca obowiązywania kontraktów suportowych, podanych w Załączniku A do SWZ</w:t>
      </w:r>
      <w:r w:rsidR="00CB06F9" w:rsidRPr="00DF2289">
        <w:rPr>
          <w:rFonts w:ascii="Times New Roman" w:hAnsi="Times New Roman" w:cs="Times New Roman"/>
          <w:bCs/>
        </w:rPr>
        <w:t>.</w:t>
      </w:r>
      <w:r w:rsidR="00DF2289" w:rsidRPr="00DF2289">
        <w:rPr>
          <w:rFonts w:ascii="Times New Roman" w:hAnsi="Times New Roman" w:cs="Times New Roman"/>
          <w:bCs/>
        </w:rPr>
        <w:t xml:space="preserve"> Aktywacja przedmiotowej usługi nastąpi</w:t>
      </w:r>
      <w:r w:rsidR="00DF2289">
        <w:rPr>
          <w:rFonts w:ascii="Times New Roman" w:hAnsi="Times New Roman" w:cs="Times New Roman"/>
          <w:bCs/>
        </w:rPr>
        <w:t xml:space="preserve"> w terminie </w:t>
      </w:r>
      <w:r w:rsidR="00500F01">
        <w:rPr>
          <w:rFonts w:ascii="Times New Roman" w:hAnsi="Times New Roman" w:cs="Times New Roman"/>
          <w:bCs/>
        </w:rPr>
        <w:t>14 dni od zawarcia umowy</w:t>
      </w:r>
      <w:r w:rsidR="00CA1D4A">
        <w:rPr>
          <w:rFonts w:ascii="Times New Roman" w:hAnsi="Times New Roman" w:cs="Times New Roman"/>
          <w:bCs/>
        </w:rPr>
        <w:t>.</w:t>
      </w:r>
    </w:p>
    <w:p w14:paraId="0688F917" w14:textId="564964BE" w:rsidR="00905003" w:rsidRPr="004445BE"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4" w:name="_Hlk109991248"/>
      <w:r w:rsidR="00CB06F9" w:rsidRPr="00CB06F9">
        <w:rPr>
          <w:rFonts w:ascii="Times New Roman" w:eastAsia="Times New Roman" w:hAnsi="Times New Roman" w:cs="Times New Roman"/>
          <w:bCs/>
          <w:lang w:eastAsia="pl-PL"/>
        </w:rPr>
        <w:t>zamawiający nie wyznacza warunku w tym zakresie</w:t>
      </w:r>
      <w:bookmarkEnd w:id="4"/>
      <w:r w:rsidR="00CB06F9" w:rsidRPr="00CB06F9">
        <w:rPr>
          <w:rFonts w:ascii="Times New Roman" w:eastAsia="Times New Roman" w:hAnsi="Times New Roman" w:cs="Times New Roman"/>
          <w:bCs/>
          <w:lang w:eastAsia="pl-PL"/>
        </w:rPr>
        <w:t>;</w:t>
      </w:r>
    </w:p>
    <w:p w14:paraId="1494236B" w14:textId="71C351E0" w:rsidR="006609F6" w:rsidRPr="00AB5D58"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AB5D58">
        <w:rPr>
          <w:rFonts w:ascii="Times New Roman" w:eastAsia="Times New Roman" w:hAnsi="Times New Roman" w:cs="Times New Roman"/>
          <w:bCs/>
          <w:lang w:eastAsia="pl-PL"/>
        </w:rPr>
        <w:t>zamawiający nie wyznacza warunku w tym zakresie;</w:t>
      </w:r>
    </w:p>
    <w:p w14:paraId="21DF54B9" w14:textId="6111505D" w:rsidR="007C13C6" w:rsidRPr="00770D92"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AB5D58">
        <w:rPr>
          <w:rFonts w:ascii="Times New Roman" w:eastAsia="Times New Roman" w:hAnsi="Times New Roman" w:cs="Times New Roman"/>
          <w:bCs/>
          <w:lang w:eastAsia="pl-PL"/>
        </w:rPr>
        <w:t xml:space="preserve">Zdolność techniczna lub zawodowa – </w:t>
      </w:r>
      <w:r w:rsidR="00770D92" w:rsidRPr="00770D92">
        <w:rPr>
          <w:rFonts w:ascii="Times New Roman" w:eastAsia="Times New Roman" w:hAnsi="Times New Roman" w:cs="Times New Roman"/>
          <w:bCs/>
          <w:lang w:eastAsia="pl-PL"/>
        </w:rPr>
        <w:t>zamawiający nie wyznacza warunku w tym zakresie</w:t>
      </w:r>
      <w:r w:rsidR="00770D92">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2ADF4D9D" w14:textId="77777777" w:rsidR="007B12CD" w:rsidRPr="007B12CD" w:rsidRDefault="007B12CD" w:rsidP="007B12CD">
      <w:pPr>
        <w:numPr>
          <w:ilvl w:val="0"/>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Zamawiający wykluczy wykonawcę w przypadku zaistnienia okoliczności przewidzianych postanowieniami:</w:t>
      </w:r>
    </w:p>
    <w:p w14:paraId="53B14352"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art. 108 ust. 1 PZP:</w:t>
      </w:r>
    </w:p>
    <w:p w14:paraId="52707EF9" w14:textId="77777777" w:rsidR="007B12CD" w:rsidRPr="007B12CD" w:rsidRDefault="007B12CD" w:rsidP="00274503">
      <w:pPr>
        <w:spacing w:after="0" w:line="240" w:lineRule="auto"/>
        <w:ind w:left="1418"/>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z postępowania o udzielenie zamówienia wyklucza się wykonawcę:</w:t>
      </w:r>
    </w:p>
    <w:p w14:paraId="40C3FCA9"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będącego osobą fizyczną, którego prawomocnie skazano za przestępstwo:</w:t>
      </w:r>
    </w:p>
    <w:p w14:paraId="39C0AFF1"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udziału w zorganizowanej grupie przestępczej albo związku mającym na celu popełnienie przestępstwa lub przestępstwa skarbowego, o którym mowa w art. 258 Kodeksu karnego,</w:t>
      </w:r>
    </w:p>
    <w:p w14:paraId="302A9482"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handlu ludźmi, o którym mowa w art. 189a Kodeksu karnego,</w:t>
      </w:r>
    </w:p>
    <w:p w14:paraId="6C8FFE8A"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B24E0A0"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CA5AEE"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o charakterze terrorystycznym, o którym mowa w art. 115 § 20 Kodeksu karnego, lub mające na celu popełnienie tego przestępstwa,</w:t>
      </w:r>
    </w:p>
    <w:p w14:paraId="6E0F193A"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447ABD3"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97964B" w14:textId="77777777" w:rsidR="007B12CD" w:rsidRPr="007B12CD" w:rsidRDefault="007B12CD" w:rsidP="007B12CD">
      <w:pPr>
        <w:numPr>
          <w:ilvl w:val="0"/>
          <w:numId w:val="69"/>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o którym mowa w art. 9 ust. 1 i 3 lub art. 10 ustawy z dnia 15 czerwca 2012 r. o skutkach powierzania wykonywania pracy cudzoziemcom przebywającym wbrew przepisom na terytorium Rzeczypospolitej Polskiej</w:t>
      </w:r>
    </w:p>
    <w:p w14:paraId="3E6D9084" w14:textId="77777777" w:rsidR="007B12CD" w:rsidRPr="007B12CD" w:rsidRDefault="007B12CD" w:rsidP="00337F50">
      <w:pPr>
        <w:spacing w:after="0" w:line="240" w:lineRule="auto"/>
        <w:ind w:left="1418" w:firstLine="283"/>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 lub za odpowiedni czyn zabroniony określony w przepisach prawa obcego;</w:t>
      </w:r>
    </w:p>
    <w:p w14:paraId="0C4DE68E"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 xml:space="preserve">jeżeli urzędującego członka jego organu zarządzającego lub nadzorczego, wspólnika spółki w spółce jawnej lub partnerskiej albo komplementariusza w </w:t>
      </w:r>
      <w:r w:rsidRPr="007B12CD">
        <w:rPr>
          <w:rFonts w:ascii="Times New Roman" w:eastAsia="Times New Roman" w:hAnsi="Times New Roman" w:cs="Times New Roman"/>
          <w:bCs/>
          <w:lang w:eastAsia="pl-PL"/>
        </w:rPr>
        <w:lastRenderedPageBreak/>
        <w:t>spółce komandytowej lub komandytowo-akcyjnej lub prokurenta prawomocnie skazano za przestępstwo, o którym mowa w pkt 1;</w:t>
      </w:r>
    </w:p>
    <w:p w14:paraId="23929DD2"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D38A9"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 xml:space="preserve"> wobec którego prawomocnie orzeczono zakaz ubiegania się o zamówienia publiczne;</w:t>
      </w:r>
    </w:p>
    <w:p w14:paraId="58338E26"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E13114" w14:textId="77777777" w:rsidR="007B12CD" w:rsidRPr="007B12CD" w:rsidRDefault="007B12CD" w:rsidP="007B12CD">
      <w:pPr>
        <w:numPr>
          <w:ilvl w:val="0"/>
          <w:numId w:val="68"/>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24ADF8"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2022 r., poz. 835).</w:t>
      </w:r>
    </w:p>
    <w:p w14:paraId="7832FDE6" w14:textId="77777777" w:rsidR="007B12CD" w:rsidRPr="007B12CD" w:rsidRDefault="007B12CD" w:rsidP="007B12CD">
      <w:pPr>
        <w:numPr>
          <w:ilvl w:val="0"/>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Stosownie do treści art. 109 ust. 1 ustawy PZP, zamawiający wykluczy z postępowania wykonawcę:</w:t>
      </w:r>
    </w:p>
    <w:p w14:paraId="574355AB"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4D3A575D"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236673F"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C23BB46"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1D428AC"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32929D2"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który bezprawnie wpływał lub próbował wpływać na czynności zamawiającego lub próbował pozyskać lub pozyskał informacje poufne, mogące dać mu przewagę w postępowaniu o udzielenie zamówienia (art. 109 ust. 1 pkt 9);</w:t>
      </w:r>
    </w:p>
    <w:p w14:paraId="6D36473C" w14:textId="77777777" w:rsidR="007B12CD" w:rsidRPr="007B12CD" w:rsidRDefault="007B12CD" w:rsidP="007B12CD">
      <w:pPr>
        <w:numPr>
          <w:ilvl w:val="1"/>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657C2DB" w14:textId="77777777" w:rsidR="007B12CD" w:rsidRPr="007B12CD" w:rsidRDefault="007B12CD" w:rsidP="007B12CD">
      <w:pPr>
        <w:numPr>
          <w:ilvl w:val="0"/>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FDB2159" w14:textId="77777777" w:rsidR="007B12CD" w:rsidRPr="007B12CD" w:rsidRDefault="007B12CD" w:rsidP="007B12CD">
      <w:pPr>
        <w:numPr>
          <w:ilvl w:val="0"/>
          <w:numId w:val="6"/>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Zgodnie z treścią art. 110 ust. 2 PZP Wykonawca nie podlega wykluczeniu w okolicznościach określonych w art. 108 ust. 1 pkt 1, 2 i 5 lub art. 109 ust. 1 pkt 2-5 i 7-10, jeżeli udowodni zamawiającemu, że spełnił łącznie następujące przesłanki:</w:t>
      </w:r>
    </w:p>
    <w:p w14:paraId="149B52B7" w14:textId="77777777" w:rsidR="007B12CD" w:rsidRPr="007B12CD" w:rsidRDefault="007B12CD" w:rsidP="007B12CD">
      <w:pPr>
        <w:numPr>
          <w:ilvl w:val="0"/>
          <w:numId w:val="70"/>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naprawił lub zobowiązał się do naprawienia szkody wyrządzonej przestępstwem, wykroczeniem lub swoim nieprawidłowym postępowaniem, w tym poprzez zadośćuczynienie pieniężne;</w:t>
      </w:r>
    </w:p>
    <w:p w14:paraId="25C0E1DE" w14:textId="77777777" w:rsidR="007B12CD" w:rsidRPr="007B12CD" w:rsidRDefault="007B12CD" w:rsidP="007B12CD">
      <w:pPr>
        <w:numPr>
          <w:ilvl w:val="0"/>
          <w:numId w:val="70"/>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A5BBA4" w14:textId="77777777" w:rsidR="007B12CD" w:rsidRPr="007B12CD" w:rsidRDefault="007B12CD" w:rsidP="007B12CD">
      <w:pPr>
        <w:numPr>
          <w:ilvl w:val="0"/>
          <w:numId w:val="70"/>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podjął konkretne środki techniczne, organizacyjne i kadrowe, odpowiednie dla zapobiegania dalszym przestępstwom, wykroczeniom lub nieprawidłowemu postępowaniu, w szczególności:</w:t>
      </w:r>
    </w:p>
    <w:p w14:paraId="381C730C" w14:textId="77777777" w:rsidR="007B12CD" w:rsidRPr="007B12CD" w:rsidRDefault="007B12CD" w:rsidP="007B12CD">
      <w:pPr>
        <w:numPr>
          <w:ilvl w:val="0"/>
          <w:numId w:val="71"/>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zerwał wszelkie powiązania z osobami lub podmiotami odpowiedzialnymi za nieprawidłowe postępowanie wykonawcy,</w:t>
      </w:r>
    </w:p>
    <w:p w14:paraId="36765F90" w14:textId="77777777" w:rsidR="007B12CD" w:rsidRPr="007B12CD" w:rsidRDefault="007B12CD" w:rsidP="007B12CD">
      <w:pPr>
        <w:numPr>
          <w:ilvl w:val="0"/>
          <w:numId w:val="71"/>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zreorganizował personel,</w:t>
      </w:r>
    </w:p>
    <w:p w14:paraId="763CE6BC" w14:textId="77777777" w:rsidR="007B12CD" w:rsidRPr="007B12CD" w:rsidRDefault="007B12CD" w:rsidP="007B12CD">
      <w:pPr>
        <w:numPr>
          <w:ilvl w:val="0"/>
          <w:numId w:val="71"/>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wdrożył system sprawozdawczości i kontroli,</w:t>
      </w:r>
    </w:p>
    <w:p w14:paraId="196CA8D2" w14:textId="77777777" w:rsidR="007B12CD" w:rsidRPr="007B12CD" w:rsidRDefault="007B12CD" w:rsidP="007B12CD">
      <w:pPr>
        <w:numPr>
          <w:ilvl w:val="0"/>
          <w:numId w:val="71"/>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utworzył struktury audytu wewnętrznego do monitorowania przestrzegania przepisów, wewnętrznych regulacji lub standardów,</w:t>
      </w:r>
    </w:p>
    <w:p w14:paraId="789530C4" w14:textId="77777777" w:rsidR="007B12CD" w:rsidRPr="007B12CD" w:rsidRDefault="007B12CD" w:rsidP="007B12CD">
      <w:pPr>
        <w:numPr>
          <w:ilvl w:val="0"/>
          <w:numId w:val="71"/>
        </w:numPr>
        <w:spacing w:after="0" w:line="240" w:lineRule="auto"/>
        <w:rPr>
          <w:rFonts w:ascii="Times New Roman" w:eastAsia="Times New Roman" w:hAnsi="Times New Roman" w:cs="Times New Roman"/>
          <w:bCs/>
          <w:lang w:eastAsia="pl-PL"/>
        </w:rPr>
      </w:pPr>
      <w:r w:rsidRPr="007B12CD">
        <w:rPr>
          <w:rFonts w:ascii="Times New Roman" w:eastAsia="Times New Roman" w:hAnsi="Times New Roman" w:cs="Times New Roman"/>
          <w:bCs/>
          <w:lang w:eastAsia="pl-PL"/>
        </w:rPr>
        <w:t>wprowadził wewnętrzne regulacje dotyczące odpowiedzialności i odszkodowań za nieprzestrzeganie przepisów, wewnętrznych regulacji lub standardów.</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lastRenderedPageBreak/>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3"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lastRenderedPageBreak/>
        <w:t xml:space="preserve">akceptuje warunki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76314A" w:rsidP="00C2647D">
      <w:pPr>
        <w:pStyle w:val="Akapitzlist"/>
        <w:numPr>
          <w:ilvl w:val="0"/>
          <w:numId w:val="33"/>
        </w:numPr>
        <w:spacing w:after="0" w:line="240" w:lineRule="auto"/>
        <w:ind w:left="1560" w:right="-142"/>
        <w:rPr>
          <w:rFonts w:ascii="Times New Roman" w:hAnsi="Times New Roman" w:cs="Times New Roman"/>
          <w:color w:val="000000"/>
        </w:rPr>
      </w:pPr>
      <w:hyperlink r:id="rId18"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9"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2"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3"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4"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w:t>
      </w:r>
      <w:r w:rsidRPr="008B3152">
        <w:rPr>
          <w:rFonts w:ascii="Times New Roman" w:hAnsi="Times New Roman" w:cs="Times New Roman"/>
          <w:color w:val="000000"/>
        </w:rPr>
        <w:lastRenderedPageBreak/>
        <w:t>zamawiającego, gdyż system powiadomień może ulec awarii lub powiadomienie może trafić do folderu SPAM.</w:t>
      </w:r>
    </w:p>
    <w:p w14:paraId="18AA9782" w14:textId="7DE98ABA"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8"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zainstalowany program Adobe </w:t>
      </w:r>
      <w:proofErr w:type="spellStart"/>
      <w:r w:rsidRPr="008B3152">
        <w:rPr>
          <w:rFonts w:ascii="Times New Roman" w:hAnsi="Times New Roman" w:cs="Times New Roman"/>
          <w:color w:val="000000"/>
        </w:rPr>
        <w:t>Acrobat</w:t>
      </w:r>
      <w:proofErr w:type="spellEnd"/>
      <w:r w:rsidRPr="008B3152">
        <w:rPr>
          <w:rFonts w:ascii="Times New Roman" w:hAnsi="Times New Roman" w:cs="Times New Roman"/>
          <w:color w:val="000000"/>
        </w:rPr>
        <w:t xml:space="preserve">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9"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8B3152">
        <w:rPr>
          <w:rFonts w:ascii="Times New Roman" w:hAnsi="Times New Roman" w:cs="Times New Roman"/>
        </w:rPr>
        <w:t>t.j</w:t>
      </w:r>
      <w:proofErr w:type="spellEnd"/>
      <w:r w:rsidRPr="008B3152">
        <w:rPr>
          <w:rFonts w:ascii="Times New Roman" w:hAnsi="Times New Roman" w:cs="Times New Roman"/>
        </w:rPr>
        <w:t xml:space="preserve">.: Dz. U. 2020 r., poz. 2452 z późn. </w:t>
      </w:r>
      <w:proofErr w:type="spellStart"/>
      <w:r w:rsidRPr="008B3152">
        <w:rPr>
          <w:rFonts w:ascii="Times New Roman" w:hAnsi="Times New Roman" w:cs="Times New Roman"/>
        </w:rPr>
        <w:t>zm</w:t>
      </w:r>
      <w:proofErr w:type="spellEnd"/>
      <w:r w:rsidRPr="008B3152">
        <w:rPr>
          <w:rFonts w:ascii="Times New Roman" w:hAnsi="Times New Roman" w:cs="Times New Roman"/>
        </w:rPr>
        <w:t>)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w:t>
      </w:r>
      <w:r w:rsidRPr="008B3152">
        <w:rPr>
          <w:rFonts w:ascii="Times New Roman" w:hAnsi="Times New Roman" w:cs="Times New Roman"/>
        </w:rPr>
        <w:lastRenderedPageBreak/>
        <w:t>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3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1"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2"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5B825F1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w:t>
      </w:r>
      <w:r w:rsidR="009358D9">
        <w:rPr>
          <w:rFonts w:ascii="Times New Roman" w:hAnsi="Times New Roman" w:cs="Times New Roman"/>
          <w:u w:val="single"/>
        </w:rPr>
        <w:t>y</w:t>
      </w:r>
      <w:r w:rsidRPr="008B3152">
        <w:rPr>
          <w:rFonts w:ascii="Times New Roman" w:hAnsi="Times New Roman" w:cs="Times New Roman"/>
          <w:u w:val="single"/>
        </w:rPr>
        <w:t xml:space="preserve"> w zakresie formalnym i merytorycznym jest</w:t>
      </w:r>
      <w:r w:rsidR="00E251E3">
        <w:rPr>
          <w:rFonts w:ascii="Times New Roman" w:hAnsi="Times New Roman" w:cs="Times New Roman"/>
          <w:u w:val="single"/>
        </w:rPr>
        <w:t xml:space="preserve"> </w:t>
      </w:r>
      <w:r w:rsidR="00D41084">
        <w:rPr>
          <w:rFonts w:ascii="Times New Roman" w:hAnsi="Times New Roman" w:cs="Times New Roman"/>
          <w:u w:val="single"/>
        </w:rPr>
        <w:t>Jerzy Wordliczek</w:t>
      </w:r>
      <w:r w:rsidR="00E251E3">
        <w:rPr>
          <w:rFonts w:ascii="Times New Roman" w:hAnsi="Times New Roman" w:cs="Times New Roman"/>
          <w:u w:val="single"/>
        </w:rPr>
        <w:t xml:space="preserve"> </w:t>
      </w:r>
      <w:r w:rsidRPr="008B3152">
        <w:rPr>
          <w:rFonts w:ascii="Times New Roman" w:hAnsi="Times New Roman" w:cs="Times New Roman"/>
          <w:u w:val="single"/>
        </w:rPr>
        <w:t>tel. +4812-663-</w:t>
      </w:r>
      <w:r w:rsidR="00D41084">
        <w:rPr>
          <w:rFonts w:ascii="Times New Roman" w:hAnsi="Times New Roman" w:cs="Times New Roman"/>
          <w:u w:val="single"/>
        </w:rPr>
        <w:t>10</w:t>
      </w:r>
      <w:r w:rsidRPr="008B3152">
        <w:rPr>
          <w:rFonts w:ascii="Times New Roman" w:hAnsi="Times New Roman" w:cs="Times New Roman"/>
          <w:u w:val="single"/>
        </w:rPr>
        <w:t>-</w:t>
      </w:r>
      <w:r w:rsidR="00D41084">
        <w:rPr>
          <w:rFonts w:ascii="Times New Roman" w:hAnsi="Times New Roman" w:cs="Times New Roman"/>
          <w:u w:val="single"/>
        </w:rPr>
        <w:t>66</w:t>
      </w:r>
      <w:r w:rsidRPr="008B3152">
        <w:rPr>
          <w:rFonts w:ascii="Times New Roman" w:hAnsi="Times New Roman" w:cs="Times New Roman"/>
          <w:u w:val="single"/>
        </w:rPr>
        <w:t>.</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A27AF8"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w:t>
      </w:r>
      <w:r w:rsidRPr="00A27AF8">
        <w:rPr>
          <w:rFonts w:ascii="Times New Roman" w:eastAsia="Times New Roman" w:hAnsi="Times New Roman" w:cs="Times New Roman"/>
          <w:b/>
          <w:bCs/>
          <w:lang w:eastAsia="pl-PL"/>
        </w:rPr>
        <w:t>– Termin związania ofertą</w:t>
      </w:r>
    </w:p>
    <w:p w14:paraId="48884B37" w14:textId="0A3BA17A" w:rsidR="00AD6206" w:rsidRPr="00A27AF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27AF8">
        <w:rPr>
          <w:rFonts w:ascii="Times New Roman" w:eastAsia="Times New Roman" w:hAnsi="Times New Roman" w:cs="Times New Roman"/>
          <w:bCs/>
          <w:lang w:eastAsia="pl-PL"/>
        </w:rPr>
        <w:t xml:space="preserve">Wykonawca jest złożoną ofertą od dnia upływu terminu składania ofert  do dnia </w:t>
      </w:r>
      <w:r w:rsidR="007F3A0C">
        <w:rPr>
          <w:rFonts w:ascii="Times New Roman" w:eastAsia="Times New Roman" w:hAnsi="Times New Roman" w:cs="Times New Roman"/>
          <w:bCs/>
          <w:lang w:eastAsia="pl-PL"/>
        </w:rPr>
        <w:t>29 grudnia 2023</w:t>
      </w:r>
      <w:r w:rsidR="00D41084">
        <w:rPr>
          <w:rFonts w:ascii="Times New Roman" w:eastAsia="Times New Roman" w:hAnsi="Times New Roman" w:cs="Times New Roman"/>
          <w:bCs/>
          <w:lang w:eastAsia="pl-PL"/>
        </w:rPr>
        <w:t xml:space="preserve"> </w:t>
      </w:r>
      <w:r w:rsidR="00444C3A" w:rsidRPr="00A27AF8">
        <w:rPr>
          <w:rFonts w:ascii="Times New Roman" w:eastAsia="Times New Roman" w:hAnsi="Times New Roman" w:cs="Times New Roman"/>
          <w:bCs/>
          <w:lang w:eastAsia="pl-PL"/>
        </w:rPr>
        <w:t>r.</w:t>
      </w:r>
      <w:r w:rsidR="00DF2289" w:rsidRPr="00DF2289">
        <w:t xml:space="preserve"> </w:t>
      </w:r>
      <w:r w:rsidR="00DF2289" w:rsidRPr="00DF2289">
        <w:rPr>
          <w:rFonts w:ascii="Times New Roman" w:eastAsia="Times New Roman" w:hAnsi="Times New Roman" w:cs="Times New Roman"/>
          <w:bCs/>
          <w:lang w:eastAsia="pl-PL"/>
        </w:rPr>
        <w:t>(włącznie)</w:t>
      </w:r>
      <w:r w:rsidR="00DF2289">
        <w:rPr>
          <w:rFonts w:ascii="Times New Roman" w:eastAsia="Times New Roman" w:hAnsi="Times New Roman" w:cs="Times New Roman"/>
          <w:bCs/>
          <w:lang w:eastAsia="pl-PL"/>
        </w:rPr>
        <w:t>.</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lastRenderedPageBreak/>
        <w:t>Każdy wykonawca może złożyć tylko jedną ofertę na realizację całości przedmiotu zamówienia w formie w elektronicznej, tj. opatrzona elektronicznym podpisem kwalifikowanym, lub w 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r w:rsidRPr="005F08B9">
        <w:rPr>
          <w:rFonts w:ascii="Times New Roman" w:eastAsia="Times New Roman" w:hAnsi="Times New Roman" w:cs="Times New Roman"/>
          <w:iCs/>
          <w:lang w:eastAsia="pl-PL"/>
        </w:rPr>
        <w:t>późn.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75ADB686" w:rsidR="003545E5" w:rsidRPr="009C13E3"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12662D3E"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lastRenderedPageBreak/>
        <w:t xml:space="preserve">Oferty należy składać w terminie </w:t>
      </w:r>
      <w:r w:rsidRPr="009D61BD">
        <w:rPr>
          <w:rFonts w:ascii="Times New Roman" w:hAnsi="Times New Roman" w:cs="Times New Roman"/>
          <w:b/>
          <w:bCs/>
        </w:rPr>
        <w:t>do dni</w:t>
      </w:r>
      <w:r w:rsidRPr="009C13E3">
        <w:rPr>
          <w:rFonts w:ascii="Times New Roman" w:hAnsi="Times New Roman" w:cs="Times New Roman"/>
          <w:b/>
          <w:bCs/>
        </w:rPr>
        <w:t xml:space="preserve">a </w:t>
      </w:r>
      <w:r w:rsidR="000D2AE0">
        <w:rPr>
          <w:rFonts w:ascii="Times New Roman" w:hAnsi="Times New Roman" w:cs="Times New Roman"/>
          <w:b/>
          <w:bCs/>
        </w:rPr>
        <w:t xml:space="preserve">30 </w:t>
      </w:r>
      <w:r w:rsidR="000D2A14">
        <w:rPr>
          <w:rFonts w:ascii="Times New Roman" w:hAnsi="Times New Roman" w:cs="Times New Roman"/>
          <w:b/>
          <w:bCs/>
        </w:rPr>
        <w:t xml:space="preserve">listopada </w:t>
      </w:r>
      <w:r w:rsidR="00A27AF8" w:rsidRPr="00DF2289">
        <w:rPr>
          <w:rFonts w:ascii="Times New Roman" w:hAnsi="Times New Roman" w:cs="Times New Roman"/>
          <w:b/>
          <w:bCs/>
        </w:rPr>
        <w:t>20</w:t>
      </w:r>
      <w:r w:rsidR="00D41084">
        <w:rPr>
          <w:rFonts w:ascii="Times New Roman" w:hAnsi="Times New Roman" w:cs="Times New Roman"/>
          <w:b/>
          <w:bCs/>
        </w:rPr>
        <w:t>23</w:t>
      </w:r>
      <w:r w:rsidRPr="00DF2289">
        <w:rPr>
          <w:rFonts w:ascii="Times New Roman" w:hAnsi="Times New Roman" w:cs="Times New Roman"/>
          <w:b/>
          <w:bCs/>
        </w:rPr>
        <w:t xml:space="preserve"> r.</w:t>
      </w:r>
      <w:r w:rsidRPr="009D61BD">
        <w:rPr>
          <w:rFonts w:ascii="Times New Roman" w:hAnsi="Times New Roman" w:cs="Times New Roman"/>
          <w:b/>
          <w:bCs/>
        </w:rPr>
        <w:t xml:space="preserve">, do godziny 09:00, </w:t>
      </w:r>
      <w:r w:rsidRPr="009D61BD">
        <w:rPr>
          <w:rFonts w:ascii="Times New Roman" w:hAnsi="Times New Roman" w:cs="Times New Roman"/>
          <w:bCs/>
        </w:rPr>
        <w:t>na zasadach, opisanych w rozdziale IX SWZ.</w:t>
      </w:r>
    </w:p>
    <w:p w14:paraId="2C8EF08C"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 xml:space="preserve">Wykonawca przed upływem terminu do składania ofert może wycofać ofertę zgodnie z regulaminem na </w:t>
      </w:r>
      <w:hyperlink r:id="rId33"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r w:rsidRPr="009D61BD">
        <w:rPr>
          <w:rFonts w:ascii="Times New Roman" w:hAnsi="Times New Roman" w:cs="Times New Roman"/>
          <w:color w:val="000000"/>
        </w:rPr>
        <w:t xml:space="preserve">Sposób wycofania oferty zamieszczono w instrukcji dostępnej adresem: </w:t>
      </w:r>
      <w:hyperlink r:id="rId34" w:history="1">
        <w:r w:rsidRPr="009D61BD">
          <w:rPr>
            <w:rStyle w:val="Hipercze"/>
            <w:rFonts w:ascii="Times New Roman" w:hAnsi="Times New Roman" w:cs="Times New Roman"/>
          </w:rPr>
          <w:t>https://platformazakupowa.pl/strona/45-instrukcje</w:t>
        </w:r>
      </w:hyperlink>
      <w:r w:rsidRPr="009D61BD">
        <w:rPr>
          <w:rFonts w:ascii="Times New Roman" w:hAnsi="Times New Roman" w:cs="Times New Roman"/>
          <w:color w:val="000000"/>
        </w:rPr>
        <w:t xml:space="preserve">. Oferta nie może zostać wycofana po upływie terminu składania ofert. </w:t>
      </w:r>
    </w:p>
    <w:p w14:paraId="02AF0214"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Zamawiający odrzuci ofertę złożoną po terminie składania ofert.</w:t>
      </w:r>
    </w:p>
    <w:p w14:paraId="0EEF7D3B" w14:textId="74E26130"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 xml:space="preserve">Otwarcie ofert nastąpi </w:t>
      </w:r>
      <w:r w:rsidRPr="009D61BD">
        <w:rPr>
          <w:rFonts w:ascii="Times New Roman" w:hAnsi="Times New Roman" w:cs="Times New Roman"/>
          <w:b/>
        </w:rPr>
        <w:t xml:space="preserve">w </w:t>
      </w:r>
      <w:r w:rsidRPr="009D61BD">
        <w:rPr>
          <w:rFonts w:ascii="Times New Roman" w:hAnsi="Times New Roman" w:cs="Times New Roman"/>
          <w:b/>
          <w:bCs/>
        </w:rPr>
        <w:t xml:space="preserve">dnia </w:t>
      </w:r>
      <w:r w:rsidR="000D2AE0">
        <w:rPr>
          <w:rFonts w:ascii="Times New Roman" w:hAnsi="Times New Roman" w:cs="Times New Roman"/>
          <w:b/>
          <w:bCs/>
        </w:rPr>
        <w:t xml:space="preserve">30 </w:t>
      </w:r>
      <w:r w:rsidR="00337F50">
        <w:rPr>
          <w:rFonts w:ascii="Times New Roman" w:hAnsi="Times New Roman" w:cs="Times New Roman"/>
          <w:b/>
          <w:bCs/>
        </w:rPr>
        <w:t xml:space="preserve">listopada </w:t>
      </w:r>
      <w:r w:rsidR="00D41084">
        <w:rPr>
          <w:rFonts w:ascii="Times New Roman" w:hAnsi="Times New Roman" w:cs="Times New Roman"/>
          <w:b/>
          <w:bCs/>
        </w:rPr>
        <w:t>2023</w:t>
      </w:r>
      <w:r w:rsidRPr="009D61BD">
        <w:rPr>
          <w:rFonts w:ascii="Times New Roman" w:hAnsi="Times New Roman" w:cs="Times New Roman"/>
          <w:b/>
          <w:bCs/>
        </w:rPr>
        <w:t xml:space="preserve"> r.</w:t>
      </w:r>
      <w:r w:rsidRPr="009D61BD">
        <w:rPr>
          <w:rFonts w:ascii="Times New Roman" w:hAnsi="Times New Roman" w:cs="Times New Roman"/>
          <w:b/>
        </w:rPr>
        <w:t xml:space="preserve">, o godzinie 10:00 </w:t>
      </w:r>
      <w:r w:rsidRPr="009D61BD">
        <w:rPr>
          <w:rFonts w:ascii="Times New Roman" w:hAnsi="Times New Roman" w:cs="Times New Roman"/>
        </w:rPr>
        <w:t xml:space="preserve">za pośrednictwem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6"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7"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8"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9"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792EC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lastRenderedPageBreak/>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0C654435"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w:t>
      </w:r>
      <w:r w:rsidR="009358D9">
        <w:rPr>
          <w:rFonts w:ascii="Times New Roman" w:hAnsi="Times New Roman" w:cs="Times New Roman"/>
          <w:b/>
          <w:i/>
          <w:u w:val="single"/>
        </w:rPr>
        <w:t xml:space="preserve"> 10 punktów</w:t>
      </w:r>
      <w:r w:rsidRPr="0036714C">
        <w:rPr>
          <w:rFonts w:ascii="Times New Roman" w:hAnsi="Times New Roman" w:cs="Times New Roman"/>
          <w:b/>
          <w:i/>
          <w:u w:val="single"/>
        </w:rPr>
        <w:t>.</w:t>
      </w:r>
    </w:p>
    <w:p w14:paraId="7200EBE2"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lastRenderedPageBreak/>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40"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w:t>
      </w:r>
      <w:r w:rsidR="009D61BD" w:rsidRPr="009D61BD">
        <w:rPr>
          <w:rFonts w:ascii="Times New Roman" w:eastAsia="Times New Roman" w:hAnsi="Times New Roman" w:cs="Times New Roman"/>
          <w:lang w:eastAsia="pl-PL"/>
        </w:rPr>
        <w:lastRenderedPageBreak/>
        <w:t>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6B9A5876" w:rsidR="00CA1D4A" w:rsidRDefault="00CA1D4A">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773C2CE9" w14:textId="7DE0E785"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lastRenderedPageBreak/>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5F1F769A"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5"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zakresie </w:t>
      </w:r>
      <w:r w:rsidR="0025574F" w:rsidRPr="0025574F">
        <w:rPr>
          <w:rFonts w:ascii="Times New Roman" w:eastAsia="Times New Roman" w:hAnsi="Times New Roman" w:cs="Times New Roman"/>
          <w:i/>
          <w:u w:val="single"/>
          <w:lang w:eastAsia="pl-PL"/>
        </w:rPr>
        <w:t xml:space="preserve">przedłużenia asysty technicznej na sprzęt i oprogramowanie firmy </w:t>
      </w:r>
      <w:proofErr w:type="spellStart"/>
      <w:r w:rsidR="00AB0B9B">
        <w:rPr>
          <w:rFonts w:ascii="Times New Roman" w:eastAsia="Times New Roman" w:hAnsi="Times New Roman" w:cs="Times New Roman"/>
          <w:i/>
          <w:u w:val="single"/>
          <w:lang w:eastAsia="pl-PL"/>
        </w:rPr>
        <w:t>NetApp</w:t>
      </w:r>
      <w:r w:rsidR="0025574F" w:rsidRPr="0025574F">
        <w:rPr>
          <w:rFonts w:ascii="Times New Roman" w:eastAsia="Times New Roman" w:hAnsi="Times New Roman" w:cs="Times New Roman"/>
          <w:i/>
          <w:u w:val="single"/>
          <w:lang w:eastAsia="pl-PL"/>
        </w:rPr>
        <w:t>dla</w:t>
      </w:r>
      <w:proofErr w:type="spellEnd"/>
      <w:r w:rsidR="0025574F" w:rsidRPr="0025574F">
        <w:rPr>
          <w:rFonts w:ascii="Times New Roman" w:eastAsia="Times New Roman" w:hAnsi="Times New Roman" w:cs="Times New Roman"/>
          <w:i/>
          <w:u w:val="single"/>
          <w:lang w:eastAsia="pl-PL"/>
        </w:rPr>
        <w:t xml:space="preserve"> Uniwersytetu Jagiellońskiego w Krakowie</w:t>
      </w:r>
      <w:bookmarkEnd w:id="5"/>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AB0B9B">
        <w:rPr>
          <w:rFonts w:ascii="Times New Roman" w:eastAsia="Times New Roman" w:hAnsi="Times New Roman" w:cs="Times New Roman"/>
          <w:i/>
          <w:iCs/>
          <w:u w:val="single"/>
          <w:lang w:eastAsia="pl-PL"/>
        </w:rPr>
        <w:t>378</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AB0B9B">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5A2545D3" w:rsidR="00F62760" w:rsidRPr="00F62760" w:rsidRDefault="009C13E3" w:rsidP="009C13E3">
      <w:pPr>
        <w:spacing w:after="0" w:line="240" w:lineRule="auto"/>
        <w:ind w:left="567" w:hanging="283"/>
        <w:contextualSpacing/>
        <w:rPr>
          <w:rFonts w:ascii="Times New Roman" w:eastAsia="Calibri"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72D88B86"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9C13E3" w:rsidRPr="009C13E3">
        <w:rPr>
          <w:rFonts w:ascii="Times New Roman" w:eastAsia="Times New Roman" w:hAnsi="Times New Roman" w:cs="Times New Roman"/>
          <w:i/>
          <w:iCs/>
          <w:u w:val="single"/>
          <w:lang w:eastAsia="pl-PL"/>
        </w:rPr>
        <w:t xml:space="preserve">w zakresie przedłużenia asysty technicznej na sprzęt i oprogramowanie firmy </w:t>
      </w:r>
      <w:proofErr w:type="spellStart"/>
      <w:r w:rsidR="00AB0B9B">
        <w:rPr>
          <w:rFonts w:ascii="Times New Roman" w:eastAsia="Times New Roman" w:hAnsi="Times New Roman" w:cs="Times New Roman"/>
          <w:i/>
          <w:iCs/>
          <w:u w:val="single"/>
          <w:lang w:eastAsia="pl-PL"/>
        </w:rPr>
        <w:t>NetApp</w:t>
      </w:r>
      <w:proofErr w:type="spellEnd"/>
      <w:r w:rsidR="009C13E3" w:rsidRPr="009C13E3">
        <w:rPr>
          <w:rFonts w:ascii="Times New Roman" w:eastAsia="Times New Roman" w:hAnsi="Times New Roman" w:cs="Times New Roman"/>
          <w:i/>
          <w:iCs/>
          <w:u w:val="single"/>
          <w:lang w:eastAsia="pl-PL"/>
        </w:rPr>
        <w:t xml:space="preserve"> dla Uniwersytetu Jagiellońskiego w Krakowie</w:t>
      </w:r>
      <w:r w:rsidRPr="00F62760">
        <w:rPr>
          <w:rFonts w:ascii="Times New Roman" w:eastAsia="Times New Roman" w:hAnsi="Times New Roman" w:cs="Times New Roman"/>
          <w:i/>
          <w:iCs/>
          <w:u w:val="single"/>
          <w:lang w:eastAsia="pl-PL"/>
        </w:rPr>
        <w:t>, nr sprawy 80.272.</w:t>
      </w:r>
      <w:r w:rsidR="00564434">
        <w:rPr>
          <w:rFonts w:ascii="Times New Roman" w:eastAsia="Times New Roman" w:hAnsi="Times New Roman" w:cs="Times New Roman"/>
          <w:i/>
          <w:iCs/>
          <w:u w:val="single"/>
          <w:lang w:eastAsia="pl-PL"/>
        </w:rPr>
        <w:t>378</w:t>
      </w:r>
      <w:r w:rsidRPr="00F62760">
        <w:rPr>
          <w:rFonts w:ascii="Times New Roman" w:eastAsia="Times New Roman" w:hAnsi="Times New Roman" w:cs="Times New Roman"/>
          <w:i/>
          <w:iCs/>
          <w:u w:val="single"/>
          <w:lang w:eastAsia="pl-PL"/>
        </w:rPr>
        <w:t>.202</w:t>
      </w:r>
      <w:r w:rsidR="00564434">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C154061" w14:textId="1F62A371"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6"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6"/>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F62760" w:rsidRDefault="00F62760" w:rsidP="00A10B5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A10B5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A10B5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7"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7"/>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415"/>
      <w:r w:rsidRPr="00F62760">
        <w:rPr>
          <w:rFonts w:ascii="Times New Roman" w:eastAsia="Times New Roman" w:hAnsi="Times New Roman" w:cs="Times New Roman"/>
          <w:lang w:eastAsia="pl-PL"/>
        </w:rPr>
        <w:t>…………………………………………………………………………………………..…………………...........…………………………………………………………………………………………………..……………</w:t>
      </w:r>
    </w:p>
    <w:bookmarkEnd w:id="8"/>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6F8966AD" w14:textId="0534DF68" w:rsidR="005D1FFB" w:rsidRPr="009C13E3" w:rsidRDefault="005D1FFB" w:rsidP="00984A28">
      <w:pPr>
        <w:tabs>
          <w:tab w:val="left" w:pos="426"/>
        </w:tabs>
        <w:jc w:val="right"/>
        <w:rPr>
          <w:rFonts w:ascii="Times New Roman" w:hAnsi="Times New Roman" w:cs="Times New Roman"/>
          <w:b/>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4EE90C6B" w14:textId="77777777" w:rsidR="005D1FFB" w:rsidRPr="009C13E3" w:rsidRDefault="005D1FFB" w:rsidP="005D1FFB">
      <w:pPr>
        <w:spacing w:after="200" w:line="240" w:lineRule="auto"/>
        <w:ind w:left="709"/>
        <w:contextualSpacing/>
        <w:jc w:val="left"/>
        <w:rPr>
          <w:rFonts w:ascii="Calibri" w:eastAsia="Calibri" w:hAnsi="Calibri" w:cs="Times New Roman"/>
          <w:sz w:val="20"/>
          <w:szCs w:val="20"/>
        </w:rPr>
      </w:pPr>
    </w:p>
    <w:p w14:paraId="2743B232" w14:textId="6B17F351" w:rsidR="005D1FFB" w:rsidRDefault="005D1FFB" w:rsidP="00984A28">
      <w:pPr>
        <w:tabs>
          <w:tab w:val="left" w:pos="426"/>
        </w:tabs>
        <w:jc w:val="right"/>
        <w:rPr>
          <w:rFonts w:ascii="Times New Roman" w:hAnsi="Times New Roman" w:cs="Times New Roman"/>
          <w:b/>
        </w:rPr>
      </w:pPr>
    </w:p>
    <w:p w14:paraId="06F230B4" w14:textId="77777777" w:rsidR="00D41084" w:rsidRDefault="00D41084">
      <w:pPr>
        <w:rPr>
          <w:rFonts w:ascii="Times New Roman" w:hAnsi="Times New Roman" w:cs="Times New Roman"/>
          <w:b/>
        </w:rPr>
      </w:pPr>
      <w:r>
        <w:rPr>
          <w:rFonts w:ascii="Times New Roman" w:hAnsi="Times New Roman" w:cs="Times New Roman"/>
          <w:b/>
        </w:rPr>
        <w:br w:type="page"/>
      </w:r>
    </w:p>
    <w:p w14:paraId="0278CEED" w14:textId="4537C0F4" w:rsidR="00CC020D" w:rsidRPr="00984A28" w:rsidRDefault="00CC020D" w:rsidP="00984A28">
      <w:pPr>
        <w:tabs>
          <w:tab w:val="left" w:pos="426"/>
        </w:tabs>
        <w:jc w:val="right"/>
        <w:rPr>
          <w:rFonts w:ascii="Times New Roman" w:hAnsi="Times New Roman" w:cs="Times New Roman"/>
          <w:b/>
        </w:rPr>
      </w:pPr>
      <w:r w:rsidRPr="00984A28">
        <w:rPr>
          <w:rFonts w:ascii="Times New Roman" w:hAnsi="Times New Roman" w:cs="Times New Roman"/>
          <w:b/>
        </w:rPr>
        <w:lastRenderedPageBreak/>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Default="00D624B7" w:rsidP="00CC020D">
      <w:pPr>
        <w:spacing w:line="240" w:lineRule="auto"/>
        <w:jc w:val="center"/>
        <w:rPr>
          <w:rFonts w:ascii="Times New Roman" w:hAnsi="Times New Roman" w:cs="Times New Roman"/>
          <w:b/>
          <w:color w:val="000000"/>
          <w:u w:val="single"/>
        </w:rPr>
      </w:pPr>
    </w:p>
    <w:p w14:paraId="77954881" w14:textId="49DBC8B3" w:rsidR="00CC020D" w:rsidRPr="00CC020D" w:rsidRDefault="00BD1272" w:rsidP="00C252A3">
      <w:pPr>
        <w:spacing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9C13E3">
        <w:rPr>
          <w:rFonts w:ascii="Times New Roman" w:hAnsi="Times New Roman" w:cs="Times New Roman"/>
          <w:b/>
          <w:color w:val="000000"/>
          <w:u w:val="single"/>
        </w:rPr>
        <w:t>.</w:t>
      </w:r>
      <w:r w:rsidR="00AB0B9B">
        <w:rPr>
          <w:rFonts w:ascii="Times New Roman" w:hAnsi="Times New Roman" w:cs="Times New Roman"/>
          <w:b/>
          <w:color w:val="000000"/>
          <w:u w:val="single"/>
        </w:rPr>
        <w:t>378</w:t>
      </w:r>
      <w:r w:rsidR="009C13E3">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w:t>
      </w:r>
      <w:r w:rsidR="00D41084">
        <w:rPr>
          <w:rFonts w:ascii="Times New Roman" w:hAnsi="Times New Roman" w:cs="Times New Roman"/>
          <w:b/>
          <w:color w:val="000000"/>
          <w:u w:val="single"/>
        </w:rPr>
        <w:t>3</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CC020D" w:rsidRDefault="00CC020D" w:rsidP="00C252A3">
      <w:pPr>
        <w:spacing w:line="240" w:lineRule="auto"/>
        <w:rPr>
          <w:rFonts w:ascii="Times New Roman" w:hAnsi="Times New Roman" w:cs="Times New Roman"/>
        </w:rPr>
      </w:pPr>
    </w:p>
    <w:p w14:paraId="12B8DEB9"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C252A3">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12559996" w:rsidR="00E50241" w:rsidRPr="00796F61" w:rsidRDefault="00E8724C" w:rsidP="00C252A3">
      <w:pPr>
        <w:spacing w:line="240" w:lineRule="auto"/>
        <w:contextualSpacing/>
        <w:rPr>
          <w:rFonts w:ascii="Times New Roman" w:hAnsi="Times New Roman" w:cs="Times New Roman"/>
          <w:i/>
          <w:color w:val="000000"/>
        </w:rPr>
      </w:pPr>
      <w:r>
        <w:rPr>
          <w:rFonts w:ascii="Times New Roman" w:hAnsi="Times New Roman" w:cs="Times New Roman"/>
          <w:i/>
          <w:iCs/>
        </w:rPr>
        <w:t>………………………………………..</w:t>
      </w:r>
      <w:r w:rsidR="00796F61" w:rsidRPr="00BF4E36">
        <w:rPr>
          <w:rFonts w:ascii="Times New Roman" w:hAnsi="Times New Roman" w:cs="Times New Roman"/>
          <w:i/>
          <w:color w:val="000000"/>
        </w:rPr>
        <w:t>, przy kontrasygnacie finansowej Kwestora UJ,</w:t>
      </w:r>
    </w:p>
    <w:p w14:paraId="1058C4E3" w14:textId="740E0774"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2BFA75CD"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 siedzibą w ........................... reprezentowanym przez ....................................</w:t>
      </w:r>
    </w:p>
    <w:p w14:paraId="08CA251C"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C252A3">
      <w:pPr>
        <w:tabs>
          <w:tab w:val="num" w:pos="567"/>
          <w:tab w:val="left" w:pos="993"/>
        </w:tabs>
        <w:spacing w:line="240" w:lineRule="auto"/>
        <w:rPr>
          <w:rFonts w:ascii="Times New Roman" w:hAnsi="Times New Roman" w:cs="Times New Roman"/>
          <w:i/>
          <w:lang w:val="sq-AL"/>
        </w:rPr>
      </w:pPr>
    </w:p>
    <w:p w14:paraId="2ED96C4D" w14:textId="69C529F1" w:rsidR="00CC020D" w:rsidRPr="00274503" w:rsidRDefault="00CC020D" w:rsidP="00E3688A">
      <w:pPr>
        <w:tabs>
          <w:tab w:val="num" w:pos="567"/>
          <w:tab w:val="left" w:pos="993"/>
        </w:tabs>
        <w:spacing w:line="240" w:lineRule="auto"/>
        <w:rPr>
          <w:rFonts w:ascii="Times New Roman" w:hAnsi="Times New Roman" w:cs="Times New Roman"/>
          <w:bCs/>
          <w:i/>
          <w:spacing w:val="-6"/>
          <w:kern w:val="2"/>
        </w:rPr>
      </w:pPr>
      <w:r w:rsidRPr="00CC020D">
        <w:rPr>
          <w:rFonts w:ascii="Times New Roman" w:hAnsi="Times New Roman" w:cs="Times New Roman"/>
          <w:i/>
          <w:lang w:val="sq-AL"/>
        </w:rPr>
        <w:t xml:space="preserve">Niniejsza umowa jest wynikiem przeprowadzonego postępowania o udzielenie zamówienia publicznego w </w:t>
      </w:r>
      <w:r w:rsidRPr="00274503">
        <w:rPr>
          <w:rFonts w:ascii="Times New Roman" w:hAnsi="Times New Roman" w:cs="Times New Roman"/>
          <w:i/>
          <w:lang w:val="sq-AL"/>
        </w:rPr>
        <w:t xml:space="preserve">trybie </w:t>
      </w:r>
      <w:r w:rsidR="00E3688A" w:rsidRPr="00274503">
        <w:rPr>
          <w:rFonts w:ascii="Times New Roman" w:hAnsi="Times New Roman" w:cs="Times New Roman"/>
          <w:b/>
          <w:i/>
        </w:rPr>
        <w:t>podstawowym bez możliwości negocjacji</w:t>
      </w:r>
      <w:r w:rsidR="00E3688A" w:rsidRPr="00274503">
        <w:rPr>
          <w:rFonts w:ascii="Times New Roman" w:hAnsi="Times New Roman" w:cs="Times New Roman"/>
          <w:bCs/>
          <w:i/>
        </w:rPr>
        <w:t xml:space="preserve">, na podstawie </w:t>
      </w:r>
      <w:r w:rsidR="008B741E" w:rsidRPr="00274503">
        <w:rPr>
          <w:rFonts w:ascii="Times New Roman" w:hAnsi="Times New Roman" w:cs="Times New Roman"/>
          <w:i/>
          <w:lang w:val="sq-AL"/>
        </w:rPr>
        <w:t xml:space="preserve">art.275 </w:t>
      </w:r>
      <w:r w:rsidR="00027A5B" w:rsidRPr="00274503">
        <w:rPr>
          <w:rFonts w:ascii="Times New Roman" w:hAnsi="Times New Roman" w:cs="Times New Roman"/>
          <w:i/>
          <w:lang w:val="sq-AL"/>
        </w:rPr>
        <w:t xml:space="preserve">pkt </w:t>
      </w:r>
      <w:r w:rsidR="008B741E" w:rsidRPr="00274503">
        <w:rPr>
          <w:rFonts w:ascii="Times New Roman" w:hAnsi="Times New Roman" w:cs="Times New Roman"/>
          <w:i/>
          <w:lang w:val="sq-AL"/>
        </w:rPr>
        <w:t>1</w:t>
      </w:r>
      <w:r w:rsidRPr="00274503">
        <w:rPr>
          <w:rFonts w:ascii="Times New Roman" w:hAnsi="Times New Roman" w:cs="Times New Roman"/>
          <w:i/>
          <w:lang w:val="sq-AL"/>
        </w:rPr>
        <w:t xml:space="preserve"> ustaw</w:t>
      </w:r>
      <w:r w:rsidR="008B741E" w:rsidRPr="00274503">
        <w:rPr>
          <w:rFonts w:ascii="Times New Roman" w:hAnsi="Times New Roman" w:cs="Times New Roman"/>
          <w:i/>
          <w:lang w:val="sq-AL"/>
        </w:rPr>
        <w:t>y</w:t>
      </w:r>
      <w:r w:rsidRPr="00274503">
        <w:rPr>
          <w:rFonts w:ascii="Times New Roman" w:hAnsi="Times New Roman" w:cs="Times New Roman"/>
          <w:i/>
          <w:lang w:val="sq-AL"/>
        </w:rPr>
        <w:t xml:space="preserve"> z dnia 11 wrzesnia 2019 r. – Prawo zamówień publicznych </w:t>
      </w:r>
      <w:r w:rsidRPr="00274503">
        <w:rPr>
          <w:rFonts w:ascii="Times New Roman" w:hAnsi="Times New Roman" w:cs="Times New Roman"/>
          <w:bCs/>
          <w:i/>
        </w:rPr>
        <w:t>(</w:t>
      </w:r>
      <w:r w:rsidR="008C0D34" w:rsidRPr="00274503">
        <w:rPr>
          <w:rFonts w:ascii="Times New Roman" w:hAnsi="Times New Roman" w:cs="Times New Roman"/>
          <w:bCs/>
          <w:i/>
        </w:rPr>
        <w:t>t</w:t>
      </w:r>
      <w:r w:rsidR="00027A5B" w:rsidRPr="00274503">
        <w:rPr>
          <w:rFonts w:ascii="Times New Roman" w:hAnsi="Times New Roman" w:cs="Times New Roman"/>
          <w:bCs/>
          <w:i/>
        </w:rPr>
        <w:t xml:space="preserve">. </w:t>
      </w:r>
      <w:r w:rsidR="008C0D34" w:rsidRPr="00274503">
        <w:rPr>
          <w:rFonts w:ascii="Times New Roman" w:hAnsi="Times New Roman" w:cs="Times New Roman"/>
          <w:bCs/>
          <w:i/>
        </w:rPr>
        <w:t>j. Dz.U. 202</w:t>
      </w:r>
      <w:r w:rsidR="00EC1FCB" w:rsidRPr="00274503">
        <w:rPr>
          <w:rFonts w:ascii="Times New Roman" w:hAnsi="Times New Roman" w:cs="Times New Roman"/>
          <w:bCs/>
          <w:i/>
        </w:rPr>
        <w:t>3</w:t>
      </w:r>
      <w:r w:rsidR="008C0D34" w:rsidRPr="00274503">
        <w:rPr>
          <w:rFonts w:ascii="Times New Roman" w:hAnsi="Times New Roman" w:cs="Times New Roman"/>
          <w:bCs/>
          <w:i/>
        </w:rPr>
        <w:t xml:space="preserve"> poz. 1</w:t>
      </w:r>
      <w:r w:rsidR="00EC1FCB" w:rsidRPr="00274503">
        <w:rPr>
          <w:rFonts w:ascii="Times New Roman" w:hAnsi="Times New Roman" w:cs="Times New Roman"/>
          <w:bCs/>
          <w:i/>
        </w:rPr>
        <w:t>605</w:t>
      </w:r>
      <w:r w:rsidR="008C0D34" w:rsidRPr="00274503">
        <w:rPr>
          <w:rFonts w:ascii="Times New Roman" w:hAnsi="Times New Roman" w:cs="Times New Roman"/>
          <w:bCs/>
          <w:i/>
        </w:rPr>
        <w:t xml:space="preserve"> z</w:t>
      </w:r>
      <w:r w:rsidR="007D727A" w:rsidRPr="00274503">
        <w:rPr>
          <w:rFonts w:ascii="Times New Roman" w:hAnsi="Times New Roman" w:cs="Times New Roman"/>
          <w:bCs/>
          <w:i/>
        </w:rPr>
        <w:t>e</w:t>
      </w:r>
      <w:r w:rsidR="008C0D34" w:rsidRPr="00274503">
        <w:rPr>
          <w:rFonts w:ascii="Times New Roman" w:hAnsi="Times New Roman" w:cs="Times New Roman"/>
          <w:bCs/>
          <w:i/>
        </w:rPr>
        <w:t xml:space="preserve"> zm.</w:t>
      </w:r>
      <w:r w:rsidRPr="00274503">
        <w:rPr>
          <w:rFonts w:ascii="Times New Roman" w:hAnsi="Times New Roman" w:cs="Times New Roman"/>
          <w:bCs/>
          <w:i/>
        </w:rPr>
        <w:t xml:space="preserve">), </w:t>
      </w:r>
      <w:r w:rsidRPr="00274503">
        <w:rPr>
          <w:rFonts w:ascii="Times New Roman" w:hAnsi="Times New Roman" w:cs="Times New Roman"/>
          <w:bCs/>
          <w:i/>
          <w:spacing w:val="-6"/>
          <w:kern w:val="2"/>
        </w:rPr>
        <w:t>zwaną też w dalszej części umowy PZP.</w:t>
      </w:r>
    </w:p>
    <w:p w14:paraId="409E5505" w14:textId="77777777" w:rsidR="00C252A3" w:rsidRPr="00274503" w:rsidRDefault="00C252A3" w:rsidP="00C252A3">
      <w:pPr>
        <w:widowControl w:val="0"/>
        <w:suppressAutoHyphens/>
        <w:spacing w:after="0" w:line="240" w:lineRule="auto"/>
        <w:ind w:left="540"/>
        <w:jc w:val="center"/>
        <w:rPr>
          <w:rFonts w:ascii="Times New Roman" w:eastAsia="Times New Roman" w:hAnsi="Times New Roman" w:cs="Times New Roman"/>
          <w:lang w:eastAsia="pl-PL"/>
        </w:rPr>
      </w:pPr>
      <w:r w:rsidRPr="00274503">
        <w:rPr>
          <w:rFonts w:ascii="Times New Roman" w:eastAsia="Times New Roman" w:hAnsi="Times New Roman" w:cs="Times New Roman"/>
          <w:b/>
          <w:bCs/>
          <w:lang w:eastAsia="pl-PL"/>
        </w:rPr>
        <w:t>§ 1</w:t>
      </w:r>
    </w:p>
    <w:p w14:paraId="153083A6" w14:textId="5CD2BA05" w:rsidR="00C252A3" w:rsidRPr="00274503" w:rsidRDefault="00C252A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Zamawiający powierza a Wykonawca przyjmuje do zrealizowania usługę przedłużenia asysty technicznej na sprzęt </w:t>
      </w:r>
      <w:r w:rsidR="00EC1FCB" w:rsidRPr="00274503">
        <w:rPr>
          <w:rFonts w:ascii="Times New Roman" w:eastAsia="Times New Roman" w:hAnsi="Times New Roman" w:cs="Times New Roman"/>
          <w:lang w:eastAsia="pl-PL"/>
        </w:rPr>
        <w:t xml:space="preserve">i oprogramowanie </w:t>
      </w:r>
      <w:r w:rsidRPr="00274503">
        <w:rPr>
          <w:rFonts w:ascii="Times New Roman" w:eastAsia="Times New Roman" w:hAnsi="Times New Roman" w:cs="Times New Roman"/>
          <w:lang w:eastAsia="pl-PL"/>
        </w:rPr>
        <w:t xml:space="preserve">firmy </w:t>
      </w:r>
      <w:proofErr w:type="spellStart"/>
      <w:r w:rsidR="00AB0B9B" w:rsidRPr="00274503">
        <w:rPr>
          <w:rFonts w:ascii="Times New Roman" w:eastAsia="Times New Roman" w:hAnsi="Times New Roman" w:cs="Times New Roman"/>
          <w:lang w:eastAsia="pl-PL"/>
        </w:rPr>
        <w:t>NetApp</w:t>
      </w:r>
      <w:proofErr w:type="spellEnd"/>
      <w:r w:rsidRPr="00274503">
        <w:rPr>
          <w:rFonts w:ascii="Times New Roman" w:eastAsia="Times New Roman" w:hAnsi="Times New Roman" w:cs="Times New Roman"/>
          <w:lang w:eastAsia="pl-PL"/>
        </w:rPr>
        <w:t>. Całość sprzętu</w:t>
      </w:r>
      <w:r w:rsidR="00EC1FCB" w:rsidRPr="00274503">
        <w:rPr>
          <w:rFonts w:ascii="Times New Roman" w:eastAsia="Times New Roman" w:hAnsi="Times New Roman" w:cs="Times New Roman"/>
          <w:lang w:eastAsia="pl-PL"/>
        </w:rPr>
        <w:t xml:space="preserve"> </w:t>
      </w:r>
      <w:r w:rsidRPr="00274503">
        <w:rPr>
          <w:rFonts w:ascii="Times New Roman" w:eastAsia="Times New Roman" w:hAnsi="Times New Roman" w:cs="Times New Roman"/>
          <w:lang w:eastAsia="pl-PL"/>
        </w:rPr>
        <w:t>objęt</w:t>
      </w:r>
      <w:r w:rsidR="00EC1FCB" w:rsidRPr="00274503">
        <w:rPr>
          <w:rFonts w:ascii="Times New Roman" w:eastAsia="Times New Roman" w:hAnsi="Times New Roman" w:cs="Times New Roman"/>
          <w:lang w:eastAsia="pl-PL"/>
        </w:rPr>
        <w:t>ego</w:t>
      </w:r>
      <w:r w:rsidRPr="00274503">
        <w:rPr>
          <w:rFonts w:ascii="Times New Roman" w:eastAsia="Times New Roman" w:hAnsi="Times New Roman" w:cs="Times New Roman"/>
          <w:lang w:eastAsia="pl-PL"/>
        </w:rPr>
        <w:t xml:space="preserve"> asystą techniczną, jest zainstalowana w serwerowni Zamawiającego znajdującej się przy ul</w:t>
      </w:r>
      <w:r w:rsidR="00EC1FCB" w:rsidRPr="00274503">
        <w:rPr>
          <w:rFonts w:ascii="Times New Roman" w:eastAsia="Times New Roman" w:hAnsi="Times New Roman" w:cs="Times New Roman"/>
          <w:lang w:eastAsia="pl-PL"/>
        </w:rPr>
        <w:t>. </w:t>
      </w:r>
      <w:r w:rsidRPr="00274503">
        <w:rPr>
          <w:rFonts w:ascii="Times New Roman" w:eastAsia="Times New Roman" w:hAnsi="Times New Roman" w:cs="Times New Roman"/>
          <w:lang w:eastAsia="pl-PL"/>
        </w:rPr>
        <w:t xml:space="preserve">Reymonta </w:t>
      </w:r>
      <w:r w:rsidR="00EC1FCB" w:rsidRPr="00274503">
        <w:rPr>
          <w:rFonts w:ascii="Times New Roman" w:eastAsia="Times New Roman" w:hAnsi="Times New Roman" w:cs="Times New Roman"/>
          <w:lang w:eastAsia="pl-PL"/>
        </w:rPr>
        <w:t xml:space="preserve"> </w:t>
      </w:r>
      <w:r w:rsidR="00AB0B9B" w:rsidRPr="00274503">
        <w:rPr>
          <w:rFonts w:ascii="Times New Roman" w:eastAsia="Times New Roman" w:hAnsi="Times New Roman" w:cs="Times New Roman"/>
          <w:lang w:eastAsia="pl-PL"/>
        </w:rPr>
        <w:t xml:space="preserve">4 </w:t>
      </w:r>
      <w:r w:rsidR="00EC1FCB" w:rsidRPr="00274503">
        <w:rPr>
          <w:rFonts w:ascii="Times New Roman" w:eastAsia="Times New Roman" w:hAnsi="Times New Roman" w:cs="Times New Roman"/>
          <w:lang w:eastAsia="pl-PL"/>
        </w:rPr>
        <w:t>w Krakowie</w:t>
      </w:r>
      <w:r w:rsidRPr="00274503">
        <w:rPr>
          <w:rFonts w:ascii="Times New Roman" w:eastAsia="Times New Roman" w:hAnsi="Times New Roman" w:cs="Times New Roman"/>
          <w:lang w:eastAsia="pl-PL"/>
        </w:rPr>
        <w:t>.</w:t>
      </w:r>
    </w:p>
    <w:p w14:paraId="3D55B45F" w14:textId="4A767EBE" w:rsidR="00440043" w:rsidRPr="00274503" w:rsidRDefault="00C252A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Szczegółowy wykaz sprzętu komputerowego oraz oprogramowania, które mają być objęte asystą techniczną został umieszczony w Załączniku A</w:t>
      </w:r>
      <w:r w:rsidR="00DF2289" w:rsidRPr="00274503">
        <w:rPr>
          <w:rFonts w:ascii="Times New Roman" w:eastAsia="Times New Roman" w:hAnsi="Times New Roman" w:cs="Times New Roman"/>
          <w:lang w:eastAsia="pl-PL"/>
        </w:rPr>
        <w:t xml:space="preserve"> do SWZ</w:t>
      </w:r>
      <w:r w:rsidRPr="00274503">
        <w:rPr>
          <w:rFonts w:ascii="Times New Roman" w:eastAsia="Times New Roman" w:hAnsi="Times New Roman" w:cs="Times New Roman"/>
          <w:lang w:eastAsia="pl-PL"/>
        </w:rPr>
        <w:t xml:space="preserve">, na które to oprogramowanie została wcześniej Zamawiającemu udzielona licencja na mocy odrębnych umów. </w:t>
      </w:r>
    </w:p>
    <w:p w14:paraId="072FA602" w14:textId="06CB5DE7" w:rsidR="00440043" w:rsidRPr="00274503" w:rsidRDefault="0044004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Dla całości wymienionego w Załączniku A </w:t>
      </w:r>
      <w:r w:rsidR="00DF2289" w:rsidRPr="00274503">
        <w:rPr>
          <w:rFonts w:ascii="Times New Roman" w:eastAsia="Times New Roman" w:hAnsi="Times New Roman" w:cs="Times New Roman"/>
          <w:lang w:eastAsia="pl-PL"/>
        </w:rPr>
        <w:t xml:space="preserve">do SWZ </w:t>
      </w:r>
      <w:r w:rsidRPr="00274503">
        <w:rPr>
          <w:rFonts w:ascii="Times New Roman" w:eastAsia="Times New Roman" w:hAnsi="Times New Roman" w:cs="Times New Roman"/>
          <w:lang w:eastAsia="pl-PL"/>
        </w:rPr>
        <w:t xml:space="preserve">sprzętu i oprogramowania wymagane jest przedłużenie wsparcia technicznego </w:t>
      </w:r>
      <w:r w:rsidR="00C07BC0" w:rsidRPr="00274503">
        <w:rPr>
          <w:rFonts w:ascii="Times New Roman" w:eastAsia="Times New Roman" w:hAnsi="Times New Roman" w:cs="Times New Roman"/>
          <w:lang w:eastAsia="pl-PL"/>
        </w:rPr>
        <w:t xml:space="preserve">do dnia </w:t>
      </w:r>
      <w:r w:rsidR="009358D9" w:rsidRPr="00274503">
        <w:rPr>
          <w:rFonts w:ascii="Times New Roman" w:eastAsia="Times New Roman" w:hAnsi="Times New Roman" w:cs="Times New Roman"/>
          <w:lang w:eastAsia="pl-PL"/>
        </w:rPr>
        <w:t>31</w:t>
      </w:r>
      <w:r w:rsidR="00C07BC0" w:rsidRPr="00274503">
        <w:rPr>
          <w:rFonts w:ascii="Times New Roman" w:eastAsia="Times New Roman" w:hAnsi="Times New Roman" w:cs="Times New Roman"/>
          <w:lang w:eastAsia="pl-PL"/>
        </w:rPr>
        <w:t xml:space="preserve"> lipca 2024</w:t>
      </w:r>
      <w:r w:rsidRPr="00274503">
        <w:rPr>
          <w:rFonts w:ascii="Times New Roman" w:eastAsia="Times New Roman" w:hAnsi="Times New Roman" w:cs="Times New Roman"/>
          <w:lang w:eastAsia="pl-PL"/>
        </w:rPr>
        <w:t>, zapewniając ciągłość realizacji usługi i licząc od upływu obecnych dat końca obowiązywania kontraktów suportowych, podanych w Załączniku A do SWZ.</w:t>
      </w:r>
      <w:r w:rsidRPr="00274503">
        <w:rPr>
          <w:rFonts w:ascii="Times New Roman" w:eastAsia="Calibri" w:hAnsi="Times New Roman" w:cs="Times New Roman"/>
        </w:rPr>
        <w:t xml:space="preserve"> Wykonawca zapewnia aktywację </w:t>
      </w:r>
      <w:r w:rsidRPr="00274503">
        <w:rPr>
          <w:rFonts w:ascii="Times New Roman" w:eastAsia="Times New Roman" w:hAnsi="Times New Roman" w:cs="Times New Roman"/>
          <w:lang w:eastAsia="pl-PL"/>
        </w:rPr>
        <w:t xml:space="preserve">aktywacji usług suportu w terminie </w:t>
      </w:r>
      <w:r w:rsidR="00C07BC0" w:rsidRPr="00274503">
        <w:rPr>
          <w:rFonts w:ascii="Times New Roman" w:eastAsia="Times New Roman" w:hAnsi="Times New Roman" w:cs="Times New Roman"/>
          <w:lang w:eastAsia="pl-PL"/>
        </w:rPr>
        <w:t>do 14 dni od zawarcia umowy</w:t>
      </w:r>
      <w:r w:rsidR="0004480A" w:rsidRPr="00274503">
        <w:rPr>
          <w:rFonts w:ascii="Times New Roman" w:eastAsia="Times New Roman" w:hAnsi="Times New Roman" w:cs="Times New Roman"/>
          <w:lang w:eastAsia="pl-PL"/>
        </w:rPr>
        <w:t>.</w:t>
      </w:r>
    </w:p>
    <w:p w14:paraId="24307937" w14:textId="5BC08054" w:rsidR="00C252A3" w:rsidRPr="00274503" w:rsidRDefault="00C252A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Integralną częścią niniejszej umowy są dokumenty postępowania o udzielenie zamówienia, w tym w szczególności SWZ wraz z załącznikami i oferta Wykonawcy z dnia … 202</w:t>
      </w:r>
      <w:r w:rsidR="00D41084" w:rsidRPr="00274503">
        <w:rPr>
          <w:rFonts w:ascii="Times New Roman" w:eastAsia="Times New Roman" w:hAnsi="Times New Roman" w:cs="Times New Roman"/>
          <w:lang w:eastAsia="pl-PL"/>
        </w:rPr>
        <w:t>3</w:t>
      </w:r>
      <w:r w:rsidRPr="00274503">
        <w:rPr>
          <w:rFonts w:ascii="Times New Roman" w:eastAsia="Times New Roman" w:hAnsi="Times New Roman" w:cs="Times New Roman"/>
          <w:lang w:eastAsia="pl-PL"/>
        </w:rPr>
        <w:t xml:space="preserve"> r. </w:t>
      </w:r>
    </w:p>
    <w:p w14:paraId="0D280B86" w14:textId="77777777" w:rsidR="00C252A3" w:rsidRPr="00274503" w:rsidRDefault="00C252A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544EDE88" w14:textId="77777777" w:rsidR="00C252A3" w:rsidRPr="00274503" w:rsidRDefault="00C252A3" w:rsidP="00A10B58">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0BBF2DA" w14:textId="77777777" w:rsidR="00C252A3" w:rsidRPr="0027450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274503">
        <w:rPr>
          <w:rFonts w:ascii="Times New Roman" w:eastAsia="Times New Roman" w:hAnsi="Times New Roman" w:cs="Times New Roman"/>
          <w:b/>
          <w:lang w:eastAsia="pl-PL"/>
        </w:rPr>
        <w:t>§ 2</w:t>
      </w:r>
    </w:p>
    <w:p w14:paraId="7560812A" w14:textId="77777777" w:rsidR="00C252A3" w:rsidRPr="00274503" w:rsidRDefault="00C252A3" w:rsidP="00A10B58">
      <w:pPr>
        <w:widowControl w:val="0"/>
        <w:numPr>
          <w:ilvl w:val="0"/>
          <w:numId w:val="53"/>
        </w:numPr>
        <w:suppressAutoHyphens/>
        <w:spacing w:after="0" w:line="240" w:lineRule="auto"/>
        <w:ind w:left="360"/>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Wykonawca oświadcza, że posiada odpowiednią wiedzę, doświadczenie i dysponuje stosowną bazą do wykonania przedmiotu umowy, w szczególności posiada wdrożony system zarządzania jakością potwierdzony przez niezależny podmiot zajmujący się poświadczaniem zgodności usług serwisowych z normami jakościowymi oraz dysponuje właściwie wykwalifikowanym zespołem zapewniającym należyte wykonywanie usługi wsparcia, czego potwierdzeniem są certyfikaty </w:t>
      </w:r>
      <w:r w:rsidRPr="00274503">
        <w:rPr>
          <w:rFonts w:ascii="Times New Roman" w:eastAsia="Times New Roman" w:hAnsi="Times New Roman" w:cs="Times New Roman"/>
          <w:lang w:eastAsia="pl-PL"/>
        </w:rPr>
        <w:lastRenderedPageBreak/>
        <w:t>posiadane przez niego oraz ww. osoby.</w:t>
      </w:r>
    </w:p>
    <w:p w14:paraId="12481EB9" w14:textId="77777777" w:rsidR="00C252A3" w:rsidRPr="00274503" w:rsidRDefault="00C252A3" w:rsidP="00A10B58">
      <w:pPr>
        <w:widowControl w:val="0"/>
        <w:numPr>
          <w:ilvl w:val="0"/>
          <w:numId w:val="53"/>
        </w:numPr>
        <w:suppressAutoHyphens/>
        <w:spacing w:after="0" w:line="240" w:lineRule="auto"/>
        <w:ind w:left="360"/>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Wykonawca oświadcza, iż przedmiot umowy wykona z zachowaniem umówionych terminów przy zachowaniu należytej staranności przy uwzględnieniu zawodowego charakteru prowadzonej przez niego działalności.</w:t>
      </w:r>
    </w:p>
    <w:p w14:paraId="73CF596C" w14:textId="77777777" w:rsidR="00C252A3" w:rsidRPr="0027450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274503">
        <w:rPr>
          <w:rFonts w:ascii="Times New Roman" w:eastAsia="Times New Roman" w:hAnsi="Times New Roman" w:cs="Times New Roman"/>
          <w:b/>
          <w:lang w:eastAsia="pl-PL"/>
        </w:rPr>
        <w:t>§ 3</w:t>
      </w:r>
    </w:p>
    <w:p w14:paraId="74A6899B" w14:textId="77777777" w:rsidR="00C252A3" w:rsidRPr="00274503" w:rsidRDefault="00C252A3" w:rsidP="00A10B58">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Wysokość wynagrodzenia przysługującego Wykonawcy za wykonanie przedmiotu umowy ustalona została na podstawie oferty Wykonawcy.</w:t>
      </w:r>
    </w:p>
    <w:p w14:paraId="33F9E570" w14:textId="77777777" w:rsidR="00C252A3" w:rsidRPr="00274503" w:rsidRDefault="00C252A3" w:rsidP="00A10B58">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Wynagrodzenie ryczałtowe za przedmiot umowy ustala się na kwotę netto: </w:t>
      </w:r>
      <w:r w:rsidRPr="00274503">
        <w:rPr>
          <w:rFonts w:ascii="Times New Roman" w:eastAsia="Times New Roman" w:hAnsi="Times New Roman" w:cs="Times New Roman"/>
          <w:u w:val="single"/>
          <w:lang w:eastAsia="pl-PL"/>
        </w:rPr>
        <w:t>..................... PLN</w:t>
      </w:r>
      <w:r w:rsidRPr="00274503">
        <w:rPr>
          <w:rFonts w:ascii="Times New Roman" w:eastAsia="Times New Roman" w:hAnsi="Times New Roman" w:cs="Times New Roman"/>
          <w:lang w:eastAsia="pl-PL"/>
        </w:rPr>
        <w:t>(słownie:</w:t>
      </w:r>
      <w:r w:rsidRPr="00274503">
        <w:rPr>
          <w:rFonts w:ascii="Times New Roman" w:eastAsia="Times New Roman" w:hAnsi="Times New Roman" w:cs="Times New Roman"/>
          <w:u w:val="single"/>
          <w:lang w:eastAsia="pl-PL"/>
        </w:rPr>
        <w:t xml:space="preserve"> ............................................ złotych 00/100),</w:t>
      </w:r>
      <w:r w:rsidRPr="00274503">
        <w:rPr>
          <w:rFonts w:ascii="Times New Roman" w:eastAsia="Times New Roman" w:hAnsi="Times New Roman" w:cs="Times New Roman"/>
          <w:lang w:eastAsia="pl-PL"/>
        </w:rPr>
        <w:t xml:space="preserve"> co po doliczeniu należnej stawki podatku VAT daje kwotę brutto:</w:t>
      </w:r>
      <w:r w:rsidRPr="00274503">
        <w:rPr>
          <w:rFonts w:ascii="Times New Roman" w:eastAsia="Times New Roman" w:hAnsi="Times New Roman" w:cs="Times New Roman"/>
          <w:u w:val="single"/>
          <w:lang w:eastAsia="pl-PL"/>
        </w:rPr>
        <w:t xml:space="preserve"> ..................... PLN</w:t>
      </w:r>
      <w:r w:rsidRPr="00274503">
        <w:rPr>
          <w:rFonts w:ascii="Times New Roman" w:eastAsia="Times New Roman" w:hAnsi="Times New Roman" w:cs="Times New Roman"/>
          <w:lang w:eastAsia="pl-PL"/>
        </w:rPr>
        <w:t>(słownie:</w:t>
      </w:r>
      <w:r w:rsidRPr="00274503">
        <w:rPr>
          <w:rFonts w:ascii="Times New Roman" w:eastAsia="Times New Roman" w:hAnsi="Times New Roman" w:cs="Times New Roman"/>
          <w:u w:val="single"/>
          <w:lang w:eastAsia="pl-PL"/>
        </w:rPr>
        <w:t xml:space="preserve"> ............................................ złotych 00/100)</w:t>
      </w:r>
      <w:r w:rsidRPr="00274503">
        <w:rPr>
          <w:rFonts w:ascii="Times New Roman" w:eastAsia="Times New Roman" w:hAnsi="Times New Roman" w:cs="Times New Roman"/>
          <w:lang w:eastAsia="pl-PL"/>
        </w:rPr>
        <w:t>.</w:t>
      </w:r>
    </w:p>
    <w:p w14:paraId="4B2090E1" w14:textId="77777777" w:rsidR="00EC1FCB" w:rsidRPr="00274503" w:rsidRDefault="00EC1FCB" w:rsidP="00A10B58">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Wynagrodzenie określone w ust. 2 obejmuje wszystkie koszty, które Wykonawca powinien był przewidzieć w celu prawidłowego wykonania umowy.</w:t>
      </w:r>
    </w:p>
    <w:p w14:paraId="14E3C358" w14:textId="77777777" w:rsidR="00C252A3" w:rsidRPr="00274503" w:rsidRDefault="00C252A3" w:rsidP="00A10B58">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Zamawiający jest płatnikiem VAT i posiada NIP 675-000-22-36.</w:t>
      </w:r>
    </w:p>
    <w:p w14:paraId="00C9CFA7" w14:textId="77777777" w:rsidR="00C252A3" w:rsidRPr="00274503" w:rsidRDefault="00C252A3" w:rsidP="00A10B58">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Wykonawca jest podatnikiem VAT i posiada NIP ................................ lub nie jest podatnikiem VAT na terytorium Rzeczypospolitej Polskiej. </w:t>
      </w:r>
    </w:p>
    <w:p w14:paraId="6DC0A5FD" w14:textId="77777777" w:rsidR="00D41084" w:rsidRDefault="00D41084" w:rsidP="00C2647D">
      <w:pPr>
        <w:widowControl w:val="0"/>
        <w:suppressAutoHyphens/>
        <w:spacing w:after="0" w:line="240" w:lineRule="auto"/>
        <w:ind w:left="540"/>
        <w:jc w:val="center"/>
        <w:rPr>
          <w:rFonts w:ascii="Times New Roman" w:eastAsia="Times New Roman" w:hAnsi="Times New Roman" w:cs="Times New Roman"/>
          <w:b/>
          <w:lang w:eastAsia="pl-PL"/>
        </w:rPr>
      </w:pPr>
    </w:p>
    <w:p w14:paraId="1FC32971" w14:textId="39CFA383"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b/>
          <w:lang w:eastAsia="pl-PL"/>
        </w:rPr>
      </w:pPr>
      <w:r w:rsidRPr="00C252A3">
        <w:rPr>
          <w:rFonts w:ascii="Times New Roman" w:eastAsia="Times New Roman" w:hAnsi="Times New Roman" w:cs="Times New Roman"/>
          <w:b/>
          <w:lang w:eastAsia="pl-PL"/>
        </w:rPr>
        <w:t>§ 4</w:t>
      </w:r>
    </w:p>
    <w:p w14:paraId="1D19A4AD" w14:textId="2CFAD5A7" w:rsidR="00C252A3" w:rsidRPr="00C252A3" w:rsidRDefault="00C252A3" w:rsidP="00A10B58">
      <w:pPr>
        <w:widowControl w:val="0"/>
        <w:numPr>
          <w:ilvl w:val="0"/>
          <w:numId w:val="52"/>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Wykonawca otrzyma wynagrodzenie po aktywacji usług </w:t>
      </w:r>
      <w:proofErr w:type="spellStart"/>
      <w:r w:rsidRPr="00C252A3">
        <w:rPr>
          <w:rFonts w:ascii="Times New Roman" w:eastAsia="Calibri" w:hAnsi="Times New Roman" w:cs="Times New Roman"/>
        </w:rPr>
        <w:t>supportu</w:t>
      </w:r>
      <w:proofErr w:type="spellEnd"/>
      <w:r w:rsidRPr="00C252A3">
        <w:rPr>
          <w:rFonts w:ascii="Times New Roman" w:eastAsia="Calibri" w:hAnsi="Times New Roman" w:cs="Times New Roman"/>
        </w:rPr>
        <w:t>, potwierdzonego protokołem odbioru bez zastrzeżeń i po złożeniu prawidłowo wystawionej faktury w siedzibie jednostki organizacyjnej wskazanej w § 1 ust. 1 umowy.</w:t>
      </w:r>
    </w:p>
    <w:p w14:paraId="7BCF4567" w14:textId="0C5FFF16" w:rsidR="00C252A3" w:rsidRPr="00C252A3" w:rsidRDefault="00C252A3" w:rsidP="00A10B58">
      <w:pPr>
        <w:widowControl w:val="0"/>
        <w:numPr>
          <w:ilvl w:val="0"/>
          <w:numId w:val="52"/>
        </w:numPr>
        <w:suppressAutoHyphens/>
        <w:spacing w:after="200" w:line="240" w:lineRule="auto"/>
        <w:contextualSpacing/>
        <w:rPr>
          <w:rFonts w:ascii="Times New Roman" w:eastAsia="Calibri" w:hAnsi="Times New Roman" w:cs="Times New Roman"/>
        </w:rPr>
      </w:pPr>
      <w:r w:rsidRPr="00C252A3">
        <w:rPr>
          <w:rFonts w:ascii="Times New Roman" w:eastAsia="Calibri" w:hAnsi="Times New Roman" w:cs="Times New Roman"/>
        </w:rPr>
        <w:t>Warunkiem przeprowadzenia odbioru przedmiotu umowy, wskazanego w § 1 ust. 1 niniejszej umowy</w:t>
      </w:r>
      <w:r w:rsidR="00110F9D">
        <w:rPr>
          <w:rFonts w:ascii="Times New Roman" w:eastAsia="Calibri" w:hAnsi="Times New Roman" w:cs="Times New Roman"/>
        </w:rPr>
        <w:t>,</w:t>
      </w:r>
      <w:r w:rsidRPr="00C252A3">
        <w:rPr>
          <w:rFonts w:ascii="Times New Roman" w:eastAsia="Calibri" w:hAnsi="Times New Roman" w:cs="Times New Roman"/>
        </w:rPr>
        <w:t xml:space="preserve"> jest dostarczenie przez Wykonawcę </w:t>
      </w:r>
      <w:r w:rsidRPr="00337F50">
        <w:rPr>
          <w:rFonts w:ascii="Times New Roman" w:eastAsia="Calibri" w:hAnsi="Times New Roman" w:cs="Times New Roman"/>
          <w:u w:val="single"/>
        </w:rPr>
        <w:t>dokumentu potwierdzającego skuteczne uruchomienie usługi wsparcia świadczonej na zasadach określonych w § 5 umowy</w:t>
      </w:r>
      <w:r w:rsidRPr="00C252A3">
        <w:rPr>
          <w:rFonts w:ascii="Times New Roman" w:eastAsia="Calibri" w:hAnsi="Times New Roman" w:cs="Times New Roman"/>
        </w:rPr>
        <w:t>, co zostanie stwierdzone przez przedstawicieli Stron umowy w podpisanym protokole odbioru, w którym zostanie wskazana data udzielenia ww. wsparcia.</w:t>
      </w:r>
    </w:p>
    <w:p w14:paraId="59A68856" w14:textId="77777777" w:rsidR="00C252A3" w:rsidRPr="00C252A3" w:rsidRDefault="00C252A3" w:rsidP="00A10B58">
      <w:pPr>
        <w:widowControl w:val="0"/>
        <w:numPr>
          <w:ilvl w:val="0"/>
          <w:numId w:val="52"/>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color w:val="000000"/>
        </w:rPr>
        <w:t xml:space="preserve">Podpisanie protokołu nie wyłącza dochodzenia przez Zamawiającego roszczeń z tytułu nienależytego wykonania umowy, w szczególności w przypadku wykrycia wad przedmiotu umowy przez Zamawiającego po dokonaniu odbioru. </w:t>
      </w:r>
    </w:p>
    <w:p w14:paraId="64C93843"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Termin zapłaty faktury za wykonany i odebrany przedmiot umowy ustala się do 30 dni od dnia doręczenia faktury, wystawionej po odebraniu zamówienia i podpisaniu protokołu odbioru bez zastrzeżeń.</w:t>
      </w:r>
    </w:p>
    <w:p w14:paraId="16804732" w14:textId="77777777" w:rsidR="00C252A3" w:rsidRPr="00C252A3" w:rsidRDefault="00C252A3" w:rsidP="00A10B58">
      <w:pPr>
        <w:widowControl w:val="0"/>
        <w:numPr>
          <w:ilvl w:val="0"/>
          <w:numId w:val="52"/>
        </w:numPr>
        <w:suppressAutoHyphens/>
        <w:spacing w:after="200" w:line="240" w:lineRule="auto"/>
        <w:contextualSpacing/>
        <w:rPr>
          <w:rFonts w:ascii="Times New Roman" w:eastAsia="Calibri" w:hAnsi="Times New Roman" w:cs="Times New Roman"/>
        </w:rPr>
      </w:pPr>
      <w:r w:rsidRPr="00C252A3">
        <w:rPr>
          <w:rFonts w:ascii="Times New Roman" w:eastAsia="Calibri" w:hAnsi="Times New Roman" w:cs="Times New Roman"/>
        </w:rPr>
        <w:t>Faktura winna być wstawiona w następujący sposób:</w:t>
      </w:r>
    </w:p>
    <w:p w14:paraId="52380F5F" w14:textId="77777777" w:rsidR="00C252A3" w:rsidRPr="00C252A3" w:rsidRDefault="00C252A3" w:rsidP="00C252A3">
      <w:pPr>
        <w:spacing w:after="20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Uniwersytet Jagielloński, ul Gołębia 24, 31-007 Kraków, Polska</w:t>
      </w:r>
    </w:p>
    <w:p w14:paraId="4BB290EB" w14:textId="77777777" w:rsidR="00C252A3" w:rsidRPr="00C252A3" w:rsidRDefault="00C252A3" w:rsidP="00C252A3">
      <w:pPr>
        <w:spacing w:after="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NIP: 675-000-22-36, REGON: 0000001270</w:t>
      </w:r>
    </w:p>
    <w:p w14:paraId="1C6E664F" w14:textId="77777777" w:rsidR="00C252A3" w:rsidRPr="00C252A3" w:rsidRDefault="00C252A3" w:rsidP="00C252A3">
      <w:pPr>
        <w:spacing w:after="0" w:line="240" w:lineRule="auto"/>
        <w:ind w:left="360"/>
        <w:contextualSpacing/>
        <w:rPr>
          <w:rFonts w:ascii="Times New Roman" w:eastAsia="Calibri" w:hAnsi="Times New Roman" w:cs="Times New Roman"/>
        </w:rPr>
      </w:pPr>
      <w:r w:rsidRPr="00C252A3">
        <w:rPr>
          <w:rFonts w:ascii="Times New Roman" w:eastAsia="Calibri" w:hAnsi="Times New Roman" w:cs="Times New Roman"/>
        </w:rPr>
        <w:t>i opatrzona dopiskiem, dla jakiej Jednostki Zamawiającego zamówienie zrealizowano.</w:t>
      </w:r>
    </w:p>
    <w:p w14:paraId="52579D7E"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Wynagrodzenie przysługujące Wykonawcy jest płatne przelewem z rachunku Zamawiającego, na konto Wykonawcy wskazane na fakturze.</w:t>
      </w:r>
    </w:p>
    <w:p w14:paraId="0641DED7"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2" w:history="1">
        <w:r w:rsidRPr="00C252A3">
          <w:rPr>
            <w:rFonts w:ascii="Times New Roman" w:eastAsia="Calibri" w:hAnsi="Times New Roman" w:cs="Times New Roman"/>
            <w:color w:val="0000FF"/>
            <w:u w:val="single"/>
            <w:lang w:eastAsia="pl-PL"/>
          </w:rPr>
          <w:t>https://efaktura.gov.pl/</w:t>
        </w:r>
      </w:hyperlink>
      <w:r w:rsidRPr="00C252A3">
        <w:rPr>
          <w:rFonts w:ascii="Times New Roman" w:eastAsia="Times New Roman" w:hAnsi="Times New Roman" w:cs="Times New Roman"/>
          <w:lang w:eastAsia="pl-PL"/>
        </w:rPr>
        <w:t>, w polu „referencja”, Wykonawca wpisze adres wpisze następujący e-mail: …………</w:t>
      </w:r>
    </w:p>
    <w:p w14:paraId="280E9F72"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54079AE0" w14:textId="77777777" w:rsidR="00C252A3" w:rsidRPr="00C252A3" w:rsidRDefault="00C252A3" w:rsidP="00A10B58">
      <w:pPr>
        <w:widowControl w:val="0"/>
        <w:numPr>
          <w:ilvl w:val="0"/>
          <w:numId w:val="52"/>
        </w:numPr>
        <w:suppressAutoHyphens/>
        <w:spacing w:after="0" w:line="240" w:lineRule="auto"/>
        <w:contextualSpacing/>
        <w:rPr>
          <w:rFonts w:ascii="Times New Roman" w:eastAsia="Times New Roman" w:hAnsi="Times New Roman" w:cs="Times New Roman"/>
        </w:rPr>
      </w:pPr>
      <w:r w:rsidRPr="00C252A3">
        <w:rPr>
          <w:rFonts w:ascii="Times New Roman" w:eastAsia="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2CD61A3"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lastRenderedPageBreak/>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2021 poz. 635 ze zm.). Postanowień zdania 1. nie stosuje się, gdy przedmiot umowy stanowi czynność zwolnioną z podatku VAT albo jest on objęty 0% stawką podatku VAT.</w:t>
      </w:r>
    </w:p>
    <w:p w14:paraId="5C277105"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potwierdza, iż ujawniony na fakturze bankowy rachunek rozliczeniowy służy mu wyłącznie dla celów rozliczeń z tytułu prowadzonej przez niego działalności gospodarczej, dla którego prowadzony jest rachunek VAT.</w:t>
      </w:r>
    </w:p>
    <w:p w14:paraId="7027BF9B" w14:textId="77777777" w:rsidR="00C252A3" w:rsidRPr="00C252A3" w:rsidRDefault="00C252A3" w:rsidP="00A10B58">
      <w:pPr>
        <w:widowControl w:val="0"/>
        <w:numPr>
          <w:ilvl w:val="0"/>
          <w:numId w:val="52"/>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Miejscem płatności jest Bank Zamawiającego, a zapłata następuje w dniu zlecenia przelewu przez Zamawiającego.</w:t>
      </w:r>
    </w:p>
    <w:p w14:paraId="3FEE81A3" w14:textId="77777777" w:rsidR="00C252A3" w:rsidRPr="00C252A3" w:rsidRDefault="00C252A3" w:rsidP="00C2647D">
      <w:pPr>
        <w:widowControl w:val="0"/>
        <w:spacing w:after="0" w:line="240" w:lineRule="auto"/>
        <w:ind w:left="36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5</w:t>
      </w:r>
    </w:p>
    <w:p w14:paraId="3BF02C72" w14:textId="77777777" w:rsidR="00C252A3" w:rsidRPr="00C252A3" w:rsidRDefault="00C252A3" w:rsidP="00A10B58">
      <w:pPr>
        <w:widowControl w:val="0"/>
        <w:numPr>
          <w:ilvl w:val="3"/>
          <w:numId w:val="54"/>
        </w:numPr>
        <w:tabs>
          <w:tab w:val="num" w:pos="360"/>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Wykonawca zobowiązuje się wykonać przedmiot umowy bez wad (usterek).</w:t>
      </w:r>
    </w:p>
    <w:p w14:paraId="07E5F047" w14:textId="77777777" w:rsidR="00C252A3" w:rsidRPr="00C252A3" w:rsidRDefault="00C252A3" w:rsidP="00A10B58">
      <w:pPr>
        <w:widowControl w:val="0"/>
        <w:numPr>
          <w:ilvl w:val="3"/>
          <w:numId w:val="54"/>
        </w:numPr>
        <w:tabs>
          <w:tab w:val="num" w:pos="567"/>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B3F859F" w14:textId="2DE33332" w:rsidR="00C252A3" w:rsidRPr="00C252A3" w:rsidRDefault="00C252A3" w:rsidP="00A10B58">
      <w:pPr>
        <w:widowControl w:val="0"/>
        <w:numPr>
          <w:ilvl w:val="3"/>
          <w:numId w:val="54"/>
        </w:numPr>
        <w:tabs>
          <w:tab w:val="num" w:pos="567"/>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 xml:space="preserve">Wykonawca będzie świadczył usługi wsparcia technicznego dla przedmiotu umowy wskazanego w jej § 1 w trybie i na zasadach określonych poniżej: </w:t>
      </w:r>
    </w:p>
    <w:p w14:paraId="6EF5F695" w14:textId="451CAFFE" w:rsidR="00C252A3" w:rsidRPr="00651985"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Zamawiający</w:t>
      </w:r>
      <w:r w:rsidR="00440043" w:rsidRPr="00651985">
        <w:rPr>
          <w:rFonts w:ascii="Times New Roman" w:eastAsia="Calibri" w:hAnsi="Times New Roman" w:cs="Times New Roman"/>
        </w:rPr>
        <w:t xml:space="preserve"> uzyskuje </w:t>
      </w:r>
      <w:r w:rsidRPr="00651985">
        <w:rPr>
          <w:rFonts w:ascii="Times New Roman" w:eastAsia="Calibri" w:hAnsi="Times New Roman" w:cs="Times New Roman"/>
        </w:rPr>
        <w:t>specjalny kontrakt suportowy bezpośrednio u przedstawiciela producenta sprzętu umożliwiający zgłaszanie wszelkich spraw związanych z gwarancją, usterkami, dostępem do bazy wiedzy itp.,</w:t>
      </w:r>
      <w:r w:rsidR="00440043" w:rsidRPr="00651985">
        <w:rPr>
          <w:rFonts w:ascii="Times New Roman" w:eastAsia="Calibri" w:hAnsi="Times New Roman" w:cs="Times New Roman"/>
        </w:rPr>
        <w:t xml:space="preserve"> pod adresem email: ………. oraz telefonem: …………..</w:t>
      </w:r>
    </w:p>
    <w:p w14:paraId="6D019974"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W przypadku wystąpienia</w:t>
      </w:r>
      <w:r w:rsidRPr="00C252A3">
        <w:rPr>
          <w:rFonts w:ascii="Times New Roman" w:eastAsia="Calibri" w:hAnsi="Times New Roman" w:cs="Times New Roman"/>
        </w:rPr>
        <w:t xml:space="preserve"> awarii Wykonawca zobowiązuje się do jej usunięcia w miejscu użytkowania sprzętu (on-</w:t>
      </w:r>
      <w:proofErr w:type="spellStart"/>
      <w:r w:rsidRPr="00C252A3">
        <w:rPr>
          <w:rFonts w:ascii="Times New Roman" w:eastAsia="Calibri" w:hAnsi="Times New Roman" w:cs="Times New Roman"/>
        </w:rPr>
        <w:t>site</w:t>
      </w:r>
      <w:proofErr w:type="spellEnd"/>
      <w:r w:rsidRPr="00C252A3">
        <w:rPr>
          <w:rFonts w:ascii="Times New Roman" w:eastAsia="Calibri" w:hAnsi="Times New Roman" w:cs="Times New Roman"/>
        </w:rPr>
        <w:t xml:space="preserve">) z czasem reakcji następnego (1 - jednego) dnia roboczego, tzw. </w:t>
      </w:r>
      <w:proofErr w:type="spellStart"/>
      <w:r w:rsidRPr="00C252A3">
        <w:rPr>
          <w:rFonts w:ascii="Times New Roman" w:eastAsia="Calibri" w:hAnsi="Times New Roman" w:cs="Times New Roman"/>
        </w:rPr>
        <w:t>Next</w:t>
      </w:r>
      <w:proofErr w:type="spellEnd"/>
      <w:r w:rsidRPr="00C252A3">
        <w:rPr>
          <w:rFonts w:ascii="Times New Roman" w:eastAsia="Calibri" w:hAnsi="Times New Roman" w:cs="Times New Roman"/>
        </w:rPr>
        <w:t xml:space="preserve">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7168E38F"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5FEEDEDB"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W trakcie trwania kontraktu suportowego Zamawiający otrzyma prawo do </w:t>
      </w:r>
      <w:proofErr w:type="spellStart"/>
      <w:r w:rsidRPr="00C252A3">
        <w:rPr>
          <w:rFonts w:ascii="Times New Roman" w:eastAsia="Calibri" w:hAnsi="Times New Roman" w:cs="Times New Roman"/>
        </w:rPr>
        <w:t>upgrade’u</w:t>
      </w:r>
      <w:proofErr w:type="spellEnd"/>
      <w:r w:rsidRPr="00C252A3">
        <w:rPr>
          <w:rFonts w:ascii="Times New Roman" w:eastAsia="Calibri" w:hAnsi="Times New Roman" w:cs="Times New Roman"/>
        </w:rPr>
        <w:t xml:space="preserve"> do najnowszych pojawiających się w tym czasie wersji oprogramowania oraz prawo do instalacji wszelkich pojawiających się w tym czasie uaktualnień, </w:t>
      </w:r>
      <w:proofErr w:type="spellStart"/>
      <w:r w:rsidRPr="00C252A3">
        <w:rPr>
          <w:rFonts w:ascii="Times New Roman" w:eastAsia="Calibri" w:hAnsi="Times New Roman" w:cs="Times New Roman"/>
        </w:rPr>
        <w:t>patch</w:t>
      </w:r>
      <w:proofErr w:type="spellEnd"/>
      <w:r w:rsidRPr="00C252A3">
        <w:rPr>
          <w:rFonts w:ascii="Times New Roman" w:eastAsia="Calibri" w:hAnsi="Times New Roman" w:cs="Times New Roman"/>
        </w:rPr>
        <w:t xml:space="preserve">-y (poprawek), </w:t>
      </w:r>
      <w:proofErr w:type="spellStart"/>
      <w:r w:rsidRPr="00C252A3">
        <w:rPr>
          <w:rFonts w:ascii="Times New Roman" w:eastAsia="Calibri" w:hAnsi="Times New Roman" w:cs="Times New Roman"/>
        </w:rPr>
        <w:t>firmware</w:t>
      </w:r>
      <w:proofErr w:type="spellEnd"/>
      <w:r w:rsidRPr="00C252A3">
        <w:rPr>
          <w:rFonts w:ascii="Times New Roman" w:eastAsia="Calibri" w:hAnsi="Times New Roman" w:cs="Times New Roman"/>
        </w:rPr>
        <w:t>-u związanych z wymienionymi w Załączniku A urządzeniami oraz oprogramowaniem.</w:t>
      </w:r>
    </w:p>
    <w:p w14:paraId="69E865C7"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1395648E"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Zostanie zapewniona możliwość określenia priorytetu zgłoszenia serwisowego.</w:t>
      </w:r>
    </w:p>
    <w:p w14:paraId="653F4638"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przypadku zaistnienia konieczności transportu urządzenia podlegającego naprawie gwarancyjnej do serwisu, Wykonawca na własny koszt obowiązany jest do jego odbioru i – po naprawie – dostarczenia go do siedziby zamawiającego.</w:t>
      </w:r>
    </w:p>
    <w:p w14:paraId="4775B9BF" w14:textId="77777777" w:rsidR="00C252A3" w:rsidRPr="00C252A3" w:rsidRDefault="00C252A3" w:rsidP="00A10B58">
      <w:pPr>
        <w:widowControl w:val="0"/>
        <w:numPr>
          <w:ilvl w:val="1"/>
          <w:numId w:val="56"/>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Niezależnie od uprawnień wynikających z gwarancji, jakości Zamawiającemu przysługują uprawnienia z tytułu rękojmi za wady fizyczne dostarczanych urządzeń</w:t>
      </w:r>
    </w:p>
    <w:p w14:paraId="0A453165" w14:textId="77777777" w:rsidR="00D41084" w:rsidRDefault="00D41084" w:rsidP="00C2647D">
      <w:pPr>
        <w:widowControl w:val="0"/>
        <w:suppressAutoHyphens/>
        <w:spacing w:after="0" w:line="240" w:lineRule="auto"/>
        <w:ind w:left="540"/>
        <w:jc w:val="center"/>
        <w:rPr>
          <w:rFonts w:ascii="Times New Roman" w:eastAsia="Times New Roman" w:hAnsi="Times New Roman" w:cs="Times New Roman"/>
          <w:b/>
          <w:lang w:eastAsia="pl-PL"/>
        </w:rPr>
      </w:pPr>
    </w:p>
    <w:p w14:paraId="0A63A157" w14:textId="3E3E8A5F"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6</w:t>
      </w:r>
    </w:p>
    <w:p w14:paraId="2B314EFD" w14:textId="77777777" w:rsidR="00C252A3" w:rsidRPr="00C252A3" w:rsidRDefault="00C252A3" w:rsidP="00A10B58">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Strony zastrzegają sobie prawo do naliczania i dochodzenia kar umownych za niezgodne z niniejszą umową lub nienależyte wykonanie zobowiązań wynikających z umowy.</w:t>
      </w:r>
    </w:p>
    <w:p w14:paraId="1DB00539" w14:textId="0816A880" w:rsidR="00C252A3" w:rsidRPr="00C252A3" w:rsidRDefault="00C252A3" w:rsidP="00A10B58">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z zastrzeżeniem ust. 5 niniejszego paragrafu, zapłaci Zamawiającemu karę umowną </w:t>
      </w:r>
      <w:r w:rsidRPr="00C252A3">
        <w:rPr>
          <w:rFonts w:ascii="Times New Roman" w:eastAsia="Times New Roman" w:hAnsi="Times New Roman" w:cs="Times New Roman"/>
          <w:lang w:eastAsia="pl-PL"/>
        </w:rPr>
        <w:lastRenderedPageBreak/>
        <w:t>w poniższej wysokości w przypadku:</w:t>
      </w:r>
    </w:p>
    <w:p w14:paraId="04C50FDC" w14:textId="77777777" w:rsidR="00C252A3" w:rsidRPr="00C252A3" w:rsidRDefault="00C252A3" w:rsidP="00A10B58">
      <w:pPr>
        <w:widowControl w:val="0"/>
        <w:numPr>
          <w:ilvl w:val="0"/>
          <w:numId w:val="55"/>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odstąpienia od umowy wskutek okoliczności od Zamawiającego niezależnych w wysokości 10% wynagrodzenia brutto ustalonego w § 3 ust. 2 umowy,</w:t>
      </w:r>
    </w:p>
    <w:p w14:paraId="16FE2E96" w14:textId="77777777" w:rsidR="00C252A3" w:rsidRPr="00C252A3" w:rsidRDefault="00C252A3" w:rsidP="00A10B58">
      <w:pPr>
        <w:widowControl w:val="0"/>
        <w:numPr>
          <w:ilvl w:val="0"/>
          <w:numId w:val="55"/>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niewykonania lub nieprawidłowego wykonania przedmiotu umowy w wysokości 10% wynagrodzenia brutto ustalonego w § 3 ust. 2 umowy, przy czym nieprawidłowe wykonanie umowy, to jej realizacja, która pozostaje w sprzeczności z zapisami umowy lub ofertą Wykonawcy, bądź zapisami SWZ wraz z załącznikami,</w:t>
      </w:r>
    </w:p>
    <w:p w14:paraId="59424004" w14:textId="77777777" w:rsidR="009640B5" w:rsidRPr="00651985" w:rsidRDefault="009640B5" w:rsidP="00A10B58">
      <w:pPr>
        <w:widowControl w:val="0"/>
        <w:numPr>
          <w:ilvl w:val="0"/>
          <w:numId w:val="64"/>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zwłoki w </w:t>
      </w:r>
      <w:r w:rsidRPr="00651985">
        <w:rPr>
          <w:rFonts w:ascii="Times New Roman" w:eastAsia="Calibri" w:hAnsi="Times New Roman" w:cs="Times New Roman"/>
        </w:rPr>
        <w:t>uruchomieniu usługi wsparcia technicznego w wysokości 0,</w:t>
      </w:r>
      <w:r>
        <w:rPr>
          <w:rFonts w:ascii="Times New Roman" w:eastAsia="Calibri" w:hAnsi="Times New Roman" w:cs="Times New Roman"/>
        </w:rPr>
        <w:t>5</w:t>
      </w:r>
      <w:r w:rsidRPr="00651985">
        <w:rPr>
          <w:rFonts w:ascii="Times New Roman" w:eastAsia="Calibri" w:hAnsi="Times New Roman" w:cs="Times New Roman"/>
        </w:rPr>
        <w:t>% wynagrodzenia brutto ustalonego w § 3 ust. 2 umowy</w:t>
      </w:r>
      <w:r>
        <w:rPr>
          <w:rFonts w:ascii="Times New Roman" w:eastAsia="Calibri" w:hAnsi="Times New Roman" w:cs="Times New Roman"/>
        </w:rPr>
        <w:t>, lecz nie mniej niż 3000 zł,</w:t>
      </w:r>
      <w:r w:rsidRPr="00651985">
        <w:rPr>
          <w:rFonts w:ascii="Times New Roman" w:eastAsia="Calibri" w:hAnsi="Times New Roman" w:cs="Times New Roman"/>
        </w:rPr>
        <w:t xml:space="preserve"> za każdy dzień zwłoki w stosunku do terminu określonego w § 1 ust.3 umowy, nie więcej niż 20% wynagrodzenia brutto ustalonego w § 3 ust. 2 umowy.</w:t>
      </w:r>
    </w:p>
    <w:p w14:paraId="374F1158" w14:textId="77C1746A" w:rsidR="00C252A3" w:rsidRPr="00C252A3" w:rsidRDefault="00C252A3" w:rsidP="00A10B58">
      <w:pPr>
        <w:widowControl w:val="0"/>
        <w:numPr>
          <w:ilvl w:val="0"/>
          <w:numId w:val="64"/>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 xml:space="preserve">braku reakcji przez Wykonawcę </w:t>
      </w:r>
      <w:r w:rsidR="00F531AC" w:rsidRPr="00651985">
        <w:rPr>
          <w:rFonts w:ascii="Times New Roman" w:eastAsia="Calibri" w:hAnsi="Times New Roman" w:cs="Times New Roman"/>
        </w:rPr>
        <w:t xml:space="preserve">lub nienależytej reakcji (np. niepodjęcie odpowiednich działań)  </w:t>
      </w:r>
      <w:r w:rsidRPr="00651985">
        <w:rPr>
          <w:rFonts w:ascii="Times New Roman" w:eastAsia="Calibri" w:hAnsi="Times New Roman" w:cs="Times New Roman"/>
        </w:rPr>
        <w:t>na zgłoszony mu przez Zamawiającego problem wymagający udzielenia wsparcia technicznego w zakresie</w:t>
      </w:r>
      <w:r w:rsidRPr="00C252A3">
        <w:rPr>
          <w:rFonts w:ascii="Times New Roman" w:eastAsia="Calibri" w:hAnsi="Times New Roman" w:cs="Times New Roman"/>
        </w:rPr>
        <w:t xml:space="preserve"> wskazanym w § 5 ust. 3 umowy, w wysokości 5% wynagrodzenia brutto ustalonego w § 3 ust. 2 umowy za każdorazowe ww. uchybienie.</w:t>
      </w:r>
    </w:p>
    <w:p w14:paraId="6F592F63" w14:textId="77777777" w:rsidR="00C252A3" w:rsidRPr="00C252A3" w:rsidRDefault="00C252A3" w:rsidP="00A10B58">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zapłaci Wykonawcy karę umowę w przypadku odstąpienia od niniejszej umowy przez Wykonawcę z przyczyn leżących wyłącznie po stronie Zamawiającego, z wyłączeniem okoliczności wskazanej w art. 456 ust. 1 pkt 1 ustawy PZP, w wysokości 10% wynagrodzenia brutto ustalonego w § 3 ust. 2 umowy.</w:t>
      </w:r>
    </w:p>
    <w:p w14:paraId="4B7BE1AD" w14:textId="67013C69" w:rsidR="00C252A3" w:rsidRPr="00C252A3" w:rsidRDefault="00C252A3" w:rsidP="00A10B58">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jest uprawniony do potrącenia ewentualnych kar umownych z należnej Wykonawcy kwoty wynagrodzenia określonej w fakturze, na co Wykonawca wyraża zgodę, przy czym łączna maksymalna wysokość kar umownych ze wszystkich tytułów wskazanych powyżej nie może przekroczyć 30% wynagrodzenia brutto ustalonego w § 3 ust. 2 umowy.</w:t>
      </w:r>
    </w:p>
    <w:p w14:paraId="6A8D754C" w14:textId="77777777" w:rsidR="00C252A3" w:rsidRPr="00C252A3" w:rsidRDefault="00C252A3" w:rsidP="00A10B58">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Calibri" w:hAnsi="Times New Roman" w:cs="Times New Roman"/>
        </w:rPr>
        <w:t>Strony mogą dochodzić na zasadach ogólnych odszkodowania przewyższającego wysokość zastrzeżonych kar umownych, j</w:t>
      </w:r>
      <w:r w:rsidRPr="00C252A3">
        <w:rPr>
          <w:rFonts w:ascii="Times New Roman" w:eastAsia="Times New Roman" w:hAnsi="Times New Roman" w:cs="Times New Roman"/>
          <w:lang w:eastAsia="pl-PL"/>
        </w:rPr>
        <w:t xml:space="preserve">eżeli wysokość naliczonych kar umownych nie pokrywa rzeczywiście poniesionej szkody, przy czym kary umowne określone w ust. 2 i 3 mają charakter </w:t>
      </w:r>
      <w:proofErr w:type="spellStart"/>
      <w:r w:rsidRPr="00C252A3">
        <w:rPr>
          <w:rFonts w:ascii="Times New Roman" w:eastAsia="Times New Roman" w:hAnsi="Times New Roman" w:cs="Times New Roman"/>
          <w:lang w:eastAsia="pl-PL"/>
        </w:rPr>
        <w:t>zaliczalny</w:t>
      </w:r>
      <w:proofErr w:type="spellEnd"/>
      <w:r w:rsidRPr="00C252A3">
        <w:rPr>
          <w:rFonts w:ascii="Times New Roman" w:eastAsia="Times New Roman" w:hAnsi="Times New Roman" w:cs="Times New Roman"/>
          <w:lang w:eastAsia="pl-PL"/>
        </w:rPr>
        <w:t xml:space="preserve"> na poczet przedmiotowego odszkodowania uzupełniającego.</w:t>
      </w:r>
    </w:p>
    <w:p w14:paraId="4FD9E170" w14:textId="77777777" w:rsidR="00C252A3" w:rsidRPr="00C252A3" w:rsidRDefault="00C252A3" w:rsidP="00A10B58">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4AA770D" w14:textId="77777777" w:rsidR="00C252A3" w:rsidRPr="00C252A3" w:rsidRDefault="00C252A3" w:rsidP="00A10B58">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Zapłata kar umownych nie zwalnia Wykonawcy od obowiązku wykonania umowy.</w:t>
      </w:r>
    </w:p>
    <w:p w14:paraId="4AA6271B" w14:textId="77777777" w:rsidR="00C252A3" w:rsidRPr="00C252A3" w:rsidRDefault="00C252A3" w:rsidP="00A10B58">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3371A89" w14:textId="77777777" w:rsidR="00C252A3" w:rsidRPr="00C252A3" w:rsidRDefault="00C252A3" w:rsidP="00C2647D">
      <w:pPr>
        <w:tabs>
          <w:tab w:val="left" w:pos="0"/>
          <w:tab w:val="left" w:pos="142"/>
          <w:tab w:val="left" w:pos="567"/>
          <w:tab w:val="left" w:pos="709"/>
        </w:tabs>
        <w:suppressAutoHyphens/>
        <w:spacing w:after="0" w:line="240" w:lineRule="auto"/>
        <w:ind w:left="284"/>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7</w:t>
      </w:r>
    </w:p>
    <w:p w14:paraId="5401F0E8"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983C6C6" w14:textId="603138C9" w:rsidR="00C252A3" w:rsidRPr="00254A47"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może odstąpić od umowy</w:t>
      </w:r>
      <w:r w:rsidR="00B86C98">
        <w:rPr>
          <w:rFonts w:ascii="Times New Roman" w:eastAsia="Times New Roman" w:hAnsi="Times New Roman" w:cs="Times New Roman"/>
          <w:lang w:eastAsia="pl-PL"/>
        </w:rPr>
        <w:t xml:space="preserve"> </w:t>
      </w:r>
      <w:r w:rsidR="00B86C98" w:rsidRPr="00254A47">
        <w:rPr>
          <w:rFonts w:ascii="Times New Roman" w:eastAsia="Times New Roman" w:hAnsi="Times New Roman" w:cs="Times New Roman"/>
          <w:lang w:eastAsia="pl-PL"/>
        </w:rPr>
        <w:t>w zakresie niewykonanym, w całości lub w części, w terminie 30 dni, licząc od dnia uzyskania informacji o jednej z niżej wymienionych okoliczności:</w:t>
      </w:r>
      <w:r w:rsidRPr="00254A47">
        <w:rPr>
          <w:rFonts w:ascii="Times New Roman" w:eastAsia="Times New Roman" w:hAnsi="Times New Roman" w:cs="Times New Roman"/>
          <w:color w:val="FF0000"/>
          <w:lang w:eastAsia="pl-PL"/>
        </w:rPr>
        <w:t xml:space="preserve">, </w:t>
      </w:r>
      <w:r w:rsidRPr="00564434">
        <w:rPr>
          <w:rFonts w:ascii="Times New Roman" w:eastAsia="Times New Roman" w:hAnsi="Times New Roman" w:cs="Times New Roman"/>
          <w:lang w:eastAsia="pl-PL"/>
        </w:rPr>
        <w:t>to jest gdy</w:t>
      </w:r>
      <w:r w:rsidRPr="00254A47">
        <w:rPr>
          <w:rFonts w:ascii="Times New Roman" w:eastAsia="Times New Roman" w:hAnsi="Times New Roman" w:cs="Times New Roman"/>
          <w:lang w:eastAsia="pl-PL"/>
        </w:rPr>
        <w:t>:</w:t>
      </w:r>
    </w:p>
    <w:p w14:paraId="7F6D999B" w14:textId="77777777" w:rsidR="00C252A3" w:rsidRPr="00254A47" w:rsidRDefault="00C252A3" w:rsidP="00A10B58">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254A47">
        <w:rPr>
          <w:rFonts w:ascii="Times New Roman" w:eastAsia="Times New Roman" w:hAnsi="Times New Roman" w:cs="Times New Roman"/>
          <w:lang w:eastAsia="pl-PL"/>
        </w:rPr>
        <w:t>Wykonawca na skutek swojej niewypłacalności nie wykonuje zobowiązań pieniężnych przez okres co najmniej 3 miesięcy,</w:t>
      </w:r>
    </w:p>
    <w:p w14:paraId="2AAABCEE" w14:textId="77777777" w:rsidR="00C252A3" w:rsidRPr="00254A47" w:rsidRDefault="00C252A3" w:rsidP="00A10B58">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254A47">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31EC668" w14:textId="40FCDB9A" w:rsidR="00C252A3" w:rsidRPr="00254A47" w:rsidRDefault="00C252A3" w:rsidP="00A10B58">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254A47">
        <w:rPr>
          <w:rFonts w:ascii="Times New Roman" w:eastAsia="Times New Roman" w:hAnsi="Times New Roman" w:cs="Times New Roman"/>
          <w:lang w:eastAsia="pl-PL"/>
        </w:rPr>
        <w:t>został wydany nakaz zajęcia majątku Wykonawcy,</w:t>
      </w:r>
    </w:p>
    <w:p w14:paraId="7D8E2A27" w14:textId="05F72E9C" w:rsidR="005A1FDA" w:rsidRPr="00274503" w:rsidRDefault="005A1FDA" w:rsidP="00A10B58">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274503">
        <w:rPr>
          <w:rFonts w:ascii="Times New Roman" w:eastAsia="Times New Roman" w:hAnsi="Times New Roman" w:cs="Times New Roman"/>
          <w:lang w:eastAsia="pl-PL"/>
        </w:rPr>
        <w:t xml:space="preserve">Wykonawca </w:t>
      </w:r>
      <w:r w:rsidR="00160C7E" w:rsidRPr="00274503">
        <w:rPr>
          <w:rFonts w:ascii="Times New Roman" w:eastAsia="Times New Roman" w:hAnsi="Times New Roman" w:cs="Times New Roman"/>
          <w:lang w:eastAsia="pl-PL"/>
        </w:rPr>
        <w:t>dostarczył licencje nie odpowiadającą warunkom umowy lub przekroczył termin uruchomienia przedłużenia asysty technicznej  o co najmniej 7 dni, bez konieczności wskazania przez Zamawiającego dodatkowego terminu na wykonanie umowy zgodnie z jej zapisami</w:t>
      </w:r>
      <w:r w:rsidRPr="00274503">
        <w:rPr>
          <w:rFonts w:ascii="Times New Roman" w:eastAsia="Times New Roman" w:hAnsi="Times New Roman" w:cs="Times New Roman"/>
          <w:lang w:eastAsia="pl-PL"/>
        </w:rPr>
        <w:t xml:space="preserve"> lub realizuje usługę stanowiąca przedmiot niniejszej umowy w sposób nienależyty</w:t>
      </w:r>
    </w:p>
    <w:p w14:paraId="7243D4D7" w14:textId="4ACBE037" w:rsidR="005A1FDA" w:rsidRDefault="005A1FDA" w:rsidP="005A1FDA">
      <w:pPr>
        <w:widowControl w:val="0"/>
        <w:tabs>
          <w:tab w:val="left" w:pos="0"/>
          <w:tab w:val="left" w:pos="851"/>
        </w:tabs>
        <w:suppressAutoHyphens/>
        <w:spacing w:after="0" w:line="240" w:lineRule="auto"/>
        <w:ind w:left="851"/>
        <w:rPr>
          <w:rFonts w:ascii="Times New Roman" w:eastAsia="Times New Roman" w:hAnsi="Times New Roman" w:cs="Times New Roman"/>
          <w:lang w:eastAsia="pl-PL"/>
        </w:rPr>
      </w:pPr>
      <w:r w:rsidRPr="00274503">
        <w:rPr>
          <w:rFonts w:ascii="Times New Roman" w:eastAsia="Calibri" w:hAnsi="Times New Roman" w:cs="Times New Roman"/>
        </w:rPr>
        <w:t>w szczególności Wykonawca nie podejmuje czynności lub podejmuje je nienależycie (np. niepodjęcie odpowiednich działań) na zgłoszony mu przez Zamawiającego problem wymagający udzielenia wsparcia technicznego w zakresie wskazanym w § 5 ust. 3 umowy.</w:t>
      </w:r>
    </w:p>
    <w:p w14:paraId="289FAD29" w14:textId="3DA180F2" w:rsidR="00160C7E" w:rsidRPr="00C252A3" w:rsidRDefault="00160C7E" w:rsidP="00274503">
      <w:pPr>
        <w:widowControl w:val="0"/>
        <w:tabs>
          <w:tab w:val="left" w:pos="0"/>
          <w:tab w:val="left" w:pos="851"/>
        </w:tabs>
        <w:suppressAutoHyphens/>
        <w:spacing w:after="0" w:line="240" w:lineRule="auto"/>
        <w:rPr>
          <w:rFonts w:ascii="Times New Roman" w:eastAsia="Times New Roman" w:hAnsi="Times New Roman" w:cs="Times New Roman"/>
          <w:lang w:eastAsia="pl-PL"/>
        </w:rPr>
      </w:pPr>
    </w:p>
    <w:p w14:paraId="40A6DA28"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C252A3">
        <w:rPr>
          <w:rFonts w:ascii="Times New Roman" w:eastAsia="Times New Roman" w:hAnsi="Times New Roman" w:cs="Times New Roman"/>
          <w:lang w:eastAsia="pl-PL"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5C0BFF81"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C252A3">
        <w:rPr>
          <w:rFonts w:ascii="Times New Roman" w:eastAsia="Times New Roman" w:hAnsi="Times New Roman" w:cs="Times New Roman"/>
          <w:lang w:eastAsia="pl-PL" w:bidi="pl-PL"/>
        </w:rPr>
        <w:t>W przypadkach odstąpienia od umowy przez Zamawiającego, Wykonawca może żądać wyłącznie wynagrodzenia należnego z tytułu wykonania części umowy.</w:t>
      </w:r>
    </w:p>
    <w:p w14:paraId="5355E2EF"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Wykonawcy nie przysługuje odszkodowanie z tytułu odstąpienia przez Zamawiającego od umowy z powodu okoliczności leżących po stronie Wykonawcy.</w:t>
      </w:r>
    </w:p>
    <w:p w14:paraId="20EFDA52"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2C973A0E" w14:textId="77777777" w:rsidR="00C252A3" w:rsidRPr="00C252A3" w:rsidRDefault="00C252A3" w:rsidP="00A10B58">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Odstąpienie od umowy nie wpływa na istnienie i skuteczność roszczeń o zapłatę kar umownych.</w:t>
      </w:r>
    </w:p>
    <w:p w14:paraId="409B02C1" w14:textId="77777777" w:rsidR="00C252A3" w:rsidRPr="00C252A3" w:rsidRDefault="00C252A3" w:rsidP="00C2647D">
      <w:pPr>
        <w:widowControl w:val="0"/>
        <w:tabs>
          <w:tab w:val="left" w:pos="2160"/>
        </w:tabs>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8</w:t>
      </w:r>
    </w:p>
    <w:p w14:paraId="15C56D86" w14:textId="77777777" w:rsidR="00C252A3" w:rsidRPr="00C252A3" w:rsidRDefault="00C252A3" w:rsidP="00A10B58">
      <w:pPr>
        <w:widowControl w:val="0"/>
        <w:numPr>
          <w:ilvl w:val="0"/>
          <w:numId w:val="45"/>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bidi="pl-PL"/>
        </w:rPr>
        <w:t xml:space="preserve">Przez okoliczności siły wyższej Strony rozumieją zdarzenie zewnętrzne o charakterze </w:t>
      </w:r>
      <w:r w:rsidRPr="00C252A3">
        <w:rPr>
          <w:rFonts w:ascii="Times New Roman" w:eastAsia="Times New Roman" w:hAnsi="Times New Roman" w:cs="Times New Roman"/>
          <w:lang w:eastAsia="pl-PL"/>
        </w:rPr>
        <w:t>nadzwyczajnym</w:t>
      </w:r>
      <w:r w:rsidRPr="00C252A3">
        <w:rPr>
          <w:rFonts w:ascii="Times New Roman" w:eastAsia="Times New Roman" w:hAnsi="Times New Roman" w:cs="Times New Roman"/>
          <w:lang w:eastAsia="pl-PL" w:bidi="pl-PL"/>
        </w:rPr>
        <w:t xml:space="preserve">, którego nie można było przewidzieć ani jemu zapobiec, w szczególności takie jak: pożar, powódź, </w:t>
      </w:r>
      <w:r w:rsidRPr="00C252A3">
        <w:rPr>
          <w:rFonts w:ascii="Times New Roman" w:eastAsia="Times New Roman" w:hAnsi="Times New Roman" w:cs="Times New Roman"/>
          <w:lang w:eastAsia="pl-PL"/>
        </w:rPr>
        <w:t xml:space="preserve">epidemia choroby zagrażającej życiu lub zdrowiu ludzi, </w:t>
      </w:r>
      <w:r w:rsidRPr="00C252A3">
        <w:rPr>
          <w:rFonts w:ascii="Times New Roman" w:eastAsia="Times New Roman" w:hAnsi="Times New Roman" w:cs="Times New Roman"/>
          <w:lang w:eastAsia="pl-PL" w:bidi="pl-PL"/>
        </w:rPr>
        <w:t>wojna, stan wojenny, stan wyjątkowy lub stan klęski żywiołowej.</w:t>
      </w:r>
    </w:p>
    <w:p w14:paraId="52076520" w14:textId="77777777" w:rsidR="00C252A3" w:rsidRPr="00C252A3" w:rsidRDefault="00C252A3" w:rsidP="00A10B58">
      <w:pPr>
        <w:widowControl w:val="0"/>
        <w:numPr>
          <w:ilvl w:val="0"/>
          <w:numId w:val="45"/>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BF665A" w14:textId="77777777" w:rsidR="00C252A3" w:rsidRPr="00C252A3" w:rsidRDefault="00C252A3" w:rsidP="00A10B58">
      <w:pPr>
        <w:widowControl w:val="0"/>
        <w:numPr>
          <w:ilvl w:val="0"/>
          <w:numId w:val="45"/>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Bieg terminów określonych w niniejszej umowie ulega zawieszeniu przez czas trwania przeszkody spowodowanej siłą wyższą.</w:t>
      </w:r>
    </w:p>
    <w:p w14:paraId="49C6497C"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9</w:t>
      </w:r>
    </w:p>
    <w:p w14:paraId="56FDFC21" w14:textId="77777777" w:rsidR="00C252A3" w:rsidRPr="00C252A3" w:rsidRDefault="00C252A3" w:rsidP="00A10B58">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425CFE2A" w14:textId="77777777" w:rsidR="00F531AC" w:rsidRPr="00651985" w:rsidRDefault="00C252A3" w:rsidP="00A10B58">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Ewentualna nieważność jednego lub kilku postanowień niniejszej umowy nie wpływa na ważność umowy w całości, a w takim przypadku Strony zastępują nieważne postanowienie postanowieniem zgodnym z </w:t>
      </w:r>
      <w:r w:rsidRPr="00651985">
        <w:rPr>
          <w:rFonts w:ascii="Times New Roman" w:eastAsia="Times New Roman" w:hAnsi="Times New Roman" w:cs="Times New Roman"/>
          <w:lang w:eastAsia="pl-PL"/>
        </w:rPr>
        <w:t>celem i innymi postanowieniami umowy.</w:t>
      </w:r>
    </w:p>
    <w:p w14:paraId="5C21A12F" w14:textId="1C3BEF6E" w:rsidR="00F531AC" w:rsidRPr="00651985" w:rsidRDefault="00F531AC" w:rsidP="00A10B58">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651985">
        <w:rPr>
          <w:rFonts w:ascii="Times New Roman" w:eastAsia="Times New Roman" w:hAnsi="Times New Roman" w:cs="Times New Roman"/>
          <w:lang w:eastAsia="pl-PL"/>
        </w:rPr>
        <w:t>Przy wykładni umowy należy uwzględnić treść wyjaśnień do SWZ udzielonych przez Zamawiającego w toku postepowania o udzielenie zamówienia publicznego. W przypadku rozbieżności między treścią niniejszej umowy a zapisami SWZ, pierwszeństwo mają zapisy SWZ i jej załączników.</w:t>
      </w:r>
    </w:p>
    <w:p w14:paraId="699DED4A" w14:textId="77777777" w:rsidR="00C252A3" w:rsidRPr="00651985"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651985">
        <w:rPr>
          <w:rFonts w:ascii="Times New Roman" w:eastAsia="Times New Roman" w:hAnsi="Times New Roman" w:cs="Times New Roman"/>
          <w:b/>
          <w:bCs/>
          <w:lang w:eastAsia="pl-PL"/>
        </w:rPr>
        <w:t>§ 10</w:t>
      </w:r>
    </w:p>
    <w:p w14:paraId="6AA5169B" w14:textId="77777777" w:rsidR="00C252A3" w:rsidRPr="0004480A" w:rsidRDefault="00C252A3" w:rsidP="00A10B58">
      <w:pPr>
        <w:widowControl w:val="0"/>
        <w:numPr>
          <w:ilvl w:val="3"/>
          <w:numId w:val="48"/>
        </w:numPr>
        <w:tabs>
          <w:tab w:val="left" w:pos="284"/>
        </w:tabs>
        <w:suppressAutoHyphens/>
        <w:spacing w:after="0" w:line="240" w:lineRule="auto"/>
        <w:ind w:left="284" w:hanging="284"/>
        <w:rPr>
          <w:rFonts w:ascii="Times New Roman" w:eastAsia="Times New Roman" w:hAnsi="Times New Roman" w:cs="Times New Roman"/>
          <w:lang w:eastAsia="pl-PL"/>
        </w:rPr>
      </w:pPr>
      <w:r w:rsidRPr="0004480A">
        <w:rPr>
          <w:rFonts w:ascii="Times New Roman" w:eastAsia="Times New Roman" w:hAnsi="Times New Roman" w:cs="Times New Roman"/>
          <w:lang w:eastAsia="pl-PL"/>
        </w:rPr>
        <w:t>Strony przewidują możliwość istotnej zmiany umowy poprzez zawarcie pisemnego aneksu pod rygorem nieważności, przy zachowaniu ryczałtowego charakteru ceny umowy, w następujących przypadkach:</w:t>
      </w:r>
    </w:p>
    <w:p w14:paraId="5A6139A2" w14:textId="77777777" w:rsidR="00C252A3" w:rsidRPr="0004480A" w:rsidRDefault="00C252A3" w:rsidP="00A10B58">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04480A">
        <w:rPr>
          <w:rFonts w:ascii="Times New Roman" w:eastAsia="Times New Roman" w:hAnsi="Times New Roman" w:cs="Times New Roman"/>
          <w:lang w:eastAsia="pl-PL"/>
        </w:rPr>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41BFD717" w14:textId="77777777" w:rsidR="00C252A3" w:rsidRPr="0004480A" w:rsidRDefault="00C252A3" w:rsidP="00A10B58">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04480A">
        <w:rPr>
          <w:rFonts w:ascii="Times New Roman" w:eastAsia="Times New Roman" w:hAnsi="Times New Roman" w:cs="Times New Roman"/>
          <w:lang w:eastAsia="pl-PL"/>
        </w:rPr>
        <w:t>aktualizacji rozwiązań z uwagi na postęp technologiczny lub zmiany obowiązujących przepisów,</w:t>
      </w:r>
    </w:p>
    <w:p w14:paraId="77AB6132" w14:textId="77777777" w:rsidR="00C252A3" w:rsidRPr="0004480A" w:rsidRDefault="00C252A3" w:rsidP="00A10B58">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04480A">
        <w:rPr>
          <w:rFonts w:ascii="Times New Roman" w:eastAsia="Times New Roman" w:hAnsi="Times New Roman" w:cs="Times New Roman"/>
          <w:lang w:eastAsia="pl-PL"/>
        </w:rPr>
        <w:t>zmiany podwykonawcy, w szczególności ze względów losowych lub innych korzystnych dla Zamawiającego</w:t>
      </w:r>
    </w:p>
    <w:p w14:paraId="4C60B542" w14:textId="77777777" w:rsidR="0004480A" w:rsidRPr="0004480A" w:rsidRDefault="0004480A" w:rsidP="00A10B58">
      <w:pPr>
        <w:numPr>
          <w:ilvl w:val="3"/>
          <w:numId w:val="57"/>
        </w:numPr>
        <w:suppressAutoHyphens/>
        <w:spacing w:after="0" w:line="240" w:lineRule="auto"/>
        <w:rPr>
          <w:rFonts w:ascii="Times New Roman" w:hAnsi="Times New Roman" w:cs="Times New Roman"/>
        </w:rPr>
      </w:pPr>
      <w:r w:rsidRPr="0004480A">
        <w:rPr>
          <w:rFonts w:ascii="Times New Roman" w:eastAsia="Calibri" w:hAnsi="Times New Roman" w:cs="Times New Roman"/>
          <w:bCs/>
          <w:color w:val="000000"/>
        </w:rPr>
        <w:t xml:space="preserve">Strony w </w:t>
      </w:r>
      <w:r w:rsidRPr="0004480A">
        <w:rPr>
          <w:rFonts w:ascii="Times New Roman" w:eastAsia="Calibri" w:hAnsi="Times New Roman" w:cs="Times New Roman"/>
        </w:rPr>
        <w:t xml:space="preserve">czasie realizacji niniejszej umowy dopuszczają możliwość zmiany wysokości maksymalnego wynagrodzenia należnego Wykonawcy i/lub ceny jednostkowej, po uprzednim zawarciu </w:t>
      </w:r>
      <w:r w:rsidRPr="0004480A">
        <w:rPr>
          <w:rFonts w:ascii="Times New Roman" w:hAnsi="Times New Roman" w:cs="Times New Roman"/>
        </w:rPr>
        <w:t>pisemnego</w:t>
      </w:r>
      <w:r w:rsidRPr="0004480A">
        <w:rPr>
          <w:rFonts w:ascii="Times New Roman" w:eastAsia="Calibri" w:hAnsi="Times New Roman" w:cs="Times New Roman"/>
        </w:rPr>
        <w:t xml:space="preserve"> aneksu, w przypadku:</w:t>
      </w:r>
    </w:p>
    <w:p w14:paraId="3AB426FD" w14:textId="77777777" w:rsidR="004533A0" w:rsidRPr="004533A0" w:rsidRDefault="004533A0" w:rsidP="00A10B58">
      <w:pPr>
        <w:pStyle w:val="Akapitzlist"/>
        <w:numPr>
          <w:ilvl w:val="0"/>
          <w:numId w:val="58"/>
        </w:numPr>
        <w:spacing w:line="240" w:lineRule="auto"/>
        <w:rPr>
          <w:rFonts w:ascii="Times New Roman" w:hAnsi="Times New Roman" w:cs="Times New Roman"/>
          <w:vanish/>
        </w:rPr>
      </w:pPr>
    </w:p>
    <w:p w14:paraId="76D886BF" w14:textId="77777777" w:rsidR="004533A0" w:rsidRPr="004533A0" w:rsidRDefault="004533A0" w:rsidP="00A10B58">
      <w:pPr>
        <w:pStyle w:val="Akapitzlist"/>
        <w:numPr>
          <w:ilvl w:val="0"/>
          <w:numId w:val="58"/>
        </w:numPr>
        <w:spacing w:line="240" w:lineRule="auto"/>
        <w:rPr>
          <w:rFonts w:ascii="Times New Roman" w:hAnsi="Times New Roman" w:cs="Times New Roman"/>
          <w:vanish/>
        </w:rPr>
      </w:pPr>
    </w:p>
    <w:p w14:paraId="4B5870C6" w14:textId="77777777" w:rsidR="004533A0" w:rsidRPr="004533A0" w:rsidRDefault="004533A0" w:rsidP="00A10B58">
      <w:pPr>
        <w:pStyle w:val="Akapitzlist"/>
        <w:numPr>
          <w:ilvl w:val="0"/>
          <w:numId w:val="58"/>
        </w:numPr>
        <w:spacing w:line="240" w:lineRule="auto"/>
        <w:rPr>
          <w:rFonts w:ascii="Times New Roman" w:hAnsi="Times New Roman" w:cs="Times New Roman"/>
          <w:vanish/>
        </w:rPr>
      </w:pPr>
    </w:p>
    <w:p w14:paraId="0ACC371F" w14:textId="6BB64A97" w:rsidR="0004480A" w:rsidRPr="0004480A" w:rsidRDefault="0004480A" w:rsidP="00A10B58">
      <w:pPr>
        <w:numPr>
          <w:ilvl w:val="1"/>
          <w:numId w:val="58"/>
        </w:numPr>
        <w:spacing w:line="240" w:lineRule="auto"/>
        <w:ind w:left="851"/>
        <w:contextualSpacing/>
        <w:rPr>
          <w:rFonts w:ascii="Times New Roman" w:hAnsi="Times New Roman" w:cs="Times New Roman"/>
        </w:rPr>
      </w:pPr>
      <w:r w:rsidRPr="0004480A">
        <w:rPr>
          <w:rFonts w:ascii="Times New Roman" w:hAnsi="Times New Roman" w:cs="Times New Roman"/>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w:t>
      </w:r>
      <w:r w:rsidRPr="0004480A">
        <w:rPr>
          <w:rFonts w:ascii="Times New Roman" w:hAnsi="Times New Roman" w:cs="Times New Roman"/>
        </w:rPr>
        <w:lastRenderedPageBreak/>
        <w:t>uwzględnieniu warunków i zasad dokonania przedmiotowej zmiany wysokości wynagrodzenia Wykonawcy, uwzględniając, że:</w:t>
      </w:r>
    </w:p>
    <w:p w14:paraId="576B52EA" w14:textId="77777777" w:rsidR="0004480A" w:rsidRPr="0004480A" w:rsidRDefault="0004480A" w:rsidP="00A10B58">
      <w:pPr>
        <w:numPr>
          <w:ilvl w:val="0"/>
          <w:numId w:val="59"/>
        </w:numPr>
        <w:spacing w:line="240" w:lineRule="auto"/>
        <w:ind w:left="1418" w:hanging="567"/>
        <w:contextualSpacing/>
        <w:rPr>
          <w:rFonts w:ascii="Times New Roman" w:hAnsi="Times New Roman" w:cs="Times New Roman"/>
        </w:rPr>
      </w:pPr>
      <w:r w:rsidRPr="0004480A">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B58ACC1" w14:textId="77777777" w:rsidR="0004480A" w:rsidRPr="0004480A" w:rsidRDefault="0004480A" w:rsidP="00A10B58">
      <w:pPr>
        <w:numPr>
          <w:ilvl w:val="0"/>
          <w:numId w:val="59"/>
        </w:numPr>
        <w:spacing w:line="240" w:lineRule="auto"/>
        <w:ind w:left="1418" w:hanging="567"/>
        <w:contextualSpacing/>
        <w:rPr>
          <w:rFonts w:ascii="Times New Roman" w:hAnsi="Times New Roman" w:cs="Times New Roman"/>
        </w:rPr>
      </w:pPr>
      <w:r w:rsidRPr="0004480A">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3E84879" w14:textId="77777777" w:rsidR="0004480A" w:rsidRPr="0004480A" w:rsidRDefault="0004480A" w:rsidP="00A10B58">
      <w:pPr>
        <w:numPr>
          <w:ilvl w:val="0"/>
          <w:numId w:val="59"/>
        </w:numPr>
        <w:spacing w:line="240" w:lineRule="auto"/>
        <w:ind w:left="1418" w:hanging="567"/>
        <w:contextualSpacing/>
        <w:rPr>
          <w:rFonts w:ascii="Times New Roman" w:hAnsi="Times New Roman" w:cs="Times New Roman"/>
        </w:rPr>
      </w:pPr>
      <w:r w:rsidRPr="0004480A">
        <w:rPr>
          <w:rFonts w:ascii="Times New Roman" w:hAnsi="Times New Roman" w:cs="Times New Roman"/>
        </w:rPr>
        <w:t>zmiana wynagrodzenia Wykonawcy będzie następowała w odniesieniu do proporcjonalnie stosowanego wskaźnika zmiany cen materiałów lub kosztów dostosowanego do przedmiotu, charakteru, właściwości (natury) zamówienia publicznego objętego umową w sprawie zamówienia publicznego,</w:t>
      </w:r>
    </w:p>
    <w:p w14:paraId="21311410" w14:textId="77777777" w:rsidR="0004480A" w:rsidRPr="0004480A" w:rsidRDefault="0004480A" w:rsidP="00A10B58">
      <w:pPr>
        <w:numPr>
          <w:ilvl w:val="0"/>
          <w:numId w:val="59"/>
        </w:numPr>
        <w:spacing w:line="240" w:lineRule="auto"/>
        <w:ind w:left="1418" w:hanging="567"/>
        <w:contextualSpacing/>
        <w:rPr>
          <w:rFonts w:ascii="Times New Roman" w:hAnsi="Times New Roman" w:cs="Times New Roman"/>
        </w:rPr>
      </w:pPr>
      <w:r w:rsidRPr="0004480A">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2DB75F0" w14:textId="77777777" w:rsidR="0004480A" w:rsidRPr="0004480A" w:rsidRDefault="0004480A" w:rsidP="00A10B58">
      <w:pPr>
        <w:numPr>
          <w:ilvl w:val="0"/>
          <w:numId w:val="59"/>
        </w:numPr>
        <w:spacing w:line="240" w:lineRule="auto"/>
        <w:ind w:left="1418" w:hanging="567"/>
        <w:contextualSpacing/>
        <w:rPr>
          <w:rFonts w:ascii="Times New Roman" w:hAnsi="Times New Roman" w:cs="Times New Roman"/>
        </w:rPr>
      </w:pPr>
      <w:r w:rsidRPr="0004480A">
        <w:rPr>
          <w:rFonts w:ascii="Times New Roman" w:hAnsi="Times New Roman" w:cs="Times New Roman"/>
        </w:rPr>
        <w:t>łączna maksymalna wartość zmiany wynagrodzenia Wykonawcy może wynieść 5% maksymalnego wynagrodzenia Wykonawcy;</w:t>
      </w:r>
    </w:p>
    <w:p w14:paraId="4CBE2A7A" w14:textId="77777777" w:rsidR="004D0B5A" w:rsidRDefault="004D0B5A" w:rsidP="00A10B58">
      <w:pPr>
        <w:numPr>
          <w:ilvl w:val="1"/>
          <w:numId w:val="58"/>
        </w:numPr>
        <w:spacing w:line="240" w:lineRule="auto"/>
        <w:ind w:left="851" w:hanging="425"/>
        <w:contextualSpacing/>
        <w:rPr>
          <w:rFonts w:ascii="Times New Roman" w:hAnsi="Times New Roman" w:cs="Times New Roman"/>
        </w:rPr>
      </w:pPr>
      <w:r w:rsidRPr="004D0B5A">
        <w:rPr>
          <w:rFonts w:ascii="Times New Roman" w:hAnsi="Times New Roman" w:cs="Times New Roman"/>
        </w:rPr>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14:paraId="56A4BC54" w14:textId="77777777" w:rsidR="004D0B5A" w:rsidRDefault="004D0B5A" w:rsidP="00A10B58">
      <w:pPr>
        <w:numPr>
          <w:ilvl w:val="1"/>
          <w:numId w:val="58"/>
        </w:numPr>
        <w:spacing w:line="240" w:lineRule="auto"/>
        <w:ind w:left="851" w:hanging="425"/>
        <w:contextualSpacing/>
        <w:rPr>
          <w:rFonts w:ascii="Times New Roman" w:hAnsi="Times New Roman" w:cs="Times New Roman"/>
        </w:rPr>
      </w:pPr>
      <w:r w:rsidRPr="004D0B5A">
        <w:rPr>
          <w:rFonts w:ascii="Times New Roman" w:hAnsi="Times New Roman" w:cs="Times New Roman"/>
        </w:rPr>
        <w:t>ustawowej zmiany wysokości minimalnego wynagrodzenia oraz minimalnej stawki godzinowej za pracę ustalonych na podstawie art. 2 ust. 3 – 5 ustawy z dnia 10 października 2002 r. o minimalnym wynagrodzeniu za pracę (t. j. Dz. U. 2017 poz. 847 ze zm.) wpływającej na wysokość miesięcznego wynagrodzenia Wykonawcy, którego wypłata nastąpiła po dniu wejścia w życie przepisów dokonujących zmiany wysokości minimalnego wynagrodzeniu za pracę,</w:t>
      </w:r>
    </w:p>
    <w:p w14:paraId="0B11CC5F" w14:textId="62CE5749" w:rsidR="004D0B5A" w:rsidRPr="004D0B5A" w:rsidRDefault="004D0B5A" w:rsidP="00A10B58">
      <w:pPr>
        <w:numPr>
          <w:ilvl w:val="1"/>
          <w:numId w:val="58"/>
        </w:numPr>
        <w:spacing w:line="240" w:lineRule="auto"/>
        <w:ind w:left="851" w:hanging="425"/>
        <w:contextualSpacing/>
        <w:rPr>
          <w:rFonts w:ascii="Times New Roman" w:hAnsi="Times New Roman" w:cs="Times New Roman"/>
        </w:rPr>
      </w:pPr>
      <w:r w:rsidRPr="004D0B5A">
        <w:rPr>
          <w:rFonts w:ascii="Times New Roman" w:hAnsi="Times New Roman" w:cs="Times New Roman"/>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2016 poz. 963 ze zm.) oraz ustawy z dnia 27 sierpnia 2004 r. o świadczeniach opieki zdrowotnej finansowanych ze środków publicznych (t. j. Dz. U. 2016 poz. 1793 ze zm.) wpływającej na wysokość miesięcznego wynagrodzenia Wykonawcy, którego wypłata nastąpiła po dniu wejścia w życie przepisów dokonujących zmian ww. zasad lub wysokości stawek składek,</w:t>
      </w:r>
    </w:p>
    <w:p w14:paraId="68486701" w14:textId="118BB761" w:rsidR="0004480A" w:rsidRPr="0004480A" w:rsidRDefault="0004480A" w:rsidP="00A10B58">
      <w:pPr>
        <w:numPr>
          <w:ilvl w:val="1"/>
          <w:numId w:val="58"/>
        </w:numPr>
        <w:spacing w:line="240" w:lineRule="auto"/>
        <w:ind w:left="851" w:hanging="425"/>
        <w:contextualSpacing/>
        <w:rPr>
          <w:rFonts w:ascii="Times New Roman" w:hAnsi="Times New Roman" w:cs="Times New Roman"/>
        </w:rPr>
      </w:pPr>
      <w:r w:rsidRPr="0004480A">
        <w:rPr>
          <w:rFonts w:ascii="Times New Roman" w:hAnsi="Times New Roman" w:cs="Times New Roman"/>
        </w:rPr>
        <w:t>zawarcia niniejszej umowy po upływie 180 dni od dnia upływu terminu składania ofert.</w:t>
      </w:r>
    </w:p>
    <w:p w14:paraId="3CA48414" w14:textId="77777777" w:rsidR="0004480A" w:rsidRPr="0004480A" w:rsidRDefault="0004480A" w:rsidP="00A10B58">
      <w:pPr>
        <w:numPr>
          <w:ilvl w:val="0"/>
          <w:numId w:val="60"/>
        </w:numPr>
        <w:spacing w:after="0" w:line="240" w:lineRule="auto"/>
        <w:ind w:right="-42"/>
        <w:rPr>
          <w:rFonts w:ascii="Times New Roman" w:eastAsia="Calibri" w:hAnsi="Times New Roman" w:cs="Times New Roman"/>
        </w:rPr>
      </w:pPr>
      <w:r w:rsidRPr="0004480A">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E6BD0A1" w14:textId="77777777" w:rsidR="0004480A" w:rsidRPr="0004480A" w:rsidRDefault="0004480A" w:rsidP="00A10B58">
      <w:pPr>
        <w:numPr>
          <w:ilvl w:val="0"/>
          <w:numId w:val="60"/>
        </w:numPr>
        <w:spacing w:after="0" w:line="240" w:lineRule="auto"/>
        <w:ind w:left="426" w:right="-42" w:hanging="426"/>
        <w:rPr>
          <w:rFonts w:ascii="Times New Roman" w:eastAsia="Calibri" w:hAnsi="Times New Roman" w:cs="Times New Roman"/>
        </w:rPr>
      </w:pPr>
      <w:r w:rsidRPr="0004480A">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592F7067" w14:textId="7B333088" w:rsidR="0004480A" w:rsidRPr="0004480A" w:rsidRDefault="0004480A" w:rsidP="00A10B58">
      <w:pPr>
        <w:numPr>
          <w:ilvl w:val="0"/>
          <w:numId w:val="60"/>
        </w:numPr>
        <w:spacing w:after="0" w:line="240" w:lineRule="auto"/>
        <w:ind w:left="426" w:right="-42" w:hanging="426"/>
        <w:rPr>
          <w:rFonts w:ascii="Times New Roman" w:eastAsia="Calibri" w:hAnsi="Times New Roman" w:cs="Times New Roman"/>
        </w:rPr>
      </w:pPr>
      <w:r w:rsidRPr="0004480A">
        <w:rPr>
          <w:rFonts w:ascii="Times New Roman" w:eastAsia="Calibri" w:hAnsi="Times New Roman" w:cs="Times New Roman"/>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w:t>
      </w:r>
      <w:r w:rsidRPr="0004480A">
        <w:rPr>
          <w:rFonts w:ascii="Times New Roman" w:eastAsia="Calibri" w:hAnsi="Times New Roman" w:cs="Times New Roman"/>
        </w:rPr>
        <w:lastRenderedPageBreak/>
        <w:t xml:space="preserve">określonym w ust. </w:t>
      </w:r>
      <w:r w:rsidR="004533A0">
        <w:rPr>
          <w:rFonts w:ascii="Times New Roman" w:eastAsia="Calibri" w:hAnsi="Times New Roman" w:cs="Times New Roman"/>
        </w:rPr>
        <w:t>4</w:t>
      </w:r>
      <w:r w:rsidRPr="0004480A">
        <w:rPr>
          <w:rFonts w:ascii="Times New Roman" w:eastAsia="Calibri" w:hAnsi="Times New Roman" w:cs="Times New Roman"/>
        </w:rPr>
        <w:t>.</w:t>
      </w:r>
      <w:r w:rsidR="004533A0">
        <w:rPr>
          <w:rFonts w:ascii="Times New Roman" w:eastAsia="Calibri" w:hAnsi="Times New Roman" w:cs="Times New Roman"/>
        </w:rPr>
        <w:t>1</w:t>
      </w:r>
      <w:r w:rsidR="004533A0" w:rsidRPr="0004480A">
        <w:rPr>
          <w:rFonts w:ascii="Times New Roman" w:eastAsia="Calibri" w:hAnsi="Times New Roman" w:cs="Times New Roman"/>
        </w:rPr>
        <w:t xml:space="preserve"> </w:t>
      </w:r>
      <w:r w:rsidRPr="0004480A">
        <w:rPr>
          <w:rFonts w:ascii="Times New Roman" w:eastAsia="Calibri" w:hAnsi="Times New Roman" w:cs="Times New Roman"/>
        </w:rPr>
        <w:t>powyżej, pod rygorem zapłaty kary umownej określonej w niniejszej umowie.</w:t>
      </w:r>
    </w:p>
    <w:p w14:paraId="0BF7F6F0" w14:textId="5A35B32A" w:rsidR="0004480A" w:rsidRPr="0004480A" w:rsidRDefault="0004480A" w:rsidP="00A10B58">
      <w:pPr>
        <w:numPr>
          <w:ilvl w:val="0"/>
          <w:numId w:val="60"/>
        </w:numPr>
        <w:spacing w:after="0" w:line="240" w:lineRule="auto"/>
        <w:ind w:left="426" w:right="-42" w:hanging="426"/>
        <w:rPr>
          <w:rFonts w:ascii="Times New Roman" w:eastAsia="Calibri" w:hAnsi="Times New Roman" w:cs="Times New Roman"/>
        </w:rPr>
      </w:pPr>
      <w:r w:rsidRPr="0004480A">
        <w:rPr>
          <w:rFonts w:ascii="Times New Roman" w:eastAsia="Calibri" w:hAnsi="Times New Roman" w:cs="Times New Roman"/>
        </w:rPr>
        <w:t xml:space="preserve">Wykonawca lub Zamawiający, w terminie nie dłuższym niż 14 dni od dnia wejścia w życie nowych przepisów dokonujących zmian obciążeń publicznoprawnych (ust. </w:t>
      </w:r>
      <w:r w:rsidR="004533A0">
        <w:rPr>
          <w:rFonts w:ascii="Times New Roman" w:eastAsia="Calibri" w:hAnsi="Times New Roman" w:cs="Times New Roman"/>
        </w:rPr>
        <w:t>4</w:t>
      </w:r>
      <w:r w:rsidR="00BA6C66">
        <w:rPr>
          <w:rFonts w:ascii="Times New Roman" w:eastAsia="Calibri" w:hAnsi="Times New Roman" w:cs="Times New Roman"/>
        </w:rPr>
        <w:t>.</w:t>
      </w:r>
      <w:r w:rsidR="004533A0">
        <w:rPr>
          <w:rFonts w:ascii="Times New Roman" w:eastAsia="Calibri" w:hAnsi="Times New Roman" w:cs="Times New Roman"/>
        </w:rPr>
        <w:t>2</w:t>
      </w:r>
      <w:r w:rsidR="004533A0" w:rsidRPr="0004480A">
        <w:rPr>
          <w:rFonts w:ascii="Times New Roman" w:eastAsia="Calibri" w:hAnsi="Times New Roman" w:cs="Times New Roman"/>
        </w:rPr>
        <w:t xml:space="preserve"> </w:t>
      </w:r>
      <w:r w:rsidRPr="0004480A">
        <w:rPr>
          <w:rFonts w:ascii="Times New Roman" w:eastAsia="Calibri" w:hAnsi="Times New Roman" w:cs="Times New Roman"/>
        </w:rPr>
        <w:t xml:space="preserve">– </w:t>
      </w:r>
      <w:r w:rsidR="004533A0">
        <w:rPr>
          <w:rFonts w:ascii="Times New Roman" w:eastAsia="Calibri" w:hAnsi="Times New Roman" w:cs="Times New Roman"/>
        </w:rPr>
        <w:t>4</w:t>
      </w:r>
      <w:r w:rsidRPr="0004480A">
        <w:rPr>
          <w:rFonts w:ascii="Times New Roman" w:eastAsia="Calibri" w:hAnsi="Times New Roman" w:cs="Times New Roman"/>
        </w:rPr>
        <w:t>.</w:t>
      </w:r>
      <w:r w:rsidR="004533A0">
        <w:rPr>
          <w:rFonts w:ascii="Times New Roman" w:eastAsia="Calibri" w:hAnsi="Times New Roman" w:cs="Times New Roman"/>
        </w:rPr>
        <w:t>4</w:t>
      </w:r>
      <w:r w:rsidRPr="0004480A">
        <w:rPr>
          <w:rFonts w:ascii="Times New Roman" w:eastAsia="Calibri" w:hAnsi="Times New Roman" w:cs="Times New Roman"/>
        </w:rPr>
        <w:t xml:space="preserve">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2C90EA8" w14:textId="544F7CDE" w:rsidR="0004480A" w:rsidRPr="0004480A" w:rsidRDefault="0004480A" w:rsidP="00A10B58">
      <w:pPr>
        <w:numPr>
          <w:ilvl w:val="1"/>
          <w:numId w:val="60"/>
        </w:numPr>
        <w:spacing w:line="240" w:lineRule="auto"/>
        <w:ind w:right="-42"/>
        <w:contextualSpacing/>
        <w:rPr>
          <w:rFonts w:ascii="Times New Roman" w:hAnsi="Times New Roman" w:cs="Times New Roman"/>
        </w:rPr>
      </w:pPr>
      <w:r w:rsidRPr="0004480A">
        <w:rPr>
          <w:rFonts w:ascii="Times New Roman" w:hAnsi="Times New Roman" w:cs="Times New Roman"/>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4533A0">
        <w:rPr>
          <w:rFonts w:ascii="Times New Roman" w:hAnsi="Times New Roman" w:cs="Times New Roman"/>
        </w:rPr>
        <w:t>4</w:t>
      </w:r>
      <w:r w:rsidRPr="0004480A">
        <w:rPr>
          <w:rFonts w:ascii="Times New Roman" w:hAnsi="Times New Roman" w:cs="Times New Roman"/>
        </w:rPr>
        <w:t>.</w:t>
      </w:r>
      <w:r w:rsidR="004533A0">
        <w:rPr>
          <w:rFonts w:ascii="Times New Roman" w:hAnsi="Times New Roman" w:cs="Times New Roman"/>
        </w:rPr>
        <w:t>2</w:t>
      </w:r>
      <w:r w:rsidR="004533A0" w:rsidRPr="0004480A">
        <w:rPr>
          <w:rFonts w:ascii="Times New Roman" w:hAnsi="Times New Roman" w:cs="Times New Roman"/>
        </w:rPr>
        <w:t xml:space="preserve"> </w:t>
      </w:r>
      <w:r w:rsidRPr="0004480A">
        <w:rPr>
          <w:rFonts w:ascii="Times New Roman" w:hAnsi="Times New Roman" w:cs="Times New Roman"/>
        </w:rPr>
        <w:t xml:space="preserve">– </w:t>
      </w:r>
      <w:r w:rsidR="004533A0">
        <w:rPr>
          <w:rFonts w:ascii="Times New Roman" w:hAnsi="Times New Roman" w:cs="Times New Roman"/>
        </w:rPr>
        <w:t>4</w:t>
      </w:r>
      <w:r w:rsidRPr="0004480A">
        <w:rPr>
          <w:rFonts w:ascii="Times New Roman" w:hAnsi="Times New Roman" w:cs="Times New Roman"/>
        </w:rPr>
        <w:t>.</w:t>
      </w:r>
      <w:r w:rsidR="004533A0">
        <w:rPr>
          <w:rFonts w:ascii="Times New Roman" w:hAnsi="Times New Roman" w:cs="Times New Roman"/>
        </w:rPr>
        <w:t>.4</w:t>
      </w:r>
      <w:r w:rsidRPr="0004480A">
        <w:rPr>
          <w:rFonts w:ascii="Times New Roman" w:hAnsi="Times New Roman" w:cs="Times New Roman"/>
        </w:rPr>
        <w:t>) albo zmian cen materiałów lub kosztów, nie mają faktycznego wpływu na koszty wykonania zamówienia przez Wykonawcę.</w:t>
      </w:r>
    </w:p>
    <w:p w14:paraId="36442916" w14:textId="77777777" w:rsidR="0004480A" w:rsidRPr="0004480A" w:rsidRDefault="0004480A" w:rsidP="00A10B58">
      <w:pPr>
        <w:numPr>
          <w:ilvl w:val="1"/>
          <w:numId w:val="60"/>
        </w:numPr>
        <w:spacing w:line="240" w:lineRule="auto"/>
        <w:ind w:right="-42"/>
        <w:contextualSpacing/>
        <w:rPr>
          <w:rFonts w:ascii="Times New Roman" w:hAnsi="Times New Roman" w:cs="Times New Roman"/>
        </w:rPr>
      </w:pPr>
      <w:r w:rsidRPr="0004480A">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6FE8F39A" w14:textId="77777777" w:rsidR="0004480A" w:rsidRPr="0004480A" w:rsidRDefault="0004480A" w:rsidP="00A10B58">
      <w:pPr>
        <w:numPr>
          <w:ilvl w:val="2"/>
          <w:numId w:val="61"/>
        </w:numPr>
        <w:spacing w:line="240" w:lineRule="auto"/>
        <w:ind w:right="-42" w:hanging="589"/>
        <w:contextualSpacing/>
        <w:rPr>
          <w:rFonts w:ascii="Times New Roman" w:hAnsi="Times New Roman" w:cs="Times New Roman"/>
        </w:rPr>
      </w:pPr>
      <w:r w:rsidRPr="0004480A">
        <w:rPr>
          <w:rFonts w:ascii="Times New Roman" w:hAnsi="Times New Roman" w:cs="Times New Roman"/>
        </w:rPr>
        <w:t>Jeżeli uzna, że przedstawiona kalkulacja potwierdza wzrost kosztów ponoszonych przez Wykonawcę, dokona zmiany umowy w tym zakresie,</w:t>
      </w:r>
    </w:p>
    <w:p w14:paraId="56D64724" w14:textId="77777777" w:rsidR="0004480A" w:rsidRPr="0004480A" w:rsidRDefault="0004480A" w:rsidP="00A10B58">
      <w:pPr>
        <w:numPr>
          <w:ilvl w:val="2"/>
          <w:numId w:val="61"/>
        </w:numPr>
        <w:spacing w:line="240" w:lineRule="auto"/>
        <w:ind w:right="-42" w:hanging="589"/>
        <w:contextualSpacing/>
        <w:rPr>
          <w:rFonts w:ascii="Times New Roman" w:hAnsi="Times New Roman" w:cs="Times New Roman"/>
        </w:rPr>
      </w:pPr>
      <w:r w:rsidRPr="0004480A">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5741501" w14:textId="77777777" w:rsidR="0004480A" w:rsidRPr="0004480A" w:rsidRDefault="0004480A" w:rsidP="00A10B58">
      <w:pPr>
        <w:numPr>
          <w:ilvl w:val="0"/>
          <w:numId w:val="60"/>
        </w:numPr>
        <w:spacing w:after="0" w:line="240" w:lineRule="auto"/>
        <w:ind w:left="426" w:right="-42" w:hanging="426"/>
        <w:rPr>
          <w:rFonts w:ascii="Times New Roman" w:eastAsia="Calibri" w:hAnsi="Times New Roman" w:cs="Times New Roman"/>
        </w:rPr>
      </w:pPr>
      <w:r w:rsidRPr="0004480A">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0156BAE8" w14:textId="77777777" w:rsidR="0004480A" w:rsidRPr="0004480A" w:rsidRDefault="0004480A" w:rsidP="00A10B58">
      <w:pPr>
        <w:numPr>
          <w:ilvl w:val="0"/>
          <w:numId w:val="60"/>
        </w:numPr>
        <w:spacing w:after="0" w:line="240" w:lineRule="auto"/>
        <w:ind w:left="426" w:right="-42" w:hanging="426"/>
        <w:rPr>
          <w:rFonts w:ascii="Times New Roman" w:eastAsia="Calibri" w:hAnsi="Times New Roman" w:cs="Times New Roman"/>
        </w:rPr>
      </w:pPr>
      <w:r w:rsidRPr="0004480A">
        <w:rPr>
          <w:rFonts w:ascii="Times New Roman" w:hAnsi="Times New Roman" w:cs="Times New Roman"/>
        </w:rPr>
        <w:t xml:space="preserve">Strona występująca o zmianę postanowień niniejszej umowy zobowiązana jest do udokumentowania zaistnienia okoliczności, o których mowa w ust. 1. Wniosek o zmianę postanowień niniejszej umowy musi być wyrażony </w:t>
      </w:r>
      <w:r w:rsidRPr="0004480A">
        <w:rPr>
          <w:rFonts w:ascii="Times New Roman" w:eastAsia="Palatino Linotype" w:hAnsi="Times New Roman" w:cs="Times New Roman"/>
        </w:rPr>
        <w:t>w formie pisemnej</w:t>
      </w:r>
      <w:r w:rsidRPr="0004480A">
        <w:rPr>
          <w:rFonts w:ascii="Times New Roman" w:hAnsi="Times New Roman" w:cs="Times New Roman"/>
        </w:rPr>
        <w:t xml:space="preserve"> na zasadach wskazanych w art. 78 lub 78</w:t>
      </w:r>
      <w:r w:rsidRPr="0004480A">
        <w:rPr>
          <w:rFonts w:ascii="Times New Roman" w:hAnsi="Times New Roman" w:cs="Times New Roman"/>
          <w:vertAlign w:val="superscript"/>
        </w:rPr>
        <w:t>1</w:t>
      </w:r>
      <w:r w:rsidRPr="0004480A">
        <w:rPr>
          <w:rFonts w:ascii="Times New Roman" w:hAnsi="Times New Roman" w:cs="Times New Roman"/>
        </w:rPr>
        <w:t xml:space="preserve"> Kodeksu cywilnego</w:t>
      </w:r>
      <w:r w:rsidRPr="0004480A">
        <w:rPr>
          <w:rFonts w:ascii="Times New Roman" w:hAnsi="Times New Roman" w:cs="Times New Roman"/>
          <w:color w:val="000000"/>
          <w:lang w:eastAsia="ar-SA"/>
        </w:rPr>
        <w:t>.</w:t>
      </w:r>
    </w:p>
    <w:p w14:paraId="435232C8"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11</w:t>
      </w:r>
    </w:p>
    <w:p w14:paraId="4372EE42" w14:textId="77777777" w:rsidR="00C252A3" w:rsidRPr="00C252A3"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B2B3E62" w14:textId="77777777" w:rsidR="00C252A3" w:rsidRPr="00C252A3"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Strony zobowiązują się do każdorazowego powiadamiania listem poleconym </w:t>
      </w:r>
      <w:r w:rsidRPr="00C252A3">
        <w:rPr>
          <w:rFonts w:ascii="Times New Roman" w:eastAsia="Times New Roman" w:hAnsi="Times New Roman" w:cs="Times New Roman"/>
          <w:lang w:eastAsia="pl-PL"/>
        </w:rPr>
        <w:br/>
        <w:t>o zmianie adresu swojej siedziby, pod rygorem uznania za skutecznie doręczoną korespondencję wysłaną pod dotychczas znany adres.</w:t>
      </w:r>
    </w:p>
    <w:p w14:paraId="3504F85D" w14:textId="77777777" w:rsidR="00C252A3" w:rsidRPr="00C252A3"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zmiany lub uzupełnienia niniejszej umowy mogą nastąpić za zgodą Stron w formie pisemnego aneksu pod rygorem nieważności.</w:t>
      </w:r>
    </w:p>
    <w:p w14:paraId="1AB8DB8F" w14:textId="77777777" w:rsidR="00C252A3" w:rsidRPr="00160C7E"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Sądem właściwym dla wszystkich </w:t>
      </w:r>
      <w:r w:rsidRPr="00160C7E">
        <w:rPr>
          <w:rFonts w:ascii="Times New Roman" w:eastAsia="Times New Roman" w:hAnsi="Times New Roman" w:cs="Times New Roman"/>
          <w:lang w:eastAsia="pl-PL"/>
        </w:rPr>
        <w:t>spraw spornych, które wynikną z realizacji niniejszej umowy będzie sąd miejscowo właściwy dla siedziby Zamawiającego.</w:t>
      </w:r>
    </w:p>
    <w:p w14:paraId="40CBB346" w14:textId="54866928" w:rsidR="00C252A3" w:rsidRPr="00160C7E"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60C7E">
        <w:rPr>
          <w:rFonts w:ascii="Times New Roman" w:eastAsia="Times New Roman" w:hAnsi="Times New Roman" w:cs="Times New Roman"/>
          <w:lang w:eastAsia="pl-PL"/>
        </w:rPr>
        <w:t xml:space="preserve">W sprawach </w:t>
      </w:r>
      <w:r w:rsidRPr="00160C7E">
        <w:rPr>
          <w:rFonts w:ascii="Times New Roman" w:eastAsia="Times New Roman" w:hAnsi="Times New Roman" w:cs="Times New Roman"/>
          <w:snapToGrid w:val="0"/>
          <w:lang w:eastAsia="pl-PL"/>
        </w:rPr>
        <w:t>nieuregulowanych</w:t>
      </w:r>
      <w:r w:rsidRPr="00160C7E">
        <w:rPr>
          <w:rFonts w:ascii="Times New Roman" w:eastAsia="Times New Roman" w:hAnsi="Times New Roman" w:cs="Times New Roman"/>
          <w:lang w:eastAsia="pl-PL"/>
        </w:rPr>
        <w:t xml:space="preserve"> niniejszą umową mają zastosowanie przepisy ustawy z dnia 11 września 2019 r. – Prawo zamówień publicznych </w:t>
      </w:r>
      <w:r w:rsidRPr="00160C7E">
        <w:rPr>
          <w:rFonts w:ascii="Times New Roman" w:eastAsia="Times New Roman" w:hAnsi="Times New Roman" w:cs="Times New Roman"/>
          <w:iCs/>
          <w:lang w:eastAsia="pl-PL"/>
        </w:rPr>
        <w:t>(</w:t>
      </w:r>
      <w:r w:rsidR="00C2647D" w:rsidRPr="00160C7E">
        <w:rPr>
          <w:rFonts w:ascii="Times New Roman" w:eastAsia="Times New Roman" w:hAnsi="Times New Roman" w:cs="Times New Roman"/>
          <w:iCs/>
          <w:lang w:eastAsia="pl-PL"/>
        </w:rPr>
        <w:t>t. j. Dz. U. 20</w:t>
      </w:r>
      <w:r w:rsidR="00B86C98" w:rsidRPr="00160C7E">
        <w:rPr>
          <w:rFonts w:ascii="Times New Roman" w:eastAsia="Times New Roman" w:hAnsi="Times New Roman" w:cs="Times New Roman"/>
          <w:iCs/>
          <w:lang w:eastAsia="pl-PL"/>
        </w:rPr>
        <w:t>23</w:t>
      </w:r>
      <w:r w:rsidR="00C2647D" w:rsidRPr="00160C7E">
        <w:rPr>
          <w:rFonts w:ascii="Times New Roman" w:eastAsia="Times New Roman" w:hAnsi="Times New Roman" w:cs="Times New Roman"/>
          <w:iCs/>
          <w:lang w:eastAsia="pl-PL"/>
        </w:rPr>
        <w:t xml:space="preserve"> poz. 1</w:t>
      </w:r>
      <w:r w:rsidR="00B86C98" w:rsidRPr="00160C7E">
        <w:rPr>
          <w:rFonts w:ascii="Times New Roman" w:eastAsia="Times New Roman" w:hAnsi="Times New Roman" w:cs="Times New Roman"/>
          <w:iCs/>
          <w:lang w:eastAsia="pl-PL"/>
        </w:rPr>
        <w:t>605</w:t>
      </w:r>
      <w:r w:rsidR="00C2647D" w:rsidRPr="00160C7E">
        <w:rPr>
          <w:rFonts w:ascii="Times New Roman" w:eastAsia="Times New Roman" w:hAnsi="Times New Roman" w:cs="Times New Roman"/>
          <w:iCs/>
          <w:lang w:eastAsia="pl-PL"/>
        </w:rPr>
        <w:t xml:space="preserve"> ze zm</w:t>
      </w:r>
      <w:r w:rsidRPr="00160C7E">
        <w:rPr>
          <w:rFonts w:ascii="Times New Roman" w:eastAsia="Times New Roman" w:hAnsi="Times New Roman" w:cs="Times New Roman"/>
          <w:iCs/>
          <w:lang w:eastAsia="pl-PL"/>
        </w:rPr>
        <w:t xml:space="preserve">.), </w:t>
      </w:r>
      <w:r w:rsidRPr="00160C7E">
        <w:rPr>
          <w:rFonts w:ascii="Times New Roman" w:eastAsia="Times New Roman" w:hAnsi="Times New Roman" w:cs="Times New Roman"/>
          <w:lang w:eastAsia="pl-PL"/>
        </w:rPr>
        <w:t xml:space="preserve">oraz ustawy z dnia 23 kwietnia 1964 r. – Kodeks cywilny </w:t>
      </w:r>
      <w:r w:rsidRPr="00160C7E">
        <w:rPr>
          <w:rFonts w:ascii="Times New Roman" w:eastAsia="Times New Roman" w:hAnsi="Times New Roman" w:cs="Times New Roman"/>
          <w:iCs/>
          <w:lang w:eastAsia="pl-PL"/>
        </w:rPr>
        <w:t>(</w:t>
      </w:r>
      <w:r w:rsidR="00C2647D" w:rsidRPr="00160C7E">
        <w:rPr>
          <w:rFonts w:ascii="Times New Roman" w:eastAsia="Times New Roman" w:hAnsi="Times New Roman" w:cs="Times New Roman"/>
          <w:iCs/>
          <w:lang w:eastAsia="pl-PL"/>
        </w:rPr>
        <w:t>t. j. Dz. U. 202</w:t>
      </w:r>
      <w:r w:rsidR="00B86C98" w:rsidRPr="00160C7E">
        <w:rPr>
          <w:rFonts w:ascii="Times New Roman" w:eastAsia="Times New Roman" w:hAnsi="Times New Roman" w:cs="Times New Roman"/>
          <w:iCs/>
          <w:lang w:eastAsia="pl-PL"/>
        </w:rPr>
        <w:t>3</w:t>
      </w:r>
      <w:r w:rsidR="00C2647D" w:rsidRPr="00160C7E">
        <w:rPr>
          <w:rFonts w:ascii="Times New Roman" w:eastAsia="Times New Roman" w:hAnsi="Times New Roman" w:cs="Times New Roman"/>
          <w:iCs/>
          <w:lang w:eastAsia="pl-PL"/>
        </w:rPr>
        <w:t xml:space="preserve"> poz. 1</w:t>
      </w:r>
      <w:r w:rsidR="00B86C98" w:rsidRPr="00160C7E">
        <w:rPr>
          <w:rFonts w:ascii="Times New Roman" w:eastAsia="Times New Roman" w:hAnsi="Times New Roman" w:cs="Times New Roman"/>
          <w:iCs/>
          <w:lang w:eastAsia="pl-PL"/>
        </w:rPr>
        <w:t>610</w:t>
      </w:r>
      <w:r w:rsidR="00C2647D" w:rsidRPr="00160C7E">
        <w:rPr>
          <w:rFonts w:ascii="Times New Roman" w:eastAsia="Times New Roman" w:hAnsi="Times New Roman" w:cs="Times New Roman"/>
          <w:iCs/>
          <w:lang w:eastAsia="pl-PL"/>
        </w:rPr>
        <w:t xml:space="preserve"> ze zm.</w:t>
      </w:r>
      <w:r w:rsidRPr="00160C7E">
        <w:rPr>
          <w:rFonts w:ascii="Times New Roman" w:eastAsia="Times New Roman" w:hAnsi="Times New Roman" w:cs="Times New Roman"/>
          <w:iCs/>
          <w:lang w:eastAsia="pl-PL"/>
        </w:rPr>
        <w:t>).</w:t>
      </w:r>
    </w:p>
    <w:p w14:paraId="61A9525A" w14:textId="77777777" w:rsidR="00C252A3" w:rsidRPr="00160C7E"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60C7E">
        <w:rPr>
          <w:rFonts w:ascii="Times New Roman" w:eastAsia="Times New Roman" w:hAnsi="Times New Roman" w:cs="Times New Roman"/>
          <w:lang w:eastAsia="pl-PL"/>
        </w:rPr>
        <w:t>Niniejszą umowę sporządzono w dwóch (2) jednobrzmiących egzemplarzach po jednym (1) egzemplarzu dla każdej ze Stron, z zastrzeżeniem ust. 7.</w:t>
      </w:r>
    </w:p>
    <w:p w14:paraId="37C9434D" w14:textId="77777777" w:rsidR="00C252A3" w:rsidRPr="00C252A3" w:rsidRDefault="00C252A3" w:rsidP="00A10B58">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Strony zgodnie oświadczają, że w przypadku zawarcia niniejszej umowy w formie elektronicznej za </w:t>
      </w:r>
      <w:r w:rsidRPr="00C252A3">
        <w:rPr>
          <w:rFonts w:ascii="Times New Roman" w:eastAsia="Times New Roman" w:hAnsi="Times New Roman" w:cs="Times New Roman"/>
          <w:lang w:eastAsia="pl-PL"/>
        </w:rPr>
        <w:lastRenderedPageBreak/>
        <w:t>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F27BD6F" w14:textId="77777777" w:rsidR="00C252A3" w:rsidRPr="00C252A3" w:rsidRDefault="00C252A3" w:rsidP="00C252A3">
      <w:pPr>
        <w:widowControl w:val="0"/>
        <w:tabs>
          <w:tab w:val="left" w:pos="284"/>
        </w:tabs>
        <w:suppressAutoHyphens/>
        <w:spacing w:after="0" w:line="240" w:lineRule="auto"/>
        <w:ind w:left="284"/>
        <w:rPr>
          <w:rFonts w:ascii="Times New Roman" w:eastAsia="Times New Roman" w:hAnsi="Times New Roman" w:cs="Times New Roman"/>
          <w:lang w:eastAsia="pl-PL"/>
        </w:rPr>
      </w:pPr>
    </w:p>
    <w:p w14:paraId="729B2AB5"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5C2445C"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8C558C2" w14:textId="38993ADF" w:rsidR="00C252A3" w:rsidRPr="00C252A3" w:rsidRDefault="00C252A3" w:rsidP="00C2647D">
      <w:pPr>
        <w:widowControl w:val="0"/>
        <w:suppressAutoHyphens/>
        <w:spacing w:after="0" w:line="240" w:lineRule="auto"/>
        <w:jc w:val="center"/>
        <w:rPr>
          <w:rFonts w:ascii="Times New Roman" w:eastAsia="Times New Roman" w:hAnsi="Times New Roman" w:cs="Times New Roman"/>
          <w:b/>
          <w:bCs/>
          <w:lang w:eastAsia="pl-PL"/>
        </w:rPr>
      </w:pPr>
      <w:r w:rsidRPr="00C252A3">
        <w:rPr>
          <w:rFonts w:ascii="Times New Roman" w:eastAsia="Times New Roman" w:hAnsi="Times New Roman" w:cs="Times New Roman"/>
          <w:b/>
          <w:bCs/>
          <w:i/>
          <w:iCs/>
          <w:lang w:eastAsia="pl-PL"/>
        </w:rPr>
        <w:t>.......................................                                                    .....................................</w:t>
      </w:r>
    </w:p>
    <w:p w14:paraId="55EAF46D"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b/>
          <w:bCs/>
          <w:i/>
          <w:iCs/>
          <w:lang w:eastAsia="pl-PL"/>
        </w:rPr>
      </w:pPr>
      <w:r w:rsidRPr="00C252A3">
        <w:rPr>
          <w:rFonts w:ascii="Times New Roman" w:eastAsia="Times New Roman" w:hAnsi="Times New Roman" w:cs="Times New Roman"/>
          <w:b/>
          <w:bCs/>
          <w:i/>
          <w:iCs/>
          <w:lang w:eastAsia="pl-PL"/>
        </w:rPr>
        <w:t>Zamawiający</w:t>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t>Wykonawca</w:t>
      </w:r>
    </w:p>
    <w:p w14:paraId="56C4F9F2" w14:textId="77777777" w:rsidR="00C252A3" w:rsidRDefault="00C252A3" w:rsidP="00C252A3">
      <w:pPr>
        <w:rPr>
          <w:rFonts w:ascii="Times New Roman" w:hAnsi="Times New Roman" w:cs="Times New Roman"/>
          <w:b/>
          <w:bCs/>
          <w:color w:val="000000"/>
          <w:lang w:eastAsia="zh-CN"/>
        </w:rPr>
      </w:pPr>
    </w:p>
    <w:p w14:paraId="0F8A930C" w14:textId="77777777" w:rsidR="00F531AC" w:rsidRDefault="00F531AC">
      <w:pPr>
        <w:rPr>
          <w:rFonts w:ascii="Times New Roman" w:hAnsi="Times New Roman" w:cs="Times New Roman"/>
          <w:b/>
          <w:bCs/>
          <w:sz w:val="24"/>
          <w:szCs w:val="24"/>
        </w:rPr>
      </w:pPr>
      <w:r>
        <w:rPr>
          <w:rFonts w:ascii="Times New Roman" w:hAnsi="Times New Roman" w:cs="Times New Roman"/>
          <w:b/>
          <w:bCs/>
          <w:sz w:val="24"/>
          <w:szCs w:val="24"/>
        </w:rPr>
        <w:br w:type="page"/>
      </w: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317"/>
        <w:gridCol w:w="3673"/>
        <w:gridCol w:w="2521"/>
      </w:tblGrid>
      <w:tr w:rsidR="009358D9" w:rsidRPr="009358D9" w14:paraId="69F42C55" w14:textId="77777777" w:rsidTr="00061F86">
        <w:trPr>
          <w:trHeight w:val="538"/>
        </w:trPr>
        <w:tc>
          <w:tcPr>
            <w:tcW w:w="5000" w:type="pct"/>
            <w:gridSpan w:val="4"/>
          </w:tcPr>
          <w:p w14:paraId="1E136AC8" w14:textId="77777777" w:rsidR="009358D9" w:rsidRPr="009358D9" w:rsidRDefault="009358D9" w:rsidP="009358D9">
            <w:pPr>
              <w:spacing w:before="40" w:after="40" w:line="240" w:lineRule="auto"/>
              <w:jc w:val="left"/>
              <w:rPr>
                <w:rFonts w:ascii="Arial" w:eastAsia="Times New Roman" w:hAnsi="Arial" w:cs="Arial"/>
                <w:b/>
                <w:sz w:val="24"/>
                <w:szCs w:val="24"/>
                <w:lang w:eastAsia="pl-PL"/>
              </w:rPr>
            </w:pPr>
            <w:r w:rsidRPr="009358D9">
              <w:rPr>
                <w:rFonts w:ascii="Arial" w:eastAsia="Times New Roman" w:hAnsi="Arial" w:cs="Arial"/>
                <w:b/>
                <w:sz w:val="24"/>
                <w:szCs w:val="24"/>
                <w:lang w:eastAsia="pl-PL"/>
              </w:rPr>
              <w:t xml:space="preserve">Oferowany produkt: Odnowienie serwisu do macierzy </w:t>
            </w:r>
            <w:proofErr w:type="spellStart"/>
            <w:r w:rsidRPr="009358D9">
              <w:rPr>
                <w:rFonts w:ascii="Arial" w:eastAsia="Times New Roman" w:hAnsi="Arial" w:cs="Arial"/>
                <w:b/>
                <w:sz w:val="24"/>
                <w:szCs w:val="24"/>
                <w:lang w:eastAsia="pl-PL"/>
              </w:rPr>
              <w:t>NetApp</w:t>
            </w:r>
            <w:proofErr w:type="spellEnd"/>
          </w:p>
        </w:tc>
      </w:tr>
      <w:tr w:rsidR="009358D9" w:rsidRPr="009358D9" w14:paraId="79D15CCC" w14:textId="77777777" w:rsidTr="000D2AE0">
        <w:tc>
          <w:tcPr>
            <w:tcW w:w="303" w:type="pct"/>
          </w:tcPr>
          <w:p w14:paraId="5755A320" w14:textId="77777777" w:rsidR="009358D9" w:rsidRPr="009358D9" w:rsidRDefault="009358D9" w:rsidP="009358D9">
            <w:pPr>
              <w:spacing w:before="40" w:after="40" w:line="240" w:lineRule="auto"/>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Lp.</w:t>
            </w:r>
          </w:p>
        </w:tc>
        <w:tc>
          <w:tcPr>
            <w:tcW w:w="1279" w:type="pct"/>
          </w:tcPr>
          <w:p w14:paraId="0B5FF232" w14:textId="77777777" w:rsidR="009358D9" w:rsidRPr="009358D9" w:rsidRDefault="009358D9" w:rsidP="009358D9">
            <w:pPr>
              <w:spacing w:before="40" w:after="40" w:line="240" w:lineRule="auto"/>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Nazwa parametru</w:t>
            </w:r>
          </w:p>
        </w:tc>
        <w:tc>
          <w:tcPr>
            <w:tcW w:w="2027" w:type="pct"/>
          </w:tcPr>
          <w:p w14:paraId="7ADB2D65" w14:textId="77777777" w:rsidR="009358D9" w:rsidRPr="009358D9" w:rsidRDefault="009358D9" w:rsidP="009358D9">
            <w:pPr>
              <w:spacing w:before="40" w:after="40" w:line="240" w:lineRule="auto"/>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Minimalna wartość parametru</w:t>
            </w:r>
          </w:p>
        </w:tc>
        <w:tc>
          <w:tcPr>
            <w:tcW w:w="1391" w:type="pct"/>
          </w:tcPr>
          <w:p w14:paraId="4569759A" w14:textId="77777777" w:rsidR="009358D9" w:rsidRPr="009358D9" w:rsidRDefault="009358D9" w:rsidP="009358D9">
            <w:pPr>
              <w:spacing w:before="40" w:after="40" w:line="240" w:lineRule="auto"/>
              <w:jc w:val="left"/>
              <w:rPr>
                <w:rFonts w:ascii="Arial" w:eastAsia="Times New Roman" w:hAnsi="Arial" w:cs="Arial"/>
                <w:sz w:val="24"/>
                <w:szCs w:val="24"/>
                <w:lang w:eastAsia="pl-PL"/>
              </w:rPr>
            </w:pPr>
          </w:p>
        </w:tc>
      </w:tr>
      <w:tr w:rsidR="009358D9" w:rsidRPr="009358D9" w14:paraId="5C3971FC" w14:textId="77777777" w:rsidTr="000D2AE0">
        <w:tc>
          <w:tcPr>
            <w:tcW w:w="303" w:type="pct"/>
          </w:tcPr>
          <w:p w14:paraId="6FE205BA" w14:textId="77777777" w:rsidR="009358D9" w:rsidRPr="009358D9" w:rsidRDefault="009358D9" w:rsidP="00A10B58">
            <w:pPr>
              <w:numPr>
                <w:ilvl w:val="0"/>
                <w:numId w:val="63"/>
              </w:numPr>
              <w:spacing w:before="40" w:after="40" w:line="240" w:lineRule="auto"/>
              <w:jc w:val="left"/>
              <w:rPr>
                <w:rFonts w:ascii="Arial" w:eastAsia="Times New Roman" w:hAnsi="Arial" w:cs="Arial"/>
                <w:sz w:val="24"/>
                <w:szCs w:val="24"/>
                <w:lang w:eastAsia="pl-PL"/>
              </w:rPr>
            </w:pPr>
          </w:p>
        </w:tc>
        <w:tc>
          <w:tcPr>
            <w:tcW w:w="1279" w:type="pct"/>
          </w:tcPr>
          <w:p w14:paraId="4D02A815" w14:textId="77777777" w:rsidR="009358D9" w:rsidRPr="009358D9" w:rsidRDefault="009358D9" w:rsidP="009358D9">
            <w:pPr>
              <w:spacing w:before="40" w:after="40" w:line="300" w:lineRule="atLeast"/>
              <w:jc w:val="left"/>
              <w:rPr>
                <w:rFonts w:ascii="Arial" w:eastAsia="Calibri" w:hAnsi="Arial" w:cs="Times New Roman"/>
                <w:sz w:val="24"/>
                <w:szCs w:val="24"/>
                <w:lang w:eastAsia="pl-PL"/>
              </w:rPr>
            </w:pPr>
            <w:r w:rsidRPr="009358D9">
              <w:rPr>
                <w:rFonts w:ascii="Arial" w:eastAsia="Times New Roman" w:hAnsi="Arial" w:cs="Arial"/>
                <w:sz w:val="24"/>
                <w:szCs w:val="24"/>
                <w:lang w:eastAsia="pl-PL"/>
              </w:rPr>
              <w:t xml:space="preserve">Rodzaj </w:t>
            </w:r>
            <w:proofErr w:type="spellStart"/>
            <w:r w:rsidRPr="009358D9">
              <w:rPr>
                <w:rFonts w:ascii="Arial" w:eastAsia="Times New Roman" w:hAnsi="Arial" w:cs="Arial"/>
                <w:sz w:val="24"/>
                <w:szCs w:val="24"/>
                <w:lang w:eastAsia="pl-PL"/>
              </w:rPr>
              <w:t>supportu</w:t>
            </w:r>
            <w:proofErr w:type="spellEnd"/>
          </w:p>
        </w:tc>
        <w:tc>
          <w:tcPr>
            <w:tcW w:w="2027" w:type="pct"/>
          </w:tcPr>
          <w:p w14:paraId="79F6FCAD" w14:textId="77777777" w:rsidR="009358D9" w:rsidRPr="009358D9" w:rsidRDefault="009358D9" w:rsidP="009358D9">
            <w:pPr>
              <w:spacing w:before="40" w:after="40" w:line="300" w:lineRule="atLeast"/>
              <w:jc w:val="left"/>
              <w:rPr>
                <w:rFonts w:ascii="Arial" w:eastAsia="Calibri" w:hAnsi="Arial" w:cs="Times New Roman"/>
                <w:sz w:val="24"/>
                <w:szCs w:val="24"/>
                <w:lang w:eastAsia="pl-PL"/>
              </w:rPr>
            </w:pPr>
            <w:r w:rsidRPr="009358D9">
              <w:rPr>
                <w:rFonts w:ascii="Arial" w:eastAsia="Times New Roman" w:hAnsi="Arial" w:cs="Arial"/>
                <w:sz w:val="24"/>
                <w:szCs w:val="24"/>
                <w:lang w:eastAsia="pl-PL"/>
              </w:rPr>
              <w:t xml:space="preserve">Autoryzowany </w:t>
            </w:r>
            <w:proofErr w:type="spellStart"/>
            <w:r w:rsidRPr="009358D9">
              <w:rPr>
                <w:rFonts w:ascii="Arial" w:eastAsia="Times New Roman" w:hAnsi="Arial" w:cs="Arial"/>
                <w:sz w:val="24"/>
                <w:szCs w:val="24"/>
                <w:lang w:eastAsia="pl-PL"/>
              </w:rPr>
              <w:t>support</w:t>
            </w:r>
            <w:proofErr w:type="spellEnd"/>
            <w:r w:rsidRPr="009358D9">
              <w:rPr>
                <w:rFonts w:ascii="Arial" w:eastAsia="Times New Roman" w:hAnsi="Arial" w:cs="Arial"/>
                <w:sz w:val="24"/>
                <w:szCs w:val="24"/>
                <w:lang w:eastAsia="pl-PL"/>
              </w:rPr>
              <w:t xml:space="preserve"> producenta </w:t>
            </w:r>
            <w:proofErr w:type="spellStart"/>
            <w:r w:rsidRPr="009358D9">
              <w:rPr>
                <w:rFonts w:ascii="Arial" w:eastAsia="Times New Roman" w:hAnsi="Arial" w:cs="Arial"/>
                <w:sz w:val="24"/>
                <w:szCs w:val="24"/>
                <w:lang w:eastAsia="pl-PL"/>
              </w:rPr>
              <w:t>NetApp</w:t>
            </w:r>
            <w:proofErr w:type="spellEnd"/>
            <w:r w:rsidRPr="009358D9">
              <w:rPr>
                <w:rFonts w:ascii="Arial" w:eastAsia="Times New Roman" w:hAnsi="Arial" w:cs="Arial"/>
                <w:sz w:val="24"/>
                <w:szCs w:val="24"/>
                <w:lang w:eastAsia="pl-PL"/>
              </w:rPr>
              <w:t xml:space="preserve"> z asystą inżyniera on-</w:t>
            </w:r>
            <w:proofErr w:type="spellStart"/>
            <w:r w:rsidRPr="009358D9">
              <w:rPr>
                <w:rFonts w:ascii="Arial" w:eastAsia="Times New Roman" w:hAnsi="Arial" w:cs="Arial"/>
                <w:sz w:val="24"/>
                <w:szCs w:val="24"/>
                <w:lang w:eastAsia="pl-PL"/>
              </w:rPr>
              <w:t>site</w:t>
            </w:r>
            <w:proofErr w:type="spellEnd"/>
            <w:r w:rsidRPr="009358D9">
              <w:rPr>
                <w:rFonts w:ascii="Arial" w:eastAsia="Times New Roman" w:hAnsi="Arial" w:cs="Arial"/>
                <w:sz w:val="24"/>
                <w:szCs w:val="24"/>
                <w:lang w:eastAsia="pl-PL"/>
              </w:rPr>
              <w:t xml:space="preserve"> na miejscu u klienta</w:t>
            </w:r>
            <w:r w:rsidRPr="009358D9">
              <w:rPr>
                <w:rFonts w:ascii="Arial" w:eastAsia="Times New Roman" w:hAnsi="Arial" w:cs="Times New Roman"/>
                <w:sz w:val="24"/>
                <w:szCs w:val="24"/>
                <w:lang w:eastAsia="pl-PL"/>
              </w:rPr>
              <w:t xml:space="preserve"> </w:t>
            </w:r>
          </w:p>
        </w:tc>
        <w:tc>
          <w:tcPr>
            <w:tcW w:w="1391" w:type="pct"/>
          </w:tcPr>
          <w:p w14:paraId="13486AE4" w14:textId="77777777" w:rsidR="009358D9" w:rsidRPr="009358D9" w:rsidRDefault="009358D9" w:rsidP="009358D9">
            <w:pPr>
              <w:spacing w:before="40" w:after="40" w:line="300" w:lineRule="atLeast"/>
              <w:jc w:val="left"/>
              <w:rPr>
                <w:rFonts w:ascii="Arial" w:eastAsia="Calibri" w:hAnsi="Arial" w:cs="Times New Roman"/>
                <w:sz w:val="24"/>
                <w:szCs w:val="24"/>
                <w:lang w:eastAsia="pl-PL"/>
              </w:rPr>
            </w:pPr>
          </w:p>
        </w:tc>
      </w:tr>
      <w:tr w:rsidR="009358D9" w:rsidRPr="009358D9" w14:paraId="19C36952" w14:textId="77777777" w:rsidTr="000D2AE0">
        <w:tc>
          <w:tcPr>
            <w:tcW w:w="303" w:type="pct"/>
          </w:tcPr>
          <w:p w14:paraId="22D6C37D" w14:textId="77777777" w:rsidR="009358D9" w:rsidRPr="009358D9" w:rsidRDefault="009358D9" w:rsidP="009358D9">
            <w:pPr>
              <w:tabs>
                <w:tab w:val="num" w:pos="720"/>
              </w:tabs>
              <w:spacing w:before="40" w:after="40" w:line="240" w:lineRule="auto"/>
              <w:ind w:left="720" w:hanging="360"/>
              <w:jc w:val="left"/>
              <w:rPr>
                <w:rFonts w:ascii="Arial" w:eastAsia="Times New Roman" w:hAnsi="Arial" w:cs="Arial"/>
                <w:sz w:val="24"/>
                <w:szCs w:val="24"/>
                <w:lang w:eastAsia="pl-PL"/>
              </w:rPr>
            </w:pPr>
          </w:p>
        </w:tc>
        <w:tc>
          <w:tcPr>
            <w:tcW w:w="1279" w:type="pct"/>
          </w:tcPr>
          <w:p w14:paraId="24165E51" w14:textId="77777777" w:rsidR="009358D9" w:rsidRPr="009358D9" w:rsidRDefault="009358D9" w:rsidP="009358D9">
            <w:pPr>
              <w:spacing w:before="40" w:after="40" w:line="300" w:lineRule="atLeast"/>
              <w:jc w:val="left"/>
              <w:rPr>
                <w:rFonts w:ascii="Arial" w:eastAsia="Calibri" w:hAnsi="Arial" w:cs="Times New Roman"/>
                <w:sz w:val="24"/>
                <w:szCs w:val="24"/>
                <w:lang w:eastAsia="pl-PL"/>
              </w:rPr>
            </w:pPr>
            <w:r w:rsidRPr="009358D9">
              <w:rPr>
                <w:rFonts w:ascii="Arial" w:eastAsia="Times New Roman" w:hAnsi="Arial" w:cs="Arial"/>
                <w:sz w:val="24"/>
                <w:szCs w:val="24"/>
                <w:lang w:eastAsia="pl-PL"/>
              </w:rPr>
              <w:t>Czas reakcji i inne wymagania</w:t>
            </w:r>
          </w:p>
        </w:tc>
        <w:tc>
          <w:tcPr>
            <w:tcW w:w="2027" w:type="pct"/>
          </w:tcPr>
          <w:p w14:paraId="092CFCFB"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Czas reakcji (odpowiedzi na awarie krytyczne): min 30 min</w:t>
            </w:r>
          </w:p>
          <w:p w14:paraId="1DF1DB76"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Rozwiązywanie problemów na miejscu u klienta</w:t>
            </w:r>
          </w:p>
          <w:p w14:paraId="627D1322"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Wymiana elementów na następny dzień roboczy</w:t>
            </w:r>
          </w:p>
          <w:p w14:paraId="7353F450"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 xml:space="preserve">Software </w:t>
            </w:r>
            <w:proofErr w:type="spellStart"/>
            <w:r w:rsidRPr="009358D9">
              <w:rPr>
                <w:rFonts w:ascii="Arial" w:eastAsia="Times New Roman" w:hAnsi="Arial" w:cs="Arial"/>
                <w:sz w:val="24"/>
                <w:szCs w:val="24"/>
                <w:lang w:eastAsia="pl-PL"/>
              </w:rPr>
              <w:t>subscribtion</w:t>
            </w:r>
            <w:proofErr w:type="spellEnd"/>
            <w:r w:rsidRPr="009358D9">
              <w:rPr>
                <w:rFonts w:ascii="Arial" w:eastAsia="Times New Roman" w:hAnsi="Arial" w:cs="Arial"/>
                <w:sz w:val="24"/>
                <w:szCs w:val="24"/>
                <w:lang w:eastAsia="pl-PL"/>
              </w:rPr>
              <w:t xml:space="preserve"> (aktualizacji oprogramowania)</w:t>
            </w:r>
          </w:p>
          <w:p w14:paraId="76D08FA7"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Gwarancja na sprzęt (Hardware Warranty)</w:t>
            </w:r>
          </w:p>
          <w:p w14:paraId="3A23FDC4"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Aktualizacje oprogramowania przynajmniej 2 razy w roku</w:t>
            </w:r>
          </w:p>
          <w:p w14:paraId="11CB2B09"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Sprawdzanie konfiguracji macierzy i stanu technicznego raz na kwartał</w:t>
            </w:r>
          </w:p>
          <w:p w14:paraId="3A3EC226"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 xml:space="preserve">Aktywowany: </w:t>
            </w:r>
            <w:proofErr w:type="spellStart"/>
            <w:r w:rsidRPr="009358D9">
              <w:rPr>
                <w:rFonts w:ascii="Arial" w:eastAsia="Times New Roman" w:hAnsi="Arial" w:cs="Arial"/>
                <w:sz w:val="24"/>
                <w:szCs w:val="24"/>
                <w:lang w:eastAsia="pl-PL"/>
              </w:rPr>
              <w:t>NetApp</w:t>
            </w:r>
            <w:proofErr w:type="spellEnd"/>
            <w:r w:rsidRPr="009358D9">
              <w:rPr>
                <w:rFonts w:ascii="Arial" w:eastAsia="Times New Roman" w:hAnsi="Arial" w:cs="Arial"/>
                <w:sz w:val="24"/>
                <w:szCs w:val="24"/>
                <w:lang w:eastAsia="pl-PL"/>
              </w:rPr>
              <w:t xml:space="preserve"> </w:t>
            </w:r>
            <w:proofErr w:type="spellStart"/>
            <w:r w:rsidRPr="009358D9">
              <w:rPr>
                <w:rFonts w:ascii="Arial" w:eastAsia="Times New Roman" w:hAnsi="Arial" w:cs="Arial"/>
                <w:sz w:val="24"/>
                <w:szCs w:val="24"/>
                <w:lang w:eastAsia="pl-PL"/>
              </w:rPr>
              <w:t>Unified</w:t>
            </w:r>
            <w:proofErr w:type="spellEnd"/>
            <w:r w:rsidRPr="009358D9">
              <w:rPr>
                <w:rFonts w:ascii="Arial" w:eastAsia="Times New Roman" w:hAnsi="Arial" w:cs="Arial"/>
                <w:sz w:val="24"/>
                <w:szCs w:val="24"/>
                <w:lang w:eastAsia="pl-PL"/>
              </w:rPr>
              <w:t xml:space="preserve"> </w:t>
            </w:r>
            <w:proofErr w:type="spellStart"/>
            <w:r w:rsidRPr="009358D9">
              <w:rPr>
                <w:rFonts w:ascii="Arial" w:eastAsia="Times New Roman" w:hAnsi="Arial" w:cs="Arial"/>
                <w:sz w:val="24"/>
                <w:szCs w:val="24"/>
                <w:lang w:eastAsia="pl-PL"/>
              </w:rPr>
              <w:t>Support</w:t>
            </w:r>
            <w:proofErr w:type="spellEnd"/>
          </w:p>
          <w:p w14:paraId="14AB0965"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proofErr w:type="spellStart"/>
            <w:r w:rsidRPr="009358D9">
              <w:rPr>
                <w:rFonts w:ascii="Arial" w:eastAsia="Times New Roman" w:hAnsi="Arial" w:cs="Arial"/>
                <w:sz w:val="24"/>
                <w:szCs w:val="24"/>
                <w:lang w:eastAsia="pl-PL"/>
              </w:rPr>
              <w:t>Support</w:t>
            </w:r>
            <w:proofErr w:type="spellEnd"/>
            <w:r w:rsidRPr="009358D9">
              <w:rPr>
                <w:rFonts w:ascii="Arial" w:eastAsia="Times New Roman" w:hAnsi="Arial" w:cs="Arial"/>
                <w:sz w:val="24"/>
                <w:szCs w:val="24"/>
                <w:lang w:eastAsia="pl-PL"/>
              </w:rPr>
              <w:t xml:space="preserve"> na macierz wraz ze wszystkimi podłączonymi półkami, dyskami i oprogramowaniem.</w:t>
            </w:r>
          </w:p>
          <w:p w14:paraId="00941627"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p>
          <w:p w14:paraId="4C227AF5"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p>
        </w:tc>
        <w:tc>
          <w:tcPr>
            <w:tcW w:w="1391" w:type="pct"/>
          </w:tcPr>
          <w:p w14:paraId="61D3E9F6" w14:textId="77777777" w:rsidR="009358D9" w:rsidRPr="009358D9" w:rsidRDefault="009358D9" w:rsidP="009358D9">
            <w:pPr>
              <w:spacing w:before="100" w:beforeAutospacing="1" w:after="100" w:afterAutospacing="1" w:line="240" w:lineRule="auto"/>
              <w:jc w:val="left"/>
              <w:rPr>
                <w:rFonts w:ascii="Times New Roman" w:eastAsia="Calibri" w:hAnsi="Times New Roman" w:cs="Times New Roman"/>
                <w:sz w:val="24"/>
                <w:szCs w:val="24"/>
                <w:lang w:eastAsia="pl-PL"/>
              </w:rPr>
            </w:pPr>
          </w:p>
        </w:tc>
      </w:tr>
      <w:tr w:rsidR="009358D9" w:rsidRPr="009358D9" w14:paraId="66134ABA" w14:textId="77777777" w:rsidTr="000D2AE0">
        <w:tc>
          <w:tcPr>
            <w:tcW w:w="303" w:type="pct"/>
          </w:tcPr>
          <w:p w14:paraId="78AC384A" w14:textId="77777777" w:rsidR="009358D9" w:rsidRPr="009358D9" w:rsidRDefault="009358D9" w:rsidP="009358D9">
            <w:pPr>
              <w:tabs>
                <w:tab w:val="num" w:pos="720"/>
              </w:tabs>
              <w:spacing w:before="40" w:after="40" w:line="240" w:lineRule="auto"/>
              <w:ind w:left="720" w:hanging="360"/>
              <w:jc w:val="left"/>
              <w:rPr>
                <w:rFonts w:ascii="Arial" w:eastAsia="Times New Roman" w:hAnsi="Arial" w:cs="Arial"/>
                <w:sz w:val="24"/>
                <w:szCs w:val="24"/>
                <w:lang w:eastAsia="pl-PL"/>
              </w:rPr>
            </w:pPr>
          </w:p>
        </w:tc>
        <w:tc>
          <w:tcPr>
            <w:tcW w:w="1279" w:type="pct"/>
          </w:tcPr>
          <w:p w14:paraId="01F8765B"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Model macierzy i SN:</w:t>
            </w:r>
          </w:p>
        </w:tc>
        <w:tc>
          <w:tcPr>
            <w:tcW w:w="2027" w:type="pct"/>
          </w:tcPr>
          <w:p w14:paraId="33E1441F" w14:textId="77777777" w:rsidR="009358D9" w:rsidRPr="009358D9" w:rsidRDefault="009358D9" w:rsidP="009358D9">
            <w:pPr>
              <w:spacing w:before="40" w:after="40" w:line="300" w:lineRule="atLeast"/>
              <w:jc w:val="left"/>
              <w:rPr>
                <w:rFonts w:ascii="Helvetica" w:eastAsia="Times New Roman" w:hAnsi="Helvetica" w:cs="Helvetica"/>
                <w:color w:val="000000"/>
                <w:sz w:val="16"/>
                <w:szCs w:val="16"/>
                <w:lang w:eastAsia="pl-PL"/>
              </w:rPr>
            </w:pPr>
            <w:r w:rsidRPr="009358D9">
              <w:rPr>
                <w:rFonts w:ascii="Helvetica" w:eastAsia="Times New Roman" w:hAnsi="Helvetica" w:cs="Helvetica"/>
                <w:color w:val="000000"/>
                <w:sz w:val="16"/>
                <w:szCs w:val="16"/>
                <w:lang w:eastAsia="pl-PL"/>
              </w:rPr>
              <w:t>FAS8200: 211726000080,211726000081</w:t>
            </w:r>
          </w:p>
          <w:p w14:paraId="63FF228B" w14:textId="77777777" w:rsidR="009358D9" w:rsidRPr="009358D9" w:rsidRDefault="009358D9" w:rsidP="009358D9">
            <w:pPr>
              <w:spacing w:before="40" w:after="40" w:line="300" w:lineRule="atLeast"/>
              <w:jc w:val="left"/>
              <w:rPr>
                <w:rFonts w:ascii="Helvetica" w:eastAsia="Times New Roman" w:hAnsi="Helvetica" w:cs="Helvetica"/>
                <w:color w:val="000000"/>
                <w:sz w:val="16"/>
                <w:szCs w:val="16"/>
                <w:lang w:eastAsia="pl-PL"/>
              </w:rPr>
            </w:pPr>
            <w:r w:rsidRPr="009358D9">
              <w:rPr>
                <w:rFonts w:ascii="Helvetica" w:eastAsia="Times New Roman" w:hAnsi="Helvetica" w:cs="Helvetica"/>
                <w:color w:val="000000"/>
                <w:sz w:val="16"/>
                <w:szCs w:val="16"/>
                <w:lang w:eastAsia="pl-PL"/>
              </w:rPr>
              <w:t xml:space="preserve">FAS8200: 211746000041,211746000042 </w:t>
            </w:r>
          </w:p>
          <w:p w14:paraId="4DDD11B3"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p>
        </w:tc>
        <w:tc>
          <w:tcPr>
            <w:tcW w:w="1391" w:type="pct"/>
          </w:tcPr>
          <w:p w14:paraId="34FCECC0" w14:textId="77777777" w:rsidR="009358D9" w:rsidRPr="009358D9" w:rsidRDefault="009358D9" w:rsidP="009358D9">
            <w:pPr>
              <w:spacing w:before="100" w:beforeAutospacing="1" w:after="100" w:afterAutospacing="1" w:line="240" w:lineRule="auto"/>
              <w:jc w:val="left"/>
              <w:rPr>
                <w:rFonts w:ascii="Times New Roman" w:eastAsia="Calibri" w:hAnsi="Times New Roman" w:cs="Times New Roman"/>
                <w:sz w:val="24"/>
                <w:szCs w:val="24"/>
                <w:lang w:eastAsia="pl-PL"/>
              </w:rPr>
            </w:pPr>
          </w:p>
        </w:tc>
      </w:tr>
      <w:tr w:rsidR="009358D9" w:rsidRPr="009358D9" w14:paraId="2C57CDE1" w14:textId="77777777" w:rsidTr="000D2AE0">
        <w:trPr>
          <w:trHeight w:val="440"/>
        </w:trPr>
        <w:tc>
          <w:tcPr>
            <w:tcW w:w="303" w:type="pct"/>
          </w:tcPr>
          <w:p w14:paraId="0D26BEA1" w14:textId="77777777" w:rsidR="009358D9" w:rsidRPr="009358D9" w:rsidRDefault="009358D9" w:rsidP="009358D9">
            <w:pPr>
              <w:tabs>
                <w:tab w:val="num" w:pos="720"/>
              </w:tabs>
              <w:spacing w:before="40" w:after="40" w:line="240" w:lineRule="auto"/>
              <w:ind w:left="720" w:hanging="360"/>
              <w:jc w:val="left"/>
              <w:rPr>
                <w:rFonts w:ascii="Arial" w:eastAsia="Times New Roman" w:hAnsi="Arial" w:cs="Arial"/>
                <w:sz w:val="24"/>
                <w:szCs w:val="24"/>
                <w:lang w:eastAsia="pl-PL"/>
              </w:rPr>
            </w:pPr>
          </w:p>
        </w:tc>
        <w:tc>
          <w:tcPr>
            <w:tcW w:w="1279" w:type="pct"/>
          </w:tcPr>
          <w:p w14:paraId="226BE009" w14:textId="77777777" w:rsidR="009358D9" w:rsidRPr="009358D9" w:rsidRDefault="009358D9" w:rsidP="009358D9">
            <w:pPr>
              <w:spacing w:before="40" w:after="40" w:line="300" w:lineRule="atLeast"/>
              <w:jc w:val="left"/>
              <w:rPr>
                <w:rFonts w:ascii="Arial" w:eastAsia="Calibri" w:hAnsi="Arial" w:cs="Times New Roman"/>
                <w:sz w:val="24"/>
                <w:szCs w:val="24"/>
                <w:lang w:eastAsia="pl-PL"/>
              </w:rPr>
            </w:pPr>
            <w:r w:rsidRPr="009358D9">
              <w:rPr>
                <w:rFonts w:ascii="Arial" w:eastAsia="Times New Roman" w:hAnsi="Arial" w:cs="Arial"/>
                <w:sz w:val="24"/>
                <w:szCs w:val="24"/>
                <w:lang w:eastAsia="pl-PL"/>
              </w:rPr>
              <w:t>Czas trwania</w:t>
            </w:r>
            <w:r w:rsidRPr="009358D9">
              <w:rPr>
                <w:rFonts w:ascii="Arial" w:eastAsia="Times New Roman" w:hAnsi="Arial" w:cs="Times New Roman"/>
                <w:sz w:val="24"/>
                <w:szCs w:val="24"/>
                <w:lang w:eastAsia="pl-PL"/>
              </w:rPr>
              <w:t xml:space="preserve"> </w:t>
            </w:r>
          </w:p>
        </w:tc>
        <w:tc>
          <w:tcPr>
            <w:tcW w:w="2027" w:type="pct"/>
          </w:tcPr>
          <w:p w14:paraId="1F7E7FEE" w14:textId="77777777" w:rsidR="009358D9" w:rsidRPr="009358D9" w:rsidRDefault="009358D9" w:rsidP="009358D9">
            <w:pPr>
              <w:spacing w:before="40" w:after="40" w:line="300" w:lineRule="atLeast"/>
              <w:jc w:val="left"/>
              <w:rPr>
                <w:rFonts w:ascii="Helvetica" w:eastAsia="Times New Roman" w:hAnsi="Helvetica" w:cs="Helvetica"/>
                <w:color w:val="000000"/>
                <w:sz w:val="16"/>
                <w:szCs w:val="16"/>
                <w:lang w:eastAsia="pl-PL"/>
              </w:rPr>
            </w:pPr>
            <w:r w:rsidRPr="009358D9">
              <w:rPr>
                <w:rFonts w:ascii="Helvetica" w:eastAsia="Times New Roman" w:hAnsi="Helvetica" w:cs="Helvetica"/>
                <w:color w:val="000000"/>
                <w:sz w:val="16"/>
                <w:szCs w:val="16"/>
                <w:lang w:eastAsia="pl-PL"/>
              </w:rPr>
              <w:t>FAS8200: 211726000080,211726000081, do  31 lipca 2024</w:t>
            </w:r>
          </w:p>
          <w:p w14:paraId="52FE8BF3" w14:textId="77777777" w:rsidR="009358D9" w:rsidRPr="009358D9" w:rsidRDefault="009358D9" w:rsidP="009358D9">
            <w:pPr>
              <w:spacing w:before="40" w:after="40" w:line="300" w:lineRule="atLeast"/>
              <w:jc w:val="left"/>
              <w:rPr>
                <w:rFonts w:ascii="Helvetica" w:eastAsia="Times New Roman" w:hAnsi="Helvetica" w:cs="Helvetica"/>
                <w:color w:val="000000"/>
                <w:sz w:val="16"/>
                <w:szCs w:val="16"/>
                <w:lang w:eastAsia="pl-PL"/>
              </w:rPr>
            </w:pPr>
            <w:r w:rsidRPr="009358D9">
              <w:rPr>
                <w:rFonts w:ascii="Helvetica" w:eastAsia="Times New Roman" w:hAnsi="Helvetica" w:cs="Helvetica"/>
                <w:color w:val="000000"/>
                <w:sz w:val="16"/>
                <w:szCs w:val="16"/>
                <w:lang w:eastAsia="pl-PL"/>
              </w:rPr>
              <w:t>FAS8200: 211746000041,211746000042 do  31 lipca 2024</w:t>
            </w:r>
          </w:p>
          <w:p w14:paraId="0A4BD5DA" w14:textId="77777777" w:rsidR="009358D9" w:rsidRPr="009358D9" w:rsidRDefault="009358D9" w:rsidP="009358D9">
            <w:pPr>
              <w:spacing w:before="40" w:after="40" w:line="300" w:lineRule="atLeast"/>
              <w:jc w:val="left"/>
              <w:rPr>
                <w:rFonts w:ascii="Helvetica" w:eastAsia="Times New Roman" w:hAnsi="Helvetica" w:cs="Helvetica"/>
                <w:color w:val="000000"/>
                <w:sz w:val="16"/>
                <w:szCs w:val="16"/>
                <w:lang w:eastAsia="pl-PL"/>
              </w:rPr>
            </w:pPr>
          </w:p>
          <w:p w14:paraId="1A57C73E"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p>
        </w:tc>
        <w:tc>
          <w:tcPr>
            <w:tcW w:w="1391" w:type="pct"/>
          </w:tcPr>
          <w:p w14:paraId="34834E18" w14:textId="77777777" w:rsidR="009358D9" w:rsidRPr="009358D9" w:rsidRDefault="009358D9" w:rsidP="009358D9">
            <w:pPr>
              <w:spacing w:before="100" w:beforeAutospacing="1" w:after="100" w:afterAutospacing="1" w:line="240" w:lineRule="auto"/>
              <w:jc w:val="left"/>
              <w:rPr>
                <w:rFonts w:ascii="Times New Roman" w:eastAsia="Calibri" w:hAnsi="Times New Roman" w:cs="Times New Roman"/>
                <w:sz w:val="24"/>
                <w:szCs w:val="24"/>
                <w:lang w:eastAsia="pl-PL"/>
              </w:rPr>
            </w:pPr>
          </w:p>
        </w:tc>
      </w:tr>
      <w:tr w:rsidR="009358D9" w:rsidRPr="009358D9" w14:paraId="5A750724" w14:textId="77777777" w:rsidTr="000D2AE0">
        <w:trPr>
          <w:trHeight w:val="440"/>
        </w:trPr>
        <w:tc>
          <w:tcPr>
            <w:tcW w:w="303" w:type="pct"/>
          </w:tcPr>
          <w:p w14:paraId="35942160" w14:textId="77777777" w:rsidR="009358D9" w:rsidRPr="009358D9" w:rsidRDefault="009358D9" w:rsidP="009358D9">
            <w:pPr>
              <w:tabs>
                <w:tab w:val="num" w:pos="720"/>
              </w:tabs>
              <w:spacing w:before="40" w:after="40" w:line="240" w:lineRule="auto"/>
              <w:ind w:left="720" w:hanging="360"/>
              <w:jc w:val="left"/>
              <w:rPr>
                <w:rFonts w:ascii="Arial" w:eastAsia="Times New Roman" w:hAnsi="Arial" w:cs="Arial"/>
                <w:sz w:val="24"/>
                <w:szCs w:val="24"/>
                <w:lang w:eastAsia="pl-PL"/>
              </w:rPr>
            </w:pPr>
          </w:p>
        </w:tc>
        <w:tc>
          <w:tcPr>
            <w:tcW w:w="1279" w:type="pct"/>
          </w:tcPr>
          <w:p w14:paraId="0ED1232A"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Wymagania dodatkowe</w:t>
            </w:r>
          </w:p>
        </w:tc>
        <w:tc>
          <w:tcPr>
            <w:tcW w:w="2027" w:type="pct"/>
          </w:tcPr>
          <w:p w14:paraId="083EBA15" w14:textId="77777777" w:rsidR="009358D9" w:rsidRPr="009358D9" w:rsidRDefault="009358D9" w:rsidP="009358D9">
            <w:pPr>
              <w:spacing w:before="40" w:after="40" w:line="300" w:lineRule="atLeast"/>
              <w:jc w:val="left"/>
              <w:rPr>
                <w:rFonts w:ascii="Arial" w:eastAsia="Times New Roman" w:hAnsi="Arial" w:cs="Arial"/>
                <w:sz w:val="24"/>
                <w:szCs w:val="24"/>
                <w:lang w:eastAsia="pl-PL"/>
              </w:rPr>
            </w:pPr>
            <w:r w:rsidRPr="009358D9">
              <w:rPr>
                <w:rFonts w:ascii="Arial" w:eastAsia="Times New Roman" w:hAnsi="Arial" w:cs="Arial"/>
                <w:sz w:val="24"/>
                <w:szCs w:val="24"/>
                <w:lang w:eastAsia="pl-PL"/>
              </w:rPr>
              <w:t xml:space="preserve">Zamawiający pozostawia sobie możliwość do weryfikacji </w:t>
            </w:r>
            <w:r w:rsidRPr="009358D9">
              <w:rPr>
                <w:rFonts w:ascii="Arial" w:eastAsia="Times New Roman" w:hAnsi="Arial" w:cs="Arial"/>
                <w:sz w:val="24"/>
                <w:szCs w:val="24"/>
                <w:lang w:eastAsia="pl-PL"/>
              </w:rPr>
              <w:lastRenderedPageBreak/>
              <w:t>wykupionego poziomu serwisu oraz czasu trwania bezpośrednio u producenta lub dystrybutora.</w:t>
            </w:r>
          </w:p>
        </w:tc>
        <w:tc>
          <w:tcPr>
            <w:tcW w:w="1391" w:type="pct"/>
          </w:tcPr>
          <w:p w14:paraId="69757777" w14:textId="77777777" w:rsidR="009358D9" w:rsidRPr="009358D9" w:rsidRDefault="009358D9" w:rsidP="009358D9">
            <w:pPr>
              <w:spacing w:before="100" w:beforeAutospacing="1" w:after="100" w:afterAutospacing="1" w:line="240" w:lineRule="auto"/>
              <w:jc w:val="left"/>
              <w:rPr>
                <w:rFonts w:ascii="Times New Roman" w:eastAsia="Calibri" w:hAnsi="Times New Roman" w:cs="Times New Roman"/>
                <w:sz w:val="24"/>
                <w:szCs w:val="24"/>
                <w:lang w:eastAsia="pl-PL"/>
              </w:rPr>
            </w:pPr>
          </w:p>
        </w:tc>
      </w:tr>
    </w:tbl>
    <w:p w14:paraId="569FD408" w14:textId="77777777" w:rsidR="009358D9" w:rsidRPr="009358D9" w:rsidRDefault="009358D9" w:rsidP="009358D9">
      <w:pPr>
        <w:spacing w:before="40" w:after="40" w:line="300" w:lineRule="atLeast"/>
        <w:jc w:val="left"/>
        <w:rPr>
          <w:rFonts w:ascii="Arial" w:eastAsia="Times New Roman" w:hAnsi="Arial" w:cs="Times New Roman"/>
          <w:sz w:val="24"/>
          <w:szCs w:val="24"/>
          <w:lang w:eastAsia="pl-PL"/>
        </w:rPr>
      </w:pPr>
    </w:p>
    <w:p w14:paraId="259ED761" w14:textId="77777777" w:rsidR="00D02E14" w:rsidRPr="009C13E3" w:rsidRDefault="00D02E14" w:rsidP="009358D9">
      <w:pPr>
        <w:spacing w:after="0"/>
        <w:ind w:left="284"/>
        <w:jc w:val="center"/>
        <w:outlineLvl w:val="0"/>
        <w:rPr>
          <w:rFonts w:ascii="Arial" w:eastAsia="Calibri" w:hAnsi="Arial" w:cs="Arial"/>
          <w:b/>
          <w:sz w:val="20"/>
          <w:szCs w:val="20"/>
        </w:rPr>
      </w:pPr>
    </w:p>
    <w:sectPr w:rsidR="00D02E14" w:rsidRPr="009C13E3" w:rsidSect="009C13E3">
      <w:headerReference w:type="default" r:id="rId43"/>
      <w:footerReference w:type="default" r:id="rId4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8153" w14:textId="77777777" w:rsidR="003F75A6" w:rsidRDefault="003F75A6" w:rsidP="00AD6206">
      <w:pPr>
        <w:spacing w:after="0" w:line="240" w:lineRule="auto"/>
      </w:pPr>
      <w:r>
        <w:separator/>
      </w:r>
    </w:p>
  </w:endnote>
  <w:endnote w:type="continuationSeparator" w:id="0">
    <w:p w14:paraId="7AB4B65B" w14:textId="77777777" w:rsidR="003F75A6" w:rsidRDefault="003F75A6"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ACA2" w14:textId="77777777" w:rsidR="003F75A6" w:rsidRDefault="003F75A6" w:rsidP="00AD6206">
      <w:pPr>
        <w:spacing w:after="0" w:line="240" w:lineRule="auto"/>
      </w:pPr>
      <w:r>
        <w:separator/>
      </w:r>
    </w:p>
  </w:footnote>
  <w:footnote w:type="continuationSeparator" w:id="0">
    <w:p w14:paraId="748C3AEB" w14:textId="77777777" w:rsidR="003F75A6" w:rsidRDefault="003F75A6"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43FCD0F3"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 zakresie </w:t>
    </w:r>
    <w:bookmarkStart w:id="9" w:name="_Hlk109992779"/>
    <w:r w:rsidRPr="00C92870">
      <w:rPr>
        <w:rFonts w:ascii="Times New Roman" w:hAnsi="Times New Roman"/>
        <w:i/>
        <w:sz w:val="20"/>
        <w:szCs w:val="20"/>
      </w:rPr>
      <w:t>przedłużenia asysty technicznej</w:t>
    </w:r>
    <w:r w:rsidR="0025574F">
      <w:rPr>
        <w:rFonts w:ascii="Times New Roman" w:hAnsi="Times New Roman"/>
        <w:i/>
        <w:sz w:val="20"/>
        <w:szCs w:val="20"/>
      </w:rPr>
      <w:t xml:space="preserve"> </w:t>
    </w:r>
    <w:r w:rsidRPr="00C92870">
      <w:rPr>
        <w:rFonts w:ascii="Times New Roman" w:hAnsi="Times New Roman"/>
        <w:i/>
        <w:sz w:val="20"/>
        <w:szCs w:val="20"/>
      </w:rPr>
      <w:t xml:space="preserve">na sprzęt i oprogramowanie firmy </w:t>
    </w:r>
    <w:proofErr w:type="spellStart"/>
    <w:r w:rsidR="00AB0B9B">
      <w:rPr>
        <w:rFonts w:ascii="Times New Roman" w:hAnsi="Times New Roman"/>
        <w:i/>
        <w:sz w:val="20"/>
        <w:szCs w:val="20"/>
      </w:rPr>
      <w:t>NetApp</w:t>
    </w:r>
    <w:proofErr w:type="spellEnd"/>
    <w:r w:rsidR="00D35E2F">
      <w:rPr>
        <w:rFonts w:ascii="Times New Roman" w:hAnsi="Times New Roman"/>
        <w:i/>
        <w:sz w:val="20"/>
        <w:szCs w:val="20"/>
      </w:rPr>
      <w:t xml:space="preserve"> </w:t>
    </w:r>
    <w:r w:rsidRPr="00C92870">
      <w:rPr>
        <w:rFonts w:ascii="Times New Roman" w:hAnsi="Times New Roman"/>
        <w:i/>
        <w:sz w:val="20"/>
        <w:szCs w:val="20"/>
      </w:rPr>
      <w:t>dla Uniwersytetu Jagiellońskiego w Krakowie</w:t>
    </w:r>
    <w:bookmarkEnd w:id="9"/>
    <w:r w:rsidR="00750556" w:rsidRPr="003A7234">
      <w:rPr>
        <w:rFonts w:ascii="Times New Roman" w:hAnsi="Times New Roman"/>
        <w:i/>
        <w:sz w:val="20"/>
        <w:szCs w:val="20"/>
      </w:rPr>
      <w:t>.</w:t>
    </w:r>
  </w:p>
  <w:p w14:paraId="48802973" w14:textId="6A051C5C"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500F01">
      <w:rPr>
        <w:rFonts w:ascii="Times New Roman" w:hAnsi="Times New Roman"/>
        <w:i/>
        <w:sz w:val="20"/>
        <w:szCs w:val="20"/>
      </w:rPr>
      <w:t>378</w:t>
    </w:r>
    <w:r w:rsidR="00D41084">
      <w:rPr>
        <w:rFonts w:ascii="Times New Roman" w:hAnsi="Times New Roman"/>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3"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6"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9"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07404C8B"/>
    <w:multiLevelType w:val="hybridMultilevel"/>
    <w:tmpl w:val="A5F2E962"/>
    <w:lvl w:ilvl="0" w:tplc="FFFFFFFF">
      <w:start w:val="1"/>
      <w:numFmt w:val="decimal"/>
      <w:lvlText w:val="2.%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B450475"/>
    <w:multiLevelType w:val="multilevel"/>
    <w:tmpl w:val="56101B62"/>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4"/>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4"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2A0B1CEB"/>
    <w:multiLevelType w:val="hybridMultilevel"/>
    <w:tmpl w:val="3D204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8" w15:restartNumberingAfterBreak="0">
    <w:nsid w:val="2B5F0678"/>
    <w:multiLevelType w:val="multilevel"/>
    <w:tmpl w:val="7B840B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0" w15:restartNumberingAfterBreak="0">
    <w:nsid w:val="37E17BA9"/>
    <w:multiLevelType w:val="hybridMultilevel"/>
    <w:tmpl w:val="AA782C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26611B"/>
    <w:multiLevelType w:val="multilevel"/>
    <w:tmpl w:val="0AEEC034"/>
    <w:lvl w:ilvl="0">
      <w:start w:val="1"/>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6"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991541"/>
    <w:multiLevelType w:val="hybridMultilevel"/>
    <w:tmpl w:val="A22E6378"/>
    <w:lvl w:ilvl="0" w:tplc="A9C0B8AE">
      <w:start w:val="1"/>
      <w:numFmt w:val="decimal"/>
      <w:lvlText w:val="4.1.%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D53FB8"/>
    <w:multiLevelType w:val="hybridMultilevel"/>
    <w:tmpl w:val="614641CE"/>
    <w:lvl w:ilvl="0" w:tplc="04150017">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4" w15:restartNumberingAfterBreak="0">
    <w:nsid w:val="5C196FAC"/>
    <w:multiLevelType w:val="multilevel"/>
    <w:tmpl w:val="CC20A042"/>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9"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72266167"/>
    <w:multiLevelType w:val="hybridMultilevel"/>
    <w:tmpl w:val="316429F8"/>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836774575">
    <w:abstractNumId w:val="61"/>
  </w:num>
  <w:num w:numId="2" w16cid:durableId="564996018">
    <w:abstractNumId w:val="45"/>
  </w:num>
  <w:num w:numId="3" w16cid:durableId="565189886">
    <w:abstractNumId w:val="65"/>
  </w:num>
  <w:num w:numId="4" w16cid:durableId="1898474628">
    <w:abstractNumId w:val="27"/>
  </w:num>
  <w:num w:numId="5" w16cid:durableId="1931162919">
    <w:abstractNumId w:val="20"/>
  </w:num>
  <w:num w:numId="6" w16cid:durableId="1484002503">
    <w:abstractNumId w:val="52"/>
  </w:num>
  <w:num w:numId="7" w16cid:durableId="2099713535">
    <w:abstractNumId w:val="29"/>
  </w:num>
  <w:num w:numId="8" w16cid:durableId="236600563">
    <w:abstractNumId w:val="70"/>
  </w:num>
  <w:num w:numId="9" w16cid:durableId="1895114967">
    <w:abstractNumId w:val="36"/>
  </w:num>
  <w:num w:numId="10" w16cid:durableId="236400745">
    <w:abstractNumId w:val="22"/>
  </w:num>
  <w:num w:numId="11" w16cid:durableId="189537282">
    <w:abstractNumId w:val="32"/>
  </w:num>
  <w:num w:numId="12" w16cid:durableId="608203543">
    <w:abstractNumId w:val="38"/>
  </w:num>
  <w:num w:numId="13" w16cid:durableId="678048658">
    <w:abstractNumId w:val="75"/>
  </w:num>
  <w:num w:numId="14" w16cid:durableId="1863276783">
    <w:abstractNumId w:val="41"/>
  </w:num>
  <w:num w:numId="15" w16cid:durableId="2024088032">
    <w:abstractNumId w:val="26"/>
  </w:num>
  <w:num w:numId="16" w16cid:durableId="1257131378">
    <w:abstractNumId w:val="69"/>
  </w:num>
  <w:num w:numId="17" w16cid:durableId="5627634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7692989">
    <w:abstractNumId w:val="62"/>
  </w:num>
  <w:num w:numId="19" w16cid:durableId="2047676347">
    <w:abstractNumId w:val="67"/>
  </w:num>
  <w:num w:numId="20" w16cid:durableId="1901013222">
    <w:abstractNumId w:val="60"/>
  </w:num>
  <w:num w:numId="21" w16cid:durableId="242640179">
    <w:abstractNumId w:val="73"/>
  </w:num>
  <w:num w:numId="22" w16cid:durableId="1946765514">
    <w:abstractNumId w:val="76"/>
  </w:num>
  <w:num w:numId="23" w16cid:durableId="959727431">
    <w:abstractNumId w:val="15"/>
  </w:num>
  <w:num w:numId="24" w16cid:durableId="1055550225">
    <w:abstractNumId w:val="40"/>
  </w:num>
  <w:num w:numId="25" w16cid:durableId="515536543">
    <w:abstractNumId w:val="53"/>
  </w:num>
  <w:num w:numId="26" w16cid:durableId="1474328565">
    <w:abstractNumId w:val="28"/>
  </w:num>
  <w:num w:numId="27" w16cid:durableId="1170681842">
    <w:abstractNumId w:val="72"/>
  </w:num>
  <w:num w:numId="28" w16cid:durableId="472063937">
    <w:abstractNumId w:val="51"/>
  </w:num>
  <w:num w:numId="29" w16cid:durableId="526719617">
    <w:abstractNumId w:val="35"/>
  </w:num>
  <w:num w:numId="30" w16cid:durableId="1201745158">
    <w:abstractNumId w:val="19"/>
  </w:num>
  <w:num w:numId="31" w16cid:durableId="1954091743">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2768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7441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7753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37153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1364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06808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3194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6270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3488456">
    <w:abstractNumId w:val="73"/>
    <w:lvlOverride w:ilvl="0">
      <w:lvl w:ilvl="0" w:tplc="EEEEAE54">
        <w:start w:val="1"/>
        <w:numFmt w:val="decimal"/>
        <w:lvlText w:val="%1."/>
        <w:lvlJc w:val="left"/>
        <w:pPr>
          <w:tabs>
            <w:tab w:val="num" w:pos="720"/>
          </w:tabs>
          <w:ind w:left="720" w:hanging="360"/>
        </w:pPr>
        <w:rPr>
          <w:rFonts w:cs="Times New Roman"/>
          <w:b w:val="0"/>
        </w:rPr>
      </w:lvl>
    </w:lvlOverride>
  </w:num>
  <w:num w:numId="41" w16cid:durableId="289635742">
    <w:abstractNumId w:val="34"/>
  </w:num>
  <w:num w:numId="42" w16cid:durableId="20544263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4166490">
    <w:abstractNumId w:val="5"/>
  </w:num>
  <w:num w:numId="44" w16cid:durableId="1533030498">
    <w:abstractNumId w:val="0"/>
  </w:num>
  <w:num w:numId="45" w16cid:durableId="235479629">
    <w:abstractNumId w:val="1"/>
  </w:num>
  <w:num w:numId="46" w16cid:durableId="1936132826">
    <w:abstractNumId w:val="2"/>
  </w:num>
  <w:num w:numId="47" w16cid:durableId="1539119952">
    <w:abstractNumId w:val="3"/>
  </w:num>
  <w:num w:numId="48" w16cid:durableId="1890140347">
    <w:abstractNumId w:val="7"/>
  </w:num>
  <w:num w:numId="49" w16cid:durableId="59446442">
    <w:abstractNumId w:val="8"/>
  </w:num>
  <w:num w:numId="50" w16cid:durableId="579296100">
    <w:abstractNumId w:val="10"/>
  </w:num>
  <w:num w:numId="51" w16cid:durableId="2087460991">
    <w:abstractNumId w:val="11"/>
  </w:num>
  <w:num w:numId="52" w16cid:durableId="715619426">
    <w:abstractNumId w:val="30"/>
  </w:num>
  <w:num w:numId="53" w16cid:durableId="668872439">
    <w:abstractNumId w:val="17"/>
  </w:num>
  <w:num w:numId="54" w16cid:durableId="247807629">
    <w:abstractNumId w:val="47"/>
  </w:num>
  <w:num w:numId="55" w16cid:durableId="1268387056">
    <w:abstractNumId w:val="54"/>
  </w:num>
  <w:num w:numId="56" w16cid:durableId="178616889">
    <w:abstractNumId w:val="66"/>
  </w:num>
  <w:num w:numId="57" w16cid:durableId="1935043759">
    <w:abstractNumId w:val="25"/>
  </w:num>
  <w:num w:numId="58" w16cid:durableId="963390953">
    <w:abstractNumId w:val="55"/>
  </w:num>
  <w:num w:numId="59" w16cid:durableId="2052226899">
    <w:abstractNumId w:val="58"/>
  </w:num>
  <w:num w:numId="60" w16cid:durableId="1893425528">
    <w:abstractNumId w:val="64"/>
  </w:num>
  <w:num w:numId="61" w16cid:durableId="2115634216">
    <w:abstractNumId w:val="56"/>
  </w:num>
  <w:num w:numId="62" w16cid:durableId="642540383">
    <w:abstractNumId w:val="44"/>
  </w:num>
  <w:num w:numId="63" w16cid:durableId="1660233599">
    <w:abstractNumId w:val="44"/>
    <w:lvlOverride w:ilvl="0">
      <w:startOverride w:val="1"/>
    </w:lvlOverride>
  </w:num>
  <w:num w:numId="64" w16cid:durableId="854155251">
    <w:abstractNumId w:val="23"/>
  </w:num>
  <w:num w:numId="65" w16cid:durableId="447939457">
    <w:abstractNumId w:val="57"/>
  </w:num>
  <w:num w:numId="66" w16cid:durableId="394624717">
    <w:abstractNumId w:val="16"/>
  </w:num>
  <w:num w:numId="67" w16cid:durableId="1270312573">
    <w:abstractNumId w:val="48"/>
  </w:num>
  <w:num w:numId="68" w16cid:durableId="770705931">
    <w:abstractNumId w:val="74"/>
  </w:num>
  <w:num w:numId="69" w16cid:durableId="217480476">
    <w:abstractNumId w:val="63"/>
  </w:num>
  <w:num w:numId="70" w16cid:durableId="1743529536">
    <w:abstractNumId w:val="46"/>
  </w:num>
  <w:num w:numId="71" w16cid:durableId="1360474583">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480A"/>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D2A14"/>
    <w:rsid w:val="000D2AE0"/>
    <w:rsid w:val="000E07CF"/>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0F9D"/>
    <w:rsid w:val="00111330"/>
    <w:rsid w:val="00111F19"/>
    <w:rsid w:val="00112248"/>
    <w:rsid w:val="00114F50"/>
    <w:rsid w:val="001172D3"/>
    <w:rsid w:val="001248C9"/>
    <w:rsid w:val="0012552A"/>
    <w:rsid w:val="00125865"/>
    <w:rsid w:val="00125AE9"/>
    <w:rsid w:val="00126527"/>
    <w:rsid w:val="0013017C"/>
    <w:rsid w:val="001315E1"/>
    <w:rsid w:val="001350A7"/>
    <w:rsid w:val="0013688D"/>
    <w:rsid w:val="00137F2B"/>
    <w:rsid w:val="00142E2E"/>
    <w:rsid w:val="001432FA"/>
    <w:rsid w:val="00147F1B"/>
    <w:rsid w:val="00150986"/>
    <w:rsid w:val="00151FB4"/>
    <w:rsid w:val="00152DF2"/>
    <w:rsid w:val="00154213"/>
    <w:rsid w:val="00156CEA"/>
    <w:rsid w:val="00157365"/>
    <w:rsid w:val="00157CC5"/>
    <w:rsid w:val="00160C7E"/>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74D4"/>
    <w:rsid w:val="00222B19"/>
    <w:rsid w:val="002247CE"/>
    <w:rsid w:val="00225B29"/>
    <w:rsid w:val="0022648E"/>
    <w:rsid w:val="00226E46"/>
    <w:rsid w:val="00227B6B"/>
    <w:rsid w:val="00234C35"/>
    <w:rsid w:val="00234F04"/>
    <w:rsid w:val="0023654A"/>
    <w:rsid w:val="00236A1A"/>
    <w:rsid w:val="0024375C"/>
    <w:rsid w:val="00244754"/>
    <w:rsid w:val="002458B9"/>
    <w:rsid w:val="00245BF1"/>
    <w:rsid w:val="0024676F"/>
    <w:rsid w:val="00246F82"/>
    <w:rsid w:val="00247D0B"/>
    <w:rsid w:val="00250EA7"/>
    <w:rsid w:val="00251327"/>
    <w:rsid w:val="00251E3D"/>
    <w:rsid w:val="00253254"/>
    <w:rsid w:val="00254A47"/>
    <w:rsid w:val="0025574F"/>
    <w:rsid w:val="00255923"/>
    <w:rsid w:val="00256714"/>
    <w:rsid w:val="00256845"/>
    <w:rsid w:val="00260888"/>
    <w:rsid w:val="00260FC6"/>
    <w:rsid w:val="00264977"/>
    <w:rsid w:val="00265AB9"/>
    <w:rsid w:val="0026756E"/>
    <w:rsid w:val="002716CB"/>
    <w:rsid w:val="00273438"/>
    <w:rsid w:val="00274503"/>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1CCA"/>
    <w:rsid w:val="002E4B95"/>
    <w:rsid w:val="002E5134"/>
    <w:rsid w:val="002E54EB"/>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9A7"/>
    <w:rsid w:val="00337F50"/>
    <w:rsid w:val="00343FA5"/>
    <w:rsid w:val="003454D3"/>
    <w:rsid w:val="003458BB"/>
    <w:rsid w:val="003459C2"/>
    <w:rsid w:val="00347157"/>
    <w:rsid w:val="00350E46"/>
    <w:rsid w:val="00354168"/>
    <w:rsid w:val="003545E5"/>
    <w:rsid w:val="00361DA7"/>
    <w:rsid w:val="00363A65"/>
    <w:rsid w:val="003658CA"/>
    <w:rsid w:val="0036714C"/>
    <w:rsid w:val="00367172"/>
    <w:rsid w:val="003679C6"/>
    <w:rsid w:val="003712FE"/>
    <w:rsid w:val="003716F1"/>
    <w:rsid w:val="0038081A"/>
    <w:rsid w:val="003814D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3F75A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33A0"/>
    <w:rsid w:val="004546C8"/>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12C7"/>
    <w:rsid w:val="004C3561"/>
    <w:rsid w:val="004C6D52"/>
    <w:rsid w:val="004D0B5A"/>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0F01"/>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4434"/>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A1FDA"/>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439D"/>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25D1"/>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4E36"/>
    <w:rsid w:val="007A63AA"/>
    <w:rsid w:val="007B12CD"/>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3A0C"/>
    <w:rsid w:val="007F575B"/>
    <w:rsid w:val="007F5CCF"/>
    <w:rsid w:val="007F7EA9"/>
    <w:rsid w:val="00800473"/>
    <w:rsid w:val="00804464"/>
    <w:rsid w:val="00804AFE"/>
    <w:rsid w:val="00804C70"/>
    <w:rsid w:val="0080545E"/>
    <w:rsid w:val="00805833"/>
    <w:rsid w:val="008069DB"/>
    <w:rsid w:val="00812B36"/>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57C54"/>
    <w:rsid w:val="00860995"/>
    <w:rsid w:val="00861023"/>
    <w:rsid w:val="008611F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58D9"/>
    <w:rsid w:val="00936728"/>
    <w:rsid w:val="00940689"/>
    <w:rsid w:val="00940E1B"/>
    <w:rsid w:val="009422FD"/>
    <w:rsid w:val="009454DB"/>
    <w:rsid w:val="00955961"/>
    <w:rsid w:val="00955CA3"/>
    <w:rsid w:val="009604A3"/>
    <w:rsid w:val="00960815"/>
    <w:rsid w:val="00960C60"/>
    <w:rsid w:val="00961F2B"/>
    <w:rsid w:val="00962BB5"/>
    <w:rsid w:val="009640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B747B"/>
    <w:rsid w:val="009C03B4"/>
    <w:rsid w:val="009C13E3"/>
    <w:rsid w:val="009C515E"/>
    <w:rsid w:val="009C534C"/>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9F7586"/>
    <w:rsid w:val="00A0073E"/>
    <w:rsid w:val="00A0274D"/>
    <w:rsid w:val="00A02CFA"/>
    <w:rsid w:val="00A045E9"/>
    <w:rsid w:val="00A06316"/>
    <w:rsid w:val="00A10B58"/>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56A28"/>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B9B"/>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1E0C"/>
    <w:rsid w:val="00B75086"/>
    <w:rsid w:val="00B75C97"/>
    <w:rsid w:val="00B76587"/>
    <w:rsid w:val="00B76ADD"/>
    <w:rsid w:val="00B806B5"/>
    <w:rsid w:val="00B81FE5"/>
    <w:rsid w:val="00B842D1"/>
    <w:rsid w:val="00B85CF8"/>
    <w:rsid w:val="00B86C98"/>
    <w:rsid w:val="00B9045A"/>
    <w:rsid w:val="00B90A90"/>
    <w:rsid w:val="00B90B2C"/>
    <w:rsid w:val="00B924AF"/>
    <w:rsid w:val="00B93E16"/>
    <w:rsid w:val="00B944C8"/>
    <w:rsid w:val="00B9767A"/>
    <w:rsid w:val="00BA04A6"/>
    <w:rsid w:val="00BA0EE6"/>
    <w:rsid w:val="00BA106D"/>
    <w:rsid w:val="00BA26B5"/>
    <w:rsid w:val="00BA34A9"/>
    <w:rsid w:val="00BA4F73"/>
    <w:rsid w:val="00BA551E"/>
    <w:rsid w:val="00BA56E3"/>
    <w:rsid w:val="00BA6121"/>
    <w:rsid w:val="00BA6C66"/>
    <w:rsid w:val="00BB09C2"/>
    <w:rsid w:val="00BB1D8C"/>
    <w:rsid w:val="00BB27E5"/>
    <w:rsid w:val="00BB3F4D"/>
    <w:rsid w:val="00BB41F5"/>
    <w:rsid w:val="00BB7E9F"/>
    <w:rsid w:val="00BC04AE"/>
    <w:rsid w:val="00BC12FC"/>
    <w:rsid w:val="00BC1C08"/>
    <w:rsid w:val="00BC2F2B"/>
    <w:rsid w:val="00BC4F0B"/>
    <w:rsid w:val="00BC519A"/>
    <w:rsid w:val="00BC6F7E"/>
    <w:rsid w:val="00BC7BBA"/>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07BC0"/>
    <w:rsid w:val="00C10339"/>
    <w:rsid w:val="00C14A57"/>
    <w:rsid w:val="00C164AE"/>
    <w:rsid w:val="00C20064"/>
    <w:rsid w:val="00C21D51"/>
    <w:rsid w:val="00C22C42"/>
    <w:rsid w:val="00C23EB5"/>
    <w:rsid w:val="00C252A3"/>
    <w:rsid w:val="00C2590A"/>
    <w:rsid w:val="00C2647D"/>
    <w:rsid w:val="00C268D0"/>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0386"/>
    <w:rsid w:val="00C917E5"/>
    <w:rsid w:val="00C92870"/>
    <w:rsid w:val="00C94837"/>
    <w:rsid w:val="00C968B3"/>
    <w:rsid w:val="00CA021F"/>
    <w:rsid w:val="00CA174A"/>
    <w:rsid w:val="00CA1D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5E2F"/>
    <w:rsid w:val="00D3616F"/>
    <w:rsid w:val="00D371A5"/>
    <w:rsid w:val="00D401C6"/>
    <w:rsid w:val="00D40C01"/>
    <w:rsid w:val="00D41084"/>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630"/>
    <w:rsid w:val="00DA2714"/>
    <w:rsid w:val="00DA30A7"/>
    <w:rsid w:val="00DA7984"/>
    <w:rsid w:val="00DB3ADA"/>
    <w:rsid w:val="00DB6E51"/>
    <w:rsid w:val="00DC3419"/>
    <w:rsid w:val="00DC635B"/>
    <w:rsid w:val="00DD15F6"/>
    <w:rsid w:val="00DD2FF0"/>
    <w:rsid w:val="00DD3455"/>
    <w:rsid w:val="00DD4696"/>
    <w:rsid w:val="00DD7A6B"/>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3688A"/>
    <w:rsid w:val="00E435D5"/>
    <w:rsid w:val="00E43946"/>
    <w:rsid w:val="00E43B85"/>
    <w:rsid w:val="00E46ADE"/>
    <w:rsid w:val="00E50241"/>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1FCB"/>
    <w:rsid w:val="00EC3109"/>
    <w:rsid w:val="00EC35F8"/>
    <w:rsid w:val="00EC411D"/>
    <w:rsid w:val="00EC4970"/>
    <w:rsid w:val="00EC582F"/>
    <w:rsid w:val="00ED0BA6"/>
    <w:rsid w:val="00ED2C78"/>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2012D"/>
    <w:rsid w:val="00F20167"/>
    <w:rsid w:val="00F20F91"/>
    <w:rsid w:val="00F222E7"/>
    <w:rsid w:val="00F234C0"/>
    <w:rsid w:val="00F24ED3"/>
    <w:rsid w:val="00F25371"/>
    <w:rsid w:val="00F3086D"/>
    <w:rsid w:val="00F31271"/>
    <w:rsid w:val="00F33489"/>
    <w:rsid w:val="00F337E5"/>
    <w:rsid w:val="00F356FC"/>
    <w:rsid w:val="00F36861"/>
    <w:rsid w:val="00F37213"/>
    <w:rsid w:val="00F37E43"/>
    <w:rsid w:val="00F42A38"/>
    <w:rsid w:val="00F43152"/>
    <w:rsid w:val="00F438C6"/>
    <w:rsid w:val="00F43C3D"/>
    <w:rsid w:val="00F440E0"/>
    <w:rsid w:val="00F4416C"/>
    <w:rsid w:val="00F475B2"/>
    <w:rsid w:val="00F50AB4"/>
    <w:rsid w:val="00F51478"/>
    <w:rsid w:val="00F531AC"/>
    <w:rsid w:val="00F53E37"/>
    <w:rsid w:val="00F62760"/>
    <w:rsid w:val="00F63791"/>
    <w:rsid w:val="00F64CE1"/>
    <w:rsid w:val="00F65361"/>
    <w:rsid w:val="00F66A20"/>
    <w:rsid w:val="00F7074D"/>
    <w:rsid w:val="00F7100C"/>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FF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paragraph" w:customStyle="1" w:styleId="NUMERUJ">
    <w:name w:val="NUMERUJ"/>
    <w:basedOn w:val="Normalny"/>
    <w:rsid w:val="009358D9"/>
    <w:pPr>
      <w:numPr>
        <w:numId w:val="62"/>
      </w:numPr>
      <w:tabs>
        <w:tab w:val="clear" w:pos="927"/>
        <w:tab w:val="num" w:pos="720"/>
      </w:tabs>
      <w:spacing w:before="40" w:after="40" w:line="300" w:lineRule="atLeast"/>
      <w:ind w:left="720"/>
      <w:jc w:val="left"/>
    </w:pPr>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j_edu"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mailto:iod@uj.edu.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www.uj.edu.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uj_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platformazakupowa.pl/pn/uj_edu"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hyperlink" Target="https://przetargi.uj.edu.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12448</Words>
  <Characters>74691</Characters>
  <Application>Microsoft Office Word</Application>
  <DocSecurity>0</DocSecurity>
  <Lines>622</Lines>
  <Paragraphs>173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SPECYFIKACJA WARUNKÓW ZAMÓWIENIA</vt:lpstr>
      <vt:lpstr>ZAMAWIAJĄCY – Uniwersytet Jagielloński </vt:lpstr>
      <vt:lpstr>Ul. Straszewskiego 25/3 i 4, 31-113 Kraków</vt:lpstr>
      <vt:lpstr>Tel. - ......................................................; </vt:lpstr>
      <vt:lpstr>E-mail: ..............................................................;</vt:lpstr>
      <vt:lpstr>NIP - .................................................; REGON - ...............</vt:lpstr>
      <vt:lpstr/>
      <vt:lpstr>Dane umożliwiające dostęp do dokumentów potwierdzający umocowanie osoby działają</vt:lpstr>
      <vt:lpstr>https://.........................</vt:lpstr>
      <vt:lpstr/>
      <vt:lpstr/>
      <vt:lpstr>Załącznik nr 1a do formularza oferty</vt:lpstr>
      <vt:lpstr/>
      <vt:lpstr>OŚWIADCZENIE</vt:lpstr>
      <vt:lpstr>DOTYCZĄCE PRZESŁANEK WYKLUCZENIA Z POSTĘPOWANIA</vt:lpstr>
      <vt:lpstr/>
      <vt:lpstr/>
      <vt:lpstr>OŚWIADCZENIE DOTYCZACE PODMIOTU UDOSTĘPNIAJĄCEGO ZASOBY</vt:lpstr>
      <vt:lpstr>(należy przedstawić dla każdego podmiotu udostępniającego zasoby wykonawcy oddzi</vt:lpstr>
      <vt:lpstr/>
      <vt:lpstr/>
      <vt:lpstr>Załącznik A do SWZ</vt:lpstr>
      <vt:lpstr/>
      <vt:lpstr/>
    </vt:vector>
  </TitlesOfParts>
  <Company/>
  <LinksUpToDate>false</LinksUpToDate>
  <CharactersWithSpaces>86966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Jerzy Wordliczek</cp:lastModifiedBy>
  <cp:revision>2</cp:revision>
  <cp:lastPrinted>2022-06-24T06:44:00Z</cp:lastPrinted>
  <dcterms:created xsi:type="dcterms:W3CDTF">2023-11-22T14:25:00Z</dcterms:created>
  <dcterms:modified xsi:type="dcterms:W3CDTF">2023-11-22T14:25:00Z</dcterms:modified>
</cp:coreProperties>
</file>