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7786C509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39650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7C7274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E563970" w14:textId="60C4D89F" w:rsidR="00396503" w:rsidRDefault="00396503" w:rsidP="00396503">
      <w:pPr>
        <w:spacing w:after="0" w:line="240" w:lineRule="auto"/>
        <w:jc w:val="center"/>
        <w:rPr>
          <w:b/>
          <w:bCs/>
        </w:rPr>
      </w:pPr>
      <w:bookmarkStart w:id="0" w:name="_Hlk70073700"/>
      <w:r w:rsidRPr="00396503">
        <w:rPr>
          <w:b/>
          <w:bCs/>
        </w:rPr>
        <w:t>Bieżące utrzymanie dróg w Gminie Kosakowo, utwardzenie nawierzchni na ul. Wichrowej ul. Jodłowej ul. Cyprysowej oraz poszerzenie ul. Sowiej</w:t>
      </w:r>
      <w:r>
        <w:rPr>
          <w:b/>
          <w:bCs/>
        </w:rPr>
        <w:t xml:space="preserve"> </w:t>
      </w:r>
    </w:p>
    <w:p w14:paraId="7AB72C44" w14:textId="00DDFE66" w:rsidR="00396503" w:rsidRPr="00396503" w:rsidRDefault="00396503" w:rsidP="00396503">
      <w:pPr>
        <w:spacing w:after="0" w:line="240" w:lineRule="auto"/>
        <w:jc w:val="center"/>
        <w:rPr>
          <w:b/>
          <w:bCs/>
          <w:u w:val="single"/>
        </w:rPr>
      </w:pPr>
      <w:r w:rsidRPr="00AF0476">
        <w:rPr>
          <w:b/>
          <w:bCs/>
          <w:u w:val="single"/>
        </w:rPr>
        <w:t>Część 1- bieżące utrzymanie dróg</w:t>
      </w:r>
    </w:p>
    <w:bookmarkEnd w:id="0"/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8171EE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396503"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396503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7553B97" w14:textId="0172ACDF" w:rsidR="00396503" w:rsidRPr="00396503" w:rsidRDefault="00706016" w:rsidP="00396503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396503" w:rsidRPr="00396503">
        <w:rPr>
          <w:rFonts w:ascii="Calibri Light" w:eastAsia="Times New Roman" w:hAnsi="Calibri Light" w:cs="Arial"/>
          <w:b/>
          <w:bCs/>
          <w:lang w:eastAsia="pl-PL"/>
        </w:rPr>
        <w:t>Bieżące utrzymanie dróg w Gminie Kosakowo, utwardzenie nawierzchni na ul. Wichrowej ul. Jodłowej ul. Cyprysowej oraz poszerzenie ul. Sowiej</w:t>
      </w:r>
      <w:r w:rsidR="00396503">
        <w:rPr>
          <w:rFonts w:ascii="Calibri Light" w:eastAsia="Times New Roman" w:hAnsi="Calibri Light" w:cs="Arial"/>
          <w:b/>
          <w:bCs/>
          <w:lang w:eastAsia="pl-PL"/>
        </w:rPr>
        <w:t xml:space="preserve"> - w części 1</w:t>
      </w:r>
    </w:p>
    <w:p w14:paraId="6455334A" w14:textId="3BDBBAF1" w:rsidR="00706016" w:rsidRPr="00F745F9" w:rsidRDefault="00706016" w:rsidP="00396503">
      <w:pPr>
        <w:tabs>
          <w:tab w:val="num" w:pos="644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lastRenderedPageBreak/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76F0D644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69726F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55EE880F" w:rsidR="00706016" w:rsidRPr="00706016" w:rsidRDefault="001C26D0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Cz</w:t>
            </w:r>
            <w:r w:rsidRPr="001C26D0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as reakcji na zgłoszenie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65" w:type="dxa"/>
            <w:vAlign w:val="center"/>
          </w:tcPr>
          <w:p w14:paraId="33008F48" w14:textId="77777777" w:rsidR="001C26D0" w:rsidRPr="001C26D0" w:rsidRDefault="00706016" w:rsidP="001C26D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  <w:r w:rsidR="001C26D0" w:rsidRPr="001C26D0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czas reakcji na zgłoszenie  …………………godzin* </w:t>
            </w:r>
          </w:p>
          <w:p w14:paraId="37858670" w14:textId="77777777" w:rsidR="001C26D0" w:rsidRPr="001C26D0" w:rsidRDefault="001C26D0" w:rsidP="001C26D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  <w:r w:rsidRPr="001C26D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*Przy obliczaniu liczby punktów w kryterium czas reakcji na zgłoszenia.  Zamawiający zastosuje następujące wyliczenie:</w:t>
            </w:r>
          </w:p>
          <w:tbl>
            <w:tblPr>
              <w:tblpPr w:leftFromText="141" w:rightFromText="141" w:vertAnchor="text" w:horzAnchor="margin" w:tblpY="216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2025"/>
              <w:gridCol w:w="2268"/>
            </w:tblGrid>
            <w:tr w:rsidR="001C26D0" w:rsidRPr="001C26D0" w14:paraId="42AB4169" w14:textId="77777777" w:rsidTr="001C26D0">
              <w:tc>
                <w:tcPr>
                  <w:tcW w:w="522" w:type="dxa"/>
                  <w:shd w:val="clear" w:color="auto" w:fill="D9D9D9" w:themeFill="background1" w:themeFillShade="D9"/>
                </w:tcPr>
                <w:p w14:paraId="188342E4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7EA9F44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Oferowany czas reakcji na zgłoszenie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590C29C5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Liczba przyznanych punktów</w:t>
                  </w:r>
                </w:p>
              </w:tc>
            </w:tr>
            <w:tr w:rsidR="001C26D0" w:rsidRPr="001C26D0" w14:paraId="6E8B58D7" w14:textId="77777777" w:rsidTr="00753D1E">
              <w:tc>
                <w:tcPr>
                  <w:tcW w:w="522" w:type="dxa"/>
                  <w:shd w:val="clear" w:color="auto" w:fill="auto"/>
                </w:tcPr>
                <w:p w14:paraId="3EF920A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76657EE7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do 24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C24986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1C26D0" w:rsidRPr="001C26D0" w14:paraId="4BAC5592" w14:textId="77777777" w:rsidTr="00753D1E">
              <w:tc>
                <w:tcPr>
                  <w:tcW w:w="522" w:type="dxa"/>
                  <w:shd w:val="clear" w:color="auto" w:fill="auto"/>
                </w:tcPr>
                <w:p w14:paraId="72DC3507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04EB3061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24 godzin do 36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AB9CD4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1C26D0" w:rsidRPr="001C26D0" w14:paraId="3ED3D642" w14:textId="77777777" w:rsidTr="00753D1E">
              <w:trPr>
                <w:trHeight w:val="415"/>
              </w:trPr>
              <w:tc>
                <w:tcPr>
                  <w:tcW w:w="522" w:type="dxa"/>
                  <w:shd w:val="clear" w:color="auto" w:fill="auto"/>
                </w:tcPr>
                <w:p w14:paraId="2D5B92BD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2D19283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36 godzin do 48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2796E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1C26D0" w:rsidRPr="001C26D0" w14:paraId="14212199" w14:textId="77777777" w:rsidTr="00753D1E">
              <w:tc>
                <w:tcPr>
                  <w:tcW w:w="522" w:type="dxa"/>
                  <w:shd w:val="clear" w:color="auto" w:fill="auto"/>
                </w:tcPr>
                <w:p w14:paraId="5FCF755F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</w:tcPr>
                <w:p w14:paraId="34D69DB8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48 godzin do 60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6D7E6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0</w:t>
                  </w:r>
                </w:p>
                <w:p w14:paraId="0B95FD3F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</w:p>
              </w:tc>
            </w:tr>
          </w:tbl>
          <w:p w14:paraId="5612978A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224C6260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6766BD29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6B73C840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53D630D7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5B1C9008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71CE5A45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13F6E172" w14:textId="146A0154" w:rsidR="00706016" w:rsidRPr="00706016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C26D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Brak wskazania liczby godzin oznaczać będzie, że jest czas do 60 godzin.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394F437" w14:textId="20DF89E0" w:rsidR="008910F8" w:rsidRDefault="00540606" w:rsidP="00540606">
      <w:pPr>
        <w:pStyle w:val="Zwykytekst"/>
        <w:numPr>
          <w:ilvl w:val="0"/>
          <w:numId w:val="2"/>
        </w:numPr>
        <w:tabs>
          <w:tab w:val="clear" w:pos="644"/>
          <w:tab w:val="num" w:pos="-6804"/>
        </w:tabs>
        <w:spacing w:line="276" w:lineRule="auto"/>
        <w:ind w:left="426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Oświadczamy, że cena ofertowa została skalkulowana na podstawie poniższych cen ofertowych, które </w:t>
      </w:r>
      <w:r>
        <w:rPr>
          <w:rFonts w:ascii="Calibri Light" w:hAnsi="Calibri Light" w:cs="Arial"/>
          <w:b/>
          <w:sz w:val="22"/>
          <w:szCs w:val="22"/>
          <w:lang w:val="pl-PL"/>
        </w:rPr>
        <w:t>zostaną wpisane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="00F96DBE">
        <w:rPr>
          <w:rFonts w:ascii="Calibri Light" w:hAnsi="Calibri Light" w:cs="Arial"/>
          <w:b/>
          <w:sz w:val="22"/>
          <w:szCs w:val="22"/>
          <w:lang w:val="pl-PL"/>
        </w:rPr>
        <w:t xml:space="preserve">w </w:t>
      </w:r>
      <w:r w:rsidR="00F96DBE" w:rsidRPr="00F96DBE">
        <w:rPr>
          <w:rFonts w:ascii="Calibri Light" w:hAnsi="Calibri Light" w:cs="Arial"/>
          <w:b/>
          <w:i/>
          <w:iCs/>
          <w:sz w:val="22"/>
          <w:szCs w:val="22"/>
          <w:lang w:val="pl-PL"/>
        </w:rPr>
        <w:t xml:space="preserve">§ 3 </w:t>
      </w:r>
      <w:r>
        <w:rPr>
          <w:rFonts w:ascii="Calibri Light" w:hAnsi="Calibri Light" w:cs="Arial"/>
          <w:b/>
          <w:sz w:val="22"/>
          <w:szCs w:val="22"/>
        </w:rPr>
        <w:t xml:space="preserve">umowy (załącznik nr 6 do SWZ) i będą postawą rozliczenia usług Wykonawcy (wypełnić kolumny nr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 xml:space="preserve">5 </w:t>
      </w:r>
      <w:r>
        <w:rPr>
          <w:rFonts w:ascii="Calibri Light" w:hAnsi="Calibri Light" w:cs="Arial"/>
          <w:b/>
          <w:sz w:val="22"/>
          <w:szCs w:val="22"/>
        </w:rPr>
        <w:t xml:space="preserve">i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>6</w:t>
      </w:r>
      <w:r>
        <w:rPr>
          <w:rFonts w:ascii="Calibri Light" w:hAnsi="Calibri Light" w:cs="Arial"/>
          <w:b/>
          <w:sz w:val="22"/>
          <w:szCs w:val="22"/>
        </w:rPr>
        <w:t>)</w:t>
      </w:r>
    </w:p>
    <w:p w14:paraId="3AB91491" w14:textId="340A2753" w:rsidR="003A24E3" w:rsidRPr="003A24E3" w:rsidRDefault="003A24E3" w:rsidP="003A24E3">
      <w:pPr>
        <w:pStyle w:val="Zwykytekst"/>
        <w:spacing w:line="276" w:lineRule="auto"/>
        <w:ind w:left="426"/>
        <w:jc w:val="center"/>
        <w:rPr>
          <w:rFonts w:ascii="Calibri Light" w:hAnsi="Calibri Light" w:cs="Arial"/>
          <w:b/>
          <w:sz w:val="22"/>
          <w:szCs w:val="22"/>
          <w:lang w:val="pl-PL"/>
        </w:rPr>
      </w:pPr>
      <w:r>
        <w:rPr>
          <w:rFonts w:ascii="Calibri Light" w:hAnsi="Calibri Light" w:cs="Arial"/>
          <w:b/>
          <w:sz w:val="22"/>
          <w:szCs w:val="22"/>
          <w:lang w:val="pl-PL"/>
        </w:rPr>
        <w:t>Zbiorcze zestawienie robót</w:t>
      </w:r>
      <w:r w:rsidR="009540DD">
        <w:rPr>
          <w:rFonts w:ascii="Calibri Light" w:hAnsi="Calibri Light" w:cs="Arial"/>
          <w:b/>
          <w:sz w:val="22"/>
          <w:szCs w:val="22"/>
          <w:lang w:val="pl-PL"/>
        </w:rPr>
        <w:t xml:space="preserve"> -wykaz cen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732"/>
        <w:gridCol w:w="1134"/>
        <w:gridCol w:w="1247"/>
        <w:gridCol w:w="1218"/>
        <w:gridCol w:w="1022"/>
        <w:gridCol w:w="913"/>
      </w:tblGrid>
      <w:tr w:rsidR="008910F8" w:rsidRPr="008910F8" w14:paraId="64BFB618" w14:textId="77777777" w:rsidTr="001C26D0">
        <w:trPr>
          <w:gridAfter w:val="1"/>
          <w:wAfter w:w="913" w:type="dxa"/>
          <w:trHeight w:val="825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B71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211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robót jednostkowych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FA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39E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22E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975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910F8" w:rsidRPr="008910F8" w14:paraId="493842CC" w14:textId="77777777" w:rsidTr="001C26D0">
        <w:trPr>
          <w:trHeight w:val="315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9B55A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0720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130C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9663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1CD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66BD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E5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10F8" w:rsidRPr="008910F8" w14:paraId="4D61EC44" w14:textId="77777777" w:rsidTr="001C26D0">
        <w:trPr>
          <w:trHeight w:val="31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7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539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123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91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336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0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dxa"/>
            <w:vAlign w:val="center"/>
            <w:hideMark/>
          </w:tcPr>
          <w:p w14:paraId="6DE38B3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4E135B18" w14:textId="77777777" w:rsidTr="001C26D0">
        <w:trPr>
          <w:trHeight w:val="55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7A75" w14:textId="42856FD7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A7C2" w14:textId="398E2C6F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Profilowanie nawierzchni dróg nieutwardzonych wraz z zagęszczeniem (cena za 1 m²)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7B5D" w14:textId="4C935FDE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zł/m2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A056" w14:textId="1F2D611B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F53" w14:textId="476646F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7C6D" w14:textId="16E1BC6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A30C16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2D2B1834" w14:textId="77777777" w:rsidTr="001C26D0">
        <w:trPr>
          <w:trHeight w:val="107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7CE9" w14:textId="6A91C358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E4A3" w14:textId="1CACF9D5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Wykonanie nawierzchni z kruszywa łamanego (klińca 2-31,5 mm) o grubości 7 cm na istniejącej podbudowie (cena za 1 m²) Kruszywo C90/3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33ED" w14:textId="1A24F718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zł/m2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0ED2" w14:textId="762D14E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4B8" w14:textId="6D80D8FA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7602" w14:textId="3955C608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02094A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60E5D94C" w14:textId="77777777" w:rsidTr="001C26D0">
        <w:trPr>
          <w:trHeight w:val="139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ED5" w14:textId="15700720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5735" w14:textId="4FDBB149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Wykonanie nawierzchni z gruzu betonowego o grubości 10 cm. (cena za 1 m²).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6052" w14:textId="6E563C8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zł/m2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225A" w14:textId="1F3AE65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9422" w14:textId="5D1A5D9D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DA75" w14:textId="54B5DD5E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B6F88F4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02F49B76" w14:textId="77777777" w:rsidTr="001C26D0">
        <w:trPr>
          <w:trHeight w:val="125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1E96" w14:textId="20826FE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4280" w14:textId="15637882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Miejscowe uzupełnienie ubytków w drogach gruntowych i poboczach frezem – całkowita usługa: materiał+sprzęt+robocizna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F275" w14:textId="0112A56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z/m2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30B2" w14:textId="61735BF0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420,00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ED5C" w14:textId="4D719FA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D44F" w14:textId="52B6A181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7D0DE7F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3974D870" w14:textId="77777777" w:rsidTr="001C26D0">
        <w:trPr>
          <w:trHeight w:val="82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B1DD" w14:textId="259F9F8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6DBE" w14:textId="4F9A48D3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Cena 1 tony masy bitumicznej zużytej do interwencyjnej naprawy ubytków asfaltu wbudowanej metodą z wycięciem uszkodzonej  nawierzchni wraz z uszczelnieniem krawędzi masą bitumiczną;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BF35" w14:textId="35DFF6B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1C0A" w14:textId="40225B1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5F8F" w14:textId="62ECD69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C611" w14:textId="1DBCDA8B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3C36134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7298EE57" w14:textId="77777777" w:rsidTr="001C26D0">
        <w:trPr>
          <w:trHeight w:val="89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24A4" w14:textId="5E66A2D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8D41" w14:textId="56FE752B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Cena 1 tony masy bitumicznej zużytej do interwencyjnej naprawy ubytków asfaltu wbudowanej metodą bez wycięcia uszkodzonej  nawierzchni;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E31B" w14:textId="4414550A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839B" w14:textId="70DE95AA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DACD" w14:textId="47EC0EE5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D04C" w14:textId="2D61F485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560EE0C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31EE8FD9" w14:textId="77777777" w:rsidTr="001C26D0">
        <w:trPr>
          <w:trHeight w:val="64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7158" w14:textId="4DC4653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32FB" w14:textId="1AD66EF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mb krawężnika na ławie betonowej z materiałami;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A451" w14:textId="518A4B4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zł/mb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AF2A" w14:textId="224F7E0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9BEC" w14:textId="28B7ECD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9961" w14:textId="763807A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734069D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29ACA2D7" w14:textId="77777777" w:rsidTr="001C26D0">
        <w:trPr>
          <w:trHeight w:val="124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575E" w14:textId="65A0139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7B54" w14:textId="01D71F83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mb obrzeża chodnikowego z materiałami;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189D" w14:textId="2448579B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0360" w14:textId="1E052F4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2029" w14:textId="11C5306A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BE21" w14:textId="0C70D527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064E4DC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4565F3D6" w14:textId="77777777" w:rsidTr="001C26D0">
        <w:trPr>
          <w:trHeight w:val="12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E08E" w14:textId="2D42944A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883F" w14:textId="1A3C0EF4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Rozbiórka 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kostki brukowej wraz z podbudową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9880" w14:textId="312F58A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4881" w14:textId="6953EFE1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6D2E" w14:textId="650C26D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6257" w14:textId="643B19F5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9607B46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109D5E76" w14:textId="77777777" w:rsidTr="001C26D0">
        <w:trPr>
          <w:trHeight w:val="59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368D" w14:textId="5624763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A8F3" w14:textId="1B9C3C24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kostki brukowej 6cm na podbudowie z kruszywa 15 cm i podsypce cementowo-piaskowej z materiałami przy użyciu nowej kostki;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3125" w14:textId="6B21E2E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1B20" w14:textId="544AB2AB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8DCB" w14:textId="52E626D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5F30" w14:textId="3468A04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C4EA85B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0445120B" w14:textId="77777777" w:rsidTr="001C26D0">
        <w:trPr>
          <w:trHeight w:val="120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9F93" w14:textId="2AEFE43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818C" w14:textId="69A6D50D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kostki brukowej 6cm na podbudowie z kruszywa 15 cm i podsypce cementowo-piaskowej z materiałami przy użyciu kostki z demontażu;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CC12" w14:textId="2FE8725E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D290" w14:textId="3AB6B55E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BA41" w14:textId="7B540E0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FE38" w14:textId="660B64D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73E8370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261914B6" w14:textId="77777777" w:rsidTr="001C26D0">
        <w:trPr>
          <w:trHeight w:val="93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E5DE" w14:textId="4D5D77C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667D" w14:textId="646C9E5B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płyt yomb na podbudowie żwirowej 15cm z materiałami przy użyciu nowej płyty;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B860" w14:textId="52FB4B7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3B73" w14:textId="4691617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9F4A" w14:textId="3C14909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C51A" w14:textId="23AAE62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6D9C73F3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7E226513" w14:textId="77777777" w:rsidTr="001C26D0">
        <w:trPr>
          <w:trHeight w:val="97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3F18" w14:textId="5E2ECFC0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3F4E" w14:textId="1DF90848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płyt yomb na podbudowie żwirowej 15cm z materiałami przy użyciu płyty z demontażu;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708" w14:textId="4E0EE277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739F" w14:textId="6ADD64F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932B" w14:textId="0CEEF1CE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D4DA" w14:textId="50C4EA5D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578F55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00906E2A" w14:textId="77777777" w:rsidTr="001C26D0">
        <w:trPr>
          <w:trHeight w:val="69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88C2" w14:textId="4E4D33B8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41E3" w14:textId="016F97BD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płyt drogowych  na podbudowie żwirowej 15cm z materiałami przy użyciu nowej płyty; (całkowita usługa: materiał+sprzęt+robocizna)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58EA" w14:textId="3BC50695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CC5F" w14:textId="0D3B757E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174E" w14:textId="3CE242B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C70E" w14:textId="033A63A1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6BA3503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55B9F940" w14:textId="77777777" w:rsidTr="001C26D0">
        <w:trPr>
          <w:trHeight w:val="85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EBF8" w14:textId="6F6BBC0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5119" w14:textId="794D3B5D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Ułożenie 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płyt drogowych  na podbudowie żwirowej 15cm z materiałami przy użyciu płyty z demontażu;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6BD" w14:textId="3AD8BF6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zł/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07C3" w14:textId="459411FD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9B47" w14:textId="26C522A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F206" w14:textId="591986DA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AC29424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6AA96022" w14:textId="77777777" w:rsidTr="001C26D0">
        <w:trPr>
          <w:trHeight w:val="69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3BA" w14:textId="04AC622B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FA7E" w14:textId="55897B83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Naprawa dróg gruntowych z użyciem walca;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7809" w14:textId="386AB2E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B6F3" w14:textId="03CF8CC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85A1" w14:textId="65E7C9C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6D58" w14:textId="1B202FC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EB5AC8D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7CFFBA41" w14:textId="77777777" w:rsidTr="001C26D0">
        <w:trPr>
          <w:trHeight w:val="81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DA0E" w14:textId="5B0A33BD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45E6" w14:textId="28E39D88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Naprawa dróg gruntowych z użyciem równiarki;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30F1" w14:textId="2A149E65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63B7" w14:textId="3B374A61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5F56" w14:textId="0A35E82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49BF" w14:textId="15342B43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B79069E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54CD1F0B" w14:textId="77777777" w:rsidTr="001C26D0">
        <w:trPr>
          <w:trHeight w:val="69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4E2A" w14:textId="116B0D0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9985" w14:textId="500797BD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Interwencyjne naprawy wymagające pracy samochodu ciężarowego ład. 15 t;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4B53" w14:textId="2DE298A0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 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77FC" w14:textId="2331CC04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C74D" w14:textId="030AB83D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BD20" w14:textId="45DC0AE8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B793AAE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223B0FAE" w14:textId="77777777" w:rsidTr="001C26D0">
        <w:trPr>
          <w:trHeight w:val="55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D02C" w14:textId="4EBE6508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0665" w14:textId="425C8E1B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Interwencyjne naprawy wymagające pracy spycharki;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256F" w14:textId="51B778C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FDE0" w14:textId="6C9B7046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393D" w14:textId="02FCDF6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C236" w14:textId="700531E0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3CA85E6B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6F6" w:rsidRPr="008910F8" w14:paraId="2F8A4A16" w14:textId="77777777" w:rsidTr="001C26D0">
        <w:trPr>
          <w:trHeight w:val="50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53C3" w14:textId="6DFCDFFF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399A" w14:textId="78D48598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Interwencyjne naprawy wymagające pracy skarpówki; (całkowita usługa: sprzęt+robocizna)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A04" w14:textId="4851A65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E29A" w14:textId="4FE79CCC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FBCB" w14:textId="03772849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9062" w14:textId="0D513AC2" w:rsidR="006836F6" w:rsidRPr="008910F8" w:rsidRDefault="006836F6" w:rsidP="0068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vAlign w:val="center"/>
            <w:hideMark/>
          </w:tcPr>
          <w:p w14:paraId="2629E030" w14:textId="77777777" w:rsidR="006836F6" w:rsidRPr="008910F8" w:rsidRDefault="006836F6" w:rsidP="0068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09783AB1" w14:textId="77777777" w:rsidTr="001C26D0">
        <w:trPr>
          <w:trHeight w:val="559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D16" w14:textId="52D0AA82" w:rsidR="009913C7" w:rsidRPr="001C26D0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B03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54A999A5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71BC0A98" w14:textId="77777777" w:rsidTr="001C26D0">
        <w:trPr>
          <w:trHeight w:val="412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C06" w14:textId="0E8FBBAB" w:rsidR="009913C7" w:rsidRPr="001C26D0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(23%)</w:t>
            </w:r>
            <w:r w:rsidRPr="001C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CD7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2FBC9C11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1CEF657B" w14:textId="77777777" w:rsidTr="001C26D0">
        <w:trPr>
          <w:trHeight w:val="405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91C" w14:textId="4A46C18D" w:rsidR="009913C7" w:rsidRPr="001C26D0" w:rsidRDefault="009300D4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179B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04286676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8A958D" w14:textId="77777777" w:rsidR="009300D4" w:rsidRDefault="009300D4" w:rsidP="00C065B3">
      <w:pPr>
        <w:rPr>
          <w:rFonts w:ascii="Calibri Light" w:hAnsi="Calibri Light" w:cs="Arial"/>
        </w:rPr>
      </w:pPr>
    </w:p>
    <w:p w14:paraId="121A72F4" w14:textId="6A260B40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/rg</w:t>
      </w:r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r>
        <w:rPr>
          <w:rFonts w:ascii="Calibri Light" w:hAnsi="Calibri Light" w:cs="Arial"/>
          <w:sz w:val="22"/>
          <w:szCs w:val="22"/>
          <w:lang w:val="pl-PL"/>
        </w:rPr>
        <w:t>Kp</w:t>
      </w:r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Kp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672CCB0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AF0476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F0476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AF0476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E001" w14:textId="77777777" w:rsidR="00C24203" w:rsidRDefault="00C24203">
      <w:pPr>
        <w:spacing w:after="0" w:line="240" w:lineRule="auto"/>
      </w:pPr>
      <w:r>
        <w:separator/>
      </w:r>
    </w:p>
  </w:endnote>
  <w:endnote w:type="continuationSeparator" w:id="0">
    <w:p w14:paraId="40F52BC0" w14:textId="77777777" w:rsidR="00C24203" w:rsidRDefault="00C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697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86B9" w14:textId="77777777" w:rsidR="00C24203" w:rsidRDefault="00C24203">
      <w:pPr>
        <w:spacing w:after="0" w:line="240" w:lineRule="auto"/>
      </w:pPr>
      <w:r>
        <w:separator/>
      </w:r>
    </w:p>
  </w:footnote>
  <w:footnote w:type="continuationSeparator" w:id="0">
    <w:p w14:paraId="2F62A5C4" w14:textId="77777777" w:rsidR="00C24203" w:rsidRDefault="00C2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C26D0"/>
    <w:rsid w:val="002D6A93"/>
    <w:rsid w:val="00396503"/>
    <w:rsid w:val="003A24E3"/>
    <w:rsid w:val="00540606"/>
    <w:rsid w:val="005C2C02"/>
    <w:rsid w:val="005E0E14"/>
    <w:rsid w:val="006836F6"/>
    <w:rsid w:val="0069726F"/>
    <w:rsid w:val="00706016"/>
    <w:rsid w:val="007637F0"/>
    <w:rsid w:val="00794B7A"/>
    <w:rsid w:val="007C16E1"/>
    <w:rsid w:val="0083385B"/>
    <w:rsid w:val="008910F8"/>
    <w:rsid w:val="008A7349"/>
    <w:rsid w:val="009300D4"/>
    <w:rsid w:val="009540DD"/>
    <w:rsid w:val="009913C7"/>
    <w:rsid w:val="00A74217"/>
    <w:rsid w:val="00AA6754"/>
    <w:rsid w:val="00AF0476"/>
    <w:rsid w:val="00B27580"/>
    <w:rsid w:val="00C065B3"/>
    <w:rsid w:val="00C2420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ED671C"/>
    <w:rsid w:val="00F745F9"/>
    <w:rsid w:val="00F7611C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2022-02-14T13:36:00Z</dcterms:created>
  <dcterms:modified xsi:type="dcterms:W3CDTF">2022-02-14T13:45:00Z</dcterms:modified>
</cp:coreProperties>
</file>