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F37D1B">
        <w:rPr>
          <w:rFonts w:ascii="Arial" w:hAnsi="Arial" w:cs="Arial"/>
          <w:b/>
          <w:bCs/>
          <w:iCs/>
        </w:rPr>
        <w:t>8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63BD3">
        <w:rPr>
          <w:rFonts w:ascii="Arial" w:eastAsia="Times New Roman" w:hAnsi="Arial" w:cs="Arial"/>
          <w:lang w:eastAsia="pl-PL"/>
        </w:rPr>
        <w:t xml:space="preserve"> z 202</w:t>
      </w:r>
      <w:r w:rsidR="00374796">
        <w:rPr>
          <w:rFonts w:ascii="Arial" w:eastAsia="Times New Roman" w:hAnsi="Arial" w:cs="Arial"/>
          <w:lang w:eastAsia="pl-PL"/>
        </w:rPr>
        <w:t>4</w:t>
      </w:r>
      <w:r w:rsidR="00B63BD3">
        <w:rPr>
          <w:rFonts w:ascii="Arial" w:eastAsia="Times New Roman" w:hAnsi="Arial" w:cs="Arial"/>
          <w:lang w:eastAsia="pl-PL"/>
        </w:rPr>
        <w:t xml:space="preserve"> </w:t>
      </w:r>
      <w:r w:rsidR="007C7F1B" w:rsidRPr="007C7F1B">
        <w:rPr>
          <w:rFonts w:ascii="Arial" w:eastAsia="Times New Roman" w:hAnsi="Arial" w:cs="Arial"/>
          <w:lang w:eastAsia="pl-PL"/>
        </w:rPr>
        <w:t xml:space="preserve"> poz. </w:t>
      </w:r>
      <w:r w:rsidR="00B63BD3">
        <w:rPr>
          <w:rFonts w:ascii="Arial" w:eastAsia="Times New Roman" w:hAnsi="Arial" w:cs="Arial"/>
          <w:lang w:eastAsia="pl-PL"/>
        </w:rPr>
        <w:t>1</w:t>
      </w:r>
      <w:r w:rsidR="00374796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F37D1B" w:rsidRPr="00F37D1B" w:rsidRDefault="00F37D1B" w:rsidP="00F37D1B">
      <w:pPr>
        <w:pStyle w:val="Bezodstpw"/>
        <w:ind w:left="360"/>
        <w:jc w:val="center"/>
        <w:rPr>
          <w:rFonts w:ascii="Arial" w:eastAsia="Lucida Sans Unicode" w:hAnsi="Arial" w:cs="Arial"/>
          <w:iCs/>
          <w:kern w:val="2"/>
          <w:lang w:eastAsia="zh-CN"/>
        </w:rPr>
      </w:pPr>
      <w:bookmarkStart w:id="0" w:name="_Hlk69367552"/>
      <w:r w:rsidRPr="00F37D1B">
        <w:rPr>
          <w:rFonts w:ascii="Arial" w:eastAsia="Lucida Sans Unicode" w:hAnsi="Arial" w:cs="Arial"/>
          <w:iCs/>
          <w:kern w:val="2"/>
          <w:lang w:eastAsia="zh-CN"/>
        </w:rPr>
        <w:t>,,</w:t>
      </w:r>
      <w:r w:rsidRPr="00F37D1B">
        <w:t xml:space="preserve"> </w:t>
      </w:r>
      <w:r w:rsidRPr="00F37D1B">
        <w:rPr>
          <w:rFonts w:ascii="Arial" w:eastAsia="Lucida Sans Unicode" w:hAnsi="Arial" w:cs="Arial"/>
          <w:iCs/>
          <w:kern w:val="2"/>
          <w:lang w:eastAsia="zh-CN"/>
        </w:rPr>
        <w:t>Konserwacja urządzeń dźwigowych UTB’’</w:t>
      </w:r>
    </w:p>
    <w:p w:rsidR="00F37D1B" w:rsidRDefault="00F37D1B" w:rsidP="00F37D1B">
      <w:pPr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Znak postępowania </w:t>
      </w:r>
      <w:r w:rsidR="00B63BD3">
        <w:rPr>
          <w:rFonts w:ascii="Arial" w:hAnsi="Arial" w:cs="Arial"/>
          <w:b/>
          <w:sz w:val="24"/>
          <w:szCs w:val="24"/>
        </w:rPr>
        <w:t>5</w:t>
      </w:r>
      <w:r w:rsidR="00374796">
        <w:rPr>
          <w:rFonts w:ascii="Arial" w:hAnsi="Arial" w:cs="Arial"/>
          <w:b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>/202</w:t>
      </w:r>
      <w:bookmarkEnd w:id="0"/>
      <w:r w:rsidR="00374796">
        <w:rPr>
          <w:rFonts w:ascii="Arial" w:hAnsi="Arial" w:cs="Arial"/>
          <w:b/>
          <w:sz w:val="24"/>
          <w:szCs w:val="24"/>
        </w:rPr>
        <w:t>4</w:t>
      </w:r>
      <w:bookmarkStart w:id="1" w:name="_GoBack"/>
      <w:bookmarkEnd w:id="1"/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419" w:rsidRDefault="002A2419" w:rsidP="00744647">
      <w:pPr>
        <w:spacing w:after="0" w:line="240" w:lineRule="auto"/>
      </w:pPr>
      <w:r>
        <w:separator/>
      </w:r>
    </w:p>
  </w:endnote>
  <w:endnote w:type="continuationSeparator" w:id="0">
    <w:p w:rsidR="002A2419" w:rsidRDefault="002A2419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419" w:rsidRDefault="002A2419" w:rsidP="00744647">
      <w:pPr>
        <w:spacing w:after="0" w:line="240" w:lineRule="auto"/>
      </w:pPr>
      <w:r>
        <w:separator/>
      </w:r>
    </w:p>
  </w:footnote>
  <w:footnote w:type="continuationSeparator" w:id="0">
    <w:p w:rsidR="002A2419" w:rsidRDefault="002A2419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B2BF9"/>
    <w:rsid w:val="001E6C9B"/>
    <w:rsid w:val="00222064"/>
    <w:rsid w:val="002354E0"/>
    <w:rsid w:val="0023741D"/>
    <w:rsid w:val="002631F4"/>
    <w:rsid w:val="002A2419"/>
    <w:rsid w:val="002B100E"/>
    <w:rsid w:val="00333400"/>
    <w:rsid w:val="00342C01"/>
    <w:rsid w:val="003635D5"/>
    <w:rsid w:val="00372F7C"/>
    <w:rsid w:val="00373059"/>
    <w:rsid w:val="00374796"/>
    <w:rsid w:val="00381F76"/>
    <w:rsid w:val="00382560"/>
    <w:rsid w:val="003A3842"/>
    <w:rsid w:val="003C6940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04E48"/>
    <w:rsid w:val="008165FF"/>
    <w:rsid w:val="0083251D"/>
    <w:rsid w:val="00850463"/>
    <w:rsid w:val="008732C5"/>
    <w:rsid w:val="00876DF2"/>
    <w:rsid w:val="00877350"/>
    <w:rsid w:val="008804EF"/>
    <w:rsid w:val="0088082F"/>
    <w:rsid w:val="0088221A"/>
    <w:rsid w:val="00901734"/>
    <w:rsid w:val="00966A4F"/>
    <w:rsid w:val="00995FFE"/>
    <w:rsid w:val="009B3CC9"/>
    <w:rsid w:val="009C0817"/>
    <w:rsid w:val="00A64B29"/>
    <w:rsid w:val="00A73BB4"/>
    <w:rsid w:val="00AC6ABA"/>
    <w:rsid w:val="00AF1FD9"/>
    <w:rsid w:val="00B126B8"/>
    <w:rsid w:val="00B63BD3"/>
    <w:rsid w:val="00B83467"/>
    <w:rsid w:val="00BD6BF4"/>
    <w:rsid w:val="00BE1D3B"/>
    <w:rsid w:val="00BF1396"/>
    <w:rsid w:val="00C01071"/>
    <w:rsid w:val="00C02BFB"/>
    <w:rsid w:val="00C1476C"/>
    <w:rsid w:val="00C4087E"/>
    <w:rsid w:val="00CF7160"/>
    <w:rsid w:val="00D163A9"/>
    <w:rsid w:val="00D25ECA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37D1B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B82E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0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30</cp:revision>
  <cp:lastPrinted>2021-03-11T08:40:00Z</cp:lastPrinted>
  <dcterms:created xsi:type="dcterms:W3CDTF">2021-03-11T08:47:00Z</dcterms:created>
  <dcterms:modified xsi:type="dcterms:W3CDTF">2024-11-19T10:37:00Z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