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AF21" w14:textId="6092C8C9" w:rsidR="00015FBD" w:rsidRPr="00AD6752" w:rsidRDefault="004F3D43" w:rsidP="00AD6752">
      <w:pPr>
        <w:widowControl/>
        <w:tabs>
          <w:tab w:val="center" w:pos="1260"/>
        </w:tabs>
        <w:suppressAutoHyphens w:val="0"/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Dane dotyczące Wykonawcy</w:t>
      </w:r>
      <w:r w:rsidR="00F16F69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: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Załącznik nr </w:t>
      </w:r>
      <w:r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1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>2 do SWZ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……………………………………………………………………………………….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ab/>
        <w:t xml:space="preserve"> </w:t>
      </w:r>
      <w:r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 xml:space="preserve">                      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…..............................., d</w:t>
      </w:r>
      <w:r w:rsidR="00D65DE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nia ….......................2023</w:t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r.                     ………………………………………………………….……………………………</w:t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  <w:t>………………………………………………………….……………………………</w:t>
      </w:r>
      <w:r w:rsidR="00F16F69" w:rsidRPr="00F16F69">
        <w:rPr>
          <w:rFonts w:ascii="Calibri" w:eastAsia="Calibri" w:hAnsi="Calibri" w:cs="Arial"/>
          <w:color w:val="000000"/>
          <w:kern w:val="0"/>
          <w:sz w:val="18"/>
          <w:szCs w:val="18"/>
          <w:lang w:eastAsia="en-US"/>
        </w:rPr>
        <w:br/>
      </w:r>
      <w:r w:rsidRPr="004F3D43">
        <w:rPr>
          <w:rFonts w:ascii="Calibri" w:eastAsia="Calibri" w:hAnsi="Calibri" w:cs="Arial"/>
          <w:color w:val="000000"/>
          <w:kern w:val="0"/>
          <w:sz w:val="18"/>
          <w:szCs w:val="18"/>
          <w:vertAlign w:val="subscript"/>
          <w:lang w:eastAsia="en-US"/>
        </w:rPr>
        <w:t>(Nazwa i adres Wykonawcy)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t xml:space="preserve">                                           </w:t>
      </w:r>
      <w:r w:rsidRPr="004F3D43">
        <w:rPr>
          <w:rFonts w:ascii="Calibri" w:eastAsia="Calibri" w:hAnsi="Calibri" w:cs="Arial"/>
          <w:b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</w:t>
      </w:r>
    </w:p>
    <w:p w14:paraId="6213267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1961778D" w14:textId="21054A49" w:rsidR="00A16D79" w:rsidRPr="000048F2" w:rsidRDefault="00DD1AF9" w:rsidP="000048F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</w:t>
      </w:r>
      <w:r w:rsidR="000048F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którym mowa w art. 125 ust. 1 ustawy w zakresie podstaw wykluczenia z postępowania</w:t>
      </w:r>
    </w:p>
    <w:p w14:paraId="2953604B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A1E5A0" w14:textId="6610FD56" w:rsidR="00A16D79" w:rsidRPr="00D65DE3" w:rsidRDefault="00A16D79" w:rsidP="00F16F69">
      <w:pPr>
        <w:spacing w:line="360" w:lineRule="auto"/>
        <w:ind w:right="-284"/>
        <w:rPr>
          <w:rFonts w:ascii="Calibri" w:hAnsi="Calibri" w:cs="Calibri"/>
          <w:bCs/>
          <w:color w:val="000000"/>
          <w:sz w:val="22"/>
          <w:szCs w:val="22"/>
        </w:rPr>
      </w:pPr>
      <w:r w:rsidRPr="004F3D43">
        <w:rPr>
          <w:rFonts w:ascii="Calibri" w:hAnsi="Calibri" w:cs="Calibri"/>
          <w:color w:val="000000"/>
          <w:sz w:val="22"/>
          <w:szCs w:val="22"/>
        </w:rPr>
        <w:t>Przystępując do udzi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ału w postępowaniu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o udzi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elenie zamówienia klasycznego,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prowadzon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ego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przez Zamawiającego –  Gminę Lwówek w tryb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 xml:space="preserve">ie podstawowym bez negocjacji,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o którym mowa w art. 275 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pkt 1 ustawy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11 września 2019 r. Prawo zamówień publicznych (t</w:t>
      </w:r>
      <w:r w:rsidR="00C06AF1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j. Dz. U. z 202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poz. 1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7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AD6752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br/>
      </w:r>
      <w:r w:rsidR="00AD6752" w:rsidRPr="00AD6752">
        <w:rPr>
          <w:rFonts w:ascii="Calibri" w:hAnsi="Calibri" w:cs="Calibri"/>
          <w:bCs/>
          <w:color w:val="000000"/>
          <w:sz w:val="22"/>
          <w:szCs w:val="22"/>
        </w:rPr>
        <w:t>w projekcie pn.:</w:t>
      </w:r>
      <w:r w:rsidR="00AD6752" w:rsidRPr="00AD675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65DE3" w:rsidRPr="00D65DE3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„Przebudowa ulicy Południowej w Lwówku wraz z włączeniem do ul. Kamionki”, </w:t>
      </w:r>
      <w:r w:rsidR="00D65DE3">
        <w:rPr>
          <w:rFonts w:ascii="Calibri" w:hAnsi="Calibri" w:cs="Calibri"/>
          <w:b/>
          <w:bCs/>
          <w:color w:val="000000"/>
          <w:sz w:val="22"/>
          <w:szCs w:val="22"/>
        </w:rPr>
        <w:br/>
      </w:r>
      <w:bookmarkStart w:id="0" w:name="_GoBack"/>
      <w:bookmarkEnd w:id="0"/>
      <w:r w:rsidR="00D65DE3" w:rsidRPr="00D65DE3">
        <w:rPr>
          <w:rFonts w:ascii="Calibri" w:hAnsi="Calibri" w:cs="Calibri"/>
          <w:b/>
          <w:bCs/>
          <w:color w:val="000000"/>
          <w:sz w:val="22"/>
          <w:szCs w:val="22"/>
        </w:rPr>
        <w:t xml:space="preserve">nr spr.: </w:t>
      </w:r>
      <w:r w:rsidR="00D65DE3" w:rsidRPr="00D65DE3">
        <w:rPr>
          <w:rFonts w:ascii="Calibri" w:hAnsi="Calibri" w:cs="Calibri"/>
          <w:b/>
          <w:bCs/>
          <w:iCs/>
          <w:color w:val="000000"/>
          <w:sz w:val="22"/>
          <w:szCs w:val="22"/>
        </w:rPr>
        <w:t>RG.271.01.00.2023</w:t>
      </w:r>
      <w:r w:rsidR="00D65DE3">
        <w:rPr>
          <w:rFonts w:ascii="Calibri" w:hAnsi="Calibri" w:cs="Calibri"/>
          <w:b/>
          <w:bCs/>
          <w:iCs/>
          <w:color w:val="000000"/>
          <w:sz w:val="22"/>
          <w:szCs w:val="22"/>
        </w:rPr>
        <w:t>.ZJ</w:t>
      </w:r>
      <w:r w:rsidR="00D65DE3">
        <w:rPr>
          <w:rFonts w:ascii="Calibri" w:hAnsi="Calibri" w:cs="Calibri"/>
          <w:bCs/>
          <w:color w:val="000000"/>
          <w:sz w:val="22"/>
          <w:szCs w:val="22"/>
        </w:rPr>
        <w:br/>
      </w:r>
      <w:r w:rsid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4F3D43" w:rsidRPr="00AD6752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AD6752">
        <w:rPr>
          <w:rFonts w:ascii="Calibri" w:hAnsi="Calibri" w:cs="Calibri"/>
          <w:b/>
          <w:color w:val="000000"/>
          <w:sz w:val="22"/>
          <w:szCs w:val="22"/>
        </w:rPr>
        <w:t>świadczam/y, że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t>:</w:t>
      </w:r>
      <w:r w:rsidR="00F16F69" w:rsidRPr="00AD6752">
        <w:rPr>
          <w:rFonts w:ascii="Calibri" w:hAnsi="Calibri" w:cs="Calibri"/>
          <w:b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informacje </w:t>
      </w:r>
      <w:r w:rsidR="000048F2">
        <w:rPr>
          <w:rFonts w:ascii="Calibri" w:hAnsi="Calibri" w:cs="Calibri"/>
          <w:color w:val="000000"/>
          <w:sz w:val="22"/>
          <w:szCs w:val="22"/>
        </w:rPr>
        <w:t>w zakresie podstaw wykluczenia z postępowania,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5828">
        <w:rPr>
          <w:rFonts w:ascii="Calibri" w:hAnsi="Calibri" w:cs="Calibri"/>
          <w:color w:val="000000"/>
          <w:sz w:val="22"/>
          <w:szCs w:val="22"/>
        </w:rPr>
        <w:t>zawarte w oświadczeniu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o spełnieniu warunków udziału w postępowaniu</w:t>
      </w:r>
      <w:r w:rsidR="008E435D">
        <w:rPr>
          <w:rFonts w:ascii="Calibri" w:hAnsi="Calibri" w:cs="Calibri"/>
          <w:color w:val="000000"/>
          <w:sz w:val="22"/>
          <w:szCs w:val="22"/>
        </w:rPr>
        <w:t xml:space="preserve"> oraz niepodleganiu wykluczeniu 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, o którym mowa w art. 125 ust. 1 </w:t>
      </w:r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0048F2">
        <w:rPr>
          <w:rFonts w:ascii="Calibri" w:hAnsi="Calibri" w:cs="Calibri"/>
          <w:color w:val="000000"/>
          <w:sz w:val="22"/>
          <w:szCs w:val="22"/>
        </w:rPr>
        <w:t>stawy</w:t>
      </w:r>
      <w:r w:rsidR="004F3D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P</w:t>
      </w:r>
      <w:r w:rsidR="00C06AF1">
        <w:rPr>
          <w:rFonts w:ascii="Calibri" w:hAnsi="Calibri" w:cs="Calibri"/>
          <w:color w:val="000000"/>
          <w:sz w:val="22"/>
          <w:szCs w:val="22"/>
        </w:rPr>
        <w:t>zp</w:t>
      </w:r>
      <w:r w:rsidR="000048F2">
        <w:rPr>
          <w:rFonts w:ascii="Calibri" w:hAnsi="Calibri" w:cs="Calibri"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="00004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>
        <w:rPr>
          <w:rFonts w:ascii="Calibri" w:hAnsi="Calibri" w:cs="Calibri"/>
          <w:color w:val="000000"/>
          <w:sz w:val="22"/>
          <w:szCs w:val="22"/>
        </w:rPr>
        <w:br/>
      </w:r>
      <w:r w:rsidR="00F16F69">
        <w:rPr>
          <w:rFonts w:ascii="Calibri" w:hAnsi="Calibri" w:cs="Calibri"/>
          <w:color w:val="000000"/>
          <w:sz w:val="22"/>
          <w:szCs w:val="22"/>
        </w:rPr>
        <w:t>-</w:t>
      </w:r>
      <w:r w:rsidR="00C06A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35D" w:rsidRPr="008E435D">
        <w:rPr>
          <w:rFonts w:ascii="Calibri" w:hAnsi="Calibri" w:cs="Calibri"/>
          <w:color w:val="000000"/>
          <w:sz w:val="22"/>
          <w:szCs w:val="22"/>
        </w:rPr>
        <w:t xml:space="preserve">informacje w zakresie podstaw wykluczenia z postępowania </w:t>
      </w:r>
      <w:r w:rsidR="004F3D43" w:rsidRPr="004F3D43">
        <w:rPr>
          <w:rFonts w:ascii="Calibri" w:hAnsi="Calibri" w:cs="Calibri"/>
          <w:color w:val="000000"/>
          <w:sz w:val="22"/>
          <w:szCs w:val="22"/>
        </w:rPr>
        <w:t xml:space="preserve">na podstawie  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>art. 7 ust. 1 pkt. 1-3 usta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wy z dnia 13 kwietnia 2022 r., o</w:t>
      </w:r>
      <w:r w:rsidR="004F3D43" w:rsidRPr="004F3D43">
        <w:rPr>
          <w:rFonts w:ascii="Calibri" w:hAnsi="Calibri" w:cs="Calibri"/>
          <w:bCs/>
          <w:color w:val="000000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16F69">
        <w:rPr>
          <w:rFonts w:ascii="Calibri" w:hAnsi="Calibri" w:cs="Calibri"/>
          <w:bCs/>
          <w:color w:val="000000"/>
          <w:sz w:val="22"/>
          <w:szCs w:val="22"/>
        </w:rPr>
        <w:br/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przedłożone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 xml:space="preserve"> wraz z ofertą 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(</w:t>
      </w:r>
      <w:r w:rsidR="00015FBD" w:rsidRPr="00F16F69">
        <w:rPr>
          <w:rFonts w:ascii="Calibri" w:hAnsi="Calibri" w:cs="Calibri"/>
          <w:b/>
          <w:color w:val="000000"/>
          <w:sz w:val="22"/>
          <w:szCs w:val="22"/>
        </w:rPr>
        <w:t>na 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 xml:space="preserve">formularzu </w:t>
      </w:r>
      <w:r w:rsidR="00D7653E" w:rsidRPr="00F16F69">
        <w:rPr>
          <w:rFonts w:ascii="Calibri" w:hAnsi="Calibri" w:cs="Calibri"/>
          <w:b/>
          <w:color w:val="000000"/>
          <w:sz w:val="22"/>
          <w:szCs w:val="22"/>
        </w:rPr>
        <w:t>wg wzoru załącznik nr 2</w:t>
      </w:r>
      <w:r w:rsidR="004F3D43" w:rsidRPr="00F16F69">
        <w:rPr>
          <w:rFonts w:ascii="Calibri" w:hAnsi="Calibri" w:cs="Calibri"/>
          <w:b/>
          <w:color w:val="000000"/>
          <w:sz w:val="22"/>
          <w:szCs w:val="22"/>
        </w:rPr>
        <w:t>)</w:t>
      </w:r>
      <w:r w:rsidR="00F16F69" w:rsidRPr="00F16F69">
        <w:rPr>
          <w:rFonts w:ascii="Calibri" w:hAnsi="Calibri" w:cs="Calibri"/>
          <w:b/>
          <w:color w:val="000000"/>
          <w:sz w:val="22"/>
          <w:szCs w:val="22"/>
        </w:rPr>
        <w:t>,</w:t>
      </w:r>
      <w:r w:rsidR="004C1EC5" w:rsidRPr="00F16F6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15828" w:rsidRPr="00F16F69">
        <w:rPr>
          <w:rFonts w:ascii="Calibri" w:hAnsi="Calibri" w:cs="Calibri"/>
          <w:b/>
          <w:color w:val="000000"/>
          <w:sz w:val="22"/>
          <w:szCs w:val="22"/>
        </w:rPr>
        <w:t>są aktualne w zakresie podstaw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 xml:space="preserve"> wykluczenia z postępowania określnych </w:t>
      </w:r>
      <w:r w:rsidR="00DF53F4" w:rsidRPr="004F3D43">
        <w:rPr>
          <w:rFonts w:ascii="Calibri" w:hAnsi="Calibri" w:cs="Calibri"/>
          <w:b/>
          <w:color w:val="000000"/>
          <w:sz w:val="22"/>
          <w:szCs w:val="22"/>
        </w:rPr>
        <w:t xml:space="preserve">przez Zamawiającego </w:t>
      </w:r>
      <w:r w:rsidR="00A15828" w:rsidRPr="004F3D43">
        <w:rPr>
          <w:rFonts w:ascii="Calibri" w:hAnsi="Calibri" w:cs="Calibri"/>
          <w:b/>
          <w:color w:val="000000"/>
          <w:sz w:val="22"/>
          <w:szCs w:val="22"/>
        </w:rPr>
        <w:t>w</w:t>
      </w:r>
      <w:r w:rsidR="00504FA9" w:rsidRPr="004F3D43">
        <w:rPr>
          <w:rFonts w:ascii="Calibri" w:hAnsi="Calibri" w:cs="Calibri"/>
          <w:b/>
          <w:color w:val="000000"/>
          <w:sz w:val="22"/>
          <w:szCs w:val="22"/>
        </w:rPr>
        <w:t xml:space="preserve"> SWZ.</w:t>
      </w:r>
      <w:r w:rsidR="008E435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3F316CD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E6AB3" w14:textId="77777777" w:rsidR="00CF4E78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209C0D6D" w14:textId="77777777" w:rsidR="004F3D43" w:rsidRPr="00015FBD" w:rsidRDefault="004F3D43" w:rsidP="00E46DCA">
      <w:pPr>
        <w:rPr>
          <w:rFonts w:asciiTheme="minorHAnsi" w:hAnsiTheme="minorHAnsi" w:cstheme="minorHAnsi"/>
          <w:sz w:val="22"/>
          <w:szCs w:val="22"/>
        </w:rPr>
      </w:pPr>
    </w:p>
    <w:p w14:paraId="1DBBC513" w14:textId="0AAB75EF" w:rsidR="004F3D43" w:rsidRPr="00AD6752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</w:pP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………………………………………………………………………………………………………..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(podpisy osób uprawnionych do reprezentowania Wykonawcy</w:t>
      </w:r>
      <w:r w:rsidR="00F16F69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>/ów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t xml:space="preserve"> </w:t>
      </w:r>
      <w:r w:rsidRPr="004F3D43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lub posiadających pełnomocnictwo)</w:t>
      </w:r>
      <w:r w:rsidR="00AD6752">
        <w:rPr>
          <w:rFonts w:ascii="Calibri" w:eastAsia="Calibri" w:hAnsi="Calibri" w:cs="Calibri"/>
          <w:color w:val="000000"/>
          <w:kern w:val="0"/>
          <w:sz w:val="18"/>
          <w:szCs w:val="18"/>
          <w:lang w:eastAsia="en-US"/>
        </w:rPr>
        <w:br/>
      </w:r>
    </w:p>
    <w:p w14:paraId="6AC848C1" w14:textId="77777777" w:rsidR="004F3D43" w:rsidRPr="004F3D43" w:rsidRDefault="004F3D43" w:rsidP="004F3D43">
      <w:pPr>
        <w:widowControl/>
        <w:suppressAutoHyphens w:val="0"/>
        <w:spacing w:after="160" w:line="259" w:lineRule="auto"/>
        <w:rPr>
          <w:rFonts w:ascii="Calibri" w:eastAsia="Calibri" w:hAnsi="Calibri"/>
          <w:bCs/>
          <w:kern w:val="0"/>
          <w:sz w:val="16"/>
          <w:szCs w:val="16"/>
          <w:lang w:eastAsia="en-US"/>
        </w:rPr>
      </w:pP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t>Dokument musi być złożony  pod rygorem nieważności w formie elektronicznej, o której mowa w art. 78(1) KC</w:t>
      </w:r>
      <w:r w:rsidRPr="004F3D43">
        <w:rPr>
          <w:rFonts w:ascii="Calibri" w:eastAsia="Calibri" w:hAnsi="Calibri"/>
          <w:bCs/>
          <w:i/>
          <w:kern w:val="0"/>
          <w:sz w:val="16"/>
          <w:szCs w:val="16"/>
          <w:lang w:eastAsia="en-US"/>
        </w:rPr>
        <w:br/>
        <w:t xml:space="preserve">(tj. podpisany kwalifikowanym podpisem elektronicznym), lub w postaci elektronicznej  opatrzonej podpisem zaufanym lub podpisem osobistym </w:t>
      </w:r>
    </w:p>
    <w:p w14:paraId="409B1C0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sectPr w:rsidR="00504FA9" w:rsidRPr="00015FBD" w:rsidSect="00AD6752">
      <w:foot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F2E4" w14:textId="77777777" w:rsidR="00CE5332" w:rsidRDefault="00CE5332" w:rsidP="00E026E6">
      <w:r>
        <w:separator/>
      </w:r>
    </w:p>
  </w:endnote>
  <w:endnote w:type="continuationSeparator" w:id="0">
    <w:p w14:paraId="15ED843F" w14:textId="77777777" w:rsidR="00CE5332" w:rsidRDefault="00CE5332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C54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AD6752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B2AB" w14:textId="77777777" w:rsidR="00CE5332" w:rsidRDefault="00CE5332" w:rsidP="00E026E6">
      <w:r>
        <w:separator/>
      </w:r>
    </w:p>
  </w:footnote>
  <w:footnote w:type="continuationSeparator" w:id="0">
    <w:p w14:paraId="40006F68" w14:textId="77777777" w:rsidR="00CE5332" w:rsidRDefault="00CE5332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6"/>
    <w:rsid w:val="000048F2"/>
    <w:rsid w:val="00006B1B"/>
    <w:rsid w:val="00015FBD"/>
    <w:rsid w:val="0006238B"/>
    <w:rsid w:val="000900AE"/>
    <w:rsid w:val="00096164"/>
    <w:rsid w:val="000A69FD"/>
    <w:rsid w:val="000E44FB"/>
    <w:rsid w:val="00115677"/>
    <w:rsid w:val="00134B78"/>
    <w:rsid w:val="00186310"/>
    <w:rsid w:val="001C51BF"/>
    <w:rsid w:val="001F0DA0"/>
    <w:rsid w:val="0024290D"/>
    <w:rsid w:val="002651C9"/>
    <w:rsid w:val="00265369"/>
    <w:rsid w:val="0028390E"/>
    <w:rsid w:val="002A07D2"/>
    <w:rsid w:val="002A74CB"/>
    <w:rsid w:val="002D19A2"/>
    <w:rsid w:val="002D3AB6"/>
    <w:rsid w:val="00332CE4"/>
    <w:rsid w:val="00341B7E"/>
    <w:rsid w:val="00347EB9"/>
    <w:rsid w:val="003728C6"/>
    <w:rsid w:val="003A13DA"/>
    <w:rsid w:val="003A4D90"/>
    <w:rsid w:val="003E1620"/>
    <w:rsid w:val="004244D3"/>
    <w:rsid w:val="0043113C"/>
    <w:rsid w:val="004C1EC5"/>
    <w:rsid w:val="004F3D43"/>
    <w:rsid w:val="00504FA9"/>
    <w:rsid w:val="005176AF"/>
    <w:rsid w:val="00544E9D"/>
    <w:rsid w:val="0069162B"/>
    <w:rsid w:val="006A25FB"/>
    <w:rsid w:val="006A7961"/>
    <w:rsid w:val="006F49EA"/>
    <w:rsid w:val="00712596"/>
    <w:rsid w:val="00746B03"/>
    <w:rsid w:val="00752798"/>
    <w:rsid w:val="00756EEF"/>
    <w:rsid w:val="007D0FF0"/>
    <w:rsid w:val="00897FD1"/>
    <w:rsid w:val="008C08E1"/>
    <w:rsid w:val="008E435D"/>
    <w:rsid w:val="009061CD"/>
    <w:rsid w:val="009434A5"/>
    <w:rsid w:val="00A15828"/>
    <w:rsid w:val="00A163CC"/>
    <w:rsid w:val="00A16D79"/>
    <w:rsid w:val="00A17B6A"/>
    <w:rsid w:val="00A54797"/>
    <w:rsid w:val="00A5775C"/>
    <w:rsid w:val="00A85D5A"/>
    <w:rsid w:val="00A914C0"/>
    <w:rsid w:val="00A95C5A"/>
    <w:rsid w:val="00AD106B"/>
    <w:rsid w:val="00AD6752"/>
    <w:rsid w:val="00AF01FB"/>
    <w:rsid w:val="00B02525"/>
    <w:rsid w:val="00B139CB"/>
    <w:rsid w:val="00B36423"/>
    <w:rsid w:val="00B439A2"/>
    <w:rsid w:val="00B57D51"/>
    <w:rsid w:val="00C06AF1"/>
    <w:rsid w:val="00C4645A"/>
    <w:rsid w:val="00C5653C"/>
    <w:rsid w:val="00CE5332"/>
    <w:rsid w:val="00CF4E78"/>
    <w:rsid w:val="00D43DF4"/>
    <w:rsid w:val="00D6241B"/>
    <w:rsid w:val="00D65DE3"/>
    <w:rsid w:val="00D7653E"/>
    <w:rsid w:val="00D932DE"/>
    <w:rsid w:val="00DB58B4"/>
    <w:rsid w:val="00DD1AF9"/>
    <w:rsid w:val="00DD4F63"/>
    <w:rsid w:val="00DF53F4"/>
    <w:rsid w:val="00E026E6"/>
    <w:rsid w:val="00E46DCA"/>
    <w:rsid w:val="00E70F05"/>
    <w:rsid w:val="00EE6098"/>
    <w:rsid w:val="00EF75F9"/>
    <w:rsid w:val="00F11DD4"/>
    <w:rsid w:val="00F16F69"/>
    <w:rsid w:val="00F30F17"/>
    <w:rsid w:val="00F315D1"/>
    <w:rsid w:val="00F61038"/>
    <w:rsid w:val="00F77873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FE2"/>
  <w15:docId w15:val="{197AD6E8-9B22-4961-B035-9532A75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F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- Anna Spodzieja</dc:creator>
  <cp:lastModifiedBy>Zbigniew Jaworowicz</cp:lastModifiedBy>
  <cp:revision>12</cp:revision>
  <dcterms:created xsi:type="dcterms:W3CDTF">2022-05-11T18:38:00Z</dcterms:created>
  <dcterms:modified xsi:type="dcterms:W3CDTF">2023-02-22T14:06:00Z</dcterms:modified>
</cp:coreProperties>
</file>