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40" w:rsidRPr="00F27DDE" w:rsidRDefault="00AE6A40" w:rsidP="00AE6A40">
      <w:pPr>
        <w:rPr>
          <w:rFonts w:ascii="Tahoma" w:hAnsi="Tahoma"/>
          <w:color w:val="FF0000"/>
          <w:sz w:val="24"/>
          <w:szCs w:val="24"/>
          <w:lang w:eastAsia="zh-CN"/>
        </w:rPr>
      </w:pPr>
    </w:p>
    <w:p w:rsidR="00AE6A40" w:rsidRPr="00B245FA" w:rsidRDefault="00AE6A40" w:rsidP="00AE6A40">
      <w:pPr>
        <w:pStyle w:val="Standard"/>
        <w:jc w:val="right"/>
      </w:pPr>
      <w:r w:rsidRPr="00F27DDE">
        <w:rPr>
          <w:rFonts w:ascii="Georgia" w:hAnsi="Georgia"/>
          <w:b/>
          <w:color w:val="FF0000"/>
        </w:rPr>
        <w:t xml:space="preserve">     </w:t>
      </w:r>
      <w:r>
        <w:rPr>
          <w:rFonts w:ascii="Times New Roman" w:hAnsi="Times New Roman"/>
          <w:b/>
          <w:bCs/>
        </w:rPr>
        <w:t xml:space="preserve">Załącznik nr 4 do SWZ </w:t>
      </w:r>
    </w:p>
    <w:p w:rsidR="00AE6A40" w:rsidRPr="00A11C16" w:rsidRDefault="00AE6A40" w:rsidP="00AE6A40">
      <w:pPr>
        <w:rPr>
          <w:rFonts w:ascii="Tahoma" w:hAnsi="Tahoma"/>
          <w:b/>
          <w:bCs/>
          <w:color w:val="FF0000"/>
          <w:sz w:val="24"/>
          <w:szCs w:val="24"/>
          <w:lang w:eastAsia="zh-CN"/>
        </w:rPr>
      </w:pPr>
    </w:p>
    <w:p w:rsidR="00AE6A40" w:rsidRDefault="00AE6A40" w:rsidP="00AE6A40">
      <w:pPr>
        <w:ind w:left="2124" w:firstLine="708"/>
        <w:rPr>
          <w:b/>
          <w:sz w:val="24"/>
          <w:szCs w:val="24"/>
        </w:rPr>
      </w:pPr>
      <w:r w:rsidRPr="005854F5">
        <w:rPr>
          <w:rFonts w:ascii="Georgia" w:hAnsi="Georgia"/>
          <w:b/>
          <w:sz w:val="24"/>
          <w:szCs w:val="24"/>
        </w:rPr>
        <w:t xml:space="preserve">     </w:t>
      </w:r>
      <w:r w:rsidRPr="005854F5">
        <w:rPr>
          <w:b/>
          <w:sz w:val="24"/>
          <w:szCs w:val="24"/>
        </w:rPr>
        <w:t xml:space="preserve">UMOWA  </w:t>
      </w:r>
      <w:r>
        <w:rPr>
          <w:b/>
          <w:sz w:val="24"/>
          <w:szCs w:val="24"/>
        </w:rPr>
        <w:t xml:space="preserve">TP     </w:t>
      </w:r>
      <w:r w:rsidR="00E16F09">
        <w:rPr>
          <w:b/>
          <w:sz w:val="24"/>
          <w:szCs w:val="24"/>
        </w:rPr>
        <w:t>…</w:t>
      </w:r>
      <w:bookmarkStart w:id="0" w:name="_GoBack"/>
      <w:bookmarkEnd w:id="0"/>
      <w:r w:rsidRPr="00DD7214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DD7214">
        <w:rPr>
          <w:b/>
          <w:sz w:val="24"/>
          <w:szCs w:val="24"/>
        </w:rPr>
        <w:t xml:space="preserve"> -… (wzór)</w:t>
      </w:r>
    </w:p>
    <w:p w:rsidR="00AE6A40" w:rsidRPr="005854F5" w:rsidRDefault="00AE6A40" w:rsidP="00AE6A40">
      <w:pPr>
        <w:ind w:left="2124" w:firstLine="708"/>
        <w:rPr>
          <w:b/>
          <w:sz w:val="24"/>
          <w:szCs w:val="24"/>
        </w:rPr>
      </w:pPr>
    </w:p>
    <w:p w:rsidR="00AE6A40" w:rsidRPr="00E16F09" w:rsidRDefault="00AE6A40" w:rsidP="00AE6A40">
      <w:pPr>
        <w:jc w:val="both"/>
        <w:rPr>
          <w:sz w:val="24"/>
          <w:szCs w:val="24"/>
          <w:lang w:val="x-none" w:eastAsia="x-none"/>
        </w:rPr>
      </w:pPr>
      <w:r w:rsidRPr="00E16F09">
        <w:rPr>
          <w:sz w:val="24"/>
          <w:szCs w:val="24"/>
          <w:lang w:val="x-none" w:eastAsia="x-none"/>
        </w:rPr>
        <w:t>zawarta w Konstancinie - Jeziornie w dniu ……… 20</w:t>
      </w:r>
      <w:r w:rsidRPr="00E16F09">
        <w:rPr>
          <w:sz w:val="24"/>
          <w:szCs w:val="24"/>
          <w:lang w:eastAsia="x-none"/>
        </w:rPr>
        <w:t>24</w:t>
      </w:r>
      <w:r w:rsidRPr="00E16F09">
        <w:rPr>
          <w:sz w:val="24"/>
          <w:szCs w:val="24"/>
          <w:lang w:val="x-none" w:eastAsia="x-none"/>
        </w:rPr>
        <w:t xml:space="preserve"> r., w trybie </w:t>
      </w:r>
      <w:r w:rsidRPr="00E16F09">
        <w:rPr>
          <w:sz w:val="24"/>
          <w:szCs w:val="24"/>
          <w:lang w:eastAsia="x-none"/>
        </w:rPr>
        <w:t>podstawowym,</w:t>
      </w:r>
      <w:r w:rsidRPr="00E16F09">
        <w:rPr>
          <w:sz w:val="24"/>
          <w:szCs w:val="24"/>
          <w:lang w:val="x-none" w:eastAsia="x-none"/>
        </w:rPr>
        <w:t xml:space="preserve"> zgodnie z art. </w:t>
      </w:r>
      <w:r w:rsidRPr="00E16F09">
        <w:rPr>
          <w:sz w:val="24"/>
          <w:szCs w:val="24"/>
          <w:lang w:eastAsia="x-none"/>
        </w:rPr>
        <w:t>275 pkt 1</w:t>
      </w:r>
      <w:r w:rsidRPr="00E16F09">
        <w:rPr>
          <w:sz w:val="24"/>
          <w:szCs w:val="24"/>
          <w:lang w:val="x-none" w:eastAsia="x-none"/>
        </w:rPr>
        <w:t xml:space="preserve"> ustawy z dnia </w:t>
      </w:r>
      <w:r w:rsidRPr="00E16F09">
        <w:rPr>
          <w:sz w:val="24"/>
          <w:szCs w:val="24"/>
          <w:lang w:eastAsia="x-none"/>
        </w:rPr>
        <w:t>11 września 2019</w:t>
      </w:r>
      <w:r w:rsidRPr="00E16F09">
        <w:rPr>
          <w:sz w:val="24"/>
          <w:szCs w:val="24"/>
          <w:lang w:val="x-none" w:eastAsia="x-none"/>
        </w:rPr>
        <w:t xml:space="preserve"> r., Prawo zamówień publicznych (</w:t>
      </w:r>
      <w:r w:rsidR="00E16F09" w:rsidRPr="00E16F09">
        <w:rPr>
          <w:sz w:val="24"/>
          <w:szCs w:val="24"/>
        </w:rPr>
        <w:t>Dz.U.2024.1320 z dnia 2024.08.30</w:t>
      </w:r>
      <w:r w:rsidRPr="00E16F09">
        <w:rPr>
          <w:sz w:val="24"/>
          <w:szCs w:val="24"/>
          <w:lang w:eastAsia="x-none"/>
        </w:rPr>
        <w:t>)</w:t>
      </w:r>
      <w:r w:rsidRPr="00E16F09">
        <w:rPr>
          <w:sz w:val="24"/>
          <w:szCs w:val="24"/>
          <w:lang w:val="x-none" w:eastAsia="x-none"/>
        </w:rPr>
        <w:t xml:space="preserve"> pomiędzy:</w:t>
      </w:r>
    </w:p>
    <w:p w:rsidR="00AE6A40" w:rsidRPr="00E16F09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E16F09" w:rsidRDefault="00AE6A40" w:rsidP="00AE6A40">
      <w:pPr>
        <w:jc w:val="both"/>
        <w:rPr>
          <w:sz w:val="24"/>
          <w:szCs w:val="24"/>
          <w:lang w:val="x-none" w:eastAsia="x-none"/>
        </w:rPr>
      </w:pPr>
      <w:r w:rsidRPr="00E16F09">
        <w:rPr>
          <w:sz w:val="24"/>
          <w:szCs w:val="24"/>
          <w:lang w:val="x-none" w:eastAsia="x-none"/>
        </w:rPr>
        <w:t xml:space="preserve">Spółką Mazowieckie Centrum Rehabilitacji „STOCER” Sp. z o.o. z siedzibą w Konstancinie – Jeziornie, przy ul. Wierzejewskiego 12, wpisaną do Krajowego Rejestru Sądowego pod numerem 0000337011, reprezentowaną przez: </w:t>
      </w:r>
    </w:p>
    <w:p w:rsidR="00AE6A40" w:rsidRPr="00E16F09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E16F09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E16F09">
        <w:rPr>
          <w:sz w:val="24"/>
          <w:szCs w:val="24"/>
          <w:lang w:val="x-none" w:eastAsia="x-none"/>
        </w:rPr>
        <w:t xml:space="preserve">Pana Piotra Papaja – Prezesa Zarządu, </w:t>
      </w:r>
    </w:p>
    <w:p w:rsidR="00AE6A40" w:rsidRPr="00E16F09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E16F09">
        <w:rPr>
          <w:sz w:val="24"/>
          <w:szCs w:val="24"/>
          <w:lang w:val="x-none" w:eastAsia="x-none"/>
        </w:rPr>
        <w:t>……………………………………..</w:t>
      </w:r>
    </w:p>
    <w:p w:rsidR="00AE6A40" w:rsidRPr="00E16F09" w:rsidRDefault="00AE6A40" w:rsidP="00AE6A40">
      <w:pPr>
        <w:ind w:left="643"/>
        <w:jc w:val="both"/>
        <w:rPr>
          <w:sz w:val="24"/>
          <w:szCs w:val="24"/>
          <w:lang w:val="x-none" w:eastAsia="x-none"/>
        </w:rPr>
      </w:pPr>
    </w:p>
    <w:p w:rsidR="00AE6A40" w:rsidRPr="00E16F09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  <w:r w:rsidRPr="00E16F09">
        <w:rPr>
          <w:sz w:val="24"/>
          <w:szCs w:val="24"/>
          <w:lang w:val="x-none" w:eastAsia="x-none"/>
        </w:rPr>
        <w:t>zwaną w treści Umowy „Zamawiającym”,</w:t>
      </w:r>
    </w:p>
    <w:p w:rsidR="00AE6A40" w:rsidRPr="00E16F09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E16F09" w:rsidRDefault="00AE6A40" w:rsidP="00AE6A40">
      <w:pPr>
        <w:jc w:val="both"/>
        <w:rPr>
          <w:sz w:val="24"/>
          <w:szCs w:val="24"/>
          <w:lang w:eastAsia="x-none"/>
        </w:rPr>
      </w:pPr>
      <w:r w:rsidRPr="00E16F09">
        <w:rPr>
          <w:sz w:val="24"/>
          <w:szCs w:val="24"/>
          <w:lang w:val="x-none" w:eastAsia="x-none"/>
        </w:rPr>
        <w:t>a firmą:</w:t>
      </w:r>
      <w:r w:rsidRPr="00E16F09">
        <w:rPr>
          <w:sz w:val="24"/>
          <w:szCs w:val="24"/>
          <w:lang w:eastAsia="x-none"/>
        </w:rPr>
        <w:t>……………………………………………………………………………………………</w:t>
      </w:r>
    </w:p>
    <w:p w:rsidR="00AE6A40" w:rsidRPr="00E16F09" w:rsidRDefault="00AE6A40" w:rsidP="00AE6A40">
      <w:pPr>
        <w:jc w:val="both"/>
        <w:rPr>
          <w:sz w:val="24"/>
          <w:szCs w:val="24"/>
        </w:rPr>
      </w:pPr>
      <w:r w:rsidRPr="00E16F09">
        <w:rPr>
          <w:sz w:val="24"/>
          <w:szCs w:val="24"/>
        </w:rPr>
        <w:t>działającą na podstawie wpisu do Krajowego Rejestru Sądowego pod numerem................</w:t>
      </w:r>
    </w:p>
    <w:p w:rsidR="00AE6A40" w:rsidRPr="00E16F09" w:rsidRDefault="00AE6A40" w:rsidP="00AE6A40">
      <w:pPr>
        <w:jc w:val="both"/>
        <w:rPr>
          <w:sz w:val="24"/>
          <w:szCs w:val="24"/>
        </w:rPr>
      </w:pPr>
      <w:r w:rsidRPr="00E16F09">
        <w:rPr>
          <w:sz w:val="24"/>
          <w:szCs w:val="24"/>
        </w:rPr>
        <w:t>reprezentowaną przez:</w:t>
      </w:r>
    </w:p>
    <w:p w:rsidR="00AE6A40" w:rsidRPr="00E16F09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E16F09">
        <w:rPr>
          <w:sz w:val="24"/>
          <w:szCs w:val="24"/>
        </w:rPr>
        <w:t>....................................................................................................................</w:t>
      </w:r>
    </w:p>
    <w:p w:rsidR="00AE6A40" w:rsidRPr="00E16F09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E16F09">
        <w:rPr>
          <w:sz w:val="24"/>
          <w:szCs w:val="24"/>
        </w:rPr>
        <w:t>.....................................................................................................................</w:t>
      </w:r>
    </w:p>
    <w:p w:rsidR="00AE6A40" w:rsidRPr="00E16F09" w:rsidRDefault="00AE6A40" w:rsidP="00AE6A40">
      <w:pPr>
        <w:jc w:val="both"/>
        <w:rPr>
          <w:sz w:val="24"/>
          <w:szCs w:val="24"/>
        </w:rPr>
      </w:pPr>
    </w:p>
    <w:p w:rsidR="00AE6A40" w:rsidRPr="00E16F09" w:rsidRDefault="00AE6A40" w:rsidP="00AE6A40">
      <w:pPr>
        <w:jc w:val="both"/>
        <w:rPr>
          <w:sz w:val="24"/>
          <w:szCs w:val="24"/>
        </w:rPr>
      </w:pPr>
      <w:r w:rsidRPr="00E16F09">
        <w:rPr>
          <w:sz w:val="24"/>
          <w:szCs w:val="24"/>
        </w:rPr>
        <w:t>zwaną dalej „Wykonawcą”,</w:t>
      </w:r>
    </w:p>
    <w:p w:rsidR="00AE6A40" w:rsidRPr="00E16F09" w:rsidRDefault="00AE6A40" w:rsidP="00AE6A40">
      <w:pPr>
        <w:jc w:val="both"/>
        <w:rPr>
          <w:sz w:val="24"/>
          <w:szCs w:val="24"/>
        </w:rPr>
      </w:pPr>
      <w:r w:rsidRPr="00E16F09">
        <w:rPr>
          <w:sz w:val="24"/>
          <w:szCs w:val="24"/>
        </w:rPr>
        <w:t xml:space="preserve"> 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E16F09">
        <w:rPr>
          <w:sz w:val="24"/>
          <w:szCs w:val="24"/>
        </w:rPr>
        <w:t>wybraną w trybie podstawowym, zgodnie z art. 275 pkt 1 ustawy z dnia 11 września 2019 r. – Prawo zamówień publicznych (</w:t>
      </w:r>
      <w:r w:rsidR="00E16F09" w:rsidRPr="00E16F09">
        <w:rPr>
          <w:sz w:val="24"/>
          <w:szCs w:val="24"/>
        </w:rPr>
        <w:t>Dz.U.2024.1320 z dnia 2024.08.30</w:t>
      </w:r>
      <w:r w:rsidRPr="00E16F0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854F5">
        <w:rPr>
          <w:sz w:val="24"/>
          <w:szCs w:val="24"/>
        </w:rPr>
        <w:t>zawarta została umowa następującej treści: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§1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PRZEDMIOT  UMOWY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</w:p>
    <w:p w:rsidR="00AE6A40" w:rsidRPr="005854F5" w:rsidRDefault="00AE6A40" w:rsidP="00AE6A40">
      <w:pPr>
        <w:jc w:val="center"/>
        <w:rPr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Przedmiotem umowy jest: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 xml:space="preserve">sprzedaż i dostawa do Zamawiającego  </w:t>
      </w:r>
      <w:r w:rsidRPr="005854F5">
        <w:rPr>
          <w:b/>
          <w:sz w:val="24"/>
          <w:szCs w:val="24"/>
        </w:rPr>
        <w:t>………………………………………. ……………………………………</w:t>
      </w:r>
      <w:r w:rsidRPr="005854F5">
        <w:rPr>
          <w:sz w:val="24"/>
          <w:szCs w:val="24"/>
        </w:rPr>
        <w:t xml:space="preserve">, szczegółowo opisanych wraz z podaniem ich wartości w załączniku Nr 1 do umowy,  </w:t>
      </w:r>
      <w:r w:rsidRPr="005854F5">
        <w:rPr>
          <w:spacing w:val="-3"/>
          <w:sz w:val="24"/>
          <w:szCs w:val="24"/>
        </w:rPr>
        <w:t>(zwanego w dalszej treści umowy przedmiotem umowy lub zestawem)</w:t>
      </w:r>
      <w:r w:rsidRPr="005854F5">
        <w:rPr>
          <w:b/>
          <w:spacing w:val="-3"/>
          <w:sz w:val="24"/>
          <w:szCs w:val="24"/>
        </w:rPr>
        <w:t>.</w:t>
      </w:r>
    </w:p>
    <w:p w:rsidR="00AE6A40" w:rsidRPr="00DD7214" w:rsidRDefault="00AE6A40" w:rsidP="00AE6A40">
      <w:pPr>
        <w:ind w:left="1416"/>
        <w:jc w:val="both"/>
        <w:rPr>
          <w:b/>
          <w:spacing w:val="-3"/>
          <w:sz w:val="24"/>
          <w:szCs w:val="24"/>
        </w:rPr>
      </w:pPr>
      <w:r w:rsidRPr="00DD7214">
        <w:rPr>
          <w:b/>
          <w:spacing w:val="-3"/>
          <w:sz w:val="24"/>
          <w:szCs w:val="24"/>
        </w:rPr>
        <w:t xml:space="preserve">Miejsce dostawy: </w:t>
      </w:r>
      <w:r w:rsidR="00E95F45">
        <w:rPr>
          <w:b/>
          <w:spacing w:val="-3"/>
          <w:sz w:val="24"/>
          <w:szCs w:val="24"/>
        </w:rPr>
        <w:t>Konstancin-Jeziorna, ul. Wierzejewskiego 12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>zainstalowanie i oddanie do eksploatacji przedmiotu umowy,</w:t>
      </w:r>
    </w:p>
    <w:p w:rsidR="00AE6A40" w:rsidRPr="0032738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327385">
        <w:rPr>
          <w:sz w:val="24"/>
          <w:szCs w:val="24"/>
        </w:rPr>
        <w:t xml:space="preserve">szkolenie personelu Zamawiającego w zakresie prawidłowej eksploatacji przedmiotu umowy, jeżeli użytkowanie sprzętu wymaga, zgodnie z deklaracją Wykonawcy, wcześniejszego przeszkolenia personelu 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oświadcza, że przedmiot umowy jest produktem firmy ....................................... i posiada </w:t>
      </w:r>
      <w:r w:rsidRPr="005854F5">
        <w:rPr>
          <w:sz w:val="24"/>
          <w:szCs w:val="24"/>
        </w:rPr>
        <w:t xml:space="preserve">stosowne atesty, certyfikaty, zaświadczenia i dopuszczenia do stosowania, </w:t>
      </w:r>
      <w:r w:rsidRPr="005854F5">
        <w:rPr>
          <w:spacing w:val="-3"/>
          <w:sz w:val="24"/>
          <w:szCs w:val="24"/>
        </w:rPr>
        <w:t>a powyższą okoliczność Zamawiający przyjmuje i akceptuje.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Wykonawca  oświadcza, że parametry techniczne oraz wyposażenie przedmiotu umowy są zgodne  z ofertą złożoną do przetargu nr  </w:t>
      </w:r>
      <w:r w:rsidR="00E04991">
        <w:rPr>
          <w:sz w:val="24"/>
          <w:szCs w:val="24"/>
        </w:rPr>
        <w:t xml:space="preserve">TP </w:t>
      </w:r>
      <w:r w:rsidR="00E95F45">
        <w:rPr>
          <w:sz w:val="24"/>
          <w:szCs w:val="24"/>
        </w:rPr>
        <w:t>….</w:t>
      </w:r>
      <w:r w:rsidRPr="00DD7214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DD7214">
        <w:rPr>
          <w:sz w:val="24"/>
          <w:szCs w:val="24"/>
        </w:rPr>
        <w:t xml:space="preserve"> </w:t>
      </w:r>
      <w:r w:rsidRPr="005854F5">
        <w:rPr>
          <w:sz w:val="24"/>
          <w:szCs w:val="24"/>
        </w:rPr>
        <w:t>z dnia ……………………..202</w:t>
      </w:r>
      <w:r>
        <w:rPr>
          <w:sz w:val="24"/>
          <w:szCs w:val="24"/>
        </w:rPr>
        <w:t>4</w:t>
      </w:r>
      <w:r w:rsidRPr="005854F5">
        <w:rPr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>Oryginał oferty stanowi załącznik do umowy i został zdeponowany w siedzibie Zamawiającego.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zobowiązany jest do dokonania bezpłatnego szkolenia personelu Zamawiającego  w zakresie prawidłowej eksploatacji przedmiotu umowy.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2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sz w:val="24"/>
          <w:szCs w:val="24"/>
        </w:rPr>
      </w:pPr>
      <w:r w:rsidRPr="005854F5">
        <w:rPr>
          <w:sz w:val="24"/>
          <w:szCs w:val="24"/>
        </w:rPr>
        <w:t>WYNAGRODZENIE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Za wykonanie przedmiotu umowy  Zamawiający  zapłaci Wykonawcy łączne wynagrodzenie  w wysokości netto zł …………………….. (słownie:…………………………. złotych). Wynagrodzenie będzie powiększone o podatek VAT zgodnie z obowiązującymi przepisami. Wynagrodzenie brutto wynosi zł  ………………… (słownie: ……………………………………………………….).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Wynagrodzenie określone w ust. 1 stanowi cenę, rozumianą jako DDP siedziba Zamawiającego, zgodnie z INCOTERMS'2000, i obejmuje w szczególności: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pakowania i znakowania wymaganego do przewozu,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transportu do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załadunku, rozładunku i transportu wewnętrznego u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ubezpieczenia dostawy do czasu oddania przedmiotu umowy do eksploatacji, nie dłużej   jednak niż 30 dni licząc od daty dostawy, do miejsca instalacji,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szkolenie personelu Zamawiającego w zakresie prawidłowej eksploatacji przedmiotu umowy.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Wykonawca zobowiązuje się do zagwarantowania autentyczności pochodzenia faktur wystawianych przez </w:t>
      </w:r>
      <w:r w:rsidRPr="005854F5">
        <w:rPr>
          <w:rFonts w:eastAsia="Garamond"/>
          <w:b/>
          <w:sz w:val="24"/>
          <w:szCs w:val="24"/>
        </w:rPr>
        <w:t>Wykonawcę</w:t>
      </w:r>
      <w:r w:rsidRPr="005854F5">
        <w:rPr>
          <w:rFonts w:eastAsia="Garamond"/>
          <w:sz w:val="24"/>
          <w:szCs w:val="24"/>
        </w:rPr>
        <w:t xml:space="preserve"> i integralności ich treści.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bookmarkStart w:id="1" w:name="_30j0zll"/>
      <w:bookmarkEnd w:id="1"/>
      <w:r w:rsidRPr="005854F5">
        <w:rPr>
          <w:rFonts w:eastAsia="Garamond"/>
          <w:sz w:val="24"/>
          <w:szCs w:val="24"/>
        </w:rPr>
        <w:t>W celu zabezpieczenia autentyczności faktury i jej integralności   </w:t>
      </w:r>
      <w:r w:rsidRPr="005854F5">
        <w:rPr>
          <w:rFonts w:eastAsia="Garamond"/>
          <w:b/>
          <w:sz w:val="24"/>
          <w:szCs w:val="24"/>
        </w:rPr>
        <w:t xml:space="preserve">Wykonawca </w:t>
      </w:r>
      <w:r w:rsidRPr="005854F5">
        <w:rPr>
          <w:rFonts w:eastAsia="Garamond"/>
          <w:sz w:val="24"/>
          <w:szCs w:val="24"/>
        </w:rPr>
        <w:t>zobowiązuje się do przesyłania faktur z adresu</w:t>
      </w:r>
      <w:r w:rsidRPr="005854F5">
        <w:rPr>
          <w:rFonts w:eastAsia="Garamond"/>
          <w:b/>
          <w:sz w:val="24"/>
          <w:szCs w:val="24"/>
        </w:rPr>
        <w:t>:</w:t>
      </w:r>
      <w:r w:rsidRPr="005854F5">
        <w:rPr>
          <w:rFonts w:eastAsia="Garamond"/>
          <w:sz w:val="24"/>
          <w:szCs w:val="24"/>
        </w:rPr>
        <w:t xml:space="preserve"> </w:t>
      </w:r>
      <w:hyperlink r:id="rId5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……………………………,.</w:t>
        </w:r>
      </w:hyperlink>
      <w:r w:rsidRPr="005854F5">
        <w:rPr>
          <w:rFonts w:eastAsia="Garamond"/>
          <w:sz w:val="24"/>
          <w:szCs w:val="24"/>
        </w:rPr>
        <w:t xml:space="preserve"> na adres </w:t>
      </w:r>
      <w:r w:rsidRPr="005854F5">
        <w:rPr>
          <w:rFonts w:eastAsia="Garamond"/>
          <w:b/>
          <w:sz w:val="24"/>
          <w:szCs w:val="24"/>
        </w:rPr>
        <w:t>Zamawiającego</w:t>
      </w:r>
      <w:r w:rsidRPr="005854F5">
        <w:rPr>
          <w:rFonts w:eastAsia="Garamond"/>
          <w:sz w:val="24"/>
          <w:szCs w:val="24"/>
        </w:rPr>
        <w:t xml:space="preserve"> </w:t>
      </w:r>
      <w:hyperlink r:id="rId6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efaktura@stocer.pl</w:t>
        </w:r>
      </w:hyperlink>
      <w:r w:rsidRPr="005854F5">
        <w:rPr>
          <w:rFonts w:eastAsia="Garamond"/>
          <w:b/>
          <w:sz w:val="24"/>
          <w:szCs w:val="24"/>
        </w:rPr>
        <w:t xml:space="preserve"> </w:t>
      </w:r>
      <w:r w:rsidRPr="005854F5">
        <w:rPr>
          <w:rFonts w:eastAsia="Garamond"/>
          <w:sz w:val="24"/>
          <w:szCs w:val="24"/>
        </w:rPr>
        <w:t xml:space="preserve">albo  na adres skrzynki </w:t>
      </w:r>
      <w:r w:rsidRPr="005854F5">
        <w:rPr>
          <w:rFonts w:eastAsia="Garamond"/>
          <w:b/>
          <w:sz w:val="24"/>
          <w:szCs w:val="24"/>
        </w:rPr>
        <w:t xml:space="preserve">PEPOL pod nazwą „Mazowieckie Centrum Rehabilitacji </w:t>
      </w:r>
      <w:proofErr w:type="spellStart"/>
      <w:r w:rsidRPr="005854F5">
        <w:rPr>
          <w:rFonts w:eastAsia="Garamond"/>
          <w:b/>
          <w:sz w:val="24"/>
          <w:szCs w:val="24"/>
        </w:rPr>
        <w:t>Stocer</w:t>
      </w:r>
      <w:proofErr w:type="spellEnd"/>
      <w:r w:rsidRPr="005854F5">
        <w:rPr>
          <w:rFonts w:eastAsia="Garamond"/>
          <w:b/>
          <w:sz w:val="24"/>
          <w:szCs w:val="24"/>
        </w:rPr>
        <w:t xml:space="preserve"> Sp. z o.o.” na Platformie Elektronicznego Fakturowania, przy czym Wykonawca zobowiązuje się wyłącznie do jednokrotnego przesyłania faktury na adres poczty elektronicznej albo na adres skrzynki PEPOL.</w:t>
      </w:r>
      <w:r w:rsidRPr="005854F5">
        <w:rPr>
          <w:rFonts w:eastAsia="Garamond"/>
          <w:sz w:val="24"/>
          <w:szCs w:val="24"/>
        </w:rPr>
        <w:t xml:space="preserve">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3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DOSTAWA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946C8B" w:rsidRDefault="00AE6A40" w:rsidP="00AE6A40">
      <w:pPr>
        <w:numPr>
          <w:ilvl w:val="0"/>
          <w:numId w:val="8"/>
        </w:numPr>
        <w:suppressAutoHyphens/>
        <w:jc w:val="both"/>
        <w:rPr>
          <w:b/>
          <w:sz w:val="24"/>
          <w:szCs w:val="24"/>
        </w:rPr>
      </w:pPr>
      <w:r w:rsidRPr="00946C8B">
        <w:rPr>
          <w:sz w:val="24"/>
          <w:szCs w:val="24"/>
        </w:rPr>
        <w:t xml:space="preserve">Wykonawca  zobowiązany jest do oddania do eksploatacji przedmiotu umowy w terminie </w:t>
      </w:r>
      <w:r w:rsidRPr="00946C8B">
        <w:rPr>
          <w:b/>
          <w:sz w:val="24"/>
          <w:szCs w:val="24"/>
        </w:rPr>
        <w:t xml:space="preserve">do </w:t>
      </w:r>
      <w:r w:rsidR="00E95F45">
        <w:rPr>
          <w:b/>
          <w:sz w:val="24"/>
          <w:szCs w:val="24"/>
        </w:rPr>
        <w:t>……….</w:t>
      </w:r>
      <w:r>
        <w:rPr>
          <w:b/>
          <w:sz w:val="24"/>
          <w:szCs w:val="24"/>
        </w:rPr>
        <w:t>2024</w:t>
      </w:r>
      <w:r w:rsidRPr="00946C8B">
        <w:rPr>
          <w:b/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>Szczegółowy termin dostawy Wykonawca  uzgodni z Zamawiającym.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jest odpowiedzialny za prawidłowe zainstalowanie przedmiotu umowy wraz z wyposażeniem, wzajemne połączenie zespołów i urządzeń peryferyjnych, prawidłowe uruchomienie wszystkich funkcji dostarczonego przedmiotu umowy oraz szkolenie personelu Zamawiającego. </w:t>
      </w:r>
      <w:r w:rsidRPr="005854F5">
        <w:rPr>
          <w:sz w:val="24"/>
          <w:szCs w:val="24"/>
        </w:rPr>
        <w:t xml:space="preserve">Wykonawca  ponosi wszelkie koszty związane z transportem. 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Przedmiot umowy dostarczony zostanie Zamawiającemu wraz z kartą gwarancyjną, instrukcją obsługi w j. polskim, dokumentem określającym zasady świadczenia usług przez autoryzowany serwis w okresie gwarancyjnym i pogwarancyjnym, wykazem materiałów zużywalnych niezbędnych dla bieżącej eksploatacji przedmiotu umowy.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Za termin oddania do eksploatacji przedmiotu umowy rozumie się datę podpisania Protokołu Odbioru przez Zamawiającego.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4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PŁATNOŚCI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Cena określona w § 2 ust. 1 Umowy zostanie zapłacona przez Zamawiającego w terminie </w:t>
      </w:r>
      <w:r w:rsidRPr="005854F5">
        <w:rPr>
          <w:b/>
          <w:color w:val="000000"/>
          <w:sz w:val="24"/>
          <w:szCs w:val="24"/>
        </w:rPr>
        <w:t>30 dni licząc od daty podpisania protokołu odbioru.</w:t>
      </w: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Jako datę zapłaty faktury rozumie się datę przyjęcia polecenia przelewu środków finansowych na rachunek Wykonawcy przez bank Zamawiającego.</w:t>
      </w:r>
    </w:p>
    <w:p w:rsidR="00AE6A40" w:rsidRPr="005854F5" w:rsidRDefault="00AE6A40" w:rsidP="00AE6A40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5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 GWARANCJI</w:t>
      </w:r>
    </w:p>
    <w:p w:rsidR="00AE6A40" w:rsidRPr="005854F5" w:rsidRDefault="00AE6A40" w:rsidP="00AE6A40">
      <w:pPr>
        <w:ind w:left="567" w:hanging="567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Wykonawca gwarantuje, że dostarczony przedmiot umowy jest nowy,</w:t>
      </w:r>
      <w:r w:rsidRPr="005854F5">
        <w:rPr>
          <w:color w:val="000000"/>
          <w:spacing w:val="-3"/>
          <w:sz w:val="24"/>
          <w:szCs w:val="24"/>
        </w:rPr>
        <w:t xml:space="preserve"> jest produktem firmy .................................................................................... oraz </w:t>
      </w:r>
      <w:r w:rsidRPr="005854F5">
        <w:rPr>
          <w:color w:val="000000"/>
          <w:sz w:val="24"/>
          <w:szCs w:val="24"/>
        </w:rPr>
        <w:t xml:space="preserve">spełnia wszelkie wymagania określone w prawie polskim i posiada stosowne atesty, certyfikaty, zaświadczenia i dopuszczenia do stosowania, </w:t>
      </w:r>
      <w:r w:rsidRPr="005854F5">
        <w:rPr>
          <w:color w:val="000000"/>
          <w:spacing w:val="-3"/>
          <w:sz w:val="24"/>
          <w:szCs w:val="24"/>
        </w:rPr>
        <w:t xml:space="preserve">a powyższą okoliczność Zamawiający przyjmuje i akceptuje  </w:t>
      </w:r>
      <w:r w:rsidRPr="005854F5">
        <w:rPr>
          <w:color w:val="000000"/>
          <w:sz w:val="24"/>
          <w:szCs w:val="24"/>
        </w:rPr>
        <w:t>oraz, że zostanie zainstalowany bez żadnego uszczerbku.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udziela </w:t>
      </w:r>
      <w:r w:rsidRPr="005854F5">
        <w:rPr>
          <w:b/>
          <w:color w:val="000000"/>
          <w:sz w:val="24"/>
          <w:szCs w:val="24"/>
        </w:rPr>
        <w:t>…….. miesięcznej gwarancji</w:t>
      </w:r>
      <w:r w:rsidRPr="005854F5">
        <w:rPr>
          <w:color w:val="000000"/>
          <w:sz w:val="24"/>
          <w:szCs w:val="24"/>
        </w:rPr>
        <w:t xml:space="preserve"> jakości licząc od daty oddania do eksploatacji przedmiotu umowy.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zobowiązany jest do naprawy lub wymiany każdego z elementów, podzespołów lub zespołów dostarczonego przedmiotu umowy, które uległy uszkodzeniu z przyczyn wad konstrukcyjnych, produkcyjnych lub materiałowych.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zobowiązuje się do załatwienia wszelkich formalności związanych z ewentualną wymianą przedmiotu umowy lub jego podzespołu na nowy, jego wysyłką do naprawy gwarancyjnej i odbiorem, lub z importem części zamiennych, we własnym zakresie - bez udziału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Dostarczony towar może być rozpakowany jedynie przez przedstawicieli Wykonawcy.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w ramach udzielonej gwarancji odpowiada za braki ilościowe i jakościowe </w:t>
      </w:r>
      <w:r w:rsidRPr="005854F5">
        <w:rPr>
          <w:sz w:val="24"/>
          <w:szCs w:val="24"/>
        </w:rPr>
        <w:t>stwierdzone bezpośrednio po rozpakowaniu fabrycznych opakowań 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Gwarancją nie są objęte uszkodzenia i wady dostarczanego sprzętu wynikłe na skutek: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eksploatacji przez Zamawiającego niezgodnej z jego przeznaczeniem, niestosowania się Zamawiającego do instrukcji obsługi,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samowolnych napraw, przeróbek lub zmian konstrukcyjnych, dokonywanych przez Zamawiającego,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  <w:shd w:val="clear" w:color="auto" w:fill="FFFFFF"/>
        </w:rPr>
        <w:t xml:space="preserve">niewłaściwego użycia lub zaniedbania, </w:t>
      </w:r>
    </w:p>
    <w:p w:rsidR="00AE6A40" w:rsidRPr="005854F5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rFonts w:asciiTheme="minorHAnsi" w:hAnsiTheme="minorHAnsi" w:cs="Posterama"/>
          <w:bCs/>
          <w:sz w:val="24"/>
          <w:szCs w:val="24"/>
        </w:rPr>
      </w:pPr>
      <w:r w:rsidRPr="00B245FA">
        <w:rPr>
          <w:bCs/>
          <w:sz w:val="24"/>
          <w:szCs w:val="24"/>
        </w:rPr>
        <w:t xml:space="preserve">uszkodzeń mechanicznych, chemicznych lub termicznych, jak również powstałych wskutek zaistnienia siły wyższej, działania władz wojskowych lub cywilnych, </w:t>
      </w:r>
      <w:r w:rsidRPr="00B245FA">
        <w:rPr>
          <w:bCs/>
          <w:sz w:val="24"/>
          <w:szCs w:val="24"/>
        </w:rPr>
        <w:lastRenderedPageBreak/>
        <w:t>pożarów, powodzi, zalania, strajków lub innych zaburzeń w pracy, wojny, buntów, i innych przyczyn pozostających poza racjonalną kontrolą Wykonawcy</w:t>
      </w:r>
      <w:r w:rsidRPr="005854F5">
        <w:rPr>
          <w:rFonts w:asciiTheme="minorHAnsi" w:hAnsiTheme="minorHAnsi" w:cs="Posterama"/>
          <w:bCs/>
          <w:sz w:val="24"/>
          <w:szCs w:val="24"/>
        </w:rPr>
        <w:t>.”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Gwarantowany czas usunięcia uszkodzenia wynosi:</w:t>
      </w:r>
    </w:p>
    <w:p w:rsidR="00AE6A40" w:rsidRPr="005854F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max. 7 dni roboczych dla napraw, które nie wymagają ściągania części zamiennych spoza granic Polski,</w:t>
      </w:r>
    </w:p>
    <w:p w:rsidR="00AE6A40" w:rsidRPr="0032738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max.  14 dni roboczych dla napraw, które wymagają ściągania części zamiennych spoza </w:t>
      </w:r>
      <w:r w:rsidRPr="00327385">
        <w:rPr>
          <w:sz w:val="24"/>
          <w:szCs w:val="24"/>
        </w:rPr>
        <w:t>granic Polski, licząc od momentu zgłoszenia awarii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Wykonawca, na czas naprawy, dostarczy Zamawiającemu sprzęt zastępczy, o </w:t>
      </w:r>
      <w:r w:rsidRPr="00327385">
        <w:rPr>
          <w:bCs/>
          <w:sz w:val="24"/>
          <w:szCs w:val="24"/>
        </w:rPr>
        <w:t xml:space="preserve">parametrach technicznych nie gorszych niż przedmiot umowy, jeśli czas naprawy przekracza czas określony w umowie/SWZ. </w:t>
      </w:r>
      <w:r w:rsidRPr="00327385">
        <w:rPr>
          <w:sz w:val="24"/>
          <w:szCs w:val="24"/>
        </w:rPr>
        <w:t>Jeżeli względy techniczne uniemożliwiają dostarczenie sprzętu zastępczego, Wykonawca usunie awarię w terminie nie dłuższym niż 48 godz. od zgłoszenia usterki.</w:t>
      </w:r>
    </w:p>
    <w:p w:rsidR="00AE6A40" w:rsidRPr="00327385" w:rsidRDefault="00AE6A40" w:rsidP="00AE6A40">
      <w:pPr>
        <w:numPr>
          <w:ilvl w:val="0"/>
          <w:numId w:val="10"/>
        </w:numPr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Trzykrotna naprawa gwarancyjna tego samego elementu lub podzespołu w przedmiocie umowy powoduje konieczność jego wymiany na nowy.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 W przypadku naprawy gwarancyjnej przedłuża się okres gwarancji o czas naprawy przekraczający czas na naprawę określony w umowie.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 okresie gwarancji Wykonawca  zobowiązany jest do dokonania raz w roku jednego bezpłatnego przeglądu technicznego zgodnie z DTR przedmiotu umowy.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Celem wykonania usług serwisowych personel Wykonawcy uzyska niczym nieograniczony dostęp do dostarczonego przedmiotu umowy w czasie pracy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 udziela gwarancji dla nowo zainstalowanych w trakcie naprawy części do końca okresu gwarancyjnego na przedmiot umowy, nie krócej jednak niż na 12 miesięcy. 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Wykonawca  gwarantuje, minimum 7 letni okres pełnej, płatnej obsługi pogwarancyjnej oraz dostępność do części zamiennych przedmiotu umowy jak również materiałów zużywalnych.</w:t>
      </w:r>
    </w:p>
    <w:p w:rsidR="00AE6A40" w:rsidRPr="00327385" w:rsidRDefault="00AE6A40" w:rsidP="00AE6A40">
      <w:pPr>
        <w:pStyle w:val="Akapitzlist"/>
        <w:numPr>
          <w:ilvl w:val="0"/>
          <w:numId w:val="10"/>
        </w:numPr>
        <w:tabs>
          <w:tab w:val="left" w:pos="504"/>
          <w:tab w:val="left" w:pos="567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color w:val="auto"/>
          <w:spacing w:val="-3"/>
          <w:sz w:val="24"/>
          <w:szCs w:val="24"/>
        </w:rPr>
      </w:pPr>
      <w:r w:rsidRPr="00327385">
        <w:rPr>
          <w:color w:val="auto"/>
          <w:spacing w:val="-3"/>
          <w:sz w:val="24"/>
          <w:szCs w:val="24"/>
        </w:rPr>
        <w:t>W razie odrzucenia reklamacji przez Wykonawcę, Zamawiający może wystąpić o przeprowadzenie ekspertyzy przez właściwy organ lub niezależnego eksperta, o czym zawiadomi Wykonawcę. Zamawiający zawiadomi Wykonawcę o wyborze eksperta. Wykonawca może zgłosić umotywowany sprzeciw co do wyboru eksperta w terminie 2 dni od doręczenia zawiadomienia i zaproponować innego eksperta. Ostateczna decyzja co do wyboru eksperta będzie podjęta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04"/>
          <w:tab w:val="left" w:pos="567"/>
          <w:tab w:val="left" w:pos="720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Jeżeli reklamacja Zamawiającego okaże się uzasadniona, koszty związane z przeprowadzeniem ekspertyzy ponosi Wykonawca.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6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B7418D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z w:val="24"/>
          <w:szCs w:val="24"/>
        </w:rPr>
        <w:t>POSTANOWIENIA DODATKOWE</w:t>
      </w:r>
    </w:p>
    <w:p w:rsidR="00AE6A40" w:rsidRPr="00CE680D" w:rsidRDefault="00AE6A40" w:rsidP="00CE680D">
      <w:pPr>
        <w:keepNext/>
        <w:keepLines/>
        <w:spacing w:before="480" w:after="1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 xml:space="preserve">Prawa i obowiązki określone i wynikające z niniejszej umowy, w tym cesja wierzytelności, nie mogą być przenoszone na osoby trzecie bez zgody drugiej strony. </w:t>
      </w:r>
    </w:p>
    <w:p w:rsidR="00AE6A40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7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POSTANOWIENIA KOŃCOWE</w:t>
      </w:r>
    </w:p>
    <w:p w:rsidR="00AE6A40" w:rsidRPr="00327385" w:rsidRDefault="00AE6A40" w:rsidP="00AE6A40">
      <w:pPr>
        <w:jc w:val="center"/>
        <w:rPr>
          <w:spacing w:val="-3"/>
          <w:sz w:val="24"/>
          <w:szCs w:val="24"/>
        </w:rPr>
      </w:pPr>
    </w:p>
    <w:p w:rsidR="00AE6A40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przypadku, gdy Wykonawca ze swojej winy opóźnia się z terminem dostawy, określonym w § 3 ust. 1, Zamawiającemu przysługuje prawo naliczenia kary umownej w wysokości 0,2 % wynagrodzenia umownego należnego za dostarczony towar netto za każdy dzień zwłoki.</w:t>
      </w:r>
    </w:p>
    <w:p w:rsidR="00AE6A40" w:rsidRPr="00BD1CE9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BD1CE9">
        <w:rPr>
          <w:spacing w:val="-3"/>
          <w:sz w:val="24"/>
          <w:szCs w:val="24"/>
        </w:rPr>
        <w:lastRenderedPageBreak/>
        <w:t xml:space="preserve">W przypadku poniesienia przez Zamawiającego szkody na skutek nie wykonywania bądź nienależytego wykonywania umowy przez Wykonawcę, przekraczającej wysokość kar umownych, Zamawiający ma prawo dochodzić odszkodowania od Wykonawcy z tytułu poniesionej szkody rzeczywistej z zastrzeżeniem, że odpowiedzialność Wykonawcy jest ograniczona do wysokości wynagrodzenia brutto określonego w </w:t>
      </w:r>
      <w:r w:rsidRPr="00BD1CE9">
        <w:rPr>
          <w:rFonts w:ascii="Calibri" w:hAnsi="Calibri" w:cs="Calibri"/>
          <w:spacing w:val="-3"/>
          <w:sz w:val="24"/>
          <w:szCs w:val="24"/>
        </w:rPr>
        <w:t>§</w:t>
      </w:r>
      <w:r w:rsidRPr="00BD1CE9">
        <w:rPr>
          <w:spacing w:val="-3"/>
          <w:sz w:val="24"/>
          <w:szCs w:val="24"/>
        </w:rPr>
        <w:t xml:space="preserve"> 2 ust. 1 umowy.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 odstąpienia przez Wykonawcę od wykonania niniejszej umowy lub  postanowień niniejszej umowy z przyczyn nie będących po stronie Zamawiającego, bądź odstąpienia Zamawiającego od umowy z przyczyn będących po stronie Wykonawcy, Wykonawca zapłaci Zamawiającemu karę umowną w wysokości 10 % wynagrodzenia umownego  netto.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Za zwłokę w usunięciu wad stwierdzonych przy odbiorze Wykonawca zapłaci Zamawiającemu karę umowną w wysokości 0,2 % wynagrodzenia umownego netto za każdy dzień zwłoki liczony od terminu wyznaczonego na usunięcie wad.</w:t>
      </w:r>
    </w:p>
    <w:p w:rsidR="00AE6A40" w:rsidRPr="005854F5" w:rsidRDefault="00AE6A40" w:rsidP="00AE6A40">
      <w:p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4</w:t>
      </w:r>
      <w:r w:rsidRPr="005854F5">
        <w:rPr>
          <w:sz w:val="24"/>
          <w:szCs w:val="24"/>
          <w:vertAlign w:val="superscript"/>
        </w:rPr>
        <w:t>1</w:t>
      </w:r>
      <w:r w:rsidRPr="005854F5">
        <w:rPr>
          <w:sz w:val="24"/>
          <w:szCs w:val="24"/>
        </w:rPr>
        <w:t>.  Maksymalna wysokość kar umownych jaką Strony mogą dochodzić na podstawie umowy wynosi 10% wynagrodzenia umownego netto.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nie uregulowania przez Zamawiającego  płatności w terminie określonym w § 4, Wykonawcy przysługuje prawo naliczania odsetek w wysokości ustawowej za opóźnienie.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spacing w:val="-3"/>
          <w:sz w:val="22"/>
          <w:szCs w:val="22"/>
        </w:rPr>
      </w:pPr>
      <w:r w:rsidRPr="005854F5">
        <w:rPr>
          <w:sz w:val="22"/>
          <w:szCs w:val="22"/>
        </w:rPr>
        <w:t>Strony nie są odpowiedzialne za naruszenie obowiązków wynikających z Umowy w przypadku, gdy wyłączną przyczyną naruszenia jest działanie siły wyższej.</w:t>
      </w:r>
      <w:r w:rsidRPr="005854F5">
        <w:rPr>
          <w:spacing w:val="-3"/>
          <w:sz w:val="22"/>
          <w:szCs w:val="22"/>
        </w:rPr>
        <w:t xml:space="preserve"> </w:t>
      </w:r>
      <w:r w:rsidRPr="005854F5">
        <w:rPr>
          <w:sz w:val="22"/>
          <w:szCs w:val="22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Przez siłę wyższą rozumie się zdarzenie,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5854F5">
        <w:rPr>
          <w:b/>
          <w:sz w:val="22"/>
          <w:szCs w:val="22"/>
        </w:rPr>
        <w:t xml:space="preserve"> </w:t>
      </w:r>
      <w:r w:rsidRPr="005854F5">
        <w:rPr>
          <w:sz w:val="22"/>
          <w:szCs w:val="22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W przypadku zaistnienia siły wyższej Strona, której dotyczy działanie siły wyższej, zobowiązana jest niezwłocznie, nie później niż w terminie 2 dni od wystąpienia zdarzenia siły wyższej, poinformować drugą Stronę na piśmie na czym polega wystąpienie siły wyższej wraz ze wskazaniem przewidywanego czasu trwania przeszkody w realizacji wynikających z umowy obowiązków.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 xml:space="preserve">W przypadku opóźnienia realizacji Umowy z powodu wystąpienia siły wyższej, Zamawiający odstąpi od naliczania kar umownych. 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 sprawach nieuregulowanych umową zastosowanie mają przepisy Kodeksu cywilnego i 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wystąpienia osób trzecich przeciwko Zamawiającemu z roszczeniami, z tytułu praw patentowych lub autorskich dotyczących przedmiotu umowy, odpowiedzialność z tego tytułu ponosi Wykonawca.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Wszelkie spory między stronami, których nie da się rozstrzygnąć polubownie, wynikłe w związku albo na podstawie niniejszej umowy, będą rozstrzygane przez sąd powszechny właściwy dla siedziby Zamawiającego i na podstawie przepisów prawa polskiego.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 xml:space="preserve">Wszelkie zmiany lub uzupełnienia niniejszej umowy wymagają zachowania formy pisemnej pod rygorem nieważności, z zastrzeżeniem art. 455 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Umowę sporządzono w 2 jednobrzmiących egzemplarzach po jednym dla każdej ze stron. Umowę odczytano i podpisano.</w:t>
      </w:r>
    </w:p>
    <w:p w:rsidR="00AE6A40" w:rsidRPr="005854F5" w:rsidRDefault="00AE6A40" w:rsidP="00AE6A40">
      <w:pPr>
        <w:tabs>
          <w:tab w:val="left" w:pos="284"/>
        </w:tabs>
        <w:rPr>
          <w:color w:val="000000"/>
          <w:spacing w:val="-3"/>
          <w:sz w:val="24"/>
          <w:szCs w:val="24"/>
        </w:rPr>
      </w:pPr>
    </w:p>
    <w:p w:rsidR="00AE6A40" w:rsidRPr="00AE6A40" w:rsidRDefault="00AE6A40" w:rsidP="00AE6A40">
      <w:pPr>
        <w:rPr>
          <w:b/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ab/>
        <w:t xml:space="preserve">   </w:t>
      </w:r>
      <w:r w:rsidRPr="005854F5">
        <w:rPr>
          <w:b/>
          <w:color w:val="000000"/>
          <w:spacing w:val="-3"/>
          <w:sz w:val="24"/>
          <w:szCs w:val="24"/>
        </w:rPr>
        <w:t xml:space="preserve">Wykonawca   </w:t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  <w:t xml:space="preserve">Zamawiający </w:t>
      </w:r>
    </w:p>
    <w:p w:rsidR="00AE6A40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CE680D" w:rsidRDefault="00CE680D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CE680D" w:rsidRDefault="00CE680D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  <w:r w:rsidRPr="005854F5">
        <w:rPr>
          <w:bCs/>
          <w:sz w:val="24"/>
          <w:szCs w:val="24"/>
        </w:rPr>
        <w:lastRenderedPageBreak/>
        <w:t>Pieczęć Zamawiającego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PROTOKÓŁ DOSTAWY, MONTAŻU, PIERWSZEGO URUCHOMIENIA, SZKOLENIA PERSONELU I ODBIORU KOŃCOWEGO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DOTYCZY UMOWY NR (umowa z wykonawcą)………… z dnia ……………………………..</w:t>
      </w:r>
    </w:p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A - DOSTAWA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 dniu …………. dostarczono do </w:t>
      </w:r>
      <w:r>
        <w:rPr>
          <w:sz w:val="24"/>
          <w:szCs w:val="24"/>
        </w:rPr>
        <w:t>……………………………………………………</w:t>
      </w:r>
      <w:r w:rsidRPr="005854F5">
        <w:rPr>
          <w:sz w:val="24"/>
          <w:szCs w:val="24"/>
        </w:rPr>
        <w:t>n/w wyroby z niezbędnym oprzyrządowaniem: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0"/>
        <w:gridCol w:w="1440"/>
        <w:gridCol w:w="3518"/>
      </w:tblGrid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Nazwa wyrobu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Dostarczona ilość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Wartość brutto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[zł]</w:t>
            </w:r>
          </w:p>
        </w:tc>
      </w:tr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B - MONTAŻ I PIERWSZE URUCHOMIENIE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Opisane w części A wyroby </w:t>
      </w:r>
      <w:r w:rsidRPr="005854F5">
        <w:rPr>
          <w:b/>
          <w:sz w:val="24"/>
          <w:szCs w:val="24"/>
        </w:rPr>
        <w:t>wymagały*/nie wymagały*</w:t>
      </w:r>
      <w:r w:rsidRPr="005854F5">
        <w:rPr>
          <w:sz w:val="24"/>
          <w:szCs w:val="24"/>
        </w:rPr>
        <w:t xml:space="preserve"> montażu. Stwierdzam, że dokonano prawidłowego montażu wyrobów wymienionych w części A protokołu zgodnie z poniższym postanowieniem: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0"/>
        <w:gridCol w:w="2560"/>
      </w:tblGrid>
      <w:tr w:rsidR="00AE6A40" w:rsidRPr="005854F5" w:rsidTr="006E5301"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                                                  Miejsce montażu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 zamontowanych urządzeń</w:t>
            </w:r>
          </w:p>
        </w:tc>
      </w:tr>
      <w:tr w:rsidR="00AE6A40" w:rsidRPr="005854F5" w:rsidTr="006E5301">
        <w:tc>
          <w:tcPr>
            <w:tcW w:w="9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pierwszego uruchomienia.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Stwierdzam, że wszystkie w/w urządzenia zostały uruchomione i działają bez zarzutu.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Dostarczono wszelką niezbędną dla w/w wyrobów dokumentację, w tym karty gwarancyjne, w wymaganej ilości egzemplarzy.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C - SZKOLENIE PERSONELU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szkolenia personelu.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dokonał szkolenia personelu w zakresie działania i obsługi wyrobu opisanego w części A.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0"/>
        <w:gridCol w:w="4259"/>
      </w:tblGrid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Nazwa wyrobu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przeszkolonych osób</w:t>
            </w: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D - ODBIÓR KOŃCOWY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Stwierdzono</w:t>
      </w:r>
      <w:r w:rsidRPr="005854F5">
        <w:rPr>
          <w:b/>
          <w:bCs/>
          <w:sz w:val="24"/>
          <w:szCs w:val="24"/>
        </w:rPr>
        <w:t xml:space="preserve"> terminowe*/nieterminowe*</w:t>
      </w:r>
      <w:r w:rsidRPr="005854F5">
        <w:rPr>
          <w:sz w:val="24"/>
          <w:szCs w:val="24"/>
        </w:rPr>
        <w:t xml:space="preserve"> wywiązanie się Wykonawcy z postanowień zawartej z nim umowy w zakresie dostawy wyrobów opisanych w części A. 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>Opóźnienie Wykonawcy podlegające naliczeniu kar umownych wynosi ............. dni.</w:t>
      </w: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</w:p>
    <w:p w:rsidR="00100113" w:rsidRDefault="00100113"/>
    <w:sectPr w:rsidR="0010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FD86B41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Georgia" w:eastAsia="Times New Roman" w:hAnsi="Georg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1D0"/>
    <w:multiLevelType w:val="multilevel"/>
    <w:tmpl w:val="7C02FD7A"/>
    <w:styleLink w:val="WW8Num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A894C45"/>
    <w:multiLevelType w:val="hybridMultilevel"/>
    <w:tmpl w:val="75E44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52AE"/>
    <w:multiLevelType w:val="hybridMultilevel"/>
    <w:tmpl w:val="38F6AC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5126D"/>
    <w:multiLevelType w:val="hybridMultilevel"/>
    <w:tmpl w:val="89445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4D93"/>
    <w:multiLevelType w:val="hybridMultilevel"/>
    <w:tmpl w:val="836E9A8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14D13A2"/>
    <w:multiLevelType w:val="multilevel"/>
    <w:tmpl w:val="2A1E05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07AFD"/>
    <w:multiLevelType w:val="hybridMultilevel"/>
    <w:tmpl w:val="8E5E5312"/>
    <w:lvl w:ilvl="0" w:tplc="55D2CCC8">
      <w:start w:val="1"/>
      <w:numFmt w:val="decimal"/>
      <w:lvlText w:val="%1."/>
      <w:lvlJc w:val="left"/>
      <w:pPr>
        <w:ind w:left="643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9"/>
    <w:rsid w:val="00100113"/>
    <w:rsid w:val="00262BB9"/>
    <w:rsid w:val="007E1869"/>
    <w:rsid w:val="00AE6A40"/>
    <w:rsid w:val="00CE680D"/>
    <w:rsid w:val="00E04991"/>
    <w:rsid w:val="00E16F09"/>
    <w:rsid w:val="00E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588A-0A06-446B-B875-F60F939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AE6A40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AE6A40"/>
    <w:rPr>
      <w:rFonts w:eastAsia="Times New Roman" w:cs="Posterama"/>
      <w:bCs/>
      <w:color w:val="00B050"/>
      <w:lang w:eastAsia="pl-PL"/>
    </w:rPr>
  </w:style>
  <w:style w:type="paragraph" w:customStyle="1" w:styleId="Standard">
    <w:name w:val="Standard"/>
    <w:rsid w:val="00AE6A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numbering" w:customStyle="1" w:styleId="WW8Num10">
    <w:name w:val="WW8Num10"/>
    <w:rsid w:val="00AE6A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5" Type="http://schemas.openxmlformats.org/officeDocument/2006/relationships/hyperlink" Target="mailto:&#8230;&#8230;&#8230;&#8230;&#8230;&#8230;&#8230;&#8230;&#8230;&#8230;&#8230;,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2294</Words>
  <Characters>13765</Characters>
  <Application>Microsoft Office Word</Application>
  <DocSecurity>0</DocSecurity>
  <Lines>114</Lines>
  <Paragraphs>32</Paragraphs>
  <ScaleCrop>false</ScaleCrop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7</cp:revision>
  <dcterms:created xsi:type="dcterms:W3CDTF">2024-02-21T09:16:00Z</dcterms:created>
  <dcterms:modified xsi:type="dcterms:W3CDTF">2024-09-11T06:50:00Z</dcterms:modified>
</cp:coreProperties>
</file>