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4441" w14:textId="77777777" w:rsidR="00305AFA" w:rsidRDefault="00305AFA">
      <w:pPr>
        <w:rPr>
          <w:b/>
          <w:bCs/>
          <w:szCs w:val="28"/>
        </w:rPr>
      </w:pPr>
    </w:p>
    <w:p w14:paraId="29803A38" w14:textId="77777777" w:rsidR="00305AFA" w:rsidRDefault="004D6B6F">
      <w:pPr>
        <w:pStyle w:val="Nagwek6"/>
        <w:ind w:left="4956" w:firstLine="708"/>
        <w:jc w:val="center"/>
      </w:pPr>
      <w:r>
        <w:t>Wzór umowy</w:t>
      </w:r>
    </w:p>
    <w:p w14:paraId="3746508F" w14:textId="77777777" w:rsidR="00305AFA" w:rsidRDefault="00305AFA"/>
    <w:p w14:paraId="1F8D4C1A" w14:textId="77777777" w:rsidR="00305AFA" w:rsidRDefault="004D6B6F">
      <w:pPr>
        <w:pStyle w:val="Nagwek9"/>
        <w:ind w:left="2832" w:firstLine="708"/>
        <w:jc w:val="both"/>
        <w:rPr>
          <w:rFonts w:ascii="Times New Roman" w:hAnsi="Times New Roman" w:cs="Times New Roman"/>
          <w:b/>
          <w:sz w:val="24"/>
          <w:szCs w:val="24"/>
        </w:rPr>
      </w:pPr>
      <w:r>
        <w:rPr>
          <w:rFonts w:ascii="Times New Roman" w:hAnsi="Times New Roman" w:cs="Times New Roman"/>
          <w:b/>
          <w:sz w:val="24"/>
          <w:szCs w:val="24"/>
        </w:rPr>
        <w:t>UMOWA NR ………/……………..</w:t>
      </w:r>
    </w:p>
    <w:p w14:paraId="0AAD463C" w14:textId="77777777" w:rsidR="00305AFA" w:rsidRDefault="00305AFA">
      <w:pPr>
        <w:rPr>
          <w:lang w:eastAsia="ar-SA"/>
        </w:rPr>
      </w:pPr>
    </w:p>
    <w:p w14:paraId="346C1588" w14:textId="77777777" w:rsidR="00305AFA" w:rsidRDefault="004D6B6F">
      <w:pPr>
        <w:jc w:val="both"/>
      </w:pPr>
      <w:r>
        <w:rPr>
          <w:rFonts w:ascii="Times New Roman" w:hAnsi="Times New Roman"/>
          <w:sz w:val="24"/>
          <w:szCs w:val="24"/>
        </w:rPr>
        <w:t xml:space="preserve">W wyniku postępowania o udzielenie zamówienia publicznego przeprowadzonego w trybie  </w:t>
      </w:r>
      <w:r>
        <w:rPr>
          <w:rFonts w:ascii="Times New Roman" w:hAnsi="Times New Roman"/>
          <w:b/>
          <w:bCs/>
          <w:sz w:val="24"/>
          <w:szCs w:val="24"/>
        </w:rPr>
        <w:t>podstawowym</w:t>
      </w:r>
      <w:r>
        <w:rPr>
          <w:rFonts w:ascii="Times New Roman" w:hAnsi="Times New Roman"/>
          <w:sz w:val="24"/>
          <w:szCs w:val="24"/>
        </w:rPr>
        <w:t xml:space="preserve">, w dniu </w:t>
      </w:r>
      <w:r>
        <w:rPr>
          <w:rFonts w:ascii="Times New Roman" w:hAnsi="Times New Roman"/>
          <w:b/>
          <w:sz w:val="24"/>
          <w:szCs w:val="24"/>
        </w:rPr>
        <w:t>……………..</w:t>
      </w:r>
      <w:r>
        <w:rPr>
          <w:rFonts w:ascii="Times New Roman" w:hAnsi="Times New Roman"/>
          <w:sz w:val="24"/>
          <w:szCs w:val="24"/>
        </w:rPr>
        <w:t xml:space="preserve"> została zawarta umowa pomiędzy:</w:t>
      </w:r>
    </w:p>
    <w:p w14:paraId="3182E2EA" w14:textId="62A9FD71" w:rsidR="00305AFA" w:rsidRDefault="004D6B6F">
      <w:pPr>
        <w:jc w:val="both"/>
        <w:rPr>
          <w:rFonts w:ascii="Times New Roman" w:hAnsi="Times New Roman"/>
          <w:sz w:val="24"/>
          <w:szCs w:val="24"/>
        </w:rPr>
      </w:pPr>
      <w:r>
        <w:rPr>
          <w:rFonts w:ascii="Times New Roman" w:hAnsi="Times New Roman"/>
          <w:sz w:val="24"/>
          <w:szCs w:val="24"/>
        </w:rPr>
        <w:t>Powiatem Pabianickim, w imieniu którego działa Zarząd Powiatu Pabianickiego z siedzibą w Pabianicach, ul. Piłsudskiego 2, reprezentowany przez:</w:t>
      </w:r>
    </w:p>
    <w:p w14:paraId="0548030D" w14:textId="77777777" w:rsidR="00305AFA" w:rsidRDefault="00305AFA">
      <w:pPr>
        <w:pStyle w:val="Tekstpodstawowy3"/>
        <w:rPr>
          <w:sz w:val="24"/>
          <w:szCs w:val="24"/>
        </w:rPr>
      </w:pPr>
    </w:p>
    <w:p w14:paraId="36A9CD9C" w14:textId="77777777" w:rsidR="00305AFA" w:rsidRDefault="004D6B6F">
      <w:pPr>
        <w:numPr>
          <w:ilvl w:val="0"/>
          <w:numId w:val="1"/>
        </w:numPr>
        <w:tabs>
          <w:tab w:val="left" w:pos="360"/>
          <w:tab w:val="left" w:pos="2340"/>
        </w:tabs>
        <w:suppressAutoHyphens w:val="0"/>
        <w:spacing w:after="0" w:line="240" w:lineRule="auto"/>
        <w:ind w:left="360"/>
        <w:jc w:val="both"/>
        <w:textAlignment w:val="auto"/>
      </w:pPr>
      <w:r>
        <w:rPr>
          <w:rFonts w:ascii="Times New Roman" w:hAnsi="Times New Roman"/>
          <w:bCs/>
          <w:sz w:val="24"/>
          <w:szCs w:val="24"/>
        </w:rPr>
        <w:t>……………………………………………………………………………………………….</w:t>
      </w:r>
    </w:p>
    <w:p w14:paraId="2B41A2E1" w14:textId="77777777" w:rsidR="00305AFA" w:rsidRDefault="004D6B6F">
      <w:pPr>
        <w:numPr>
          <w:ilvl w:val="0"/>
          <w:numId w:val="1"/>
        </w:numPr>
        <w:tabs>
          <w:tab w:val="left" w:pos="360"/>
          <w:tab w:val="left" w:pos="2340"/>
        </w:tabs>
        <w:suppressAutoHyphens w:val="0"/>
        <w:spacing w:after="0" w:line="240" w:lineRule="auto"/>
        <w:ind w:left="360"/>
        <w:jc w:val="both"/>
        <w:textAlignment w:val="auto"/>
      </w:pPr>
      <w:r>
        <w:rPr>
          <w:rFonts w:ascii="Times New Roman" w:hAnsi="Times New Roman"/>
          <w:bCs/>
          <w:sz w:val="24"/>
          <w:szCs w:val="24"/>
        </w:rPr>
        <w:t>……………………………………………………………………………………………….</w:t>
      </w:r>
    </w:p>
    <w:p w14:paraId="101256FA" w14:textId="77777777" w:rsidR="00305AFA" w:rsidRDefault="004D6B6F">
      <w:pPr>
        <w:jc w:val="both"/>
      </w:pPr>
      <w:r>
        <w:rPr>
          <w:rFonts w:ascii="Times New Roman" w:hAnsi="Times New Roman"/>
          <w:sz w:val="24"/>
          <w:szCs w:val="24"/>
        </w:rPr>
        <w:t xml:space="preserve">zwanym dalej </w:t>
      </w:r>
      <w:r>
        <w:rPr>
          <w:rFonts w:ascii="Times New Roman" w:hAnsi="Times New Roman"/>
          <w:b/>
          <w:bCs/>
          <w:sz w:val="24"/>
          <w:szCs w:val="24"/>
        </w:rPr>
        <w:t>„Zamawiającym”</w:t>
      </w:r>
    </w:p>
    <w:p w14:paraId="2A9F6201" w14:textId="77777777" w:rsidR="00305AFA" w:rsidRDefault="004D6B6F">
      <w:pPr>
        <w:tabs>
          <w:tab w:val="left" w:pos="4962"/>
        </w:tabs>
        <w:jc w:val="both"/>
      </w:pPr>
      <w:r>
        <w:t>a,</w:t>
      </w:r>
    </w:p>
    <w:p w14:paraId="42B05E1A" w14:textId="38AE04FB" w:rsidR="004926FB" w:rsidRDefault="004D6B6F">
      <w:pPr>
        <w:pStyle w:val="Tekstpodstawowy3"/>
        <w:rPr>
          <w:color w:val="000000"/>
          <w:sz w:val="24"/>
          <w:szCs w:val="24"/>
        </w:rPr>
      </w:pPr>
      <w:r>
        <w:rPr>
          <w:color w:val="000000"/>
          <w:sz w:val="24"/>
          <w:szCs w:val="24"/>
        </w:rPr>
        <w:t>………………………………………………………………………………………… prowadzący działalność na podstawie ……………………………………................................</w:t>
      </w:r>
      <w:r>
        <w:rPr>
          <w:color w:val="000000"/>
          <w:sz w:val="24"/>
          <w:szCs w:val="24"/>
        </w:rPr>
        <w:br/>
      </w:r>
      <w:r w:rsidR="004926FB">
        <w:rPr>
          <w:color w:val="000000"/>
          <w:sz w:val="24"/>
          <w:szCs w:val="24"/>
        </w:rPr>
        <w:t xml:space="preserve">z siedzibą w …………………………. przy ul. ………………………………………………. </w:t>
      </w:r>
    </w:p>
    <w:p w14:paraId="02AF1F0B" w14:textId="25B598B7" w:rsidR="00B82F40" w:rsidRDefault="004D6B6F">
      <w:pPr>
        <w:pStyle w:val="Tekstpodstawowy3"/>
        <w:rPr>
          <w:sz w:val="24"/>
          <w:szCs w:val="24"/>
        </w:rPr>
      </w:pPr>
      <w:r>
        <w:rPr>
          <w:color w:val="000000"/>
          <w:sz w:val="24"/>
          <w:szCs w:val="24"/>
        </w:rPr>
        <w:t>…………………………………………………………………………………………………..</w:t>
      </w:r>
      <w:r>
        <w:rPr>
          <w:sz w:val="24"/>
          <w:szCs w:val="24"/>
        </w:rPr>
        <w:t xml:space="preserve">posiadający REGON …………….……………. i NIP ………………………………. zwany dalej </w:t>
      </w:r>
      <w:r>
        <w:rPr>
          <w:b/>
          <w:bCs/>
          <w:sz w:val="24"/>
          <w:szCs w:val="24"/>
        </w:rPr>
        <w:t>„Wykonawcą</w:t>
      </w:r>
      <w:r>
        <w:rPr>
          <w:sz w:val="24"/>
          <w:szCs w:val="24"/>
        </w:rPr>
        <w:t>”</w:t>
      </w:r>
      <w:r w:rsidR="00B82F40">
        <w:rPr>
          <w:sz w:val="24"/>
          <w:szCs w:val="24"/>
        </w:rPr>
        <w:t>,</w:t>
      </w:r>
    </w:p>
    <w:p w14:paraId="1A96CDBC" w14:textId="17CAA373" w:rsidR="00305AFA" w:rsidRPr="00E506FF" w:rsidRDefault="00B82F40" w:rsidP="00E506FF">
      <w:pPr>
        <w:pStyle w:val="Tekstpodstawowy3"/>
      </w:pPr>
      <w:r>
        <w:rPr>
          <w:sz w:val="24"/>
          <w:szCs w:val="24"/>
        </w:rPr>
        <w:t xml:space="preserve">zwanych dalej </w:t>
      </w:r>
      <w:r w:rsidR="004926FB">
        <w:rPr>
          <w:sz w:val="24"/>
          <w:szCs w:val="24"/>
        </w:rPr>
        <w:t xml:space="preserve">łącznie </w:t>
      </w:r>
      <w:r>
        <w:rPr>
          <w:sz w:val="24"/>
          <w:szCs w:val="24"/>
        </w:rPr>
        <w:t>Stronami</w:t>
      </w:r>
      <w:r w:rsidR="004926FB">
        <w:rPr>
          <w:sz w:val="24"/>
          <w:szCs w:val="24"/>
        </w:rPr>
        <w:t xml:space="preserve"> a osobno stroną o następującej treści</w:t>
      </w:r>
      <w:r w:rsidR="004D6B6F">
        <w:rPr>
          <w:sz w:val="24"/>
          <w:szCs w:val="24"/>
        </w:rPr>
        <w:t>.</w:t>
      </w:r>
    </w:p>
    <w:p w14:paraId="265F540E" w14:textId="77777777" w:rsidR="00305AFA" w:rsidRDefault="004D6B6F">
      <w:pPr>
        <w:tabs>
          <w:tab w:val="left" w:leader="dot" w:pos="9072"/>
        </w:tabs>
        <w:jc w:val="center"/>
        <w:rPr>
          <w:rFonts w:ascii="Times New Roman" w:hAnsi="Times New Roman"/>
          <w:b/>
          <w:bCs/>
          <w:sz w:val="24"/>
          <w:szCs w:val="24"/>
        </w:rPr>
      </w:pPr>
      <w:r>
        <w:rPr>
          <w:rFonts w:ascii="Times New Roman" w:hAnsi="Times New Roman"/>
          <w:b/>
          <w:bCs/>
          <w:sz w:val="24"/>
          <w:szCs w:val="24"/>
        </w:rPr>
        <w:t>§ 1</w:t>
      </w:r>
    </w:p>
    <w:p w14:paraId="32285DC0" w14:textId="332B11B8" w:rsidR="00305AFA" w:rsidRDefault="004D6B6F">
      <w:pPr>
        <w:numPr>
          <w:ilvl w:val="0"/>
          <w:numId w:val="2"/>
        </w:numPr>
        <w:spacing w:after="0" w:line="240" w:lineRule="auto"/>
        <w:ind w:left="284" w:hanging="284"/>
        <w:jc w:val="both"/>
        <w:textAlignment w:val="auto"/>
      </w:pPr>
      <w:r>
        <w:rPr>
          <w:rFonts w:ascii="Times New Roman" w:hAnsi="Times New Roman"/>
          <w:bCs/>
          <w:sz w:val="24"/>
          <w:szCs w:val="24"/>
        </w:rPr>
        <w:t xml:space="preserve">Przedmiotem </w:t>
      </w:r>
      <w:r w:rsidR="004C3038">
        <w:rPr>
          <w:rFonts w:ascii="Times New Roman" w:hAnsi="Times New Roman"/>
          <w:bCs/>
          <w:sz w:val="24"/>
          <w:szCs w:val="24"/>
        </w:rPr>
        <w:t xml:space="preserve">niniejszej </w:t>
      </w:r>
      <w:r>
        <w:rPr>
          <w:rFonts w:ascii="Times New Roman" w:hAnsi="Times New Roman"/>
          <w:bCs/>
          <w:sz w:val="24"/>
          <w:szCs w:val="24"/>
        </w:rPr>
        <w:t xml:space="preserve">umowy jest </w:t>
      </w:r>
      <w:r w:rsidRPr="004C3038">
        <w:rPr>
          <w:rFonts w:ascii="Times New Roman" w:hAnsi="Times New Roman"/>
          <w:sz w:val="24"/>
          <w:szCs w:val="24"/>
        </w:rPr>
        <w:t xml:space="preserve">świadczenie </w:t>
      </w:r>
      <w:r>
        <w:rPr>
          <w:rFonts w:ascii="Times New Roman" w:hAnsi="Times New Roman"/>
          <w:bCs/>
          <w:sz w:val="24"/>
          <w:szCs w:val="24"/>
        </w:rPr>
        <w:t>przez Wykonawcę</w:t>
      </w:r>
      <w:r w:rsidR="004C3038">
        <w:rPr>
          <w:rFonts w:ascii="Times New Roman" w:hAnsi="Times New Roman"/>
          <w:bCs/>
          <w:sz w:val="24"/>
          <w:szCs w:val="24"/>
        </w:rPr>
        <w:t xml:space="preserve"> usług w zakresie </w:t>
      </w:r>
      <w:r>
        <w:rPr>
          <w:rFonts w:ascii="Times New Roman" w:hAnsi="Times New Roman"/>
          <w:b/>
          <w:bCs/>
          <w:sz w:val="24"/>
          <w:szCs w:val="24"/>
        </w:rPr>
        <w:t xml:space="preserve"> </w:t>
      </w:r>
      <w:r w:rsidRPr="004C3038">
        <w:rPr>
          <w:rFonts w:ascii="Times New Roman" w:hAnsi="Times New Roman"/>
          <w:sz w:val="24"/>
          <w:szCs w:val="24"/>
        </w:rPr>
        <w:t>obsługi prawnej dla Starostwa Powiatowego w Pabianicach i powiatowych jednostek organizacyjnych</w:t>
      </w:r>
      <w:r w:rsidR="004C3038">
        <w:rPr>
          <w:rFonts w:ascii="Times New Roman" w:hAnsi="Times New Roman"/>
          <w:sz w:val="24"/>
          <w:szCs w:val="24"/>
        </w:rPr>
        <w:t>, zwanych dalej obsług</w:t>
      </w:r>
      <w:r w:rsidR="00B431DC">
        <w:rPr>
          <w:rFonts w:ascii="Times New Roman" w:hAnsi="Times New Roman"/>
          <w:sz w:val="24"/>
          <w:szCs w:val="24"/>
        </w:rPr>
        <w:t>ą</w:t>
      </w:r>
      <w:r w:rsidR="004C3038">
        <w:rPr>
          <w:rFonts w:ascii="Times New Roman" w:hAnsi="Times New Roman"/>
          <w:sz w:val="24"/>
          <w:szCs w:val="24"/>
        </w:rPr>
        <w:t xml:space="preserve"> prawną,</w:t>
      </w:r>
      <w:r>
        <w:rPr>
          <w:rFonts w:ascii="Times New Roman" w:hAnsi="Times New Roman"/>
          <w:b/>
          <w:bCs/>
          <w:sz w:val="24"/>
          <w:szCs w:val="24"/>
        </w:rPr>
        <w:t xml:space="preserve"> </w:t>
      </w:r>
      <w:r>
        <w:rPr>
          <w:rFonts w:ascii="Times New Roman" w:hAnsi="Times New Roman"/>
          <w:bCs/>
          <w:sz w:val="24"/>
          <w:szCs w:val="24"/>
        </w:rPr>
        <w:t>zgodnie</w:t>
      </w:r>
      <w:r>
        <w:rPr>
          <w:rFonts w:ascii="Times New Roman" w:hAnsi="Times New Roman"/>
          <w:color w:val="000000"/>
          <w:sz w:val="24"/>
          <w:szCs w:val="24"/>
        </w:rPr>
        <w:t xml:space="preserve"> ze Specyfikacją Warunków Zamówienia zwaną dalej „SWZ”, szczegółowym opisem przedmiotu zamówienia stanowiącym załącznik nr 1 do SWZ</w:t>
      </w:r>
      <w:r w:rsidR="004C3038">
        <w:rPr>
          <w:rFonts w:ascii="Times New Roman" w:hAnsi="Times New Roman"/>
          <w:color w:val="000000"/>
          <w:sz w:val="24"/>
          <w:szCs w:val="24"/>
        </w:rPr>
        <w:t>,</w:t>
      </w:r>
      <w:r>
        <w:rPr>
          <w:rFonts w:ascii="Times New Roman" w:hAnsi="Times New Roman"/>
          <w:color w:val="000000"/>
          <w:sz w:val="24"/>
          <w:szCs w:val="24"/>
        </w:rPr>
        <w:t xml:space="preserve"> ofertą </w:t>
      </w:r>
      <w:r w:rsidR="004C3038">
        <w:rPr>
          <w:rFonts w:ascii="Times New Roman" w:hAnsi="Times New Roman"/>
          <w:color w:val="000000"/>
          <w:sz w:val="24"/>
          <w:szCs w:val="24"/>
        </w:rPr>
        <w:t>W</w:t>
      </w:r>
      <w:r>
        <w:rPr>
          <w:rFonts w:ascii="Times New Roman" w:hAnsi="Times New Roman"/>
          <w:color w:val="000000"/>
          <w:sz w:val="24"/>
          <w:szCs w:val="24"/>
        </w:rPr>
        <w:t>ykonawcy</w:t>
      </w:r>
      <w:r w:rsidR="004C3038">
        <w:rPr>
          <w:rFonts w:ascii="Times New Roman" w:hAnsi="Times New Roman"/>
          <w:color w:val="000000"/>
          <w:sz w:val="24"/>
          <w:szCs w:val="24"/>
        </w:rPr>
        <w:t xml:space="preserve"> z dnia …….. oraz postanowieniami niniejszej umowy</w:t>
      </w:r>
      <w:r>
        <w:rPr>
          <w:rFonts w:ascii="Times New Roman" w:hAnsi="Times New Roman"/>
          <w:color w:val="000000"/>
          <w:sz w:val="24"/>
          <w:szCs w:val="24"/>
        </w:rPr>
        <w:t>.</w:t>
      </w:r>
    </w:p>
    <w:p w14:paraId="51A15F39" w14:textId="61E20375" w:rsidR="00305AFA" w:rsidRDefault="004C3038">
      <w:pPr>
        <w:numPr>
          <w:ilvl w:val="0"/>
          <w:numId w:val="2"/>
        </w:numPr>
        <w:tabs>
          <w:tab w:val="left" w:leader="dot" w:pos="9072"/>
        </w:tabs>
        <w:suppressAutoHyphens w:val="0"/>
        <w:spacing w:after="0" w:line="240" w:lineRule="auto"/>
        <w:ind w:left="284" w:hanging="284"/>
        <w:jc w:val="both"/>
        <w:textAlignment w:val="auto"/>
      </w:pPr>
      <w:r>
        <w:rPr>
          <w:rFonts w:ascii="Times New Roman" w:hAnsi="Times New Roman"/>
          <w:sz w:val="24"/>
          <w:szCs w:val="24"/>
        </w:rPr>
        <w:t>Wykonawca zobowiązuje się świadcz</w:t>
      </w:r>
      <w:r w:rsidR="00B431DC">
        <w:rPr>
          <w:rFonts w:ascii="Times New Roman" w:hAnsi="Times New Roman"/>
          <w:sz w:val="24"/>
          <w:szCs w:val="24"/>
        </w:rPr>
        <w:t xml:space="preserve">yć </w:t>
      </w:r>
      <w:r w:rsidR="004D6B6F">
        <w:rPr>
          <w:rFonts w:ascii="Times New Roman" w:hAnsi="Times New Roman"/>
          <w:sz w:val="24"/>
          <w:szCs w:val="24"/>
        </w:rPr>
        <w:t xml:space="preserve"> obsług</w:t>
      </w:r>
      <w:r w:rsidR="00B431DC">
        <w:rPr>
          <w:rFonts w:ascii="Times New Roman" w:hAnsi="Times New Roman"/>
          <w:sz w:val="24"/>
          <w:szCs w:val="24"/>
        </w:rPr>
        <w:t xml:space="preserve">ę </w:t>
      </w:r>
      <w:r w:rsidR="004D6B6F">
        <w:rPr>
          <w:rFonts w:ascii="Times New Roman" w:hAnsi="Times New Roman"/>
          <w:sz w:val="24"/>
          <w:szCs w:val="24"/>
        </w:rPr>
        <w:t>prawn</w:t>
      </w:r>
      <w:r w:rsidR="00B431DC">
        <w:rPr>
          <w:rFonts w:ascii="Times New Roman" w:hAnsi="Times New Roman"/>
          <w:sz w:val="24"/>
          <w:szCs w:val="24"/>
        </w:rPr>
        <w:t>ą</w:t>
      </w:r>
      <w:r w:rsidR="001C4172">
        <w:rPr>
          <w:rFonts w:ascii="Times New Roman" w:hAnsi="Times New Roman"/>
          <w:sz w:val="24"/>
          <w:szCs w:val="24"/>
        </w:rPr>
        <w:t xml:space="preserve">, będącą przedmiotem </w:t>
      </w:r>
      <w:r w:rsidR="00EF3555">
        <w:rPr>
          <w:rFonts w:ascii="Times New Roman" w:hAnsi="Times New Roman"/>
          <w:sz w:val="24"/>
          <w:szCs w:val="24"/>
        </w:rPr>
        <w:t xml:space="preserve">niniejszej </w:t>
      </w:r>
      <w:r w:rsidR="001C4172">
        <w:rPr>
          <w:rFonts w:ascii="Times New Roman" w:hAnsi="Times New Roman"/>
          <w:sz w:val="24"/>
          <w:szCs w:val="24"/>
        </w:rPr>
        <w:t>umowy</w:t>
      </w:r>
      <w:r w:rsidR="00EF3555">
        <w:rPr>
          <w:rFonts w:ascii="Times New Roman" w:hAnsi="Times New Roman"/>
          <w:sz w:val="24"/>
          <w:szCs w:val="24"/>
        </w:rPr>
        <w:t>,</w:t>
      </w:r>
      <w:r w:rsidR="004D6B6F">
        <w:rPr>
          <w:rFonts w:ascii="Times New Roman" w:hAnsi="Times New Roman"/>
          <w:sz w:val="24"/>
          <w:szCs w:val="24"/>
        </w:rPr>
        <w:t xml:space="preserve"> w okresie </w:t>
      </w:r>
      <w:r w:rsidR="004D6B6F">
        <w:rPr>
          <w:rFonts w:ascii="Times New Roman" w:hAnsi="Times New Roman"/>
          <w:b/>
          <w:sz w:val="24"/>
          <w:szCs w:val="24"/>
        </w:rPr>
        <w:t>od dnia 01.01.2024 r. do dnia 31.12.2024 r. w wymiarze 28 godzin tygodniowo</w:t>
      </w:r>
      <w:r w:rsidR="00EF3555">
        <w:rPr>
          <w:rFonts w:ascii="Times New Roman" w:hAnsi="Times New Roman"/>
          <w:b/>
          <w:sz w:val="24"/>
          <w:szCs w:val="24"/>
        </w:rPr>
        <w:t>,</w:t>
      </w:r>
      <w:r w:rsidR="004D6B6F">
        <w:rPr>
          <w:rFonts w:ascii="Times New Roman" w:hAnsi="Times New Roman"/>
          <w:sz w:val="24"/>
          <w:szCs w:val="24"/>
        </w:rPr>
        <w:t xml:space="preserve"> w siedzibie Starostwa Powiatowego w Pabianicach.</w:t>
      </w:r>
    </w:p>
    <w:p w14:paraId="36CEEAB2" w14:textId="5B01049F" w:rsidR="00305AFA" w:rsidRDefault="004D6B6F">
      <w:pPr>
        <w:numPr>
          <w:ilvl w:val="0"/>
          <w:numId w:val="2"/>
        </w:numPr>
        <w:tabs>
          <w:tab w:val="left" w:leader="dot" w:pos="9072"/>
        </w:tabs>
        <w:spacing w:after="0" w:line="240" w:lineRule="auto"/>
        <w:ind w:left="284" w:hanging="284"/>
        <w:jc w:val="both"/>
        <w:textAlignment w:val="auto"/>
      </w:pPr>
      <w:r>
        <w:rPr>
          <w:rFonts w:ascii="Times New Roman" w:hAnsi="Times New Roman"/>
          <w:sz w:val="24"/>
          <w:szCs w:val="24"/>
        </w:rPr>
        <w:t xml:space="preserve">Realizacja obsługi prawnej, o której mowa powyżej odbywać się będzie </w:t>
      </w:r>
      <w:r w:rsidR="00EF3555">
        <w:rPr>
          <w:rFonts w:ascii="Times New Roman" w:hAnsi="Times New Roman"/>
          <w:sz w:val="24"/>
          <w:szCs w:val="24"/>
        </w:rPr>
        <w:t xml:space="preserve">zgodnie z </w:t>
      </w:r>
      <w:r>
        <w:rPr>
          <w:rFonts w:ascii="Times New Roman" w:hAnsi="Times New Roman"/>
          <w:sz w:val="24"/>
          <w:szCs w:val="24"/>
        </w:rPr>
        <w:t>grafik</w:t>
      </w:r>
      <w:r w:rsidR="00EF3555">
        <w:rPr>
          <w:rFonts w:ascii="Times New Roman" w:hAnsi="Times New Roman"/>
          <w:sz w:val="24"/>
          <w:szCs w:val="24"/>
        </w:rPr>
        <w:t>iem</w:t>
      </w:r>
      <w:r>
        <w:rPr>
          <w:rFonts w:ascii="Times New Roman" w:hAnsi="Times New Roman"/>
          <w:sz w:val="24"/>
          <w:szCs w:val="24"/>
        </w:rPr>
        <w:t xml:space="preserve"> dyżurów, </w:t>
      </w:r>
      <w:r w:rsidR="00EF3555">
        <w:rPr>
          <w:rFonts w:ascii="Times New Roman" w:hAnsi="Times New Roman"/>
          <w:sz w:val="24"/>
          <w:szCs w:val="24"/>
        </w:rPr>
        <w:t>sporządzanym przez Wykonawcę dla każdego miesiąca obowiązywania umowy, zgodnie z  wzorem</w:t>
      </w:r>
      <w:r>
        <w:rPr>
          <w:rFonts w:ascii="Times New Roman" w:hAnsi="Times New Roman"/>
          <w:sz w:val="24"/>
          <w:szCs w:val="24"/>
        </w:rPr>
        <w:t xml:space="preserve"> stanowi</w:t>
      </w:r>
      <w:r w:rsidR="00EF3555">
        <w:rPr>
          <w:rFonts w:ascii="Times New Roman" w:hAnsi="Times New Roman"/>
          <w:sz w:val="24"/>
          <w:szCs w:val="24"/>
        </w:rPr>
        <w:t>ącym</w:t>
      </w:r>
      <w:r>
        <w:rPr>
          <w:rFonts w:ascii="Times New Roman" w:hAnsi="Times New Roman"/>
          <w:sz w:val="24"/>
          <w:szCs w:val="24"/>
        </w:rPr>
        <w:t xml:space="preserve"> </w:t>
      </w:r>
      <w:r w:rsidRPr="00EF3555">
        <w:rPr>
          <w:rFonts w:ascii="Times New Roman" w:hAnsi="Times New Roman"/>
          <w:b/>
          <w:bCs/>
          <w:sz w:val="24"/>
          <w:szCs w:val="24"/>
        </w:rPr>
        <w:t xml:space="preserve">załącznik nr 1 </w:t>
      </w:r>
      <w:r>
        <w:rPr>
          <w:rFonts w:ascii="Times New Roman" w:hAnsi="Times New Roman"/>
          <w:sz w:val="24"/>
          <w:szCs w:val="24"/>
        </w:rPr>
        <w:t>do niniejszej umowy</w:t>
      </w:r>
      <w:r w:rsidR="00EF3555">
        <w:rPr>
          <w:rFonts w:ascii="Times New Roman" w:hAnsi="Times New Roman"/>
          <w:sz w:val="24"/>
          <w:szCs w:val="24"/>
        </w:rPr>
        <w:t xml:space="preserve">  i postanowieniami ust. 4 pkt 3 poniżej</w:t>
      </w:r>
      <w:r>
        <w:rPr>
          <w:rFonts w:ascii="Times New Roman" w:hAnsi="Times New Roman"/>
          <w:sz w:val="24"/>
          <w:szCs w:val="24"/>
        </w:rPr>
        <w:t>.</w:t>
      </w:r>
    </w:p>
    <w:p w14:paraId="3B0E721A" w14:textId="41588E1D" w:rsidR="00305AFA" w:rsidRDefault="004D6B6F">
      <w:pPr>
        <w:numPr>
          <w:ilvl w:val="0"/>
          <w:numId w:val="2"/>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Wykonawca zobowiązany jest</w:t>
      </w:r>
      <w:r w:rsidR="00EF3555">
        <w:rPr>
          <w:rFonts w:ascii="Times New Roman" w:hAnsi="Times New Roman"/>
          <w:sz w:val="24"/>
          <w:szCs w:val="24"/>
        </w:rPr>
        <w:t>, w szczególności do:</w:t>
      </w:r>
      <w:r>
        <w:rPr>
          <w:rFonts w:ascii="Times New Roman" w:hAnsi="Times New Roman"/>
          <w:sz w:val="24"/>
          <w:szCs w:val="24"/>
        </w:rPr>
        <w:t xml:space="preserve"> </w:t>
      </w:r>
    </w:p>
    <w:p w14:paraId="343C1534" w14:textId="511C59D9" w:rsidR="00305AFA" w:rsidRDefault="004D6B6F">
      <w:pPr>
        <w:pStyle w:val="Akapitzlist"/>
        <w:numPr>
          <w:ilvl w:val="0"/>
          <w:numId w:val="3"/>
        </w:numPr>
        <w:spacing w:after="0"/>
        <w:ind w:left="709" w:hanging="425"/>
        <w:jc w:val="both"/>
        <w:rPr>
          <w:rFonts w:ascii="Times New Roman" w:hAnsi="Times New Roman"/>
          <w:sz w:val="24"/>
          <w:szCs w:val="24"/>
        </w:rPr>
      </w:pPr>
      <w:r>
        <w:rPr>
          <w:rFonts w:ascii="Times New Roman" w:hAnsi="Times New Roman"/>
          <w:sz w:val="24"/>
          <w:szCs w:val="24"/>
        </w:rPr>
        <w:t>wyznaczeni</w:t>
      </w:r>
      <w:r w:rsidR="00EF3555">
        <w:rPr>
          <w:rFonts w:ascii="Times New Roman" w:hAnsi="Times New Roman"/>
          <w:sz w:val="24"/>
          <w:szCs w:val="24"/>
        </w:rPr>
        <w:t>a</w:t>
      </w:r>
      <w:r>
        <w:rPr>
          <w:rFonts w:ascii="Times New Roman" w:hAnsi="Times New Roman"/>
          <w:sz w:val="24"/>
          <w:szCs w:val="24"/>
        </w:rPr>
        <w:t xml:space="preserve"> koordynatora obsługi prawnej, </w:t>
      </w:r>
      <w:r w:rsidR="00EF3555">
        <w:rPr>
          <w:rFonts w:ascii="Times New Roman" w:hAnsi="Times New Roman"/>
          <w:sz w:val="24"/>
          <w:szCs w:val="24"/>
        </w:rPr>
        <w:t>będącej przedmiotem niniejszej umowy,</w:t>
      </w:r>
      <w:r>
        <w:rPr>
          <w:rFonts w:ascii="Times New Roman" w:hAnsi="Times New Roman"/>
          <w:sz w:val="24"/>
          <w:szCs w:val="24"/>
        </w:rPr>
        <w:t xml:space="preserve"> do kontaktu z Zamawiającym,</w:t>
      </w:r>
    </w:p>
    <w:p w14:paraId="000649DB" w14:textId="775CBBE2" w:rsidR="00305AFA" w:rsidRDefault="004D6B6F">
      <w:pPr>
        <w:pStyle w:val="Akapitzlist"/>
        <w:numPr>
          <w:ilvl w:val="0"/>
          <w:numId w:val="3"/>
        </w:numPr>
        <w:spacing w:after="0"/>
        <w:ind w:left="709" w:hanging="425"/>
        <w:jc w:val="both"/>
        <w:rPr>
          <w:rFonts w:ascii="Times New Roman" w:hAnsi="Times New Roman"/>
          <w:sz w:val="24"/>
          <w:szCs w:val="24"/>
        </w:rPr>
      </w:pPr>
      <w:r>
        <w:rPr>
          <w:rFonts w:ascii="Times New Roman" w:hAnsi="Times New Roman"/>
          <w:sz w:val="24"/>
          <w:szCs w:val="24"/>
        </w:rPr>
        <w:t>świadczeni</w:t>
      </w:r>
      <w:r w:rsidR="00EF3555">
        <w:rPr>
          <w:rFonts w:ascii="Times New Roman" w:hAnsi="Times New Roman"/>
          <w:sz w:val="24"/>
          <w:szCs w:val="24"/>
        </w:rPr>
        <w:t>a</w:t>
      </w:r>
      <w:r>
        <w:rPr>
          <w:rFonts w:ascii="Times New Roman" w:hAnsi="Times New Roman"/>
          <w:sz w:val="24"/>
          <w:szCs w:val="24"/>
        </w:rPr>
        <w:t xml:space="preserve"> obsługi prawnej przez </w:t>
      </w:r>
      <w:r w:rsidR="00EF3555">
        <w:rPr>
          <w:rFonts w:ascii="Times New Roman" w:hAnsi="Times New Roman"/>
          <w:sz w:val="24"/>
          <w:szCs w:val="24"/>
        </w:rPr>
        <w:t>osoby wskazane w ofercie Wykonawcy, o której mowa w ust. 1</w:t>
      </w:r>
      <w:r>
        <w:rPr>
          <w:rFonts w:ascii="Times New Roman" w:hAnsi="Times New Roman"/>
          <w:sz w:val="24"/>
          <w:szCs w:val="24"/>
        </w:rPr>
        <w:t xml:space="preserve">, </w:t>
      </w:r>
      <w:r w:rsidR="00EF3555">
        <w:rPr>
          <w:rFonts w:ascii="Times New Roman" w:hAnsi="Times New Roman"/>
          <w:sz w:val="24"/>
          <w:szCs w:val="24"/>
        </w:rPr>
        <w:t>zwan</w:t>
      </w:r>
      <w:r w:rsidR="0065179D">
        <w:rPr>
          <w:rFonts w:ascii="Times New Roman" w:hAnsi="Times New Roman"/>
          <w:sz w:val="24"/>
          <w:szCs w:val="24"/>
        </w:rPr>
        <w:t>e</w:t>
      </w:r>
      <w:r w:rsidR="00EF3555">
        <w:rPr>
          <w:rFonts w:ascii="Times New Roman" w:hAnsi="Times New Roman"/>
          <w:sz w:val="24"/>
          <w:szCs w:val="24"/>
        </w:rPr>
        <w:t xml:space="preserve"> dalej pełnomocnikami, </w:t>
      </w:r>
      <w:r>
        <w:rPr>
          <w:rFonts w:ascii="Times New Roman" w:hAnsi="Times New Roman"/>
          <w:sz w:val="24"/>
          <w:szCs w:val="24"/>
        </w:rPr>
        <w:t>w wymiarze łącznym 28 godzin tygodniowo, przez 5 dni w tygodniu w siedzibie Zamawiającego,</w:t>
      </w:r>
      <w:r w:rsidR="00EF3555">
        <w:rPr>
          <w:rFonts w:ascii="Times New Roman" w:hAnsi="Times New Roman"/>
          <w:sz w:val="24"/>
          <w:szCs w:val="24"/>
        </w:rPr>
        <w:t xml:space="preserve"> z wyłączeniem dni ustawowo wolnych od pracy,</w:t>
      </w:r>
    </w:p>
    <w:p w14:paraId="0C4C017F" w14:textId="4B0E19FE" w:rsidR="00305AFA" w:rsidRDefault="00134064">
      <w:pPr>
        <w:pStyle w:val="Akapitzlist"/>
        <w:numPr>
          <w:ilvl w:val="0"/>
          <w:numId w:val="3"/>
        </w:numPr>
        <w:spacing w:after="0"/>
        <w:ind w:left="709" w:hanging="425"/>
        <w:jc w:val="both"/>
        <w:rPr>
          <w:rFonts w:ascii="Times New Roman" w:hAnsi="Times New Roman"/>
          <w:sz w:val="24"/>
          <w:szCs w:val="24"/>
        </w:rPr>
      </w:pPr>
      <w:r>
        <w:rPr>
          <w:rFonts w:ascii="Times New Roman" w:hAnsi="Times New Roman"/>
          <w:sz w:val="24"/>
          <w:szCs w:val="24"/>
        </w:rPr>
        <w:lastRenderedPageBreak/>
        <w:t>sporządzania w uzgodnieniu z Sekretarzem Powiatu grafiku dyżurów, o którym mowa w ust. 3 powyżej, w terminie na 7 dni przed rozpoczęciem każdego miesiąca</w:t>
      </w:r>
      <w:r w:rsidR="004D6B6F">
        <w:rPr>
          <w:rFonts w:ascii="Times New Roman" w:hAnsi="Times New Roman"/>
          <w:sz w:val="24"/>
          <w:szCs w:val="24"/>
        </w:rPr>
        <w:t>. Wszelkie zmiany w grafiku dyżurów wymagają zgody Zamawiającego,</w:t>
      </w:r>
    </w:p>
    <w:p w14:paraId="5AE21BAF" w14:textId="3A8AD499" w:rsidR="00305AFA" w:rsidRDefault="00134064">
      <w:pPr>
        <w:pStyle w:val="Akapitzlist"/>
        <w:numPr>
          <w:ilvl w:val="0"/>
          <w:numId w:val="3"/>
        </w:numPr>
        <w:spacing w:after="0"/>
        <w:ind w:left="709" w:hanging="425"/>
        <w:jc w:val="both"/>
        <w:rPr>
          <w:rFonts w:ascii="Times New Roman" w:hAnsi="Times New Roman"/>
          <w:sz w:val="24"/>
          <w:szCs w:val="24"/>
        </w:rPr>
      </w:pPr>
      <w:r>
        <w:rPr>
          <w:rFonts w:ascii="Times New Roman" w:hAnsi="Times New Roman"/>
          <w:sz w:val="24"/>
          <w:szCs w:val="24"/>
        </w:rPr>
        <w:t xml:space="preserve">obsługi prawnej </w:t>
      </w:r>
      <w:r w:rsidR="00A70FF6">
        <w:rPr>
          <w:rFonts w:ascii="Times New Roman" w:hAnsi="Times New Roman"/>
          <w:sz w:val="24"/>
          <w:szCs w:val="24"/>
        </w:rPr>
        <w:t>posiedzeń Rady Powiatu Pabianickiego, w każdym dniu w którym odbywać się będzie Sesja Rady Powiatu</w:t>
      </w:r>
      <w:r w:rsidR="004D6B6F">
        <w:rPr>
          <w:rFonts w:ascii="Times New Roman" w:hAnsi="Times New Roman"/>
          <w:sz w:val="24"/>
          <w:szCs w:val="24"/>
        </w:rPr>
        <w:t>,</w:t>
      </w:r>
    </w:p>
    <w:p w14:paraId="2F4CF910" w14:textId="3BA0BB9F" w:rsidR="00305AFA" w:rsidRDefault="004D6B6F">
      <w:pPr>
        <w:pStyle w:val="Akapitzlist"/>
        <w:numPr>
          <w:ilvl w:val="0"/>
          <w:numId w:val="3"/>
        </w:numPr>
        <w:spacing w:after="0"/>
        <w:ind w:left="709" w:hanging="425"/>
        <w:jc w:val="both"/>
        <w:rPr>
          <w:rFonts w:ascii="Times New Roman" w:hAnsi="Times New Roman"/>
          <w:sz w:val="24"/>
          <w:szCs w:val="24"/>
        </w:rPr>
      </w:pPr>
      <w:r>
        <w:rPr>
          <w:rFonts w:ascii="Times New Roman" w:hAnsi="Times New Roman"/>
          <w:sz w:val="24"/>
          <w:szCs w:val="24"/>
        </w:rPr>
        <w:t xml:space="preserve">w przypadku konieczności uczestnictwa w posiedzeniu sądu lub innych czynnościach związanych z wykonywaniem </w:t>
      </w:r>
      <w:r w:rsidR="00A70FF6">
        <w:rPr>
          <w:rFonts w:ascii="Times New Roman" w:hAnsi="Times New Roman"/>
          <w:sz w:val="24"/>
          <w:szCs w:val="24"/>
        </w:rPr>
        <w:t xml:space="preserve">niniejszej </w:t>
      </w:r>
      <w:r>
        <w:rPr>
          <w:rFonts w:ascii="Times New Roman" w:hAnsi="Times New Roman"/>
          <w:sz w:val="24"/>
          <w:szCs w:val="24"/>
        </w:rPr>
        <w:t>umowy poza siedzibą Zamawiającego przez pełnomocnika wyznaczonego w grafiku</w:t>
      </w:r>
      <w:r w:rsidR="00A70FF6">
        <w:rPr>
          <w:rFonts w:ascii="Times New Roman" w:hAnsi="Times New Roman"/>
          <w:sz w:val="24"/>
          <w:szCs w:val="24"/>
        </w:rPr>
        <w:t xml:space="preserve"> dyżurów</w:t>
      </w:r>
      <w:r>
        <w:rPr>
          <w:rFonts w:ascii="Times New Roman" w:hAnsi="Times New Roman"/>
          <w:sz w:val="24"/>
          <w:szCs w:val="24"/>
        </w:rPr>
        <w:t>, Wykonawca każdorazowo wyznaczy innego pełnomocnika na zastępstwo, który będzie świadczył obsługę prawną w siedzibie Zamawiającego w godzinach dyżur</w:t>
      </w:r>
      <w:r w:rsidR="00A70FF6">
        <w:rPr>
          <w:rFonts w:ascii="Times New Roman" w:hAnsi="Times New Roman"/>
          <w:sz w:val="24"/>
          <w:szCs w:val="24"/>
        </w:rPr>
        <w:t>u,</w:t>
      </w:r>
      <w:r>
        <w:rPr>
          <w:rFonts w:ascii="Times New Roman" w:hAnsi="Times New Roman"/>
          <w:sz w:val="24"/>
          <w:szCs w:val="24"/>
        </w:rPr>
        <w:t xml:space="preserve"> </w:t>
      </w:r>
      <w:r w:rsidR="00A70FF6">
        <w:rPr>
          <w:rFonts w:ascii="Times New Roman" w:hAnsi="Times New Roman"/>
          <w:sz w:val="24"/>
          <w:szCs w:val="24"/>
        </w:rPr>
        <w:t>zgodnie z grafikiem dyżurów</w:t>
      </w:r>
      <w:r>
        <w:rPr>
          <w:rFonts w:ascii="Times New Roman" w:hAnsi="Times New Roman"/>
          <w:sz w:val="24"/>
          <w:szCs w:val="24"/>
        </w:rPr>
        <w:t>,</w:t>
      </w:r>
    </w:p>
    <w:p w14:paraId="36FB9F13" w14:textId="404D2C07" w:rsidR="00305AFA" w:rsidRDefault="004D6B6F">
      <w:pPr>
        <w:pStyle w:val="Akapitzlist"/>
        <w:numPr>
          <w:ilvl w:val="0"/>
          <w:numId w:val="3"/>
        </w:numPr>
        <w:spacing w:after="0"/>
        <w:ind w:left="709" w:hanging="425"/>
        <w:jc w:val="both"/>
        <w:rPr>
          <w:rFonts w:ascii="Times New Roman" w:hAnsi="Times New Roman"/>
          <w:sz w:val="24"/>
          <w:szCs w:val="24"/>
        </w:rPr>
      </w:pPr>
      <w:r>
        <w:rPr>
          <w:rFonts w:ascii="Times New Roman" w:hAnsi="Times New Roman"/>
          <w:sz w:val="24"/>
          <w:szCs w:val="24"/>
        </w:rPr>
        <w:t xml:space="preserve">Wykonawca niezależnie od </w:t>
      </w:r>
      <w:r w:rsidR="00A70FF6">
        <w:rPr>
          <w:rFonts w:ascii="Times New Roman" w:hAnsi="Times New Roman"/>
          <w:sz w:val="24"/>
          <w:szCs w:val="24"/>
        </w:rPr>
        <w:t>wyznaczonych w grafiku</w:t>
      </w:r>
      <w:r>
        <w:rPr>
          <w:rFonts w:ascii="Times New Roman" w:hAnsi="Times New Roman"/>
          <w:sz w:val="24"/>
          <w:szCs w:val="24"/>
        </w:rPr>
        <w:t xml:space="preserve"> dyżurów</w:t>
      </w:r>
      <w:r w:rsidR="00A70FF6">
        <w:rPr>
          <w:rFonts w:ascii="Times New Roman" w:hAnsi="Times New Roman"/>
          <w:sz w:val="24"/>
          <w:szCs w:val="24"/>
        </w:rPr>
        <w:t xml:space="preserve"> godzin świadczenia obsługi prawnej</w:t>
      </w:r>
      <w:r>
        <w:rPr>
          <w:rFonts w:ascii="Times New Roman" w:hAnsi="Times New Roman"/>
          <w:sz w:val="24"/>
          <w:szCs w:val="24"/>
        </w:rPr>
        <w:t xml:space="preserve"> w siedzibie Zamawiającego, będzie także dostępny dla Zamawiającego codziennie od godz. 10.00 do 17.00</w:t>
      </w:r>
      <w:r w:rsidR="00A70FF6">
        <w:rPr>
          <w:rFonts w:ascii="Times New Roman" w:hAnsi="Times New Roman"/>
          <w:sz w:val="24"/>
          <w:szCs w:val="24"/>
        </w:rPr>
        <w:t>,</w:t>
      </w:r>
      <w:r>
        <w:rPr>
          <w:rFonts w:ascii="Times New Roman" w:hAnsi="Times New Roman"/>
          <w:sz w:val="24"/>
          <w:szCs w:val="24"/>
        </w:rPr>
        <w:t xml:space="preserve"> z wyjątkiem dni ustawowo wolnych  od pracy i sobót</w:t>
      </w:r>
      <w:r w:rsidR="00A70FF6">
        <w:rPr>
          <w:rFonts w:ascii="Times New Roman" w:hAnsi="Times New Roman"/>
          <w:sz w:val="24"/>
          <w:szCs w:val="24"/>
        </w:rPr>
        <w:t>,</w:t>
      </w:r>
      <w:r>
        <w:rPr>
          <w:rFonts w:ascii="Times New Roman" w:hAnsi="Times New Roman"/>
          <w:sz w:val="24"/>
          <w:szCs w:val="24"/>
        </w:rPr>
        <w:t xml:space="preserve"> pod nr telefonu ……………… oraz pod adresem e-mail: ……………………………</w:t>
      </w:r>
    </w:p>
    <w:p w14:paraId="6E126195" w14:textId="4F3534EE" w:rsidR="00305AFA" w:rsidRDefault="004D6B6F">
      <w:pPr>
        <w:pStyle w:val="Akapitzlist"/>
        <w:numPr>
          <w:ilvl w:val="0"/>
          <w:numId w:val="3"/>
        </w:numPr>
        <w:spacing w:after="0"/>
        <w:ind w:left="709" w:hanging="425"/>
        <w:jc w:val="both"/>
        <w:rPr>
          <w:rFonts w:ascii="Times New Roman" w:hAnsi="Times New Roman"/>
          <w:sz w:val="24"/>
          <w:szCs w:val="24"/>
        </w:rPr>
      </w:pPr>
      <w:r>
        <w:rPr>
          <w:rFonts w:ascii="Times New Roman" w:hAnsi="Times New Roman"/>
          <w:sz w:val="24"/>
          <w:szCs w:val="24"/>
        </w:rPr>
        <w:t>Wykonawca będzie zgłaszał faksem</w:t>
      </w:r>
      <w:r w:rsidR="00A21151">
        <w:rPr>
          <w:rFonts w:ascii="Times New Roman" w:hAnsi="Times New Roman"/>
          <w:sz w:val="24"/>
          <w:szCs w:val="24"/>
        </w:rPr>
        <w:t xml:space="preserve">, na adres e-mail Zamawiającego wskazany w </w:t>
      </w:r>
      <w:r w:rsidR="00A21151" w:rsidRPr="00A21151">
        <w:rPr>
          <w:rFonts w:ascii="Times New Roman" w:hAnsi="Times New Roman"/>
          <w:b/>
          <w:bCs/>
          <w:sz w:val="24"/>
          <w:szCs w:val="24"/>
        </w:rPr>
        <w:t>§</w:t>
      </w:r>
      <w:r w:rsidR="00A21151">
        <w:rPr>
          <w:rFonts w:ascii="Times New Roman" w:hAnsi="Times New Roman"/>
          <w:b/>
          <w:bCs/>
          <w:sz w:val="24"/>
          <w:szCs w:val="24"/>
        </w:rPr>
        <w:t xml:space="preserve"> 13 </w:t>
      </w:r>
      <w:r w:rsidR="004926FB">
        <w:rPr>
          <w:rFonts w:ascii="Times New Roman" w:hAnsi="Times New Roman"/>
          <w:b/>
          <w:bCs/>
          <w:sz w:val="24"/>
          <w:szCs w:val="24"/>
        </w:rPr>
        <w:t xml:space="preserve">ust. </w:t>
      </w:r>
      <w:r w:rsidR="00A16AD2">
        <w:rPr>
          <w:rFonts w:ascii="Times New Roman" w:hAnsi="Times New Roman"/>
          <w:b/>
          <w:bCs/>
          <w:sz w:val="24"/>
          <w:szCs w:val="24"/>
        </w:rPr>
        <w:t>2</w:t>
      </w:r>
      <w:r w:rsidR="004926FB">
        <w:rPr>
          <w:rFonts w:ascii="Times New Roman" w:hAnsi="Times New Roman"/>
          <w:b/>
          <w:bCs/>
          <w:sz w:val="24"/>
          <w:szCs w:val="24"/>
        </w:rPr>
        <w:t xml:space="preserve"> </w:t>
      </w:r>
      <w:r w:rsidR="00A21151" w:rsidRPr="00A21151">
        <w:rPr>
          <w:rFonts w:ascii="Times New Roman" w:hAnsi="Times New Roman"/>
          <w:sz w:val="24"/>
          <w:szCs w:val="24"/>
        </w:rPr>
        <w:t>niniejszej umowy</w:t>
      </w:r>
      <w:r>
        <w:rPr>
          <w:rFonts w:ascii="Times New Roman" w:hAnsi="Times New Roman"/>
          <w:sz w:val="24"/>
          <w:szCs w:val="24"/>
        </w:rPr>
        <w:t xml:space="preserve"> lub osobiście w punkcie informacyjnym </w:t>
      </w:r>
      <w:r w:rsidR="00A21151">
        <w:rPr>
          <w:rFonts w:ascii="Times New Roman" w:hAnsi="Times New Roman"/>
          <w:sz w:val="24"/>
          <w:szCs w:val="24"/>
        </w:rPr>
        <w:t xml:space="preserve">w siedzibie </w:t>
      </w:r>
      <w:r>
        <w:rPr>
          <w:rFonts w:ascii="Times New Roman" w:hAnsi="Times New Roman"/>
          <w:sz w:val="24"/>
          <w:szCs w:val="24"/>
        </w:rPr>
        <w:t>Zamawiającego przewidziane przerwy w dostępności</w:t>
      </w:r>
      <w:r w:rsidR="00A21151">
        <w:rPr>
          <w:rFonts w:ascii="Times New Roman" w:hAnsi="Times New Roman"/>
          <w:sz w:val="24"/>
          <w:szCs w:val="24"/>
        </w:rPr>
        <w:t xml:space="preserve">, o której mowa w pkt </w:t>
      </w:r>
      <w:r w:rsidR="00A13899">
        <w:rPr>
          <w:rFonts w:ascii="Times New Roman" w:hAnsi="Times New Roman"/>
          <w:sz w:val="24"/>
          <w:szCs w:val="24"/>
        </w:rPr>
        <w:t>6</w:t>
      </w:r>
      <w:r w:rsidR="00A21151">
        <w:rPr>
          <w:rFonts w:ascii="Times New Roman" w:hAnsi="Times New Roman"/>
          <w:sz w:val="24"/>
          <w:szCs w:val="24"/>
        </w:rPr>
        <w:t>) powyżej</w:t>
      </w:r>
      <w:r>
        <w:rPr>
          <w:rFonts w:ascii="Times New Roman" w:hAnsi="Times New Roman"/>
          <w:sz w:val="24"/>
          <w:szCs w:val="24"/>
        </w:rPr>
        <w:t>.</w:t>
      </w:r>
    </w:p>
    <w:p w14:paraId="52368E7C" w14:textId="77777777" w:rsidR="00305AFA" w:rsidRDefault="00305AFA">
      <w:pPr>
        <w:ind w:left="284" w:hanging="284"/>
        <w:jc w:val="center"/>
        <w:rPr>
          <w:rFonts w:ascii="Times New Roman" w:hAnsi="Times New Roman"/>
          <w:sz w:val="24"/>
          <w:szCs w:val="24"/>
        </w:rPr>
      </w:pPr>
    </w:p>
    <w:p w14:paraId="1205008B" w14:textId="34B7F5FC" w:rsidR="00305AFA" w:rsidRDefault="004D6B6F">
      <w:pPr>
        <w:ind w:left="284" w:hanging="284"/>
        <w:jc w:val="center"/>
        <w:rPr>
          <w:rFonts w:ascii="Times New Roman" w:hAnsi="Times New Roman"/>
          <w:b/>
          <w:bCs/>
          <w:sz w:val="24"/>
          <w:szCs w:val="24"/>
        </w:rPr>
      </w:pPr>
      <w:bookmarkStart w:id="0" w:name="_Hlk152146410"/>
      <w:r>
        <w:rPr>
          <w:rFonts w:ascii="Times New Roman" w:hAnsi="Times New Roman"/>
          <w:b/>
          <w:bCs/>
          <w:sz w:val="24"/>
          <w:szCs w:val="24"/>
        </w:rPr>
        <w:t>§</w:t>
      </w:r>
      <w:bookmarkEnd w:id="0"/>
      <w:r w:rsidR="00A21151">
        <w:rPr>
          <w:rFonts w:ascii="Times New Roman" w:hAnsi="Times New Roman"/>
          <w:b/>
          <w:bCs/>
          <w:sz w:val="24"/>
          <w:szCs w:val="24"/>
        </w:rPr>
        <w:t xml:space="preserve"> </w:t>
      </w:r>
      <w:r>
        <w:rPr>
          <w:rFonts w:ascii="Times New Roman" w:hAnsi="Times New Roman"/>
          <w:b/>
          <w:bCs/>
          <w:sz w:val="24"/>
          <w:szCs w:val="24"/>
        </w:rPr>
        <w:t>2</w:t>
      </w:r>
    </w:p>
    <w:p w14:paraId="64F291A3" w14:textId="7B1DBBAC" w:rsidR="00305AFA" w:rsidRDefault="004D6B6F">
      <w:pPr>
        <w:numPr>
          <w:ilvl w:val="0"/>
          <w:numId w:val="4"/>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Wykonawca zobowiązuje się do świadczeni</w:t>
      </w:r>
      <w:r w:rsidR="00A21151">
        <w:rPr>
          <w:rFonts w:ascii="Times New Roman" w:hAnsi="Times New Roman"/>
          <w:sz w:val="24"/>
          <w:szCs w:val="24"/>
        </w:rPr>
        <w:t>a</w:t>
      </w:r>
      <w:r>
        <w:rPr>
          <w:rFonts w:ascii="Times New Roman" w:hAnsi="Times New Roman"/>
          <w:sz w:val="24"/>
          <w:szCs w:val="24"/>
        </w:rPr>
        <w:t xml:space="preserve"> na rzecz Zamawiającego obsługi prawnej zgodnie z warunkami zawartymi w niniejszej umowie.</w:t>
      </w:r>
    </w:p>
    <w:p w14:paraId="48C9FC72" w14:textId="7288CE8F" w:rsidR="00305AFA" w:rsidRDefault="004D6B6F">
      <w:pPr>
        <w:numPr>
          <w:ilvl w:val="0"/>
          <w:numId w:val="4"/>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Wykonawca oświadcza, że przedmiotowe zamówienie wykonywać będą osoby wskazane                       w wykazie osób, stanowiącym załącznik do złożonej przez Wykonawcę oferty</w:t>
      </w:r>
      <w:r w:rsidR="003A1FBB">
        <w:rPr>
          <w:rFonts w:ascii="Times New Roman" w:hAnsi="Times New Roman"/>
          <w:sz w:val="24"/>
          <w:szCs w:val="24"/>
        </w:rPr>
        <w:t>,</w:t>
      </w:r>
      <w:r w:rsidR="003A1FBB" w:rsidRPr="003A1FBB">
        <w:t xml:space="preserve"> </w:t>
      </w:r>
      <w:r w:rsidR="003A1FBB" w:rsidRPr="003A1FBB">
        <w:rPr>
          <w:rFonts w:ascii="Times New Roman" w:hAnsi="Times New Roman"/>
          <w:sz w:val="24"/>
          <w:szCs w:val="24"/>
        </w:rPr>
        <w:t>o której mowa w § 1</w:t>
      </w:r>
      <w:r w:rsidR="003A1FBB">
        <w:rPr>
          <w:rFonts w:ascii="Times New Roman" w:hAnsi="Times New Roman"/>
          <w:b/>
          <w:bCs/>
          <w:sz w:val="24"/>
          <w:szCs w:val="24"/>
        </w:rPr>
        <w:t xml:space="preserve"> </w:t>
      </w:r>
      <w:r w:rsidR="003A1FBB" w:rsidRPr="003A1FBB">
        <w:rPr>
          <w:rFonts w:ascii="Times New Roman" w:hAnsi="Times New Roman"/>
          <w:sz w:val="24"/>
          <w:szCs w:val="24"/>
        </w:rPr>
        <w:t>ust. 1</w:t>
      </w:r>
      <w:r w:rsidR="003A1FBB">
        <w:rPr>
          <w:rFonts w:ascii="Times New Roman" w:hAnsi="Times New Roman"/>
          <w:sz w:val="24"/>
          <w:szCs w:val="24"/>
        </w:rPr>
        <w:t xml:space="preserve"> niniejszej umowy</w:t>
      </w:r>
      <w:r w:rsidR="00A71748">
        <w:rPr>
          <w:rFonts w:ascii="Times New Roman" w:hAnsi="Times New Roman"/>
          <w:sz w:val="24"/>
          <w:szCs w:val="24"/>
        </w:rPr>
        <w:t xml:space="preserve">, </w:t>
      </w:r>
      <w:r w:rsidR="00A71748" w:rsidRPr="00A71748">
        <w:rPr>
          <w:rFonts w:ascii="Times New Roman" w:hAnsi="Times New Roman"/>
          <w:sz w:val="24"/>
          <w:szCs w:val="24"/>
        </w:rPr>
        <w:t>zwane dalej pełnomocnikami</w:t>
      </w:r>
      <w:r w:rsidR="00B82F40">
        <w:rPr>
          <w:rFonts w:ascii="Times New Roman" w:hAnsi="Times New Roman"/>
          <w:sz w:val="24"/>
          <w:szCs w:val="24"/>
        </w:rPr>
        <w:t xml:space="preserve">, z zastrzeżeniem postanowień ust. 4 i </w:t>
      </w:r>
      <w:r w:rsidR="00855EC0">
        <w:rPr>
          <w:rFonts w:ascii="Times New Roman" w:hAnsi="Times New Roman"/>
          <w:sz w:val="24"/>
          <w:szCs w:val="24"/>
        </w:rPr>
        <w:t>8</w:t>
      </w:r>
      <w:r w:rsidR="00B82F40">
        <w:rPr>
          <w:rFonts w:ascii="Times New Roman" w:hAnsi="Times New Roman"/>
          <w:sz w:val="24"/>
          <w:szCs w:val="24"/>
        </w:rPr>
        <w:t xml:space="preserve"> poniżej</w:t>
      </w:r>
      <w:r w:rsidR="003A1FBB">
        <w:rPr>
          <w:rFonts w:ascii="Times New Roman" w:hAnsi="Times New Roman"/>
          <w:sz w:val="24"/>
          <w:szCs w:val="24"/>
        </w:rPr>
        <w:t>.</w:t>
      </w:r>
    </w:p>
    <w:p w14:paraId="07E68047" w14:textId="4B1D6D1B" w:rsidR="00305AFA" w:rsidRDefault="004D6B6F">
      <w:pPr>
        <w:numPr>
          <w:ilvl w:val="0"/>
          <w:numId w:val="4"/>
        </w:numPr>
        <w:tabs>
          <w:tab w:val="left" w:leader="dot" w:pos="9072"/>
        </w:tabs>
        <w:spacing w:after="0" w:line="240" w:lineRule="auto"/>
        <w:ind w:left="284" w:hanging="284"/>
        <w:jc w:val="both"/>
        <w:textAlignment w:val="auto"/>
      </w:pPr>
      <w:r>
        <w:rPr>
          <w:rFonts w:ascii="Times New Roman" w:hAnsi="Times New Roman"/>
          <w:sz w:val="24"/>
          <w:szCs w:val="24"/>
        </w:rPr>
        <w:t xml:space="preserve">Dokumenty potwierdzające posiadanie wpisu na listę adwokacką lub listę radców prawnych dla </w:t>
      </w:r>
      <w:r w:rsidR="003A1FBB">
        <w:rPr>
          <w:rFonts w:ascii="Times New Roman" w:hAnsi="Times New Roman"/>
          <w:sz w:val="24"/>
          <w:szCs w:val="24"/>
        </w:rPr>
        <w:t xml:space="preserve">pełnomocników </w:t>
      </w:r>
      <w:r>
        <w:rPr>
          <w:rFonts w:ascii="Times New Roman" w:hAnsi="Times New Roman"/>
          <w:sz w:val="24"/>
          <w:szCs w:val="24"/>
        </w:rPr>
        <w:t xml:space="preserve">stanowi </w:t>
      </w:r>
      <w:r>
        <w:rPr>
          <w:rFonts w:ascii="Times New Roman" w:hAnsi="Times New Roman"/>
          <w:b/>
          <w:bCs/>
          <w:sz w:val="24"/>
          <w:szCs w:val="24"/>
        </w:rPr>
        <w:t>załącznik nr 2</w:t>
      </w:r>
      <w:r>
        <w:rPr>
          <w:rFonts w:ascii="Times New Roman" w:hAnsi="Times New Roman"/>
          <w:sz w:val="24"/>
          <w:szCs w:val="24"/>
        </w:rPr>
        <w:t xml:space="preserve"> do niniejszej umowy.</w:t>
      </w:r>
    </w:p>
    <w:p w14:paraId="29A1218D" w14:textId="12A85F77" w:rsidR="00A71748" w:rsidRDefault="004D6B6F">
      <w:pPr>
        <w:numPr>
          <w:ilvl w:val="0"/>
          <w:numId w:val="4"/>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 xml:space="preserve">W przypadku śmierci, choroby lub innych zdarzeń losowych </w:t>
      </w:r>
      <w:r w:rsidR="003A1FBB">
        <w:rPr>
          <w:rFonts w:ascii="Times New Roman" w:hAnsi="Times New Roman"/>
          <w:sz w:val="24"/>
          <w:szCs w:val="24"/>
        </w:rPr>
        <w:t>dotyczących pełnomocnika uniemożliwiających świadczenie przez niego obsługi prawnej, będącej przedmiotem niniejszej umowy</w:t>
      </w:r>
      <w:r>
        <w:rPr>
          <w:rFonts w:ascii="Times New Roman" w:hAnsi="Times New Roman"/>
          <w:sz w:val="24"/>
          <w:szCs w:val="24"/>
        </w:rPr>
        <w:t xml:space="preserve">, a także wtedy, gdy zmiana </w:t>
      </w:r>
      <w:r w:rsidR="003A1FBB">
        <w:rPr>
          <w:rFonts w:ascii="Times New Roman" w:hAnsi="Times New Roman"/>
          <w:sz w:val="24"/>
          <w:szCs w:val="24"/>
        </w:rPr>
        <w:t>pełnomocnika</w:t>
      </w:r>
      <w:r>
        <w:rPr>
          <w:rFonts w:ascii="Times New Roman" w:hAnsi="Times New Roman"/>
          <w:sz w:val="24"/>
          <w:szCs w:val="24"/>
        </w:rPr>
        <w:t xml:space="preserve"> stanie się konieczna z przyczyn niezależnych od Wykonawcy (</w:t>
      </w:r>
      <w:r w:rsidR="003A1FBB">
        <w:rPr>
          <w:rFonts w:ascii="Times New Roman" w:hAnsi="Times New Roman"/>
          <w:sz w:val="24"/>
          <w:szCs w:val="24"/>
        </w:rPr>
        <w:t xml:space="preserve">w szczególności </w:t>
      </w:r>
      <w:r>
        <w:rPr>
          <w:rFonts w:ascii="Times New Roman" w:hAnsi="Times New Roman"/>
          <w:sz w:val="24"/>
          <w:szCs w:val="24"/>
        </w:rPr>
        <w:t>utrata uprawnień</w:t>
      </w:r>
      <w:r w:rsidR="003A1FBB">
        <w:rPr>
          <w:rFonts w:ascii="Times New Roman" w:hAnsi="Times New Roman"/>
          <w:sz w:val="24"/>
          <w:szCs w:val="24"/>
        </w:rPr>
        <w:t xml:space="preserve"> przez pełnomocnika</w:t>
      </w:r>
      <w:r>
        <w:rPr>
          <w:rFonts w:ascii="Times New Roman" w:hAnsi="Times New Roman"/>
          <w:sz w:val="24"/>
          <w:szCs w:val="24"/>
        </w:rPr>
        <w:t xml:space="preserve">, wyjazd służbowy), których </w:t>
      </w:r>
      <w:r w:rsidR="003A1FBB">
        <w:rPr>
          <w:rFonts w:ascii="Times New Roman" w:hAnsi="Times New Roman"/>
          <w:sz w:val="24"/>
          <w:szCs w:val="24"/>
        </w:rPr>
        <w:t>Wykonawca nie mógł przewidzieć w dniu zawarcia niniejszej umowy, Wykonawca zobowiązany jest wskazać now</w:t>
      </w:r>
      <w:r w:rsidR="00A71748">
        <w:rPr>
          <w:rFonts w:ascii="Times New Roman" w:hAnsi="Times New Roman"/>
          <w:sz w:val="24"/>
          <w:szCs w:val="24"/>
        </w:rPr>
        <w:t>ą</w:t>
      </w:r>
      <w:r w:rsidR="003A1FBB">
        <w:rPr>
          <w:rFonts w:ascii="Times New Roman" w:hAnsi="Times New Roman"/>
          <w:sz w:val="24"/>
          <w:szCs w:val="24"/>
        </w:rPr>
        <w:t xml:space="preserve"> </w:t>
      </w:r>
      <w:r w:rsidR="00A71748">
        <w:rPr>
          <w:rFonts w:ascii="Times New Roman" w:hAnsi="Times New Roman"/>
          <w:sz w:val="24"/>
          <w:szCs w:val="24"/>
        </w:rPr>
        <w:t>osobę, która będzie świadczyła pomoc prawną, będącą przedmiotem niniejszej umowy</w:t>
      </w:r>
      <w:r w:rsidR="00B82F40">
        <w:rPr>
          <w:rFonts w:ascii="Times New Roman" w:hAnsi="Times New Roman"/>
          <w:sz w:val="24"/>
          <w:szCs w:val="24"/>
        </w:rPr>
        <w:t xml:space="preserve"> i przejmie obowiązki zastępowanego pełnomocnika,</w:t>
      </w:r>
      <w:r w:rsidR="003A1FBB">
        <w:rPr>
          <w:rFonts w:ascii="Times New Roman" w:hAnsi="Times New Roman"/>
          <w:sz w:val="24"/>
          <w:szCs w:val="24"/>
        </w:rPr>
        <w:t xml:space="preserve"> do akceptacji Zamawiającego</w:t>
      </w:r>
      <w:r w:rsidR="00A71748">
        <w:rPr>
          <w:rFonts w:ascii="Times New Roman" w:hAnsi="Times New Roman"/>
          <w:sz w:val="24"/>
          <w:szCs w:val="24"/>
        </w:rPr>
        <w:t xml:space="preserve">. </w:t>
      </w:r>
      <w:bookmarkStart w:id="1" w:name="_Hlk152147287"/>
      <w:r w:rsidR="00A71748">
        <w:rPr>
          <w:rFonts w:ascii="Times New Roman" w:hAnsi="Times New Roman"/>
          <w:sz w:val="24"/>
          <w:szCs w:val="24"/>
        </w:rPr>
        <w:t>Wskazana przez Wykonawcę osoba musi spełniać wymagania wskazane w ust. 5 poniżej</w:t>
      </w:r>
      <w:bookmarkEnd w:id="1"/>
      <w:r w:rsidR="00A71748">
        <w:rPr>
          <w:rFonts w:ascii="Times New Roman" w:hAnsi="Times New Roman"/>
          <w:sz w:val="24"/>
          <w:szCs w:val="24"/>
        </w:rPr>
        <w:t>.</w:t>
      </w:r>
    </w:p>
    <w:p w14:paraId="30D3D59F" w14:textId="3821DBE5" w:rsidR="00305AFA" w:rsidRDefault="00A71748">
      <w:pPr>
        <w:numPr>
          <w:ilvl w:val="0"/>
          <w:numId w:val="4"/>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 xml:space="preserve">Wskazana przez </w:t>
      </w:r>
      <w:r w:rsidR="00B82F40">
        <w:rPr>
          <w:rFonts w:ascii="Times New Roman" w:hAnsi="Times New Roman"/>
          <w:sz w:val="24"/>
          <w:szCs w:val="24"/>
        </w:rPr>
        <w:t xml:space="preserve">Wykonawcę osoba, o której mowa w ust.4 i </w:t>
      </w:r>
      <w:r w:rsidR="00855EC0">
        <w:rPr>
          <w:rFonts w:ascii="Times New Roman" w:hAnsi="Times New Roman"/>
          <w:sz w:val="24"/>
          <w:szCs w:val="24"/>
        </w:rPr>
        <w:t>8</w:t>
      </w:r>
      <w:r w:rsidR="00B82F40">
        <w:rPr>
          <w:rFonts w:ascii="Times New Roman" w:hAnsi="Times New Roman"/>
          <w:sz w:val="24"/>
          <w:szCs w:val="24"/>
        </w:rPr>
        <w:t xml:space="preserve"> niniejszego paragrafu musi spełniać wymagania postawione w SWZ, w szczególności musi posiadać doświadczenie, które nie może być mniejsze niż doświadczenie pełnomocnika, którego zastępuje</w:t>
      </w:r>
      <w:r w:rsidR="00A37E68">
        <w:rPr>
          <w:rFonts w:ascii="Times New Roman" w:hAnsi="Times New Roman"/>
          <w:sz w:val="24"/>
          <w:szCs w:val="24"/>
        </w:rPr>
        <w:t>, a</w:t>
      </w:r>
      <w:r w:rsidR="005D50C1">
        <w:rPr>
          <w:rFonts w:ascii="Times New Roman" w:hAnsi="Times New Roman"/>
          <w:sz w:val="24"/>
          <w:szCs w:val="24"/>
        </w:rPr>
        <w:t xml:space="preserve"> które stanowiło podstawę </w:t>
      </w:r>
      <w:r w:rsidR="00A37E68">
        <w:rPr>
          <w:rFonts w:ascii="Times New Roman" w:hAnsi="Times New Roman"/>
          <w:sz w:val="24"/>
          <w:szCs w:val="24"/>
        </w:rPr>
        <w:t>oceny ofert.</w:t>
      </w:r>
    </w:p>
    <w:p w14:paraId="7A8E894E" w14:textId="0D3EB845" w:rsidR="006562A6" w:rsidRPr="008565D0" w:rsidRDefault="00A37E68" w:rsidP="00B3322B">
      <w:pPr>
        <w:numPr>
          <w:ilvl w:val="0"/>
          <w:numId w:val="4"/>
        </w:numPr>
        <w:tabs>
          <w:tab w:val="left" w:leader="dot" w:pos="9072"/>
        </w:tabs>
        <w:spacing w:after="0" w:line="240" w:lineRule="auto"/>
        <w:ind w:left="284" w:hanging="284"/>
        <w:jc w:val="both"/>
        <w:textAlignment w:val="auto"/>
        <w:rPr>
          <w:rFonts w:ascii="Times New Roman" w:hAnsi="Times New Roman"/>
          <w:sz w:val="24"/>
          <w:szCs w:val="24"/>
        </w:rPr>
      </w:pPr>
      <w:r w:rsidRPr="008565D0">
        <w:rPr>
          <w:rFonts w:ascii="Times New Roman" w:hAnsi="Times New Roman"/>
          <w:sz w:val="24"/>
          <w:szCs w:val="24"/>
        </w:rPr>
        <w:t xml:space="preserve">W przypadku </w:t>
      </w:r>
      <w:r w:rsidR="00CD1BF3" w:rsidRPr="008565D0">
        <w:rPr>
          <w:rFonts w:ascii="Times New Roman" w:hAnsi="Times New Roman"/>
          <w:sz w:val="24"/>
          <w:szCs w:val="24"/>
        </w:rPr>
        <w:t xml:space="preserve">wystąpienia </w:t>
      </w:r>
      <w:r w:rsidRPr="008565D0">
        <w:rPr>
          <w:rFonts w:ascii="Times New Roman" w:hAnsi="Times New Roman"/>
          <w:sz w:val="24"/>
          <w:szCs w:val="24"/>
        </w:rPr>
        <w:t xml:space="preserve">zdarzeń losowych </w:t>
      </w:r>
      <w:r w:rsidR="00CD1BF3" w:rsidRPr="008565D0">
        <w:rPr>
          <w:rFonts w:ascii="Times New Roman" w:hAnsi="Times New Roman"/>
          <w:sz w:val="24"/>
          <w:szCs w:val="24"/>
        </w:rPr>
        <w:t>dotyczących pełnomocnika</w:t>
      </w:r>
      <w:r w:rsidR="00855EC0" w:rsidRPr="008565D0">
        <w:rPr>
          <w:rFonts w:ascii="Times New Roman" w:hAnsi="Times New Roman"/>
          <w:sz w:val="24"/>
          <w:szCs w:val="24"/>
        </w:rPr>
        <w:t>,</w:t>
      </w:r>
      <w:r w:rsidR="00CD1BF3" w:rsidRPr="008565D0">
        <w:rPr>
          <w:rFonts w:ascii="Times New Roman" w:hAnsi="Times New Roman"/>
          <w:sz w:val="24"/>
          <w:szCs w:val="24"/>
        </w:rPr>
        <w:t xml:space="preserve"> </w:t>
      </w:r>
      <w:r w:rsidRPr="008565D0">
        <w:rPr>
          <w:rFonts w:ascii="Times New Roman" w:hAnsi="Times New Roman"/>
          <w:sz w:val="24"/>
          <w:szCs w:val="24"/>
        </w:rPr>
        <w:t xml:space="preserve">uniemożliwiających czasowe </w:t>
      </w:r>
      <w:r w:rsidR="00CD1BF3" w:rsidRPr="008565D0">
        <w:rPr>
          <w:rFonts w:ascii="Times New Roman" w:hAnsi="Times New Roman"/>
          <w:sz w:val="24"/>
          <w:szCs w:val="24"/>
        </w:rPr>
        <w:t>świadczenie przez niego obsługi prawnej</w:t>
      </w:r>
      <w:r w:rsidR="00465DF0" w:rsidRPr="008565D0">
        <w:rPr>
          <w:rFonts w:ascii="Times New Roman" w:hAnsi="Times New Roman"/>
          <w:sz w:val="24"/>
          <w:szCs w:val="24"/>
        </w:rPr>
        <w:t>,</w:t>
      </w:r>
      <w:r w:rsidR="00CD1BF3" w:rsidRPr="008565D0">
        <w:rPr>
          <w:rFonts w:ascii="Times New Roman" w:hAnsi="Times New Roman"/>
          <w:sz w:val="24"/>
          <w:szCs w:val="24"/>
        </w:rPr>
        <w:t xml:space="preserve"> w szczególności polegające na </w:t>
      </w:r>
      <w:r w:rsidRPr="008565D0">
        <w:rPr>
          <w:rFonts w:ascii="Times New Roman" w:hAnsi="Times New Roman"/>
          <w:sz w:val="24"/>
          <w:szCs w:val="24"/>
        </w:rPr>
        <w:t>wykonywani</w:t>
      </w:r>
      <w:r w:rsidR="00CD1BF3" w:rsidRPr="008565D0">
        <w:rPr>
          <w:rFonts w:ascii="Times New Roman" w:hAnsi="Times New Roman"/>
          <w:sz w:val="24"/>
          <w:szCs w:val="24"/>
        </w:rPr>
        <w:t>u</w:t>
      </w:r>
      <w:r w:rsidRPr="008565D0">
        <w:rPr>
          <w:rFonts w:ascii="Times New Roman" w:hAnsi="Times New Roman"/>
          <w:sz w:val="24"/>
          <w:szCs w:val="24"/>
        </w:rPr>
        <w:t xml:space="preserve"> obsługi prawnej </w:t>
      </w:r>
      <w:r w:rsidR="006562A6" w:rsidRPr="008565D0">
        <w:rPr>
          <w:rFonts w:ascii="Times New Roman" w:hAnsi="Times New Roman"/>
          <w:sz w:val="24"/>
          <w:szCs w:val="24"/>
        </w:rPr>
        <w:t xml:space="preserve">w siedzibie </w:t>
      </w:r>
      <w:r w:rsidR="00465DF0" w:rsidRPr="008565D0">
        <w:rPr>
          <w:rFonts w:ascii="Times New Roman" w:hAnsi="Times New Roman"/>
          <w:sz w:val="24"/>
          <w:szCs w:val="24"/>
        </w:rPr>
        <w:t>Z</w:t>
      </w:r>
      <w:r w:rsidR="006562A6" w:rsidRPr="008565D0">
        <w:rPr>
          <w:rFonts w:ascii="Times New Roman" w:hAnsi="Times New Roman"/>
          <w:sz w:val="24"/>
          <w:szCs w:val="24"/>
        </w:rPr>
        <w:t>amawiającego</w:t>
      </w:r>
      <w:r w:rsidRPr="008565D0">
        <w:rPr>
          <w:rFonts w:ascii="Times New Roman" w:hAnsi="Times New Roman"/>
          <w:sz w:val="24"/>
          <w:szCs w:val="24"/>
        </w:rPr>
        <w:t xml:space="preserve">, za zgodą </w:t>
      </w:r>
      <w:r w:rsidR="00465DF0" w:rsidRPr="008565D0">
        <w:rPr>
          <w:rFonts w:ascii="Times New Roman" w:hAnsi="Times New Roman"/>
          <w:sz w:val="24"/>
          <w:szCs w:val="24"/>
        </w:rPr>
        <w:t>Z</w:t>
      </w:r>
      <w:r w:rsidRPr="008565D0">
        <w:rPr>
          <w:rFonts w:ascii="Times New Roman" w:hAnsi="Times New Roman"/>
          <w:sz w:val="24"/>
          <w:szCs w:val="24"/>
        </w:rPr>
        <w:t xml:space="preserve">amawiającego </w:t>
      </w:r>
      <w:r w:rsidR="006562A6" w:rsidRPr="008565D0">
        <w:rPr>
          <w:rFonts w:ascii="Times New Roman" w:hAnsi="Times New Roman"/>
          <w:sz w:val="24"/>
          <w:szCs w:val="24"/>
        </w:rPr>
        <w:t>Wykonawca może świadczyć obsługę prawną w sposób zdalny</w:t>
      </w:r>
      <w:r w:rsidR="00CD1BF3" w:rsidRPr="008565D0">
        <w:rPr>
          <w:rFonts w:ascii="Times New Roman" w:hAnsi="Times New Roman"/>
          <w:sz w:val="24"/>
          <w:szCs w:val="24"/>
        </w:rPr>
        <w:t xml:space="preserve"> jednak nie dłużej niż </w:t>
      </w:r>
      <w:r w:rsidR="00B3322B" w:rsidRPr="008565D0">
        <w:rPr>
          <w:rFonts w:ascii="Times New Roman" w:hAnsi="Times New Roman"/>
          <w:sz w:val="24"/>
          <w:szCs w:val="24"/>
        </w:rPr>
        <w:t>14</w:t>
      </w:r>
      <w:r w:rsidR="00CD1BF3" w:rsidRPr="008565D0">
        <w:rPr>
          <w:rFonts w:ascii="Times New Roman" w:hAnsi="Times New Roman"/>
          <w:sz w:val="24"/>
          <w:szCs w:val="24"/>
        </w:rPr>
        <w:t xml:space="preserve"> dni</w:t>
      </w:r>
      <w:r w:rsidR="006562A6" w:rsidRPr="008565D0">
        <w:rPr>
          <w:rFonts w:ascii="Times New Roman" w:hAnsi="Times New Roman"/>
          <w:sz w:val="24"/>
          <w:szCs w:val="24"/>
        </w:rPr>
        <w:t xml:space="preserve">. </w:t>
      </w:r>
      <w:r w:rsidR="00B3322B" w:rsidRPr="008565D0">
        <w:rPr>
          <w:rFonts w:ascii="Times New Roman" w:hAnsi="Times New Roman"/>
          <w:sz w:val="24"/>
          <w:szCs w:val="24"/>
        </w:rPr>
        <w:t xml:space="preserve">Jeżeli zdarzenie losowe uniemożliwiające czasowe świadczenie obsługi prawnej trwa dłużej niż 14 dni, </w:t>
      </w:r>
      <w:r w:rsidR="00465DF0" w:rsidRPr="008565D0">
        <w:rPr>
          <w:rFonts w:ascii="Times New Roman" w:hAnsi="Times New Roman"/>
          <w:sz w:val="24"/>
          <w:szCs w:val="24"/>
        </w:rPr>
        <w:t>W</w:t>
      </w:r>
      <w:r w:rsidR="00B3322B" w:rsidRPr="008565D0">
        <w:rPr>
          <w:rFonts w:ascii="Times New Roman" w:hAnsi="Times New Roman"/>
          <w:sz w:val="24"/>
          <w:szCs w:val="24"/>
        </w:rPr>
        <w:t xml:space="preserve">ykonawca </w:t>
      </w:r>
      <w:r w:rsidR="008975E9" w:rsidRPr="008565D0">
        <w:rPr>
          <w:rFonts w:ascii="Times New Roman" w:hAnsi="Times New Roman"/>
          <w:sz w:val="24"/>
          <w:szCs w:val="24"/>
        </w:rPr>
        <w:t xml:space="preserve">wyznacza zastępstwo i </w:t>
      </w:r>
      <w:r w:rsidR="00B3322B" w:rsidRPr="008565D0">
        <w:rPr>
          <w:rFonts w:ascii="Times New Roman" w:hAnsi="Times New Roman"/>
          <w:sz w:val="24"/>
          <w:szCs w:val="24"/>
        </w:rPr>
        <w:t xml:space="preserve">wskazuje pełnomocnika wpisanego na listę adwokacką lub listę radców prawnych, który będzie świadczył obsługę prawną w siedzibie </w:t>
      </w:r>
      <w:r w:rsidR="00465DF0" w:rsidRPr="008565D0">
        <w:rPr>
          <w:rFonts w:ascii="Times New Roman" w:hAnsi="Times New Roman"/>
          <w:sz w:val="24"/>
          <w:szCs w:val="24"/>
        </w:rPr>
        <w:t>Z</w:t>
      </w:r>
      <w:r w:rsidR="00B3322B" w:rsidRPr="008565D0">
        <w:rPr>
          <w:rFonts w:ascii="Times New Roman" w:hAnsi="Times New Roman"/>
          <w:sz w:val="24"/>
          <w:szCs w:val="24"/>
        </w:rPr>
        <w:t>amawiającego jednak nie dłużej niż przez kolejne 14 dni.</w:t>
      </w:r>
    </w:p>
    <w:p w14:paraId="5382F451" w14:textId="5F311615" w:rsidR="00B3322B" w:rsidRPr="008565D0" w:rsidRDefault="00B3322B" w:rsidP="00B3322B">
      <w:pPr>
        <w:numPr>
          <w:ilvl w:val="0"/>
          <w:numId w:val="4"/>
        </w:numPr>
        <w:tabs>
          <w:tab w:val="left" w:leader="dot" w:pos="9072"/>
        </w:tabs>
        <w:spacing w:after="0" w:line="240" w:lineRule="auto"/>
        <w:ind w:left="284" w:hanging="284"/>
        <w:jc w:val="both"/>
        <w:textAlignment w:val="auto"/>
        <w:rPr>
          <w:rFonts w:ascii="Times New Roman" w:hAnsi="Times New Roman"/>
          <w:sz w:val="24"/>
          <w:szCs w:val="24"/>
        </w:rPr>
      </w:pPr>
      <w:r w:rsidRPr="008565D0">
        <w:rPr>
          <w:rFonts w:ascii="Times New Roman" w:hAnsi="Times New Roman"/>
          <w:sz w:val="24"/>
          <w:szCs w:val="24"/>
        </w:rPr>
        <w:lastRenderedPageBreak/>
        <w:t>W przypadk</w:t>
      </w:r>
      <w:r w:rsidR="00855EC0" w:rsidRPr="008565D0">
        <w:rPr>
          <w:rFonts w:ascii="Times New Roman" w:hAnsi="Times New Roman"/>
          <w:sz w:val="24"/>
          <w:szCs w:val="24"/>
        </w:rPr>
        <w:t>u</w:t>
      </w:r>
      <w:r w:rsidRPr="008565D0">
        <w:rPr>
          <w:rFonts w:ascii="Times New Roman" w:hAnsi="Times New Roman"/>
          <w:sz w:val="24"/>
          <w:szCs w:val="24"/>
        </w:rPr>
        <w:t xml:space="preserve"> wymieniony</w:t>
      </w:r>
      <w:r w:rsidR="00855EC0" w:rsidRPr="008565D0">
        <w:rPr>
          <w:rFonts w:ascii="Times New Roman" w:hAnsi="Times New Roman"/>
          <w:sz w:val="24"/>
          <w:szCs w:val="24"/>
        </w:rPr>
        <w:t>m</w:t>
      </w:r>
      <w:r w:rsidRPr="008565D0">
        <w:rPr>
          <w:rFonts w:ascii="Times New Roman" w:hAnsi="Times New Roman"/>
          <w:sz w:val="24"/>
          <w:szCs w:val="24"/>
        </w:rPr>
        <w:t xml:space="preserve"> w ust. 6</w:t>
      </w:r>
      <w:r w:rsidR="008975E9" w:rsidRPr="008565D0">
        <w:rPr>
          <w:rFonts w:ascii="Times New Roman" w:hAnsi="Times New Roman"/>
          <w:sz w:val="24"/>
          <w:szCs w:val="24"/>
        </w:rPr>
        <w:t xml:space="preserve"> zdanie drugie</w:t>
      </w:r>
      <w:r w:rsidR="00855EC0" w:rsidRPr="008565D0">
        <w:rPr>
          <w:rFonts w:ascii="Times New Roman" w:hAnsi="Times New Roman"/>
          <w:sz w:val="24"/>
          <w:szCs w:val="24"/>
        </w:rPr>
        <w:t>,</w:t>
      </w:r>
      <w:r w:rsidRPr="008565D0">
        <w:rPr>
          <w:rFonts w:ascii="Times New Roman" w:hAnsi="Times New Roman"/>
          <w:sz w:val="24"/>
          <w:szCs w:val="24"/>
        </w:rPr>
        <w:t xml:space="preserve"> </w:t>
      </w:r>
      <w:r w:rsidR="00855EC0" w:rsidRPr="008565D0">
        <w:rPr>
          <w:rFonts w:ascii="Times New Roman" w:hAnsi="Times New Roman"/>
          <w:sz w:val="24"/>
          <w:szCs w:val="24"/>
        </w:rPr>
        <w:t>jako zastępcę pełnomocnika który nie może czasowo świadczyć obsługi prawnej</w:t>
      </w:r>
      <w:r w:rsidR="008975E9" w:rsidRPr="008565D0">
        <w:rPr>
          <w:rFonts w:ascii="Times New Roman" w:hAnsi="Times New Roman"/>
          <w:sz w:val="24"/>
          <w:szCs w:val="24"/>
        </w:rPr>
        <w:t xml:space="preserve"> w siedzibie Zamawiającego</w:t>
      </w:r>
      <w:r w:rsidR="00855EC0" w:rsidRPr="008565D0">
        <w:rPr>
          <w:rFonts w:ascii="Times New Roman" w:hAnsi="Times New Roman"/>
          <w:sz w:val="24"/>
          <w:szCs w:val="24"/>
        </w:rPr>
        <w:t>, W</w:t>
      </w:r>
      <w:r w:rsidRPr="008565D0">
        <w:rPr>
          <w:rFonts w:ascii="Times New Roman" w:hAnsi="Times New Roman"/>
          <w:sz w:val="24"/>
          <w:szCs w:val="24"/>
        </w:rPr>
        <w:t xml:space="preserve">ykonawca </w:t>
      </w:r>
      <w:r w:rsidR="00855EC0" w:rsidRPr="008565D0">
        <w:rPr>
          <w:rFonts w:ascii="Times New Roman" w:hAnsi="Times New Roman"/>
          <w:sz w:val="24"/>
          <w:szCs w:val="24"/>
        </w:rPr>
        <w:t xml:space="preserve">może wskazać </w:t>
      </w:r>
      <w:r w:rsidR="008975E9" w:rsidRPr="008565D0">
        <w:rPr>
          <w:rFonts w:ascii="Times New Roman" w:hAnsi="Times New Roman"/>
          <w:sz w:val="24"/>
          <w:szCs w:val="24"/>
        </w:rPr>
        <w:t>pełnomocnika</w:t>
      </w:r>
      <w:r w:rsidR="00855EC0" w:rsidRPr="008565D0">
        <w:rPr>
          <w:rFonts w:ascii="Times New Roman" w:hAnsi="Times New Roman"/>
          <w:sz w:val="24"/>
          <w:szCs w:val="24"/>
        </w:rPr>
        <w:t xml:space="preserve"> realizując</w:t>
      </w:r>
      <w:r w:rsidR="008975E9" w:rsidRPr="008565D0">
        <w:rPr>
          <w:rFonts w:ascii="Times New Roman" w:hAnsi="Times New Roman"/>
          <w:sz w:val="24"/>
          <w:szCs w:val="24"/>
        </w:rPr>
        <w:t>ego</w:t>
      </w:r>
      <w:r w:rsidR="00855EC0" w:rsidRPr="008565D0">
        <w:rPr>
          <w:rFonts w:ascii="Times New Roman" w:hAnsi="Times New Roman"/>
          <w:sz w:val="24"/>
          <w:szCs w:val="24"/>
        </w:rPr>
        <w:t xml:space="preserve"> umowę</w:t>
      </w:r>
      <w:r w:rsidR="008975E9" w:rsidRPr="008565D0">
        <w:rPr>
          <w:rFonts w:ascii="Times New Roman" w:hAnsi="Times New Roman"/>
          <w:sz w:val="24"/>
          <w:szCs w:val="24"/>
        </w:rPr>
        <w:t>,</w:t>
      </w:r>
      <w:r w:rsidR="00855EC0" w:rsidRPr="008565D0">
        <w:rPr>
          <w:rFonts w:ascii="Times New Roman" w:hAnsi="Times New Roman"/>
          <w:sz w:val="24"/>
          <w:szCs w:val="24"/>
        </w:rPr>
        <w:t xml:space="preserve"> </w:t>
      </w:r>
      <w:r w:rsidR="008975E9" w:rsidRPr="008565D0">
        <w:rPr>
          <w:rFonts w:ascii="Times New Roman" w:hAnsi="Times New Roman"/>
          <w:sz w:val="24"/>
          <w:szCs w:val="24"/>
        </w:rPr>
        <w:t xml:space="preserve">który został </w:t>
      </w:r>
      <w:r w:rsidR="00855EC0" w:rsidRPr="008565D0">
        <w:rPr>
          <w:rFonts w:ascii="Times New Roman" w:hAnsi="Times New Roman"/>
          <w:sz w:val="24"/>
          <w:szCs w:val="24"/>
        </w:rPr>
        <w:t>wymienion</w:t>
      </w:r>
      <w:r w:rsidR="008975E9" w:rsidRPr="008565D0">
        <w:rPr>
          <w:rFonts w:ascii="Times New Roman" w:hAnsi="Times New Roman"/>
          <w:sz w:val="24"/>
          <w:szCs w:val="24"/>
        </w:rPr>
        <w:t>y</w:t>
      </w:r>
      <w:r w:rsidR="00855EC0" w:rsidRPr="008565D0">
        <w:rPr>
          <w:rFonts w:ascii="Times New Roman" w:hAnsi="Times New Roman"/>
          <w:sz w:val="24"/>
          <w:szCs w:val="24"/>
        </w:rPr>
        <w:t xml:space="preserve"> w załączniku nr 2 do umowy.</w:t>
      </w:r>
      <w:r w:rsidR="008975E9" w:rsidRPr="008565D0">
        <w:rPr>
          <w:rFonts w:ascii="Times New Roman" w:hAnsi="Times New Roman"/>
          <w:sz w:val="24"/>
          <w:szCs w:val="24"/>
        </w:rPr>
        <w:t xml:space="preserve"> Czas zastępstwa nie może przekroczyć 14 dni.</w:t>
      </w:r>
    </w:p>
    <w:p w14:paraId="0D846975" w14:textId="1689EC58" w:rsidR="00305AFA" w:rsidRPr="008565D0" w:rsidRDefault="004D6B6F" w:rsidP="002B5345">
      <w:pPr>
        <w:numPr>
          <w:ilvl w:val="0"/>
          <w:numId w:val="4"/>
        </w:numPr>
        <w:tabs>
          <w:tab w:val="left" w:leader="dot" w:pos="9072"/>
        </w:tabs>
        <w:spacing w:after="0" w:line="240" w:lineRule="auto"/>
        <w:ind w:left="284" w:hanging="284"/>
        <w:jc w:val="both"/>
        <w:textAlignment w:val="auto"/>
        <w:rPr>
          <w:rFonts w:ascii="Times New Roman" w:hAnsi="Times New Roman"/>
          <w:sz w:val="24"/>
          <w:szCs w:val="24"/>
        </w:rPr>
      </w:pPr>
      <w:r w:rsidRPr="008565D0">
        <w:rPr>
          <w:rFonts w:ascii="Times New Roman" w:hAnsi="Times New Roman"/>
          <w:sz w:val="24"/>
          <w:szCs w:val="24"/>
        </w:rPr>
        <w:t xml:space="preserve">Zmawiający może </w:t>
      </w:r>
      <w:r w:rsidR="00A71748" w:rsidRPr="008565D0">
        <w:rPr>
          <w:rFonts w:ascii="Times New Roman" w:hAnsi="Times New Roman"/>
          <w:sz w:val="24"/>
          <w:szCs w:val="24"/>
        </w:rPr>
        <w:t>w</w:t>
      </w:r>
      <w:r w:rsidRPr="008565D0">
        <w:rPr>
          <w:rFonts w:ascii="Times New Roman" w:hAnsi="Times New Roman"/>
          <w:sz w:val="24"/>
          <w:szCs w:val="24"/>
        </w:rPr>
        <w:t xml:space="preserve">ystąpić do </w:t>
      </w:r>
      <w:r w:rsidR="00A71748" w:rsidRPr="008565D0">
        <w:rPr>
          <w:rFonts w:ascii="Times New Roman" w:hAnsi="Times New Roman"/>
          <w:sz w:val="24"/>
          <w:szCs w:val="24"/>
        </w:rPr>
        <w:t>W</w:t>
      </w:r>
      <w:r w:rsidRPr="008565D0">
        <w:rPr>
          <w:rFonts w:ascii="Times New Roman" w:hAnsi="Times New Roman"/>
          <w:sz w:val="24"/>
          <w:szCs w:val="24"/>
        </w:rPr>
        <w:t xml:space="preserve">ykonawcy o zmianę </w:t>
      </w:r>
      <w:r w:rsidR="00A71748" w:rsidRPr="008565D0">
        <w:rPr>
          <w:rFonts w:ascii="Times New Roman" w:hAnsi="Times New Roman"/>
          <w:sz w:val="24"/>
          <w:szCs w:val="24"/>
        </w:rPr>
        <w:t>pełnomocnika</w:t>
      </w:r>
      <w:r w:rsidRPr="008565D0">
        <w:rPr>
          <w:rFonts w:ascii="Times New Roman" w:hAnsi="Times New Roman"/>
          <w:sz w:val="24"/>
          <w:szCs w:val="24"/>
        </w:rPr>
        <w:t xml:space="preserve">  </w:t>
      </w:r>
      <w:r w:rsidR="004926FB">
        <w:rPr>
          <w:rFonts w:ascii="Times New Roman" w:hAnsi="Times New Roman"/>
          <w:sz w:val="24"/>
          <w:szCs w:val="24"/>
        </w:rPr>
        <w:t xml:space="preserve">z </w:t>
      </w:r>
      <w:r w:rsidRPr="008565D0">
        <w:rPr>
          <w:rFonts w:ascii="Times New Roman" w:hAnsi="Times New Roman"/>
          <w:sz w:val="24"/>
          <w:szCs w:val="24"/>
        </w:rPr>
        <w:t>podani</w:t>
      </w:r>
      <w:r w:rsidR="004926FB">
        <w:rPr>
          <w:rFonts w:ascii="Times New Roman" w:hAnsi="Times New Roman"/>
          <w:sz w:val="24"/>
          <w:szCs w:val="24"/>
        </w:rPr>
        <w:t>em</w:t>
      </w:r>
      <w:r w:rsidRPr="008565D0">
        <w:rPr>
          <w:rFonts w:ascii="Times New Roman" w:hAnsi="Times New Roman"/>
          <w:sz w:val="24"/>
          <w:szCs w:val="24"/>
        </w:rPr>
        <w:t xml:space="preserve"> przyczyny, a Wykonawca będzie zobowiązany w terminie </w:t>
      </w:r>
      <w:r w:rsidR="00A93E7E" w:rsidRPr="008565D0">
        <w:rPr>
          <w:rFonts w:ascii="Times New Roman" w:hAnsi="Times New Roman"/>
          <w:sz w:val="24"/>
          <w:szCs w:val="24"/>
        </w:rPr>
        <w:t>30</w:t>
      </w:r>
      <w:r w:rsidRPr="008565D0">
        <w:rPr>
          <w:rFonts w:ascii="Times New Roman" w:hAnsi="Times New Roman"/>
          <w:sz w:val="24"/>
          <w:szCs w:val="24"/>
        </w:rPr>
        <w:t xml:space="preserve"> dni wskazać Zamawiającemu </w:t>
      </w:r>
      <w:r w:rsidR="00B82F40" w:rsidRPr="008565D0">
        <w:rPr>
          <w:rFonts w:ascii="Times New Roman" w:hAnsi="Times New Roman"/>
          <w:sz w:val="24"/>
          <w:szCs w:val="24"/>
        </w:rPr>
        <w:t>nowa osobę</w:t>
      </w:r>
      <w:r w:rsidR="00A71748" w:rsidRPr="008565D0">
        <w:rPr>
          <w:rFonts w:ascii="Times New Roman" w:hAnsi="Times New Roman"/>
          <w:sz w:val="24"/>
          <w:szCs w:val="24"/>
        </w:rPr>
        <w:t xml:space="preserve"> do akceptacji,</w:t>
      </w:r>
      <w:r w:rsidR="00A71748" w:rsidRPr="008565D0">
        <w:t xml:space="preserve"> </w:t>
      </w:r>
      <w:r w:rsidR="00A71748" w:rsidRPr="008565D0">
        <w:rPr>
          <w:rFonts w:ascii="Times New Roman" w:hAnsi="Times New Roman"/>
          <w:sz w:val="24"/>
          <w:szCs w:val="24"/>
        </w:rPr>
        <w:t>któr</w:t>
      </w:r>
      <w:r w:rsidR="00B82F40" w:rsidRPr="008565D0">
        <w:rPr>
          <w:rFonts w:ascii="Times New Roman" w:hAnsi="Times New Roman"/>
          <w:sz w:val="24"/>
          <w:szCs w:val="24"/>
        </w:rPr>
        <w:t>a</w:t>
      </w:r>
      <w:r w:rsidR="00A71748" w:rsidRPr="008565D0">
        <w:rPr>
          <w:rFonts w:ascii="Times New Roman" w:hAnsi="Times New Roman"/>
          <w:sz w:val="24"/>
          <w:szCs w:val="24"/>
        </w:rPr>
        <w:t xml:space="preserve"> będzie spełniał</w:t>
      </w:r>
      <w:r w:rsidR="00B82F40" w:rsidRPr="008565D0">
        <w:rPr>
          <w:rFonts w:ascii="Times New Roman" w:hAnsi="Times New Roman"/>
          <w:sz w:val="24"/>
          <w:szCs w:val="24"/>
        </w:rPr>
        <w:t>a</w:t>
      </w:r>
      <w:r w:rsidR="00A71748" w:rsidRPr="008565D0">
        <w:rPr>
          <w:rFonts w:ascii="Times New Roman" w:hAnsi="Times New Roman"/>
          <w:sz w:val="24"/>
          <w:szCs w:val="24"/>
        </w:rPr>
        <w:t xml:space="preserve"> wymagania wskazane w ust. 5 </w:t>
      </w:r>
      <w:r w:rsidR="00B82F40" w:rsidRPr="008565D0">
        <w:rPr>
          <w:rFonts w:ascii="Times New Roman" w:hAnsi="Times New Roman"/>
          <w:sz w:val="24"/>
          <w:szCs w:val="24"/>
        </w:rPr>
        <w:t>powyżej</w:t>
      </w:r>
      <w:r w:rsidRPr="008565D0">
        <w:rPr>
          <w:rFonts w:ascii="Times New Roman" w:hAnsi="Times New Roman"/>
          <w:sz w:val="24"/>
          <w:szCs w:val="24"/>
        </w:rPr>
        <w:t>.</w:t>
      </w:r>
    </w:p>
    <w:p w14:paraId="31CD440D" w14:textId="77777777" w:rsidR="002B5345" w:rsidRPr="008565D0" w:rsidRDefault="002B5345" w:rsidP="002B5345">
      <w:pPr>
        <w:tabs>
          <w:tab w:val="left" w:leader="dot" w:pos="9072"/>
        </w:tabs>
        <w:spacing w:after="0" w:line="240" w:lineRule="auto"/>
        <w:ind w:left="284"/>
        <w:jc w:val="both"/>
        <w:textAlignment w:val="auto"/>
        <w:rPr>
          <w:rFonts w:ascii="Times New Roman" w:hAnsi="Times New Roman"/>
          <w:sz w:val="24"/>
          <w:szCs w:val="24"/>
        </w:rPr>
      </w:pPr>
    </w:p>
    <w:p w14:paraId="2BCE737D" w14:textId="5D527446" w:rsidR="00305AFA" w:rsidRDefault="004D6B6F">
      <w:pPr>
        <w:ind w:left="284" w:hanging="284"/>
        <w:jc w:val="center"/>
        <w:rPr>
          <w:rFonts w:ascii="Times New Roman" w:hAnsi="Times New Roman"/>
          <w:b/>
          <w:bCs/>
          <w:sz w:val="24"/>
          <w:szCs w:val="24"/>
        </w:rPr>
      </w:pPr>
      <w:r>
        <w:rPr>
          <w:rFonts w:ascii="Times New Roman" w:hAnsi="Times New Roman"/>
          <w:b/>
          <w:bCs/>
          <w:sz w:val="24"/>
          <w:szCs w:val="24"/>
        </w:rPr>
        <w:t>§</w:t>
      </w:r>
      <w:r w:rsidR="00B82F40">
        <w:rPr>
          <w:rFonts w:ascii="Times New Roman" w:hAnsi="Times New Roman"/>
          <w:b/>
          <w:bCs/>
          <w:sz w:val="24"/>
          <w:szCs w:val="24"/>
        </w:rPr>
        <w:t xml:space="preserve"> </w:t>
      </w:r>
      <w:r>
        <w:rPr>
          <w:rFonts w:ascii="Times New Roman" w:hAnsi="Times New Roman"/>
          <w:b/>
          <w:bCs/>
          <w:sz w:val="24"/>
          <w:szCs w:val="24"/>
        </w:rPr>
        <w:t>3</w:t>
      </w:r>
    </w:p>
    <w:p w14:paraId="2A314EEA" w14:textId="7CE4B8E6" w:rsidR="00305AFA" w:rsidRDefault="004D6B6F">
      <w:pPr>
        <w:numPr>
          <w:ilvl w:val="0"/>
          <w:numId w:val="5"/>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 xml:space="preserve">Wykonawca zobowiązuje się przy wykonywaniu niniejszej umowy działać zgodnie </w:t>
      </w:r>
      <w:r w:rsidR="00412ACA">
        <w:rPr>
          <w:rFonts w:ascii="Times New Roman" w:hAnsi="Times New Roman"/>
          <w:sz w:val="24"/>
          <w:szCs w:val="24"/>
        </w:rPr>
        <w:br/>
      </w:r>
      <w:r>
        <w:rPr>
          <w:rFonts w:ascii="Times New Roman" w:hAnsi="Times New Roman"/>
          <w:sz w:val="24"/>
          <w:szCs w:val="24"/>
        </w:rPr>
        <w:t xml:space="preserve">z interesem Zamawiającego. Jeżeli w toku wykonywania niniejszej </w:t>
      </w:r>
      <w:r w:rsidR="00B82F40">
        <w:rPr>
          <w:rFonts w:ascii="Times New Roman" w:hAnsi="Times New Roman"/>
          <w:sz w:val="24"/>
          <w:szCs w:val="24"/>
        </w:rPr>
        <w:t>u</w:t>
      </w:r>
      <w:r>
        <w:rPr>
          <w:rFonts w:ascii="Times New Roman" w:hAnsi="Times New Roman"/>
          <w:sz w:val="24"/>
          <w:szCs w:val="24"/>
        </w:rPr>
        <w:t xml:space="preserve">mowy okaże się, że </w:t>
      </w:r>
      <w:r w:rsidR="00412ACA">
        <w:rPr>
          <w:rFonts w:ascii="Times New Roman" w:hAnsi="Times New Roman"/>
          <w:sz w:val="24"/>
          <w:szCs w:val="24"/>
        </w:rPr>
        <w:br/>
      </w:r>
      <w:r>
        <w:rPr>
          <w:rFonts w:ascii="Times New Roman" w:hAnsi="Times New Roman"/>
          <w:sz w:val="24"/>
          <w:szCs w:val="24"/>
        </w:rPr>
        <w:t>w związku ze świadczeniem pomocy prawnej osobom trzecim, zajmować może pozycję sprzeczną z interesami Zamawiającego</w:t>
      </w:r>
      <w:r w:rsidR="00B82F40">
        <w:rPr>
          <w:rFonts w:ascii="Times New Roman" w:hAnsi="Times New Roman"/>
          <w:sz w:val="24"/>
          <w:szCs w:val="24"/>
        </w:rPr>
        <w:t>,</w:t>
      </w:r>
      <w:r>
        <w:rPr>
          <w:rFonts w:ascii="Times New Roman" w:hAnsi="Times New Roman"/>
          <w:sz w:val="24"/>
          <w:szCs w:val="24"/>
        </w:rPr>
        <w:t xml:space="preserve"> </w:t>
      </w:r>
      <w:r w:rsidR="00B82F40">
        <w:rPr>
          <w:rFonts w:ascii="Times New Roman" w:hAnsi="Times New Roman"/>
          <w:sz w:val="24"/>
          <w:szCs w:val="24"/>
        </w:rPr>
        <w:t>S</w:t>
      </w:r>
      <w:r>
        <w:rPr>
          <w:rFonts w:ascii="Times New Roman" w:hAnsi="Times New Roman"/>
          <w:sz w:val="24"/>
          <w:szCs w:val="24"/>
        </w:rPr>
        <w:t>trony wspólnie podejmą decyzję, co do dalszego postępowania. Wykonawca zobowiązany jest natychmiast zawiadomić Zamawiającego o możliwości zaistnienia takiej sytuacji.</w:t>
      </w:r>
    </w:p>
    <w:p w14:paraId="40AD2BF1" w14:textId="095ACE14" w:rsidR="00305AFA" w:rsidRDefault="004D6B6F">
      <w:pPr>
        <w:numPr>
          <w:ilvl w:val="0"/>
          <w:numId w:val="5"/>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 xml:space="preserve">Wykonawca zobowiązuje się utrzymywać w tajemnicy, przy zachowaniu zasad określonych w ustawie z dnia 26 maja 1982 r. Prawo o adwokaturze ( </w:t>
      </w:r>
      <w:proofErr w:type="spellStart"/>
      <w:r w:rsidR="00B82F40">
        <w:rPr>
          <w:rFonts w:ascii="Times New Roman" w:hAnsi="Times New Roman"/>
          <w:sz w:val="24"/>
          <w:szCs w:val="24"/>
        </w:rPr>
        <w:t>t.j</w:t>
      </w:r>
      <w:proofErr w:type="spellEnd"/>
      <w:r w:rsidR="00B82F40">
        <w:rPr>
          <w:rFonts w:ascii="Times New Roman" w:hAnsi="Times New Roman"/>
          <w:sz w:val="24"/>
          <w:szCs w:val="24"/>
        </w:rPr>
        <w:t xml:space="preserve">. </w:t>
      </w:r>
      <w:r>
        <w:rPr>
          <w:rFonts w:ascii="Times New Roman" w:hAnsi="Times New Roman"/>
          <w:sz w:val="24"/>
          <w:szCs w:val="24"/>
        </w:rPr>
        <w:t>Dz.U</w:t>
      </w:r>
      <w:r w:rsidR="00F074B1">
        <w:rPr>
          <w:rFonts w:ascii="Times New Roman" w:hAnsi="Times New Roman"/>
          <w:sz w:val="24"/>
          <w:szCs w:val="24"/>
        </w:rPr>
        <w:t>.</w:t>
      </w:r>
      <w:r w:rsidR="00B82F40">
        <w:rPr>
          <w:rFonts w:ascii="Times New Roman" w:hAnsi="Times New Roman"/>
          <w:sz w:val="24"/>
          <w:szCs w:val="24"/>
        </w:rPr>
        <w:t xml:space="preserve"> z </w:t>
      </w:r>
      <w:r>
        <w:rPr>
          <w:rFonts w:ascii="Times New Roman" w:hAnsi="Times New Roman"/>
          <w:sz w:val="24"/>
          <w:szCs w:val="24"/>
        </w:rPr>
        <w:t>2022</w:t>
      </w:r>
      <w:r w:rsidR="00F074B1">
        <w:rPr>
          <w:rFonts w:ascii="Times New Roman" w:hAnsi="Times New Roman"/>
          <w:sz w:val="24"/>
          <w:szCs w:val="24"/>
        </w:rPr>
        <w:t xml:space="preserve"> r.</w:t>
      </w:r>
      <w:r w:rsidR="00B82F40">
        <w:rPr>
          <w:rFonts w:ascii="Times New Roman" w:hAnsi="Times New Roman"/>
          <w:sz w:val="24"/>
          <w:szCs w:val="24"/>
        </w:rPr>
        <w:t>,</w:t>
      </w:r>
      <w:r>
        <w:rPr>
          <w:rFonts w:ascii="Times New Roman" w:hAnsi="Times New Roman"/>
          <w:sz w:val="24"/>
          <w:szCs w:val="24"/>
        </w:rPr>
        <w:t xml:space="preserve"> poz.</w:t>
      </w:r>
      <w:r w:rsidR="00F074B1">
        <w:rPr>
          <w:rFonts w:ascii="Times New Roman" w:hAnsi="Times New Roman"/>
          <w:sz w:val="24"/>
          <w:szCs w:val="24"/>
        </w:rPr>
        <w:t xml:space="preserve"> </w:t>
      </w:r>
      <w:r>
        <w:rPr>
          <w:rFonts w:ascii="Times New Roman" w:hAnsi="Times New Roman"/>
          <w:sz w:val="24"/>
          <w:szCs w:val="24"/>
        </w:rPr>
        <w:t>1184</w:t>
      </w:r>
      <w:r w:rsidR="004926FB">
        <w:rPr>
          <w:rFonts w:ascii="Times New Roman" w:hAnsi="Times New Roman"/>
          <w:sz w:val="24"/>
          <w:szCs w:val="24"/>
        </w:rPr>
        <w:t xml:space="preserve"> z </w:t>
      </w:r>
      <w:proofErr w:type="spellStart"/>
      <w:r w:rsidR="004926FB">
        <w:rPr>
          <w:rFonts w:ascii="Times New Roman" w:hAnsi="Times New Roman"/>
          <w:sz w:val="24"/>
          <w:szCs w:val="24"/>
        </w:rPr>
        <w:t>późn</w:t>
      </w:r>
      <w:proofErr w:type="spellEnd"/>
      <w:r w:rsidR="004926FB">
        <w:rPr>
          <w:rFonts w:ascii="Times New Roman" w:hAnsi="Times New Roman"/>
          <w:sz w:val="24"/>
          <w:szCs w:val="24"/>
        </w:rPr>
        <w:t>. zm.</w:t>
      </w:r>
      <w:r>
        <w:rPr>
          <w:rFonts w:ascii="Times New Roman" w:hAnsi="Times New Roman"/>
          <w:sz w:val="24"/>
          <w:szCs w:val="24"/>
        </w:rPr>
        <w:t xml:space="preserve">), oraz </w:t>
      </w:r>
      <w:r w:rsidR="00F074B1">
        <w:rPr>
          <w:rFonts w:ascii="Times New Roman" w:hAnsi="Times New Roman"/>
          <w:sz w:val="24"/>
          <w:szCs w:val="24"/>
        </w:rPr>
        <w:t xml:space="preserve">w </w:t>
      </w:r>
      <w:r>
        <w:rPr>
          <w:rFonts w:ascii="Times New Roman" w:hAnsi="Times New Roman"/>
          <w:sz w:val="24"/>
          <w:szCs w:val="24"/>
        </w:rPr>
        <w:t>ustawie z dnia 6 lipca 1982 r. o radcach prawnych (</w:t>
      </w:r>
      <w:proofErr w:type="spellStart"/>
      <w:r w:rsidR="00F074B1">
        <w:rPr>
          <w:rFonts w:ascii="Times New Roman" w:hAnsi="Times New Roman"/>
          <w:sz w:val="24"/>
          <w:szCs w:val="24"/>
        </w:rPr>
        <w:t>t.j</w:t>
      </w:r>
      <w:proofErr w:type="spellEnd"/>
      <w:r w:rsidR="00F074B1">
        <w:rPr>
          <w:rFonts w:ascii="Times New Roman" w:hAnsi="Times New Roman"/>
          <w:sz w:val="24"/>
          <w:szCs w:val="24"/>
        </w:rPr>
        <w:t>.</w:t>
      </w:r>
      <w:r>
        <w:rPr>
          <w:rFonts w:ascii="Times New Roman" w:hAnsi="Times New Roman"/>
          <w:sz w:val="24"/>
          <w:szCs w:val="24"/>
        </w:rPr>
        <w:t xml:space="preserve"> Dz.U</w:t>
      </w:r>
      <w:r w:rsidR="00F074B1">
        <w:rPr>
          <w:rFonts w:ascii="Times New Roman" w:hAnsi="Times New Roman"/>
          <w:sz w:val="24"/>
          <w:szCs w:val="24"/>
        </w:rPr>
        <w:t xml:space="preserve">. z </w:t>
      </w:r>
      <w:r>
        <w:rPr>
          <w:rFonts w:ascii="Times New Roman" w:hAnsi="Times New Roman"/>
          <w:sz w:val="24"/>
          <w:szCs w:val="24"/>
        </w:rPr>
        <w:t>2022</w:t>
      </w:r>
      <w:r w:rsidR="00F074B1">
        <w:rPr>
          <w:rFonts w:ascii="Times New Roman" w:hAnsi="Times New Roman"/>
          <w:sz w:val="24"/>
          <w:szCs w:val="24"/>
        </w:rPr>
        <w:t xml:space="preserve"> r.,</w:t>
      </w:r>
      <w:r>
        <w:rPr>
          <w:rFonts w:ascii="Times New Roman" w:hAnsi="Times New Roman"/>
          <w:sz w:val="24"/>
          <w:szCs w:val="24"/>
        </w:rPr>
        <w:t xml:space="preserve"> poz.</w:t>
      </w:r>
      <w:r w:rsidR="00F074B1">
        <w:rPr>
          <w:rFonts w:ascii="Times New Roman" w:hAnsi="Times New Roman"/>
          <w:sz w:val="24"/>
          <w:szCs w:val="24"/>
        </w:rPr>
        <w:t xml:space="preserve"> </w:t>
      </w:r>
      <w:r>
        <w:rPr>
          <w:rFonts w:ascii="Times New Roman" w:hAnsi="Times New Roman"/>
          <w:sz w:val="24"/>
          <w:szCs w:val="24"/>
        </w:rPr>
        <w:t xml:space="preserve">1166) sprawy Zamawiającego i wszystkie informacje dotyczące tych spraw, niezależnie od źródeł </w:t>
      </w:r>
      <w:r w:rsidR="00F074B1">
        <w:rPr>
          <w:rFonts w:ascii="Times New Roman" w:hAnsi="Times New Roman"/>
          <w:sz w:val="24"/>
          <w:szCs w:val="24"/>
        </w:rPr>
        <w:t xml:space="preserve">pozyskania </w:t>
      </w:r>
      <w:r>
        <w:rPr>
          <w:rFonts w:ascii="Times New Roman" w:hAnsi="Times New Roman"/>
          <w:sz w:val="24"/>
          <w:szCs w:val="24"/>
        </w:rPr>
        <w:t>tych informacji</w:t>
      </w:r>
      <w:r w:rsidR="00F074B1">
        <w:rPr>
          <w:rFonts w:ascii="Times New Roman" w:hAnsi="Times New Roman"/>
          <w:sz w:val="24"/>
          <w:szCs w:val="24"/>
        </w:rPr>
        <w:t>.</w:t>
      </w:r>
      <w:r>
        <w:rPr>
          <w:rFonts w:ascii="Times New Roman" w:hAnsi="Times New Roman"/>
          <w:sz w:val="24"/>
          <w:szCs w:val="24"/>
        </w:rPr>
        <w:t xml:space="preserve"> </w:t>
      </w:r>
      <w:r w:rsidR="00F074B1">
        <w:rPr>
          <w:rFonts w:ascii="Times New Roman" w:hAnsi="Times New Roman"/>
          <w:sz w:val="24"/>
          <w:szCs w:val="24"/>
        </w:rPr>
        <w:t>Powyższe nie dotyczy</w:t>
      </w:r>
      <w:r>
        <w:rPr>
          <w:rFonts w:ascii="Times New Roman" w:hAnsi="Times New Roman"/>
          <w:sz w:val="24"/>
          <w:szCs w:val="24"/>
        </w:rPr>
        <w:t xml:space="preserve"> informacj</w:t>
      </w:r>
      <w:r w:rsidR="00F074B1">
        <w:rPr>
          <w:rFonts w:ascii="Times New Roman" w:hAnsi="Times New Roman"/>
          <w:sz w:val="24"/>
          <w:szCs w:val="24"/>
        </w:rPr>
        <w:t>i</w:t>
      </w:r>
      <w:r>
        <w:rPr>
          <w:rFonts w:ascii="Times New Roman" w:hAnsi="Times New Roman"/>
          <w:sz w:val="24"/>
          <w:szCs w:val="24"/>
        </w:rPr>
        <w:t xml:space="preserve"> </w:t>
      </w:r>
      <w:r w:rsidR="00F074B1">
        <w:rPr>
          <w:rFonts w:ascii="Times New Roman" w:hAnsi="Times New Roman"/>
          <w:sz w:val="24"/>
          <w:szCs w:val="24"/>
        </w:rPr>
        <w:t>powszechnie wiadomych</w:t>
      </w:r>
      <w:r>
        <w:rPr>
          <w:rFonts w:ascii="Times New Roman" w:hAnsi="Times New Roman"/>
          <w:sz w:val="24"/>
          <w:szCs w:val="24"/>
        </w:rPr>
        <w:t xml:space="preserve"> lub ujawnieni</w:t>
      </w:r>
      <w:r w:rsidR="00F074B1">
        <w:rPr>
          <w:rFonts w:ascii="Times New Roman" w:hAnsi="Times New Roman"/>
          <w:sz w:val="24"/>
          <w:szCs w:val="24"/>
        </w:rPr>
        <w:t xml:space="preserve">a informacji, które jest </w:t>
      </w:r>
      <w:r>
        <w:rPr>
          <w:rFonts w:ascii="Times New Roman" w:hAnsi="Times New Roman"/>
          <w:sz w:val="24"/>
          <w:szCs w:val="24"/>
        </w:rPr>
        <w:t>konieczne dla właściwego wykonania obowiązków Wykonawcy wynikających z niniejszej umowy i leży w interesie Zamawiającego.</w:t>
      </w:r>
    </w:p>
    <w:p w14:paraId="76E644C1" w14:textId="6A4425EF" w:rsidR="00305AFA" w:rsidRDefault="004D6B6F">
      <w:pPr>
        <w:numPr>
          <w:ilvl w:val="0"/>
          <w:numId w:val="5"/>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Wykonawca zobowiązuje się działać</w:t>
      </w:r>
      <w:r w:rsidR="00412ACA" w:rsidRPr="00412ACA">
        <w:rPr>
          <w:rFonts w:ascii="Times New Roman" w:hAnsi="Times New Roman"/>
          <w:sz w:val="24"/>
          <w:szCs w:val="24"/>
        </w:rPr>
        <w:t xml:space="preserve"> według instrukcji, wskazań lub rekomendacji Zamawiającego</w:t>
      </w:r>
      <w:r>
        <w:rPr>
          <w:rFonts w:ascii="Times New Roman" w:hAnsi="Times New Roman"/>
          <w:sz w:val="24"/>
          <w:szCs w:val="24"/>
        </w:rPr>
        <w:t xml:space="preserve"> z </w:t>
      </w:r>
      <w:r w:rsidR="00412ACA">
        <w:rPr>
          <w:rFonts w:ascii="Times New Roman" w:hAnsi="Times New Roman"/>
          <w:sz w:val="24"/>
          <w:szCs w:val="24"/>
        </w:rPr>
        <w:t>zastrzeżeniem przepisów</w:t>
      </w:r>
      <w:r>
        <w:rPr>
          <w:rFonts w:ascii="Times New Roman" w:hAnsi="Times New Roman"/>
          <w:sz w:val="24"/>
          <w:szCs w:val="24"/>
        </w:rPr>
        <w:t xml:space="preserve"> </w:t>
      </w:r>
      <w:bookmarkStart w:id="2" w:name="_Hlk152157381"/>
      <w:r>
        <w:rPr>
          <w:rFonts w:ascii="Times New Roman" w:hAnsi="Times New Roman"/>
          <w:sz w:val="24"/>
          <w:szCs w:val="24"/>
        </w:rPr>
        <w:t xml:space="preserve">ustawy z dnia 26 maja 1982 r. Prawo o adwokaturze  ( </w:t>
      </w:r>
      <w:proofErr w:type="spellStart"/>
      <w:r w:rsidR="00F074B1">
        <w:rPr>
          <w:rFonts w:ascii="Times New Roman" w:hAnsi="Times New Roman"/>
          <w:sz w:val="24"/>
          <w:szCs w:val="24"/>
        </w:rPr>
        <w:t>t.j</w:t>
      </w:r>
      <w:proofErr w:type="spellEnd"/>
      <w:r w:rsidR="00F074B1">
        <w:rPr>
          <w:rFonts w:ascii="Times New Roman" w:hAnsi="Times New Roman"/>
          <w:sz w:val="24"/>
          <w:szCs w:val="24"/>
        </w:rPr>
        <w:t xml:space="preserve">. </w:t>
      </w:r>
      <w:r>
        <w:rPr>
          <w:rFonts w:ascii="Times New Roman" w:hAnsi="Times New Roman"/>
          <w:sz w:val="24"/>
          <w:szCs w:val="24"/>
        </w:rPr>
        <w:t>Dz.U.</w:t>
      </w:r>
      <w:r w:rsidR="00F074B1">
        <w:rPr>
          <w:rFonts w:ascii="Times New Roman" w:hAnsi="Times New Roman"/>
          <w:sz w:val="24"/>
          <w:szCs w:val="24"/>
        </w:rPr>
        <w:t xml:space="preserve"> z </w:t>
      </w:r>
      <w:r>
        <w:rPr>
          <w:rFonts w:ascii="Times New Roman" w:hAnsi="Times New Roman"/>
          <w:sz w:val="24"/>
          <w:szCs w:val="24"/>
        </w:rPr>
        <w:t>2022</w:t>
      </w:r>
      <w:r w:rsidR="00F074B1">
        <w:rPr>
          <w:rFonts w:ascii="Times New Roman" w:hAnsi="Times New Roman"/>
          <w:sz w:val="24"/>
          <w:szCs w:val="24"/>
        </w:rPr>
        <w:t>r.,</w:t>
      </w:r>
      <w:r>
        <w:rPr>
          <w:rFonts w:ascii="Times New Roman" w:hAnsi="Times New Roman"/>
          <w:sz w:val="24"/>
          <w:szCs w:val="24"/>
        </w:rPr>
        <w:t xml:space="preserve"> poz.1184</w:t>
      </w:r>
      <w:r w:rsidR="004926FB">
        <w:rPr>
          <w:rFonts w:ascii="Times New Roman" w:hAnsi="Times New Roman"/>
          <w:sz w:val="24"/>
          <w:szCs w:val="24"/>
        </w:rPr>
        <w:t xml:space="preserve"> z </w:t>
      </w:r>
      <w:proofErr w:type="spellStart"/>
      <w:r w:rsidR="004926FB">
        <w:rPr>
          <w:rFonts w:ascii="Times New Roman" w:hAnsi="Times New Roman"/>
          <w:sz w:val="24"/>
          <w:szCs w:val="24"/>
        </w:rPr>
        <w:t>późn</w:t>
      </w:r>
      <w:proofErr w:type="spellEnd"/>
      <w:r w:rsidR="004926FB">
        <w:rPr>
          <w:rFonts w:ascii="Times New Roman" w:hAnsi="Times New Roman"/>
          <w:sz w:val="24"/>
          <w:szCs w:val="24"/>
        </w:rPr>
        <w:t>. zm.</w:t>
      </w:r>
      <w:r>
        <w:rPr>
          <w:rFonts w:ascii="Times New Roman" w:hAnsi="Times New Roman"/>
          <w:sz w:val="24"/>
          <w:szCs w:val="24"/>
        </w:rPr>
        <w:t xml:space="preserve">) oraz </w:t>
      </w:r>
      <w:r w:rsidR="00412ACA">
        <w:rPr>
          <w:rFonts w:ascii="Times New Roman" w:hAnsi="Times New Roman"/>
          <w:sz w:val="24"/>
          <w:szCs w:val="24"/>
        </w:rPr>
        <w:t>ustawy</w:t>
      </w:r>
      <w:r>
        <w:rPr>
          <w:rFonts w:ascii="Times New Roman" w:hAnsi="Times New Roman"/>
          <w:sz w:val="24"/>
          <w:szCs w:val="24"/>
        </w:rPr>
        <w:t xml:space="preserve"> z dnia 6 lipca 1982 r o radcach prawnych (</w:t>
      </w:r>
      <w:proofErr w:type="spellStart"/>
      <w:r w:rsidR="00412ACA">
        <w:rPr>
          <w:rFonts w:ascii="Times New Roman" w:hAnsi="Times New Roman"/>
          <w:sz w:val="24"/>
          <w:szCs w:val="24"/>
        </w:rPr>
        <w:t>t.j</w:t>
      </w:r>
      <w:proofErr w:type="spellEnd"/>
      <w:r w:rsidR="00412ACA">
        <w:rPr>
          <w:rFonts w:ascii="Times New Roman" w:hAnsi="Times New Roman"/>
          <w:sz w:val="24"/>
          <w:szCs w:val="24"/>
        </w:rPr>
        <w:t xml:space="preserve">. </w:t>
      </w:r>
      <w:r>
        <w:rPr>
          <w:rFonts w:ascii="Times New Roman" w:hAnsi="Times New Roman"/>
          <w:sz w:val="24"/>
          <w:szCs w:val="24"/>
        </w:rPr>
        <w:t>Dz.U.</w:t>
      </w:r>
      <w:r w:rsidR="00412ACA">
        <w:rPr>
          <w:rFonts w:ascii="Times New Roman" w:hAnsi="Times New Roman"/>
          <w:sz w:val="24"/>
          <w:szCs w:val="24"/>
        </w:rPr>
        <w:t xml:space="preserve"> z </w:t>
      </w:r>
      <w:r>
        <w:rPr>
          <w:rFonts w:ascii="Times New Roman" w:hAnsi="Times New Roman"/>
          <w:sz w:val="24"/>
          <w:szCs w:val="24"/>
        </w:rPr>
        <w:t>2022</w:t>
      </w:r>
      <w:r w:rsidR="00412ACA">
        <w:rPr>
          <w:rFonts w:ascii="Times New Roman" w:hAnsi="Times New Roman"/>
          <w:sz w:val="24"/>
          <w:szCs w:val="24"/>
        </w:rPr>
        <w:t xml:space="preserve"> r.,</w:t>
      </w:r>
      <w:r>
        <w:rPr>
          <w:rFonts w:ascii="Times New Roman" w:hAnsi="Times New Roman"/>
          <w:sz w:val="24"/>
          <w:szCs w:val="24"/>
        </w:rPr>
        <w:t xml:space="preserve"> poz.1166)</w:t>
      </w:r>
      <w:bookmarkEnd w:id="2"/>
      <w:r>
        <w:rPr>
          <w:rFonts w:ascii="Times New Roman" w:hAnsi="Times New Roman"/>
          <w:sz w:val="24"/>
          <w:szCs w:val="24"/>
        </w:rPr>
        <w:t>. Wykonawca może podejmować bez zgody Zamawiającego czynności, które uzna za konieczne ze względu na interes i dobro Zamawiającego.</w:t>
      </w:r>
    </w:p>
    <w:p w14:paraId="6DC005EE" w14:textId="1BAE8D4A" w:rsidR="00371681" w:rsidRDefault="004D6B6F" w:rsidP="00B16BD0">
      <w:pPr>
        <w:numPr>
          <w:ilvl w:val="0"/>
          <w:numId w:val="5"/>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 xml:space="preserve">Wykonawca </w:t>
      </w:r>
      <w:r w:rsidR="00371681">
        <w:rPr>
          <w:rFonts w:ascii="Times New Roman" w:hAnsi="Times New Roman"/>
          <w:sz w:val="24"/>
          <w:szCs w:val="24"/>
        </w:rPr>
        <w:t xml:space="preserve">oświadcza, że </w:t>
      </w:r>
      <w:r>
        <w:rPr>
          <w:rFonts w:ascii="Times New Roman" w:hAnsi="Times New Roman"/>
          <w:sz w:val="24"/>
          <w:szCs w:val="24"/>
        </w:rPr>
        <w:t xml:space="preserve">nie zaangażuje się w trakcie obowiązywania </w:t>
      </w:r>
      <w:r w:rsidR="00371681">
        <w:rPr>
          <w:rFonts w:ascii="Times New Roman" w:hAnsi="Times New Roman"/>
          <w:sz w:val="24"/>
          <w:szCs w:val="24"/>
        </w:rPr>
        <w:t>niniejszej u</w:t>
      </w:r>
      <w:r>
        <w:rPr>
          <w:rFonts w:ascii="Times New Roman" w:hAnsi="Times New Roman"/>
          <w:sz w:val="24"/>
          <w:szCs w:val="24"/>
        </w:rPr>
        <w:t xml:space="preserve">mowy oraz w okresie dwóch lat po jej rozwiązaniu, pośrednio lub bezpośrednio, w żadną działalność gospodarczą lub zawodową, która stałaby w sprzeczności z obowiązkami ciążącymi na nim na podstawie </w:t>
      </w:r>
      <w:r w:rsidR="00371681">
        <w:rPr>
          <w:rFonts w:ascii="Times New Roman" w:hAnsi="Times New Roman"/>
          <w:sz w:val="24"/>
          <w:szCs w:val="24"/>
        </w:rPr>
        <w:t xml:space="preserve">niniejszej </w:t>
      </w:r>
      <w:r>
        <w:rPr>
          <w:rFonts w:ascii="Times New Roman" w:hAnsi="Times New Roman"/>
          <w:sz w:val="24"/>
          <w:szCs w:val="24"/>
        </w:rPr>
        <w:t>umowy</w:t>
      </w:r>
      <w:r w:rsidR="00B16BD0">
        <w:rPr>
          <w:rFonts w:ascii="Times New Roman" w:hAnsi="Times New Roman"/>
          <w:sz w:val="24"/>
          <w:szCs w:val="24"/>
        </w:rPr>
        <w:t>.</w:t>
      </w:r>
    </w:p>
    <w:p w14:paraId="4C58BE9F" w14:textId="77777777" w:rsidR="00B16BD0" w:rsidRPr="00B16BD0" w:rsidRDefault="00B16BD0" w:rsidP="00B16BD0">
      <w:pPr>
        <w:tabs>
          <w:tab w:val="left" w:leader="dot" w:pos="9072"/>
        </w:tabs>
        <w:spacing w:after="0" w:line="240" w:lineRule="auto"/>
        <w:ind w:left="284"/>
        <w:jc w:val="both"/>
        <w:textAlignment w:val="auto"/>
        <w:rPr>
          <w:rFonts w:ascii="Times New Roman" w:hAnsi="Times New Roman"/>
          <w:sz w:val="24"/>
          <w:szCs w:val="24"/>
        </w:rPr>
      </w:pPr>
    </w:p>
    <w:p w14:paraId="4932D6FC" w14:textId="7AB07E22" w:rsidR="00305AFA" w:rsidRDefault="004D6B6F">
      <w:pPr>
        <w:ind w:left="284" w:hanging="284"/>
        <w:jc w:val="center"/>
        <w:rPr>
          <w:rFonts w:ascii="Times New Roman" w:hAnsi="Times New Roman"/>
          <w:b/>
          <w:bCs/>
          <w:sz w:val="24"/>
          <w:szCs w:val="24"/>
        </w:rPr>
      </w:pPr>
      <w:bookmarkStart w:id="3" w:name="_Hlk152154790"/>
      <w:r>
        <w:rPr>
          <w:rFonts w:ascii="Times New Roman" w:hAnsi="Times New Roman"/>
          <w:b/>
          <w:bCs/>
          <w:sz w:val="24"/>
          <w:szCs w:val="24"/>
        </w:rPr>
        <w:t>§</w:t>
      </w:r>
      <w:bookmarkEnd w:id="3"/>
      <w:r w:rsidR="00371681">
        <w:rPr>
          <w:rFonts w:ascii="Times New Roman" w:hAnsi="Times New Roman"/>
          <w:b/>
          <w:bCs/>
          <w:sz w:val="24"/>
          <w:szCs w:val="24"/>
        </w:rPr>
        <w:t xml:space="preserve"> </w:t>
      </w:r>
      <w:r>
        <w:rPr>
          <w:rFonts w:ascii="Times New Roman" w:hAnsi="Times New Roman"/>
          <w:b/>
          <w:bCs/>
          <w:sz w:val="24"/>
          <w:szCs w:val="24"/>
        </w:rPr>
        <w:t>4</w:t>
      </w:r>
    </w:p>
    <w:p w14:paraId="3E6E4EF3" w14:textId="51EC548A" w:rsidR="00305AFA" w:rsidRDefault="004D6B6F" w:rsidP="00713121">
      <w:pPr>
        <w:numPr>
          <w:ilvl w:val="0"/>
          <w:numId w:val="6"/>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Za wykonanie przedmiotu niniejszej umowy Wykonawca otrzyma wynagrodzenie ryczałtowe</w:t>
      </w:r>
      <w:r w:rsidR="00713121">
        <w:rPr>
          <w:rFonts w:ascii="Times New Roman" w:hAnsi="Times New Roman"/>
          <w:sz w:val="24"/>
          <w:szCs w:val="24"/>
        </w:rPr>
        <w:t>, zgodnie ze złożoną ofertą w wysokości netto:………….. (słownie złotych:…………………..), plus podatek od towarów i usług……….</w:t>
      </w:r>
      <w:r w:rsidR="00371681">
        <w:rPr>
          <w:rFonts w:ascii="Times New Roman" w:hAnsi="Times New Roman"/>
          <w:sz w:val="24"/>
          <w:szCs w:val="24"/>
        </w:rPr>
        <w:t xml:space="preserve"> </w:t>
      </w:r>
      <w:r w:rsidR="00743296">
        <w:rPr>
          <w:rFonts w:ascii="Times New Roman" w:hAnsi="Times New Roman"/>
          <w:sz w:val="24"/>
          <w:szCs w:val="24"/>
        </w:rPr>
        <w:t xml:space="preserve">w </w:t>
      </w:r>
      <w:r w:rsidR="00713121">
        <w:rPr>
          <w:rFonts w:ascii="Times New Roman" w:hAnsi="Times New Roman"/>
          <w:sz w:val="24"/>
          <w:szCs w:val="24"/>
        </w:rPr>
        <w:t>kwocie</w:t>
      </w:r>
      <w:r w:rsidR="00713121" w:rsidRPr="00713121">
        <w:rPr>
          <w:rFonts w:ascii="Times New Roman" w:hAnsi="Times New Roman"/>
          <w:sz w:val="24"/>
          <w:szCs w:val="24"/>
        </w:rPr>
        <w:t>:</w:t>
      </w:r>
      <w:r w:rsidR="00713121">
        <w:rPr>
          <w:rFonts w:ascii="Times New Roman" w:hAnsi="Times New Roman"/>
          <w:sz w:val="24"/>
          <w:szCs w:val="24"/>
        </w:rPr>
        <w:t xml:space="preserve"> </w:t>
      </w:r>
      <w:r w:rsidR="00713121" w:rsidRPr="00713121">
        <w:rPr>
          <w:rFonts w:ascii="Times New Roman" w:hAnsi="Times New Roman"/>
          <w:sz w:val="24"/>
          <w:szCs w:val="24"/>
        </w:rPr>
        <w:t xml:space="preserve">………….. </w:t>
      </w:r>
      <w:bookmarkStart w:id="4" w:name="_Hlk152154769"/>
      <w:r w:rsidR="00713121" w:rsidRPr="00713121">
        <w:rPr>
          <w:rFonts w:ascii="Times New Roman" w:hAnsi="Times New Roman"/>
          <w:sz w:val="24"/>
          <w:szCs w:val="24"/>
        </w:rPr>
        <w:t>(słownie złotych:…………………..)</w:t>
      </w:r>
      <w:r w:rsidR="00713121">
        <w:rPr>
          <w:rFonts w:ascii="Times New Roman" w:hAnsi="Times New Roman"/>
          <w:sz w:val="24"/>
          <w:szCs w:val="24"/>
        </w:rPr>
        <w:t>.</w:t>
      </w:r>
      <w:bookmarkEnd w:id="4"/>
      <w:r w:rsidR="00713121">
        <w:rPr>
          <w:rFonts w:ascii="Times New Roman" w:hAnsi="Times New Roman"/>
          <w:sz w:val="24"/>
          <w:szCs w:val="24"/>
        </w:rPr>
        <w:t xml:space="preserve"> Razem wynagrodzenie brutto: ……………..</w:t>
      </w:r>
      <w:r w:rsidR="00713121" w:rsidRPr="00713121">
        <w:rPr>
          <w:rFonts w:ascii="Times New Roman" w:hAnsi="Times New Roman"/>
          <w:sz w:val="24"/>
          <w:szCs w:val="24"/>
        </w:rPr>
        <w:t>(słownie złotych:…………………..).</w:t>
      </w:r>
    </w:p>
    <w:p w14:paraId="18D75AE1" w14:textId="74D3EAC1" w:rsidR="00305AFA" w:rsidRDefault="004D6B6F" w:rsidP="00713121">
      <w:pPr>
        <w:numPr>
          <w:ilvl w:val="0"/>
          <w:numId w:val="6"/>
        </w:numPr>
        <w:tabs>
          <w:tab w:val="left" w:leader="dot" w:pos="9072"/>
        </w:tabs>
        <w:spacing w:after="0" w:line="240" w:lineRule="auto"/>
        <w:ind w:left="284" w:hanging="284"/>
        <w:jc w:val="both"/>
        <w:textAlignment w:val="auto"/>
        <w:rPr>
          <w:rFonts w:ascii="Times New Roman" w:hAnsi="Times New Roman"/>
          <w:sz w:val="24"/>
          <w:szCs w:val="24"/>
        </w:rPr>
      </w:pPr>
      <w:r w:rsidRPr="00743296">
        <w:rPr>
          <w:rFonts w:ascii="Times New Roman" w:hAnsi="Times New Roman"/>
          <w:sz w:val="24"/>
          <w:szCs w:val="24"/>
        </w:rPr>
        <w:t>Wynagrodzenie, o którym mowa w ust. 1</w:t>
      </w:r>
      <w:r w:rsidR="00743296">
        <w:rPr>
          <w:rFonts w:ascii="Times New Roman" w:hAnsi="Times New Roman"/>
          <w:sz w:val="24"/>
          <w:szCs w:val="24"/>
        </w:rPr>
        <w:t xml:space="preserve"> </w:t>
      </w:r>
      <w:r w:rsidRPr="00743296">
        <w:rPr>
          <w:rFonts w:ascii="Times New Roman" w:hAnsi="Times New Roman"/>
          <w:sz w:val="24"/>
          <w:szCs w:val="24"/>
        </w:rPr>
        <w:t>pokrywa wszelkie koszty Wykonawcy związane z realizacją niniejszej umowy</w:t>
      </w:r>
      <w:r w:rsidR="00713121">
        <w:rPr>
          <w:rFonts w:ascii="Times New Roman" w:hAnsi="Times New Roman"/>
          <w:sz w:val="24"/>
          <w:szCs w:val="24"/>
        </w:rPr>
        <w:t xml:space="preserve">, z zastrzeżeniem postanowień </w:t>
      </w:r>
      <w:r w:rsidR="00713121" w:rsidRPr="00713121">
        <w:rPr>
          <w:rFonts w:ascii="Times New Roman" w:hAnsi="Times New Roman"/>
          <w:sz w:val="24"/>
          <w:szCs w:val="24"/>
        </w:rPr>
        <w:t>§</w:t>
      </w:r>
      <w:r w:rsidR="00713121">
        <w:rPr>
          <w:rFonts w:ascii="Times New Roman" w:hAnsi="Times New Roman"/>
          <w:sz w:val="24"/>
          <w:szCs w:val="24"/>
        </w:rPr>
        <w:t>5 niniejszej umowy</w:t>
      </w:r>
      <w:r w:rsidRPr="00743296">
        <w:rPr>
          <w:rFonts w:ascii="Times New Roman" w:hAnsi="Times New Roman"/>
          <w:sz w:val="24"/>
          <w:szCs w:val="24"/>
        </w:rPr>
        <w:t xml:space="preserve">. </w:t>
      </w:r>
    </w:p>
    <w:p w14:paraId="200B1675" w14:textId="0E0A63BB" w:rsidR="00151F08" w:rsidRDefault="00151F08" w:rsidP="00151F08">
      <w:pPr>
        <w:pStyle w:val="Akapitzlist"/>
        <w:numPr>
          <w:ilvl w:val="0"/>
          <w:numId w:val="6"/>
        </w:numPr>
        <w:spacing w:after="0"/>
        <w:jc w:val="both"/>
        <w:rPr>
          <w:rFonts w:ascii="Times New Roman" w:hAnsi="Times New Roman"/>
          <w:sz w:val="24"/>
          <w:szCs w:val="24"/>
        </w:rPr>
      </w:pPr>
      <w:r w:rsidRPr="00151F08">
        <w:rPr>
          <w:rFonts w:ascii="Times New Roman" w:hAnsi="Times New Roman"/>
          <w:sz w:val="24"/>
          <w:szCs w:val="24"/>
        </w:rPr>
        <w:t xml:space="preserve">Rozliczenie </w:t>
      </w:r>
      <w:r>
        <w:rPr>
          <w:rFonts w:ascii="Times New Roman" w:hAnsi="Times New Roman"/>
          <w:sz w:val="24"/>
          <w:szCs w:val="24"/>
        </w:rPr>
        <w:t xml:space="preserve">za </w:t>
      </w:r>
      <w:r w:rsidRPr="00151F08">
        <w:rPr>
          <w:rFonts w:ascii="Times New Roman" w:hAnsi="Times New Roman"/>
          <w:sz w:val="24"/>
          <w:szCs w:val="24"/>
        </w:rPr>
        <w:t>wykonani</w:t>
      </w:r>
      <w:r w:rsidR="005A72BF">
        <w:rPr>
          <w:rFonts w:ascii="Times New Roman" w:hAnsi="Times New Roman"/>
          <w:sz w:val="24"/>
          <w:szCs w:val="24"/>
        </w:rPr>
        <w:t>e</w:t>
      </w:r>
      <w:r w:rsidRPr="00151F08">
        <w:rPr>
          <w:rFonts w:ascii="Times New Roman" w:hAnsi="Times New Roman"/>
          <w:sz w:val="24"/>
          <w:szCs w:val="24"/>
        </w:rPr>
        <w:t xml:space="preserve"> przedmiotu umowy następować będzie miesięcznie</w:t>
      </w:r>
      <w:r w:rsidR="004926FB">
        <w:rPr>
          <w:rFonts w:ascii="Times New Roman" w:hAnsi="Times New Roman"/>
          <w:sz w:val="24"/>
          <w:szCs w:val="24"/>
        </w:rPr>
        <w:t>, na podstawie prawidłowo wystawionej faktury VAT</w:t>
      </w:r>
      <w:r>
        <w:rPr>
          <w:rFonts w:ascii="Times New Roman" w:hAnsi="Times New Roman"/>
          <w:sz w:val="24"/>
          <w:szCs w:val="24"/>
        </w:rPr>
        <w:t>.</w:t>
      </w:r>
      <w:r w:rsidRPr="00151F08">
        <w:rPr>
          <w:rFonts w:ascii="Times New Roman" w:hAnsi="Times New Roman"/>
          <w:sz w:val="24"/>
          <w:szCs w:val="24"/>
        </w:rPr>
        <w:t xml:space="preserve"> </w:t>
      </w:r>
    </w:p>
    <w:p w14:paraId="7D57DD42" w14:textId="0BB5422B" w:rsidR="004D6B6F" w:rsidRPr="00151F08" w:rsidRDefault="004D6B6F" w:rsidP="00151F08">
      <w:pPr>
        <w:pStyle w:val="Akapitzlist"/>
        <w:numPr>
          <w:ilvl w:val="0"/>
          <w:numId w:val="6"/>
        </w:numPr>
        <w:spacing w:after="0"/>
        <w:jc w:val="both"/>
        <w:rPr>
          <w:rFonts w:ascii="Times New Roman" w:hAnsi="Times New Roman"/>
          <w:sz w:val="24"/>
          <w:szCs w:val="24"/>
        </w:rPr>
      </w:pPr>
      <w:r w:rsidRPr="004D6B6F">
        <w:rPr>
          <w:rFonts w:ascii="Times New Roman" w:hAnsi="Times New Roman"/>
          <w:sz w:val="24"/>
          <w:szCs w:val="24"/>
        </w:rPr>
        <w:t xml:space="preserve">Wykonawca zobowiązany jest wystawiać faktury </w:t>
      </w:r>
      <w:r w:rsidR="00083D0D">
        <w:rPr>
          <w:rFonts w:ascii="Times New Roman" w:hAnsi="Times New Roman"/>
          <w:sz w:val="24"/>
          <w:szCs w:val="24"/>
        </w:rPr>
        <w:t>częściowe</w:t>
      </w:r>
      <w:r w:rsidRPr="004D6B6F">
        <w:rPr>
          <w:rFonts w:ascii="Times New Roman" w:hAnsi="Times New Roman"/>
          <w:sz w:val="24"/>
          <w:szCs w:val="24"/>
        </w:rPr>
        <w:t xml:space="preserve"> za </w:t>
      </w:r>
      <w:r w:rsidR="00083D0D">
        <w:rPr>
          <w:rFonts w:ascii="Times New Roman" w:hAnsi="Times New Roman"/>
          <w:sz w:val="24"/>
          <w:szCs w:val="24"/>
        </w:rPr>
        <w:t xml:space="preserve">prawidłowe wykonanie przedmiotu umowy w </w:t>
      </w:r>
      <w:r w:rsidRPr="004D6B6F">
        <w:rPr>
          <w:rFonts w:ascii="Times New Roman" w:hAnsi="Times New Roman"/>
          <w:sz w:val="24"/>
          <w:szCs w:val="24"/>
        </w:rPr>
        <w:t>dany</w:t>
      </w:r>
      <w:r w:rsidR="00083D0D">
        <w:rPr>
          <w:rFonts w:ascii="Times New Roman" w:hAnsi="Times New Roman"/>
          <w:sz w:val="24"/>
          <w:szCs w:val="24"/>
        </w:rPr>
        <w:t>m</w:t>
      </w:r>
      <w:r w:rsidRPr="004D6B6F">
        <w:rPr>
          <w:rFonts w:ascii="Times New Roman" w:hAnsi="Times New Roman"/>
          <w:sz w:val="24"/>
          <w:szCs w:val="24"/>
        </w:rPr>
        <w:t xml:space="preserve"> miesiąc</w:t>
      </w:r>
      <w:r w:rsidR="00083D0D">
        <w:rPr>
          <w:rFonts w:ascii="Times New Roman" w:hAnsi="Times New Roman"/>
          <w:sz w:val="24"/>
          <w:szCs w:val="24"/>
        </w:rPr>
        <w:t>u</w:t>
      </w:r>
      <w:r w:rsidRPr="004D6B6F">
        <w:rPr>
          <w:rFonts w:ascii="Times New Roman" w:hAnsi="Times New Roman"/>
          <w:sz w:val="24"/>
          <w:szCs w:val="24"/>
        </w:rPr>
        <w:t xml:space="preserve"> kalendarzo</w:t>
      </w:r>
      <w:r w:rsidR="00083D0D">
        <w:rPr>
          <w:rFonts w:ascii="Times New Roman" w:hAnsi="Times New Roman"/>
          <w:sz w:val="24"/>
          <w:szCs w:val="24"/>
        </w:rPr>
        <w:t>wym</w:t>
      </w:r>
      <w:r w:rsidRPr="004D6B6F">
        <w:rPr>
          <w:rFonts w:ascii="Times New Roman" w:hAnsi="Times New Roman"/>
          <w:sz w:val="24"/>
          <w:szCs w:val="24"/>
        </w:rPr>
        <w:t xml:space="preserve"> do dnia 10 następnego miesiąca</w:t>
      </w:r>
      <w:r w:rsidR="00083D0D">
        <w:rPr>
          <w:rFonts w:ascii="Times New Roman" w:hAnsi="Times New Roman"/>
          <w:sz w:val="24"/>
          <w:szCs w:val="24"/>
        </w:rPr>
        <w:t>,</w:t>
      </w:r>
      <w:r>
        <w:rPr>
          <w:rFonts w:ascii="Times New Roman" w:hAnsi="Times New Roman"/>
          <w:sz w:val="24"/>
          <w:szCs w:val="24"/>
        </w:rPr>
        <w:t xml:space="preserve"> w wysokości </w:t>
      </w:r>
      <w:r w:rsidRPr="004D6B6F">
        <w:rPr>
          <w:rFonts w:ascii="Times New Roman" w:hAnsi="Times New Roman"/>
          <w:sz w:val="24"/>
          <w:szCs w:val="24"/>
        </w:rPr>
        <w:t>1/12 wynagrodzenia</w:t>
      </w:r>
      <w:r>
        <w:rPr>
          <w:rFonts w:ascii="Times New Roman" w:hAnsi="Times New Roman"/>
          <w:sz w:val="24"/>
          <w:szCs w:val="24"/>
        </w:rPr>
        <w:t xml:space="preserve">, określonego w </w:t>
      </w:r>
      <w:r w:rsidR="00713121">
        <w:rPr>
          <w:rFonts w:ascii="Times New Roman" w:hAnsi="Times New Roman"/>
          <w:sz w:val="24"/>
          <w:szCs w:val="24"/>
        </w:rPr>
        <w:t>ust. 1</w:t>
      </w:r>
      <w:r w:rsidR="00151F08">
        <w:rPr>
          <w:rFonts w:ascii="Times New Roman" w:hAnsi="Times New Roman"/>
          <w:sz w:val="24"/>
          <w:szCs w:val="24"/>
        </w:rPr>
        <w:t xml:space="preserve"> powyżej,</w:t>
      </w:r>
      <w:r w:rsidR="00713121">
        <w:rPr>
          <w:rFonts w:ascii="Times New Roman" w:hAnsi="Times New Roman"/>
          <w:sz w:val="24"/>
          <w:szCs w:val="24"/>
        </w:rPr>
        <w:t xml:space="preserve"> </w:t>
      </w:r>
      <w:r w:rsidR="00151F08">
        <w:rPr>
          <w:rFonts w:ascii="Times New Roman" w:hAnsi="Times New Roman"/>
          <w:sz w:val="24"/>
          <w:szCs w:val="24"/>
        </w:rPr>
        <w:t xml:space="preserve">co stanowi </w:t>
      </w:r>
      <w:r w:rsidR="00151F08" w:rsidRPr="00151F08">
        <w:rPr>
          <w:rFonts w:ascii="Times New Roman" w:hAnsi="Times New Roman"/>
          <w:sz w:val="24"/>
          <w:szCs w:val="24"/>
        </w:rPr>
        <w:t>netto:………….. (słownie złotych:…………………..)</w:t>
      </w:r>
      <w:r w:rsidR="00151F08">
        <w:rPr>
          <w:rFonts w:ascii="Times New Roman" w:hAnsi="Times New Roman"/>
          <w:sz w:val="24"/>
          <w:szCs w:val="24"/>
        </w:rPr>
        <w:t>/miesiąc</w:t>
      </w:r>
      <w:r w:rsidR="00151F08" w:rsidRPr="00151F08">
        <w:rPr>
          <w:rFonts w:ascii="Times New Roman" w:hAnsi="Times New Roman"/>
          <w:sz w:val="24"/>
          <w:szCs w:val="24"/>
        </w:rPr>
        <w:t xml:space="preserve">, plus podatek od towarów i usług………. w </w:t>
      </w:r>
      <w:r w:rsidR="00151F08" w:rsidRPr="00151F08">
        <w:rPr>
          <w:rFonts w:ascii="Times New Roman" w:hAnsi="Times New Roman"/>
          <w:sz w:val="24"/>
          <w:szCs w:val="24"/>
        </w:rPr>
        <w:lastRenderedPageBreak/>
        <w:t>kwocie: ………….. (słownie złotych:…………………..)</w:t>
      </w:r>
      <w:r w:rsidR="00151F08">
        <w:rPr>
          <w:rFonts w:ascii="Times New Roman" w:hAnsi="Times New Roman"/>
          <w:sz w:val="24"/>
          <w:szCs w:val="24"/>
        </w:rPr>
        <w:t>/miesiąc</w:t>
      </w:r>
      <w:r w:rsidR="00151F08" w:rsidRPr="00151F08">
        <w:rPr>
          <w:rFonts w:ascii="Times New Roman" w:hAnsi="Times New Roman"/>
          <w:sz w:val="24"/>
          <w:szCs w:val="24"/>
        </w:rPr>
        <w:t>. Razem wynagrodzenie brutto: ……………..(słownie złotych:…………………..)</w:t>
      </w:r>
      <w:r w:rsidR="00151F08">
        <w:rPr>
          <w:rFonts w:ascii="Times New Roman" w:hAnsi="Times New Roman"/>
          <w:sz w:val="24"/>
          <w:szCs w:val="24"/>
        </w:rPr>
        <w:t>/miesiąc.</w:t>
      </w:r>
    </w:p>
    <w:p w14:paraId="2B92FC41" w14:textId="1FB4FAC2" w:rsidR="00743296" w:rsidRPr="004D6B6F" w:rsidRDefault="00743296" w:rsidP="00083D0D">
      <w:pPr>
        <w:pStyle w:val="Akapitzlist"/>
        <w:numPr>
          <w:ilvl w:val="0"/>
          <w:numId w:val="6"/>
        </w:numPr>
        <w:spacing w:after="0"/>
        <w:jc w:val="both"/>
        <w:rPr>
          <w:rFonts w:ascii="Times New Roman" w:hAnsi="Times New Roman"/>
          <w:sz w:val="24"/>
          <w:szCs w:val="24"/>
        </w:rPr>
      </w:pPr>
      <w:r w:rsidRPr="004D6B6F">
        <w:rPr>
          <w:rFonts w:ascii="Times New Roman" w:hAnsi="Times New Roman"/>
          <w:sz w:val="24"/>
          <w:szCs w:val="24"/>
        </w:rPr>
        <w:t xml:space="preserve">Strony ustalają, że płatność z tytułu wynagrodzenia należnego Wykonawcy następować będzie przelewem na rachunek bankowy nr ……………………………………………   w terminie </w:t>
      </w:r>
      <w:r w:rsidR="00151F08">
        <w:rPr>
          <w:rFonts w:ascii="Times New Roman" w:hAnsi="Times New Roman"/>
          <w:sz w:val="24"/>
          <w:szCs w:val="24"/>
        </w:rPr>
        <w:t>14</w:t>
      </w:r>
      <w:r w:rsidRPr="004D6B6F">
        <w:rPr>
          <w:rFonts w:ascii="Times New Roman" w:hAnsi="Times New Roman"/>
          <w:sz w:val="24"/>
          <w:szCs w:val="24"/>
        </w:rPr>
        <w:t xml:space="preserve"> dni od dnia doręczenia faktury wystawionej zgodnie z obowiązującymi przepisami prawa i postanowieniami niniejszej umowy. Płatność zostanie dokonana za pośrednictwem metody podzielonej płatności.</w:t>
      </w:r>
    </w:p>
    <w:p w14:paraId="4EFD02A8" w14:textId="77777777" w:rsidR="00083D0D" w:rsidRPr="00083D0D" w:rsidRDefault="00083D0D" w:rsidP="00083D0D">
      <w:pPr>
        <w:numPr>
          <w:ilvl w:val="0"/>
          <w:numId w:val="6"/>
        </w:numPr>
        <w:tabs>
          <w:tab w:val="left" w:leader="dot" w:pos="9072"/>
        </w:tabs>
        <w:spacing w:after="0" w:line="240" w:lineRule="auto"/>
        <w:jc w:val="both"/>
        <w:textAlignment w:val="auto"/>
        <w:rPr>
          <w:rFonts w:ascii="Times New Roman" w:hAnsi="Times New Roman"/>
          <w:sz w:val="24"/>
          <w:szCs w:val="24"/>
        </w:rPr>
      </w:pPr>
      <w:r w:rsidRPr="00083D0D">
        <w:rPr>
          <w:rFonts w:ascii="Times New Roman" w:hAnsi="Times New Roman"/>
          <w:sz w:val="24"/>
          <w:szCs w:val="24"/>
        </w:rPr>
        <w:t xml:space="preserve">Strony ustalają, iż dniem zapłaty będzie dzień obciążenia rachunku bankowego Zamawiającego poleceniem zapłaty. </w:t>
      </w:r>
    </w:p>
    <w:p w14:paraId="5DB51B30" w14:textId="1BC3C36B" w:rsidR="00743296" w:rsidRPr="00083D0D" w:rsidRDefault="00083D0D" w:rsidP="00083D0D">
      <w:pPr>
        <w:numPr>
          <w:ilvl w:val="0"/>
          <w:numId w:val="6"/>
        </w:numPr>
        <w:tabs>
          <w:tab w:val="left" w:leader="dot" w:pos="9072"/>
        </w:tabs>
        <w:spacing w:after="0" w:line="240" w:lineRule="auto"/>
        <w:jc w:val="both"/>
        <w:textAlignment w:val="auto"/>
        <w:rPr>
          <w:rFonts w:ascii="Times New Roman" w:hAnsi="Times New Roman"/>
          <w:sz w:val="24"/>
          <w:szCs w:val="24"/>
        </w:rPr>
      </w:pPr>
      <w:r w:rsidRPr="00083D0D">
        <w:rPr>
          <w:rFonts w:ascii="Times New Roman" w:hAnsi="Times New Roman"/>
          <w:sz w:val="24"/>
          <w:szCs w:val="24"/>
        </w:rPr>
        <w:t xml:space="preserve">Wykonawca oświadcza, że jest właścicielem wskazanego w ust. </w:t>
      </w:r>
      <w:r>
        <w:rPr>
          <w:rFonts w:ascii="Times New Roman" w:hAnsi="Times New Roman"/>
          <w:sz w:val="24"/>
          <w:szCs w:val="24"/>
        </w:rPr>
        <w:t>5</w:t>
      </w:r>
      <w:r w:rsidRPr="00083D0D">
        <w:rPr>
          <w:rFonts w:ascii="Times New Roman" w:hAnsi="Times New Roman"/>
          <w:sz w:val="24"/>
          <w:szCs w:val="24"/>
        </w:rPr>
        <w:t xml:space="preserve"> rachunku bankowego, do którego został utworzony wydzielony rachunek VAT na cele prowadzonej działalności gospodarczej.</w:t>
      </w:r>
    </w:p>
    <w:p w14:paraId="18C6186C" w14:textId="27335DC1" w:rsidR="00305AFA" w:rsidRDefault="004D6B6F">
      <w:pPr>
        <w:numPr>
          <w:ilvl w:val="0"/>
          <w:numId w:val="6"/>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W przypadk</w:t>
      </w:r>
      <w:r w:rsidR="00083D0D">
        <w:rPr>
          <w:rFonts w:ascii="Times New Roman" w:hAnsi="Times New Roman"/>
          <w:sz w:val="24"/>
          <w:szCs w:val="24"/>
        </w:rPr>
        <w:t xml:space="preserve">u niewykonania przez </w:t>
      </w:r>
      <w:r>
        <w:rPr>
          <w:rFonts w:ascii="Times New Roman" w:hAnsi="Times New Roman"/>
          <w:sz w:val="24"/>
          <w:szCs w:val="24"/>
        </w:rPr>
        <w:t>Wykonawc</w:t>
      </w:r>
      <w:r w:rsidR="00083D0D">
        <w:rPr>
          <w:rFonts w:ascii="Times New Roman" w:hAnsi="Times New Roman"/>
          <w:sz w:val="24"/>
          <w:szCs w:val="24"/>
        </w:rPr>
        <w:t>ę, z przyczyn leżących po stronie Wykonawcy</w:t>
      </w:r>
      <w:r w:rsidR="009149D3">
        <w:rPr>
          <w:rFonts w:ascii="Times New Roman" w:hAnsi="Times New Roman"/>
          <w:sz w:val="24"/>
          <w:szCs w:val="24"/>
        </w:rPr>
        <w:t>,</w:t>
      </w:r>
      <w:r w:rsidR="00083D0D">
        <w:rPr>
          <w:rFonts w:ascii="Times New Roman" w:hAnsi="Times New Roman"/>
          <w:sz w:val="24"/>
          <w:szCs w:val="24"/>
        </w:rPr>
        <w:t xml:space="preserve"> </w:t>
      </w:r>
      <w:r>
        <w:rPr>
          <w:rFonts w:ascii="Times New Roman" w:hAnsi="Times New Roman"/>
          <w:sz w:val="24"/>
          <w:szCs w:val="24"/>
        </w:rPr>
        <w:t>obsług</w:t>
      </w:r>
      <w:r w:rsidR="00083D0D">
        <w:rPr>
          <w:rFonts w:ascii="Times New Roman" w:hAnsi="Times New Roman"/>
          <w:sz w:val="24"/>
          <w:szCs w:val="24"/>
        </w:rPr>
        <w:t>i</w:t>
      </w:r>
      <w:r>
        <w:rPr>
          <w:rFonts w:ascii="Times New Roman" w:hAnsi="Times New Roman"/>
          <w:sz w:val="24"/>
          <w:szCs w:val="24"/>
        </w:rPr>
        <w:t xml:space="preserve"> prawn</w:t>
      </w:r>
      <w:r w:rsidR="00083D0D">
        <w:rPr>
          <w:rFonts w:ascii="Times New Roman" w:hAnsi="Times New Roman"/>
          <w:sz w:val="24"/>
          <w:szCs w:val="24"/>
        </w:rPr>
        <w:t>ej</w:t>
      </w:r>
      <w:r w:rsidR="009149D3">
        <w:rPr>
          <w:rFonts w:ascii="Times New Roman" w:hAnsi="Times New Roman"/>
          <w:sz w:val="24"/>
          <w:szCs w:val="24"/>
        </w:rPr>
        <w:t xml:space="preserve"> w siedzibie Zamawiającego w pełnym wymiarze godzin, określonym w </w:t>
      </w:r>
      <w:r w:rsidR="009149D3" w:rsidRPr="009149D3">
        <w:rPr>
          <w:rFonts w:ascii="Times New Roman" w:hAnsi="Times New Roman"/>
          <w:sz w:val="24"/>
          <w:szCs w:val="24"/>
        </w:rPr>
        <w:t xml:space="preserve">§ 1 ust.4 </w:t>
      </w:r>
      <w:r w:rsidR="009149D3">
        <w:rPr>
          <w:rFonts w:ascii="Times New Roman" w:hAnsi="Times New Roman"/>
          <w:sz w:val="24"/>
          <w:szCs w:val="24"/>
        </w:rPr>
        <w:t>pkt 2 niniejszej umowy</w:t>
      </w:r>
      <w:r>
        <w:rPr>
          <w:rFonts w:ascii="Times New Roman" w:hAnsi="Times New Roman"/>
          <w:sz w:val="24"/>
          <w:szCs w:val="24"/>
        </w:rPr>
        <w:t xml:space="preserve">, wynagrodzenie ulegnie proporcjonalnemu </w:t>
      </w:r>
      <w:r w:rsidR="009149D3">
        <w:rPr>
          <w:rFonts w:ascii="Times New Roman" w:hAnsi="Times New Roman"/>
          <w:sz w:val="24"/>
          <w:szCs w:val="24"/>
        </w:rPr>
        <w:t>obniżeniu.</w:t>
      </w:r>
      <w:r>
        <w:rPr>
          <w:rFonts w:ascii="Times New Roman" w:hAnsi="Times New Roman"/>
          <w:sz w:val="24"/>
          <w:szCs w:val="24"/>
        </w:rPr>
        <w:t xml:space="preserve"> </w:t>
      </w:r>
    </w:p>
    <w:p w14:paraId="59544B2F" w14:textId="72E224B4" w:rsidR="00083D0D" w:rsidRPr="00083D0D" w:rsidRDefault="00083D0D" w:rsidP="00083D0D">
      <w:pPr>
        <w:numPr>
          <w:ilvl w:val="0"/>
          <w:numId w:val="6"/>
        </w:numPr>
        <w:spacing w:after="0" w:line="240" w:lineRule="auto"/>
        <w:jc w:val="both"/>
        <w:textAlignment w:val="auto"/>
        <w:rPr>
          <w:rFonts w:ascii="Times New Roman" w:hAnsi="Times New Roman"/>
          <w:sz w:val="24"/>
          <w:szCs w:val="24"/>
        </w:rPr>
      </w:pPr>
      <w:r w:rsidRPr="00083D0D">
        <w:rPr>
          <w:rFonts w:ascii="Times New Roman" w:hAnsi="Times New Roman"/>
          <w:sz w:val="24"/>
          <w:szCs w:val="24"/>
        </w:rPr>
        <w:t>Wykonawca za realizację przedmiotu niniejszej umowy wystawi</w:t>
      </w:r>
      <w:r>
        <w:rPr>
          <w:rFonts w:ascii="Times New Roman" w:hAnsi="Times New Roman"/>
          <w:sz w:val="24"/>
          <w:szCs w:val="24"/>
        </w:rPr>
        <w:t>ał będzie</w:t>
      </w:r>
      <w:r w:rsidRPr="00083D0D">
        <w:rPr>
          <w:rFonts w:ascii="Times New Roman" w:hAnsi="Times New Roman"/>
          <w:sz w:val="24"/>
          <w:szCs w:val="24"/>
        </w:rPr>
        <w:t xml:space="preserve"> Zamawiającemu faktur</w:t>
      </w:r>
      <w:r>
        <w:rPr>
          <w:rFonts w:ascii="Times New Roman" w:hAnsi="Times New Roman"/>
          <w:sz w:val="24"/>
          <w:szCs w:val="24"/>
        </w:rPr>
        <w:t>y</w:t>
      </w:r>
      <w:r w:rsidRPr="00083D0D">
        <w:rPr>
          <w:rFonts w:ascii="Times New Roman" w:hAnsi="Times New Roman"/>
          <w:sz w:val="24"/>
          <w:szCs w:val="24"/>
        </w:rPr>
        <w:t xml:space="preserve"> częściow</w:t>
      </w:r>
      <w:r>
        <w:rPr>
          <w:rFonts w:ascii="Times New Roman" w:hAnsi="Times New Roman"/>
          <w:sz w:val="24"/>
          <w:szCs w:val="24"/>
        </w:rPr>
        <w:t>e</w:t>
      </w:r>
      <w:r w:rsidRPr="00083D0D">
        <w:rPr>
          <w:rFonts w:ascii="Times New Roman" w:hAnsi="Times New Roman"/>
          <w:sz w:val="24"/>
          <w:szCs w:val="24"/>
        </w:rPr>
        <w:t xml:space="preserve"> </w:t>
      </w:r>
      <w:r w:rsidR="004926FB">
        <w:rPr>
          <w:rFonts w:ascii="Times New Roman" w:hAnsi="Times New Roman"/>
          <w:sz w:val="24"/>
          <w:szCs w:val="24"/>
        </w:rPr>
        <w:t>w następujący sposób</w:t>
      </w:r>
      <w:r w:rsidRPr="00083D0D">
        <w:rPr>
          <w:rFonts w:ascii="Times New Roman" w:hAnsi="Times New Roman"/>
          <w:sz w:val="24"/>
          <w:szCs w:val="24"/>
        </w:rPr>
        <w:t>:</w:t>
      </w:r>
    </w:p>
    <w:p w14:paraId="11D532D4" w14:textId="77777777" w:rsidR="00083D0D" w:rsidRPr="00083D0D" w:rsidRDefault="00083D0D" w:rsidP="00083D0D">
      <w:pPr>
        <w:spacing w:after="0" w:line="240" w:lineRule="auto"/>
        <w:ind w:left="360"/>
        <w:jc w:val="both"/>
        <w:textAlignment w:val="auto"/>
        <w:rPr>
          <w:rFonts w:ascii="Times New Roman" w:hAnsi="Times New Roman"/>
          <w:sz w:val="24"/>
          <w:szCs w:val="24"/>
        </w:rPr>
      </w:pPr>
      <w:r w:rsidRPr="00083D0D">
        <w:rPr>
          <w:rFonts w:ascii="Times New Roman" w:hAnsi="Times New Roman"/>
          <w:sz w:val="24"/>
          <w:szCs w:val="24"/>
        </w:rPr>
        <w:t xml:space="preserve">Nabywca: Powiat Pabianicki                         Odbiorca: Starostwo Powiatowe </w:t>
      </w:r>
    </w:p>
    <w:p w14:paraId="3B0B9FF2" w14:textId="77777777" w:rsidR="00083D0D" w:rsidRPr="00083D0D" w:rsidRDefault="00083D0D" w:rsidP="00083D0D">
      <w:pPr>
        <w:spacing w:after="0" w:line="240" w:lineRule="auto"/>
        <w:ind w:left="360"/>
        <w:jc w:val="both"/>
        <w:textAlignment w:val="auto"/>
        <w:rPr>
          <w:rFonts w:ascii="Times New Roman" w:hAnsi="Times New Roman"/>
          <w:sz w:val="24"/>
          <w:szCs w:val="24"/>
        </w:rPr>
      </w:pPr>
      <w:r w:rsidRPr="00083D0D">
        <w:rPr>
          <w:rFonts w:ascii="Times New Roman" w:hAnsi="Times New Roman"/>
          <w:sz w:val="24"/>
          <w:szCs w:val="24"/>
        </w:rPr>
        <w:t xml:space="preserve">                  siedziba: ul. Piłsudskiego 2                             w Pabianicach</w:t>
      </w:r>
    </w:p>
    <w:p w14:paraId="4803D1D8" w14:textId="77777777" w:rsidR="00083D0D" w:rsidRPr="00083D0D" w:rsidRDefault="00083D0D" w:rsidP="00083D0D">
      <w:pPr>
        <w:spacing w:after="0" w:line="240" w:lineRule="auto"/>
        <w:ind w:left="360"/>
        <w:jc w:val="both"/>
        <w:textAlignment w:val="auto"/>
        <w:rPr>
          <w:rFonts w:ascii="Times New Roman" w:hAnsi="Times New Roman"/>
          <w:sz w:val="24"/>
          <w:szCs w:val="24"/>
        </w:rPr>
      </w:pPr>
      <w:r w:rsidRPr="00083D0D">
        <w:rPr>
          <w:rFonts w:ascii="Times New Roman" w:hAnsi="Times New Roman"/>
          <w:sz w:val="24"/>
          <w:szCs w:val="24"/>
        </w:rPr>
        <w:t xml:space="preserve">                  95-200 Pabianice                                              ul. Piłsudskiego 2</w:t>
      </w:r>
    </w:p>
    <w:p w14:paraId="55961785" w14:textId="77777777" w:rsidR="00083D0D" w:rsidRPr="00083D0D" w:rsidRDefault="00083D0D" w:rsidP="00083D0D">
      <w:pPr>
        <w:spacing w:after="0" w:line="240" w:lineRule="auto"/>
        <w:ind w:left="360"/>
        <w:jc w:val="both"/>
        <w:textAlignment w:val="auto"/>
        <w:rPr>
          <w:rFonts w:ascii="Times New Roman" w:hAnsi="Times New Roman"/>
          <w:sz w:val="24"/>
          <w:szCs w:val="24"/>
        </w:rPr>
      </w:pPr>
      <w:r w:rsidRPr="00083D0D">
        <w:rPr>
          <w:rFonts w:ascii="Times New Roman" w:hAnsi="Times New Roman"/>
          <w:sz w:val="24"/>
          <w:szCs w:val="24"/>
        </w:rPr>
        <w:t xml:space="preserve">                  NIP: 731-17-49-778                                          95-200 Pabianice</w:t>
      </w:r>
    </w:p>
    <w:p w14:paraId="7CDA52DE" w14:textId="6BCDF0A3" w:rsidR="00305AFA" w:rsidRDefault="004D6B6F">
      <w:pPr>
        <w:numPr>
          <w:ilvl w:val="0"/>
          <w:numId w:val="6"/>
        </w:numPr>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Zamawiający oświadcza, że środki na realizację przedmiotu umowy nie będą wyższe niż przyjęte projekcie budżetu</w:t>
      </w:r>
      <w:r w:rsidR="00306CF1">
        <w:rPr>
          <w:rFonts w:ascii="Times New Roman" w:hAnsi="Times New Roman"/>
          <w:sz w:val="24"/>
          <w:szCs w:val="24"/>
        </w:rPr>
        <w:t>/budżecie*</w:t>
      </w:r>
      <w:r>
        <w:rPr>
          <w:rFonts w:ascii="Times New Roman" w:hAnsi="Times New Roman"/>
          <w:sz w:val="24"/>
          <w:szCs w:val="24"/>
        </w:rPr>
        <w:t xml:space="preserve"> Powiatu Pabianickiego na 2024 rok w dziale 750, rozdział 75020 § 4300 w kwocie ………………………….. zł brutto</w:t>
      </w:r>
      <w:r w:rsidR="00306CF1">
        <w:rPr>
          <w:rFonts w:ascii="Times New Roman" w:hAnsi="Times New Roman"/>
          <w:sz w:val="24"/>
          <w:szCs w:val="24"/>
        </w:rPr>
        <w:t xml:space="preserve"> (*niepotrzebne skreślić).</w:t>
      </w:r>
    </w:p>
    <w:p w14:paraId="1B21303C" w14:textId="569599AB" w:rsidR="00305AFA" w:rsidRDefault="004D6B6F" w:rsidP="009149D3">
      <w:pPr>
        <w:numPr>
          <w:ilvl w:val="0"/>
          <w:numId w:val="6"/>
        </w:numPr>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Zgodnie z zasadami ustawy z dnia 9 listopada 2018 r. o elektronicznym fakturowaniu w zamówieniach publicznych, koncesjach na roboty budowlane lub usługi oraz partnerstwie publiczno-prywatnym (Dz. U. z 2020 r. poz. 1666 ze zm.), Wykonawca może złożyć ustrukturyzowaną fakturę elektroniczną za pośrednictwem Platformy Elektronicznego Fakturowania PEF (……………………………..</w:t>
      </w:r>
      <w:r w:rsidR="00306CF1">
        <w:rPr>
          <w:rFonts w:ascii="Times New Roman" w:hAnsi="Times New Roman"/>
          <w:sz w:val="24"/>
          <w:szCs w:val="24"/>
        </w:rPr>
        <w:t>)</w:t>
      </w:r>
      <w:r>
        <w:rPr>
          <w:rFonts w:ascii="Times New Roman" w:hAnsi="Times New Roman"/>
          <w:sz w:val="24"/>
          <w:szCs w:val="24"/>
        </w:rPr>
        <w:t>, www.brokerinfinite.efaktura.gov.pl), natomiast komplet wymaganych załączników do faktury zgodnie z umową dostarczyć do Referatu Organizacyjnego, ul. Piłsudskiego 2 w terminie i na zasadach opisanych w umowie.</w:t>
      </w:r>
    </w:p>
    <w:p w14:paraId="25CDD830" w14:textId="77777777" w:rsidR="004926FB" w:rsidRPr="004F7727" w:rsidRDefault="004926FB" w:rsidP="004926FB">
      <w:pPr>
        <w:numPr>
          <w:ilvl w:val="0"/>
          <w:numId w:val="6"/>
        </w:numPr>
        <w:spacing w:after="0" w:line="240" w:lineRule="auto"/>
        <w:ind w:left="426" w:hanging="426"/>
        <w:jc w:val="both"/>
        <w:textAlignment w:val="auto"/>
        <w:rPr>
          <w:rFonts w:ascii="Times New Roman" w:hAnsi="Times New Roman"/>
          <w:sz w:val="24"/>
          <w:szCs w:val="24"/>
        </w:rPr>
      </w:pPr>
      <w:r w:rsidRPr="004F7727">
        <w:rPr>
          <w:rFonts w:ascii="Times New Roman" w:hAnsi="Times New Roman"/>
          <w:sz w:val="24"/>
          <w:szCs w:val="24"/>
        </w:rPr>
        <w:t>Zamawiający nie wyraża zgody na przesyłanie  innych  ustrukturyzowanych dokumentów o jakich mowa w ustawie z dnia 9 listopada 2018 roku o elektronicznym fakturowaniu w zamówieniach publicznych, koncesjach na roboty budowlane lub usługi oraz partnerstwie publiczno-prywatnym.</w:t>
      </w:r>
    </w:p>
    <w:p w14:paraId="64EB7BB5" w14:textId="77777777" w:rsidR="004926FB" w:rsidRPr="004F7727" w:rsidRDefault="004926FB" w:rsidP="004926FB">
      <w:pPr>
        <w:numPr>
          <w:ilvl w:val="0"/>
          <w:numId w:val="6"/>
        </w:numPr>
        <w:spacing w:after="0" w:line="240" w:lineRule="auto"/>
        <w:ind w:left="426" w:hanging="426"/>
        <w:jc w:val="both"/>
        <w:textAlignment w:val="auto"/>
        <w:rPr>
          <w:rFonts w:ascii="Times New Roman" w:hAnsi="Times New Roman"/>
          <w:sz w:val="24"/>
          <w:szCs w:val="24"/>
        </w:rPr>
      </w:pPr>
      <w:r w:rsidRPr="004F7727">
        <w:rPr>
          <w:rFonts w:ascii="Times New Roman" w:hAnsi="Times New Roman"/>
          <w:sz w:val="24"/>
          <w:szCs w:val="24"/>
        </w:rPr>
        <w:t>Wykonawca oświadcza, że wystawia, posiada i przechowuje wszystkie dokumenty – zgodnie z obowiązującymi przepisami ustawy z dnia 11 marca 2004 r. o podatku od towarów i usług, w szczególności z art. 112 i 112a tej ustawy oraz wydanymi na jej podstawie przepisami wykonawczymi.</w:t>
      </w:r>
    </w:p>
    <w:p w14:paraId="38F5B987" w14:textId="77777777" w:rsidR="004926FB" w:rsidRPr="004F7727" w:rsidRDefault="004926FB" w:rsidP="004926FB">
      <w:pPr>
        <w:numPr>
          <w:ilvl w:val="0"/>
          <w:numId w:val="6"/>
        </w:numPr>
        <w:spacing w:after="0" w:line="240" w:lineRule="auto"/>
        <w:ind w:left="426" w:hanging="426"/>
        <w:jc w:val="both"/>
        <w:textAlignment w:val="auto"/>
        <w:rPr>
          <w:rFonts w:ascii="Times New Roman" w:hAnsi="Times New Roman"/>
          <w:sz w:val="24"/>
          <w:szCs w:val="24"/>
        </w:rPr>
      </w:pPr>
      <w:r w:rsidRPr="004F7727">
        <w:rPr>
          <w:rFonts w:ascii="Times New Roman" w:hAnsi="Times New Roman"/>
          <w:sz w:val="24"/>
          <w:szCs w:val="24"/>
        </w:rPr>
        <w:t>W przypadku, gdy Wykonawca uchybi obowiązkom określonym w przepisach, o których mowa w ust. 13, a Zamawiający poniesie z tego tytułu szkodę, Wykonawca zobowiązany jest do jej naprawienia w pełnej wysokości.</w:t>
      </w:r>
    </w:p>
    <w:p w14:paraId="66CEC7A4" w14:textId="46DDE679" w:rsidR="004926FB" w:rsidRPr="00411484" w:rsidRDefault="004926FB" w:rsidP="0062531A">
      <w:pPr>
        <w:spacing w:after="0" w:line="240" w:lineRule="auto"/>
        <w:ind w:left="426"/>
        <w:jc w:val="both"/>
        <w:textAlignment w:val="auto"/>
        <w:rPr>
          <w:rFonts w:ascii="Times New Roman" w:hAnsi="Times New Roman"/>
          <w:strike/>
          <w:sz w:val="24"/>
          <w:szCs w:val="24"/>
        </w:rPr>
      </w:pPr>
    </w:p>
    <w:p w14:paraId="6C1A6E07" w14:textId="77777777" w:rsidR="004926FB" w:rsidRDefault="004926FB" w:rsidP="004926FB">
      <w:pPr>
        <w:spacing w:after="0" w:line="240" w:lineRule="auto"/>
        <w:jc w:val="both"/>
        <w:textAlignment w:val="auto"/>
        <w:rPr>
          <w:rFonts w:ascii="Times New Roman" w:hAnsi="Times New Roman"/>
          <w:sz w:val="24"/>
          <w:szCs w:val="24"/>
        </w:rPr>
      </w:pPr>
    </w:p>
    <w:p w14:paraId="44B5C97A" w14:textId="77777777" w:rsidR="0062531A" w:rsidRDefault="0062531A" w:rsidP="004926FB">
      <w:pPr>
        <w:spacing w:after="0" w:line="240" w:lineRule="auto"/>
        <w:jc w:val="both"/>
        <w:textAlignment w:val="auto"/>
        <w:rPr>
          <w:rFonts w:ascii="Times New Roman" w:hAnsi="Times New Roman"/>
          <w:sz w:val="24"/>
          <w:szCs w:val="24"/>
        </w:rPr>
      </w:pPr>
    </w:p>
    <w:p w14:paraId="33128721" w14:textId="77777777" w:rsidR="0062531A" w:rsidRDefault="0062531A" w:rsidP="004926FB">
      <w:pPr>
        <w:spacing w:after="0" w:line="240" w:lineRule="auto"/>
        <w:jc w:val="both"/>
        <w:textAlignment w:val="auto"/>
        <w:rPr>
          <w:rFonts w:ascii="Times New Roman" w:hAnsi="Times New Roman"/>
          <w:sz w:val="24"/>
          <w:szCs w:val="24"/>
        </w:rPr>
      </w:pPr>
    </w:p>
    <w:p w14:paraId="12BA8EAF" w14:textId="77777777" w:rsidR="0062531A" w:rsidRDefault="0062531A" w:rsidP="004926FB">
      <w:pPr>
        <w:spacing w:after="0" w:line="240" w:lineRule="auto"/>
        <w:jc w:val="both"/>
        <w:textAlignment w:val="auto"/>
        <w:rPr>
          <w:rFonts w:ascii="Times New Roman" w:hAnsi="Times New Roman"/>
          <w:sz w:val="24"/>
          <w:szCs w:val="24"/>
        </w:rPr>
      </w:pPr>
    </w:p>
    <w:p w14:paraId="63443CB2" w14:textId="78A07B8B" w:rsidR="00305AFA" w:rsidRDefault="004D6B6F">
      <w:pPr>
        <w:ind w:left="284" w:hanging="284"/>
        <w:jc w:val="center"/>
        <w:rPr>
          <w:rFonts w:ascii="Times New Roman" w:hAnsi="Times New Roman"/>
          <w:b/>
          <w:bCs/>
          <w:sz w:val="24"/>
          <w:szCs w:val="24"/>
        </w:rPr>
      </w:pPr>
      <w:r>
        <w:rPr>
          <w:rFonts w:ascii="Times New Roman" w:hAnsi="Times New Roman"/>
          <w:b/>
          <w:bCs/>
          <w:sz w:val="24"/>
          <w:szCs w:val="24"/>
        </w:rPr>
        <w:lastRenderedPageBreak/>
        <w:t>§</w:t>
      </w:r>
      <w:r w:rsidR="009149D3">
        <w:rPr>
          <w:rFonts w:ascii="Times New Roman" w:hAnsi="Times New Roman"/>
          <w:b/>
          <w:bCs/>
          <w:sz w:val="24"/>
          <w:szCs w:val="24"/>
        </w:rPr>
        <w:t xml:space="preserve"> </w:t>
      </w:r>
      <w:r>
        <w:rPr>
          <w:rFonts w:ascii="Times New Roman" w:hAnsi="Times New Roman"/>
          <w:b/>
          <w:bCs/>
          <w:sz w:val="24"/>
          <w:szCs w:val="24"/>
        </w:rPr>
        <w:t>5</w:t>
      </w:r>
    </w:p>
    <w:p w14:paraId="4BD95CC5" w14:textId="64D07D21" w:rsidR="00305AFA" w:rsidRDefault="004D6B6F" w:rsidP="00DF16D9">
      <w:pPr>
        <w:numPr>
          <w:ilvl w:val="0"/>
          <w:numId w:val="7"/>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Wykonawca jest uprawniony do dodatkowego wynagrodzenia z tytułu zasądzonych przez sądy kosztów zastępstwa procesowego i kosztów adwokackich, kosztów postępowania klauzulowego</w:t>
      </w:r>
      <w:r w:rsidR="009149D3">
        <w:rPr>
          <w:rFonts w:ascii="Times New Roman" w:hAnsi="Times New Roman"/>
          <w:sz w:val="24"/>
          <w:szCs w:val="24"/>
        </w:rPr>
        <w:t>,</w:t>
      </w:r>
      <w:r>
        <w:rPr>
          <w:rFonts w:ascii="Times New Roman" w:hAnsi="Times New Roman"/>
          <w:sz w:val="24"/>
          <w:szCs w:val="24"/>
        </w:rPr>
        <w:t xml:space="preserve"> jeżeli te zostały ściągnięte od strony przeciwnej na rzecz Zamawiającego.</w:t>
      </w:r>
    </w:p>
    <w:p w14:paraId="6CC8BED1" w14:textId="7ADE10F8" w:rsidR="00305AFA" w:rsidRDefault="004D6B6F" w:rsidP="00DF16D9">
      <w:pPr>
        <w:numPr>
          <w:ilvl w:val="0"/>
          <w:numId w:val="7"/>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Wysokość wynagrodzenia</w:t>
      </w:r>
      <w:r w:rsidR="009149D3">
        <w:rPr>
          <w:rFonts w:ascii="Times New Roman" w:hAnsi="Times New Roman"/>
          <w:sz w:val="24"/>
          <w:szCs w:val="24"/>
        </w:rPr>
        <w:t>, o którym mowa powyżej</w:t>
      </w:r>
      <w:r>
        <w:rPr>
          <w:rFonts w:ascii="Times New Roman" w:hAnsi="Times New Roman"/>
          <w:sz w:val="24"/>
          <w:szCs w:val="24"/>
        </w:rPr>
        <w:t xml:space="preserve"> stanowi kwotę brutto, tj. zawiera podatek od towarów i usług.</w:t>
      </w:r>
    </w:p>
    <w:p w14:paraId="6C4D3C2D" w14:textId="5B789BB2" w:rsidR="00305AFA" w:rsidRDefault="004D6B6F" w:rsidP="00DF16D9">
      <w:pPr>
        <w:numPr>
          <w:ilvl w:val="0"/>
          <w:numId w:val="7"/>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Dodatkowe wynagrodzenie z tytułu zasądzonych przez sądy kosztów zastępstwa procesowego i kosztów adwokackich, kosztów postępowania klauzulowego po ściągnięciu ich od strony przeciwnej na rzecz Zamawiającego, Zamawiający wypłaci na podstawie faktury wystawionej przez Wykonawcę zgodnie z zasadami opisanymi w §</w:t>
      </w:r>
      <w:r w:rsidR="009149D3">
        <w:rPr>
          <w:rFonts w:ascii="Times New Roman" w:hAnsi="Times New Roman"/>
          <w:sz w:val="24"/>
          <w:szCs w:val="24"/>
        </w:rPr>
        <w:t xml:space="preserve"> </w:t>
      </w:r>
      <w:r>
        <w:rPr>
          <w:rFonts w:ascii="Times New Roman" w:hAnsi="Times New Roman"/>
          <w:sz w:val="24"/>
          <w:szCs w:val="24"/>
        </w:rPr>
        <w:t xml:space="preserve">4 </w:t>
      </w:r>
      <w:r w:rsidR="009149D3">
        <w:rPr>
          <w:rFonts w:ascii="Times New Roman" w:hAnsi="Times New Roman"/>
          <w:sz w:val="24"/>
          <w:szCs w:val="24"/>
        </w:rPr>
        <w:t xml:space="preserve">niniejszej </w:t>
      </w:r>
      <w:r>
        <w:rPr>
          <w:rFonts w:ascii="Times New Roman" w:hAnsi="Times New Roman"/>
          <w:sz w:val="24"/>
          <w:szCs w:val="24"/>
        </w:rPr>
        <w:t>umowy.</w:t>
      </w:r>
    </w:p>
    <w:p w14:paraId="6A0A8C0C" w14:textId="23815253" w:rsidR="00305AFA" w:rsidRDefault="004D6B6F" w:rsidP="00DF16D9">
      <w:pPr>
        <w:numPr>
          <w:ilvl w:val="0"/>
          <w:numId w:val="7"/>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Zamawiający</w:t>
      </w:r>
      <w:r w:rsidR="009149D3">
        <w:rPr>
          <w:rFonts w:ascii="Times New Roman" w:hAnsi="Times New Roman"/>
          <w:sz w:val="24"/>
          <w:szCs w:val="24"/>
        </w:rPr>
        <w:t xml:space="preserve"> </w:t>
      </w:r>
      <w:r>
        <w:rPr>
          <w:rFonts w:ascii="Times New Roman" w:hAnsi="Times New Roman"/>
          <w:sz w:val="24"/>
          <w:szCs w:val="24"/>
        </w:rPr>
        <w:t xml:space="preserve"> udostępni Wykonawcy należące do Zamawiającego materiały</w:t>
      </w:r>
      <w:r w:rsidR="009149D3">
        <w:rPr>
          <w:rFonts w:ascii="Times New Roman" w:hAnsi="Times New Roman"/>
          <w:sz w:val="24"/>
          <w:szCs w:val="24"/>
        </w:rPr>
        <w:t xml:space="preserve"> i sprzęt znajdujące się w siedzibie Zamawiającego tj</w:t>
      </w:r>
      <w:r>
        <w:rPr>
          <w:rFonts w:ascii="Times New Roman" w:hAnsi="Times New Roman"/>
          <w:sz w:val="24"/>
          <w:szCs w:val="24"/>
        </w:rPr>
        <w:t xml:space="preserve">. </w:t>
      </w:r>
      <w:r w:rsidR="009149D3">
        <w:rPr>
          <w:rFonts w:ascii="Times New Roman" w:hAnsi="Times New Roman"/>
          <w:sz w:val="24"/>
          <w:szCs w:val="24"/>
        </w:rPr>
        <w:t>o</w:t>
      </w:r>
      <w:r>
        <w:rPr>
          <w:rFonts w:ascii="Times New Roman" w:hAnsi="Times New Roman"/>
          <w:sz w:val="24"/>
          <w:szCs w:val="24"/>
        </w:rPr>
        <w:t>programowanie, sprzęt komputerowy, urządzenia i inne środki techniczne</w:t>
      </w:r>
      <w:r w:rsidR="009149D3">
        <w:rPr>
          <w:rFonts w:ascii="Times New Roman" w:hAnsi="Times New Roman"/>
          <w:sz w:val="24"/>
          <w:szCs w:val="24"/>
        </w:rPr>
        <w:t xml:space="preserve">, w zakresie niezbędnym do </w:t>
      </w:r>
      <w:r w:rsidR="00090E96">
        <w:rPr>
          <w:rFonts w:ascii="Times New Roman" w:hAnsi="Times New Roman"/>
          <w:sz w:val="24"/>
          <w:szCs w:val="24"/>
        </w:rPr>
        <w:t xml:space="preserve">prawidłowego </w:t>
      </w:r>
      <w:r w:rsidR="009149D3">
        <w:rPr>
          <w:rFonts w:ascii="Times New Roman" w:hAnsi="Times New Roman"/>
          <w:sz w:val="24"/>
          <w:szCs w:val="24"/>
        </w:rPr>
        <w:t>wykonania</w:t>
      </w:r>
      <w:r w:rsidR="00090E96">
        <w:rPr>
          <w:rFonts w:ascii="Times New Roman" w:hAnsi="Times New Roman"/>
          <w:sz w:val="24"/>
          <w:szCs w:val="24"/>
        </w:rPr>
        <w:t xml:space="preserve"> przedmiotu niniejszej umowy</w:t>
      </w:r>
      <w:r>
        <w:rPr>
          <w:rFonts w:ascii="Times New Roman" w:hAnsi="Times New Roman"/>
          <w:sz w:val="24"/>
          <w:szCs w:val="24"/>
        </w:rPr>
        <w:t>.</w:t>
      </w:r>
    </w:p>
    <w:p w14:paraId="31AB9262" w14:textId="03C0F7D7" w:rsidR="00305AFA" w:rsidRDefault="004D6B6F" w:rsidP="00DF16D9">
      <w:pPr>
        <w:numPr>
          <w:ilvl w:val="0"/>
          <w:numId w:val="7"/>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Zamawiający zobowiązuje się do przedstawienia Wykonawcy wszystkich</w:t>
      </w:r>
      <w:r w:rsidR="00090E96">
        <w:rPr>
          <w:rFonts w:ascii="Times New Roman" w:hAnsi="Times New Roman"/>
          <w:sz w:val="24"/>
          <w:szCs w:val="24"/>
        </w:rPr>
        <w:t xml:space="preserve"> </w:t>
      </w:r>
      <w:r>
        <w:rPr>
          <w:rFonts w:ascii="Times New Roman" w:hAnsi="Times New Roman"/>
          <w:sz w:val="24"/>
          <w:szCs w:val="24"/>
        </w:rPr>
        <w:t xml:space="preserve">informacji  i dokumentów niezbędnych do </w:t>
      </w:r>
      <w:r w:rsidR="00090E96">
        <w:rPr>
          <w:rFonts w:ascii="Times New Roman" w:hAnsi="Times New Roman"/>
          <w:sz w:val="24"/>
          <w:szCs w:val="24"/>
        </w:rPr>
        <w:t xml:space="preserve">prawidłowego </w:t>
      </w:r>
      <w:r>
        <w:rPr>
          <w:rFonts w:ascii="Times New Roman" w:hAnsi="Times New Roman"/>
          <w:sz w:val="24"/>
          <w:szCs w:val="24"/>
        </w:rPr>
        <w:t xml:space="preserve">wykonania przedmiotu </w:t>
      </w:r>
      <w:r w:rsidR="00090E96">
        <w:rPr>
          <w:rFonts w:ascii="Times New Roman" w:hAnsi="Times New Roman"/>
          <w:sz w:val="24"/>
          <w:szCs w:val="24"/>
        </w:rPr>
        <w:t xml:space="preserve">niniejszej </w:t>
      </w:r>
      <w:r>
        <w:rPr>
          <w:rFonts w:ascii="Times New Roman" w:hAnsi="Times New Roman"/>
          <w:sz w:val="24"/>
          <w:szCs w:val="24"/>
        </w:rPr>
        <w:t>umowy.</w:t>
      </w:r>
    </w:p>
    <w:p w14:paraId="2313C64D" w14:textId="459F500D" w:rsidR="00305AFA" w:rsidRDefault="004D6B6F" w:rsidP="00DF16D9">
      <w:pPr>
        <w:numPr>
          <w:ilvl w:val="0"/>
          <w:numId w:val="7"/>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 xml:space="preserve">Jeżeli dla </w:t>
      </w:r>
      <w:r w:rsidR="00090E96">
        <w:rPr>
          <w:rFonts w:ascii="Times New Roman" w:hAnsi="Times New Roman"/>
          <w:sz w:val="24"/>
          <w:szCs w:val="24"/>
        </w:rPr>
        <w:t>prawidłowej</w:t>
      </w:r>
      <w:r>
        <w:rPr>
          <w:rFonts w:ascii="Times New Roman" w:hAnsi="Times New Roman"/>
          <w:sz w:val="24"/>
          <w:szCs w:val="24"/>
        </w:rPr>
        <w:t xml:space="preserve"> realizacji przedmiotu</w:t>
      </w:r>
      <w:r w:rsidR="00090E96">
        <w:rPr>
          <w:rFonts w:ascii="Times New Roman" w:hAnsi="Times New Roman"/>
          <w:sz w:val="24"/>
          <w:szCs w:val="24"/>
        </w:rPr>
        <w:t xml:space="preserve"> niniejszej</w:t>
      </w:r>
      <w:r>
        <w:rPr>
          <w:rFonts w:ascii="Times New Roman" w:hAnsi="Times New Roman"/>
          <w:sz w:val="24"/>
          <w:szCs w:val="24"/>
        </w:rPr>
        <w:t xml:space="preserve"> umowy, niezbędne okaże się udzielanie przez Zamawiającego pełnomocnictwa ogólnego lub szczególnego</w:t>
      </w:r>
      <w:r w:rsidR="00090E96">
        <w:rPr>
          <w:rFonts w:ascii="Times New Roman" w:hAnsi="Times New Roman"/>
          <w:sz w:val="24"/>
          <w:szCs w:val="24"/>
        </w:rPr>
        <w:t xml:space="preserve"> Wykonawcy lub pełnomocnikowi</w:t>
      </w:r>
      <w:r>
        <w:rPr>
          <w:rFonts w:ascii="Times New Roman" w:hAnsi="Times New Roman"/>
          <w:sz w:val="24"/>
          <w:szCs w:val="24"/>
        </w:rPr>
        <w:t>, Zamawiający wystawi i przekaże w/w dokument Wykonawcy (</w:t>
      </w:r>
      <w:r w:rsidR="00090E96">
        <w:rPr>
          <w:rFonts w:ascii="Times New Roman" w:hAnsi="Times New Roman"/>
          <w:sz w:val="24"/>
          <w:szCs w:val="24"/>
        </w:rPr>
        <w:t>z ewentualnym</w:t>
      </w:r>
      <w:r>
        <w:rPr>
          <w:rFonts w:ascii="Times New Roman" w:hAnsi="Times New Roman"/>
          <w:sz w:val="24"/>
          <w:szCs w:val="24"/>
        </w:rPr>
        <w:t xml:space="preserve"> praw</w:t>
      </w:r>
      <w:r w:rsidR="00090E96">
        <w:rPr>
          <w:rFonts w:ascii="Times New Roman" w:hAnsi="Times New Roman"/>
          <w:sz w:val="24"/>
          <w:szCs w:val="24"/>
        </w:rPr>
        <w:t>em</w:t>
      </w:r>
      <w:r>
        <w:rPr>
          <w:rFonts w:ascii="Times New Roman" w:hAnsi="Times New Roman"/>
          <w:sz w:val="24"/>
          <w:szCs w:val="24"/>
        </w:rPr>
        <w:t xml:space="preserve"> do udzielenia substytucji).</w:t>
      </w:r>
    </w:p>
    <w:p w14:paraId="1CB931EA" w14:textId="77777777" w:rsidR="00090E96" w:rsidRPr="00090E96" w:rsidRDefault="00090E96" w:rsidP="00090E96">
      <w:pPr>
        <w:tabs>
          <w:tab w:val="left" w:leader="dot" w:pos="9072"/>
        </w:tabs>
        <w:spacing w:after="0" w:line="240" w:lineRule="auto"/>
        <w:ind w:left="284"/>
        <w:jc w:val="both"/>
        <w:textAlignment w:val="auto"/>
        <w:rPr>
          <w:rFonts w:ascii="Times New Roman" w:hAnsi="Times New Roman"/>
          <w:sz w:val="24"/>
          <w:szCs w:val="24"/>
        </w:rPr>
      </w:pPr>
    </w:p>
    <w:p w14:paraId="48AB4A65" w14:textId="0395BC99" w:rsidR="00305AFA" w:rsidRDefault="004D6B6F">
      <w:pPr>
        <w:ind w:left="284" w:hanging="284"/>
        <w:jc w:val="center"/>
        <w:rPr>
          <w:rFonts w:ascii="Times New Roman" w:hAnsi="Times New Roman"/>
          <w:b/>
          <w:bCs/>
          <w:sz w:val="24"/>
          <w:szCs w:val="24"/>
        </w:rPr>
      </w:pPr>
      <w:r>
        <w:rPr>
          <w:rFonts w:ascii="Times New Roman" w:hAnsi="Times New Roman"/>
          <w:b/>
          <w:bCs/>
          <w:sz w:val="24"/>
          <w:szCs w:val="24"/>
        </w:rPr>
        <w:t>§</w:t>
      </w:r>
      <w:r w:rsidR="00B16BD0">
        <w:rPr>
          <w:rFonts w:ascii="Times New Roman" w:hAnsi="Times New Roman"/>
          <w:b/>
          <w:bCs/>
          <w:sz w:val="24"/>
          <w:szCs w:val="24"/>
        </w:rPr>
        <w:t xml:space="preserve"> </w:t>
      </w:r>
      <w:r>
        <w:rPr>
          <w:rFonts w:ascii="Times New Roman" w:hAnsi="Times New Roman"/>
          <w:b/>
          <w:bCs/>
          <w:sz w:val="24"/>
          <w:szCs w:val="24"/>
        </w:rPr>
        <w:t>6</w:t>
      </w:r>
    </w:p>
    <w:p w14:paraId="6E51D709" w14:textId="77777777" w:rsidR="00305AFA" w:rsidRDefault="004D6B6F" w:rsidP="00DF16D9">
      <w:pPr>
        <w:numPr>
          <w:ilvl w:val="0"/>
          <w:numId w:val="8"/>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Wykonawca zobowiązuje się do wykonania przedmiotu umowy zgodnie z obowiązującymi przepisami prawa.</w:t>
      </w:r>
    </w:p>
    <w:p w14:paraId="54B36602" w14:textId="2B4C714B" w:rsidR="00305AFA" w:rsidRDefault="004D6B6F" w:rsidP="00DF16D9">
      <w:pPr>
        <w:numPr>
          <w:ilvl w:val="0"/>
          <w:numId w:val="8"/>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Wykonawca zobowiązuje się do wykon</w:t>
      </w:r>
      <w:r w:rsidR="00090E96">
        <w:rPr>
          <w:rFonts w:ascii="Times New Roman" w:hAnsi="Times New Roman"/>
          <w:sz w:val="24"/>
          <w:szCs w:val="24"/>
        </w:rPr>
        <w:t xml:space="preserve">ania przedmiotu niniejszej umowy </w:t>
      </w:r>
      <w:r>
        <w:rPr>
          <w:rFonts w:ascii="Times New Roman" w:hAnsi="Times New Roman"/>
          <w:sz w:val="24"/>
          <w:szCs w:val="24"/>
        </w:rPr>
        <w:t xml:space="preserve">z należytą starannością wymaganą od osób uprawnionych do świadczenia pomocy prawnej na podstawie przepisów </w:t>
      </w:r>
      <w:r w:rsidR="00090E96" w:rsidRPr="00090E96">
        <w:rPr>
          <w:rFonts w:ascii="Times New Roman" w:hAnsi="Times New Roman"/>
          <w:sz w:val="24"/>
          <w:szCs w:val="24"/>
        </w:rPr>
        <w:t xml:space="preserve">ustawy z dnia 26 maja 1982 r. Prawo o adwokaturze  ( </w:t>
      </w:r>
      <w:proofErr w:type="spellStart"/>
      <w:r w:rsidR="00090E96" w:rsidRPr="00090E96">
        <w:rPr>
          <w:rFonts w:ascii="Times New Roman" w:hAnsi="Times New Roman"/>
          <w:sz w:val="24"/>
          <w:szCs w:val="24"/>
        </w:rPr>
        <w:t>t.j</w:t>
      </w:r>
      <w:proofErr w:type="spellEnd"/>
      <w:r w:rsidR="00090E96" w:rsidRPr="00090E96">
        <w:rPr>
          <w:rFonts w:ascii="Times New Roman" w:hAnsi="Times New Roman"/>
          <w:sz w:val="24"/>
          <w:szCs w:val="24"/>
        </w:rPr>
        <w:t>. Dz.U. z 2022r., poz.1184</w:t>
      </w:r>
      <w:r w:rsidR="00B5736F">
        <w:rPr>
          <w:rFonts w:ascii="Times New Roman" w:hAnsi="Times New Roman"/>
          <w:sz w:val="24"/>
          <w:szCs w:val="24"/>
        </w:rPr>
        <w:t xml:space="preserve"> z </w:t>
      </w:r>
      <w:proofErr w:type="spellStart"/>
      <w:r w:rsidR="00B5736F">
        <w:rPr>
          <w:rFonts w:ascii="Times New Roman" w:hAnsi="Times New Roman"/>
          <w:sz w:val="24"/>
          <w:szCs w:val="24"/>
        </w:rPr>
        <w:t>późn</w:t>
      </w:r>
      <w:proofErr w:type="spellEnd"/>
      <w:r w:rsidR="00B5736F">
        <w:rPr>
          <w:rFonts w:ascii="Times New Roman" w:hAnsi="Times New Roman"/>
          <w:sz w:val="24"/>
          <w:szCs w:val="24"/>
        </w:rPr>
        <w:t>. zm.</w:t>
      </w:r>
      <w:r w:rsidR="00090E96" w:rsidRPr="00090E96">
        <w:rPr>
          <w:rFonts w:ascii="Times New Roman" w:hAnsi="Times New Roman"/>
          <w:sz w:val="24"/>
          <w:szCs w:val="24"/>
        </w:rPr>
        <w:t>) oraz ustawy z dnia 6 lipca 1982 r o radcach prawnych (</w:t>
      </w:r>
      <w:proofErr w:type="spellStart"/>
      <w:r w:rsidR="00090E96" w:rsidRPr="00090E96">
        <w:rPr>
          <w:rFonts w:ascii="Times New Roman" w:hAnsi="Times New Roman"/>
          <w:sz w:val="24"/>
          <w:szCs w:val="24"/>
        </w:rPr>
        <w:t>t.j</w:t>
      </w:r>
      <w:proofErr w:type="spellEnd"/>
      <w:r w:rsidR="00090E96" w:rsidRPr="00090E96">
        <w:rPr>
          <w:rFonts w:ascii="Times New Roman" w:hAnsi="Times New Roman"/>
          <w:sz w:val="24"/>
          <w:szCs w:val="24"/>
        </w:rPr>
        <w:t>. Dz.U. z 2022 r., poz.1166)</w:t>
      </w:r>
      <w:r>
        <w:rPr>
          <w:rFonts w:ascii="Times New Roman" w:hAnsi="Times New Roman"/>
          <w:sz w:val="24"/>
          <w:szCs w:val="24"/>
        </w:rPr>
        <w:t xml:space="preserve">, oraz zgodnie z zasadami etyki wydanymi przez odpowiednie korporacje zawodowe, których członkami są </w:t>
      </w:r>
      <w:r w:rsidR="00090E96">
        <w:rPr>
          <w:rFonts w:ascii="Times New Roman" w:hAnsi="Times New Roman"/>
          <w:sz w:val="24"/>
          <w:szCs w:val="24"/>
        </w:rPr>
        <w:t>pełnomocnicy Wykonawcy i Wykonawca</w:t>
      </w:r>
      <w:r>
        <w:rPr>
          <w:rFonts w:ascii="Times New Roman" w:hAnsi="Times New Roman"/>
          <w:sz w:val="24"/>
          <w:szCs w:val="24"/>
        </w:rPr>
        <w:t>.</w:t>
      </w:r>
    </w:p>
    <w:p w14:paraId="015D50BE" w14:textId="78615F63" w:rsidR="00305AFA" w:rsidRDefault="004D6B6F" w:rsidP="00DF16D9">
      <w:pPr>
        <w:numPr>
          <w:ilvl w:val="0"/>
          <w:numId w:val="8"/>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 xml:space="preserve">Wykonawca odpowiada za </w:t>
      </w:r>
      <w:r w:rsidR="00090E96">
        <w:rPr>
          <w:rFonts w:ascii="Times New Roman" w:hAnsi="Times New Roman"/>
          <w:sz w:val="24"/>
          <w:szCs w:val="24"/>
        </w:rPr>
        <w:t xml:space="preserve">wszelkie </w:t>
      </w:r>
      <w:r>
        <w:rPr>
          <w:rFonts w:ascii="Times New Roman" w:hAnsi="Times New Roman"/>
          <w:sz w:val="24"/>
          <w:szCs w:val="24"/>
        </w:rPr>
        <w:t xml:space="preserve">szkody wyrządzone Zamawiającemu w powierzonych </w:t>
      </w:r>
      <w:r w:rsidR="00090E96">
        <w:rPr>
          <w:rFonts w:ascii="Times New Roman" w:hAnsi="Times New Roman"/>
          <w:sz w:val="24"/>
          <w:szCs w:val="24"/>
        </w:rPr>
        <w:t xml:space="preserve">mu przez Zamawiającego </w:t>
      </w:r>
      <w:r>
        <w:rPr>
          <w:rFonts w:ascii="Times New Roman" w:hAnsi="Times New Roman"/>
          <w:sz w:val="24"/>
          <w:szCs w:val="24"/>
        </w:rPr>
        <w:t>materiałach, dokumentacji, oprogramowaniu, sprzęcie komputerowym, urządzeniach i innych środkach technicznych, również w przypadku</w:t>
      </w:r>
      <w:r w:rsidR="00090E96">
        <w:rPr>
          <w:rFonts w:ascii="Times New Roman" w:hAnsi="Times New Roman"/>
          <w:sz w:val="24"/>
          <w:szCs w:val="24"/>
        </w:rPr>
        <w:t xml:space="preserve"> powstania szkody </w:t>
      </w:r>
      <w:r>
        <w:rPr>
          <w:rFonts w:ascii="Times New Roman" w:hAnsi="Times New Roman"/>
          <w:sz w:val="24"/>
          <w:szCs w:val="24"/>
        </w:rPr>
        <w:t xml:space="preserve"> </w:t>
      </w:r>
      <w:r w:rsidR="00090E96">
        <w:rPr>
          <w:rFonts w:ascii="Times New Roman" w:hAnsi="Times New Roman"/>
          <w:sz w:val="24"/>
          <w:szCs w:val="24"/>
        </w:rPr>
        <w:t>w wyniku braku lub zaniechaniu działania</w:t>
      </w:r>
      <w:r>
        <w:rPr>
          <w:rFonts w:ascii="Times New Roman" w:hAnsi="Times New Roman"/>
          <w:sz w:val="24"/>
          <w:szCs w:val="24"/>
        </w:rPr>
        <w:t xml:space="preserve"> </w:t>
      </w:r>
      <w:r w:rsidR="00090E96">
        <w:rPr>
          <w:rFonts w:ascii="Times New Roman" w:hAnsi="Times New Roman"/>
          <w:sz w:val="24"/>
          <w:szCs w:val="24"/>
        </w:rPr>
        <w:t>przez Wykonawcę</w:t>
      </w:r>
      <w:r>
        <w:rPr>
          <w:rFonts w:ascii="Times New Roman" w:hAnsi="Times New Roman"/>
          <w:sz w:val="24"/>
          <w:szCs w:val="24"/>
        </w:rPr>
        <w:t xml:space="preserve">, do którego </w:t>
      </w:r>
      <w:r w:rsidR="0059051E">
        <w:rPr>
          <w:rFonts w:ascii="Times New Roman" w:hAnsi="Times New Roman"/>
          <w:sz w:val="24"/>
          <w:szCs w:val="24"/>
        </w:rPr>
        <w:t xml:space="preserve">to działania Wykonawca </w:t>
      </w:r>
      <w:r>
        <w:rPr>
          <w:rFonts w:ascii="Times New Roman" w:hAnsi="Times New Roman"/>
          <w:sz w:val="24"/>
          <w:szCs w:val="24"/>
        </w:rPr>
        <w:t>był zobowiązany.</w:t>
      </w:r>
    </w:p>
    <w:p w14:paraId="73EF3FB8" w14:textId="48D578AA" w:rsidR="00305AFA" w:rsidRDefault="004D6B6F" w:rsidP="00DF16D9">
      <w:pPr>
        <w:numPr>
          <w:ilvl w:val="0"/>
          <w:numId w:val="8"/>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Autorskie prawa majątkowe do wszelkich opracowań powstałych w ramach realizacji niniejszej umowy, z chwilą przekazania opracowań przez Wykonawcę Zamawiającemu, zostaną automatycznie, w ramach wynagrodzenia, o którym mowa w § 4</w:t>
      </w:r>
      <w:r w:rsidR="0059051E">
        <w:rPr>
          <w:rFonts w:ascii="Times New Roman" w:hAnsi="Times New Roman"/>
          <w:sz w:val="24"/>
          <w:szCs w:val="24"/>
        </w:rPr>
        <w:t xml:space="preserve"> ust. 1</w:t>
      </w:r>
      <w:r>
        <w:rPr>
          <w:rFonts w:ascii="Times New Roman" w:hAnsi="Times New Roman"/>
          <w:sz w:val="24"/>
          <w:szCs w:val="24"/>
        </w:rPr>
        <w:t>, przeniesione na Zamawiającego na następujących polach eksploatacji:</w:t>
      </w:r>
    </w:p>
    <w:p w14:paraId="3C6C669D" w14:textId="77777777" w:rsidR="00305AFA" w:rsidRDefault="004D6B6F" w:rsidP="00DF16D9">
      <w:pPr>
        <w:pStyle w:val="Akapitzlist"/>
        <w:numPr>
          <w:ilvl w:val="0"/>
          <w:numId w:val="9"/>
        </w:numPr>
        <w:tabs>
          <w:tab w:val="left" w:leader="dot" w:pos="9072"/>
        </w:tabs>
        <w:spacing w:after="0" w:line="240" w:lineRule="auto"/>
        <w:ind w:left="851" w:hanging="425"/>
        <w:jc w:val="both"/>
        <w:textAlignment w:val="auto"/>
        <w:rPr>
          <w:rFonts w:ascii="Times New Roman" w:hAnsi="Times New Roman"/>
          <w:sz w:val="24"/>
          <w:szCs w:val="24"/>
        </w:rPr>
      </w:pPr>
      <w:r>
        <w:rPr>
          <w:rFonts w:ascii="Times New Roman" w:hAnsi="Times New Roman"/>
          <w:sz w:val="24"/>
          <w:szCs w:val="24"/>
        </w:rPr>
        <w:t>użytkowania opracowań na własny użytek, użytek wszystkich komórek i jednostek organizacyjnych Zamawiającego oraz użytek osób trzecich w celach związanych z realizacją zadań Zamawiającego, bez ograniczeń w czasie,</w:t>
      </w:r>
    </w:p>
    <w:p w14:paraId="25A9624A" w14:textId="77777777" w:rsidR="00305AFA" w:rsidRDefault="004D6B6F" w:rsidP="00DF16D9">
      <w:pPr>
        <w:pStyle w:val="Akapitzlist"/>
        <w:numPr>
          <w:ilvl w:val="0"/>
          <w:numId w:val="9"/>
        </w:numPr>
        <w:tabs>
          <w:tab w:val="left" w:leader="dot" w:pos="9072"/>
        </w:tabs>
        <w:spacing w:after="0" w:line="240" w:lineRule="auto"/>
        <w:ind w:left="851" w:hanging="425"/>
        <w:jc w:val="both"/>
        <w:textAlignment w:val="auto"/>
        <w:rPr>
          <w:rFonts w:ascii="Times New Roman" w:hAnsi="Times New Roman"/>
          <w:sz w:val="24"/>
          <w:szCs w:val="24"/>
        </w:rPr>
      </w:pPr>
      <w:r>
        <w:rPr>
          <w:rFonts w:ascii="Times New Roman" w:hAnsi="Times New Roman"/>
          <w:sz w:val="24"/>
          <w:szCs w:val="24"/>
        </w:rPr>
        <w:t>zwielokrotniania opracowań dowolną techniką w dowolnej ilości,</w:t>
      </w:r>
    </w:p>
    <w:p w14:paraId="6E2C6EC5" w14:textId="77777777" w:rsidR="00305AFA" w:rsidRDefault="004D6B6F" w:rsidP="00DF16D9">
      <w:pPr>
        <w:pStyle w:val="Akapitzlist"/>
        <w:numPr>
          <w:ilvl w:val="0"/>
          <w:numId w:val="9"/>
        </w:numPr>
        <w:tabs>
          <w:tab w:val="left" w:leader="dot" w:pos="9072"/>
        </w:tabs>
        <w:spacing w:after="0" w:line="240" w:lineRule="auto"/>
        <w:ind w:left="851" w:hanging="425"/>
        <w:jc w:val="both"/>
        <w:textAlignment w:val="auto"/>
        <w:rPr>
          <w:rFonts w:ascii="Times New Roman" w:hAnsi="Times New Roman"/>
          <w:sz w:val="24"/>
          <w:szCs w:val="24"/>
        </w:rPr>
      </w:pPr>
      <w:r>
        <w:rPr>
          <w:rFonts w:ascii="Times New Roman" w:hAnsi="Times New Roman"/>
          <w:sz w:val="24"/>
          <w:szCs w:val="24"/>
        </w:rPr>
        <w:t>wprowadzania i opracowań do pamięci komputera na dowolnej liczbie stanowisk komputerowych,</w:t>
      </w:r>
    </w:p>
    <w:p w14:paraId="39A27D1E" w14:textId="77777777" w:rsidR="00305AFA" w:rsidRDefault="004D6B6F" w:rsidP="00DF16D9">
      <w:pPr>
        <w:pStyle w:val="Akapitzlist"/>
        <w:numPr>
          <w:ilvl w:val="0"/>
          <w:numId w:val="9"/>
        </w:numPr>
        <w:tabs>
          <w:tab w:val="left" w:leader="dot" w:pos="9072"/>
        </w:tabs>
        <w:spacing w:after="0" w:line="240" w:lineRule="auto"/>
        <w:ind w:left="851" w:hanging="425"/>
        <w:jc w:val="both"/>
        <w:textAlignment w:val="auto"/>
        <w:rPr>
          <w:rFonts w:ascii="Times New Roman" w:hAnsi="Times New Roman"/>
          <w:sz w:val="24"/>
          <w:szCs w:val="24"/>
        </w:rPr>
      </w:pPr>
      <w:r>
        <w:rPr>
          <w:rFonts w:ascii="Times New Roman" w:hAnsi="Times New Roman"/>
          <w:sz w:val="24"/>
          <w:szCs w:val="24"/>
        </w:rPr>
        <w:t>Wykonawca wyraża zgodę na dokonywanie zmian i modyfikacji opracowań przez Zamawiającego lub przez osoby trzecie dla potrzeb Zamawiającego.</w:t>
      </w:r>
    </w:p>
    <w:p w14:paraId="29A6C3FD" w14:textId="77777777" w:rsidR="00305AFA" w:rsidRDefault="004D6B6F" w:rsidP="00DF16D9">
      <w:pPr>
        <w:numPr>
          <w:ilvl w:val="0"/>
          <w:numId w:val="8"/>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Z chwilą przyjęcia opracowań Zamawiający nabywa także własność przekazanych egzemplarzy opracowań.</w:t>
      </w:r>
    </w:p>
    <w:p w14:paraId="7DB97D73" w14:textId="77777777" w:rsidR="00305AFA" w:rsidRDefault="004D6B6F" w:rsidP="00DF16D9">
      <w:pPr>
        <w:numPr>
          <w:ilvl w:val="0"/>
          <w:numId w:val="8"/>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lastRenderedPageBreak/>
        <w:t>Zamawiający zobowiązuje się chronić takie prawa autorskie oraz zachować koncepcje i rozwiązania, będące przedmiotem takich praw, wyłącznie do własnego użytku.</w:t>
      </w:r>
    </w:p>
    <w:p w14:paraId="500E9BFD" w14:textId="368A5BF5" w:rsidR="00305AFA" w:rsidRDefault="004D6B6F" w:rsidP="00DF16D9">
      <w:pPr>
        <w:numPr>
          <w:ilvl w:val="0"/>
          <w:numId w:val="8"/>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Wykonawca ubezpieczy się i gwarantuje ciągłość ubezpieczenia od ryzyka odpowiedzialności cywilnej za szkody wyrządzone przy wykonywaniu</w:t>
      </w:r>
      <w:r w:rsidR="0059051E">
        <w:rPr>
          <w:rFonts w:ascii="Times New Roman" w:hAnsi="Times New Roman"/>
          <w:sz w:val="24"/>
          <w:szCs w:val="24"/>
        </w:rPr>
        <w:t xml:space="preserve"> wszelkich</w:t>
      </w:r>
      <w:r>
        <w:rPr>
          <w:rFonts w:ascii="Times New Roman" w:hAnsi="Times New Roman"/>
          <w:sz w:val="24"/>
          <w:szCs w:val="24"/>
        </w:rPr>
        <w:t xml:space="preserve"> czynności stanowiących </w:t>
      </w:r>
      <w:r w:rsidR="0059051E">
        <w:rPr>
          <w:rFonts w:ascii="Times New Roman" w:hAnsi="Times New Roman"/>
          <w:sz w:val="24"/>
          <w:szCs w:val="24"/>
        </w:rPr>
        <w:t>przedmiot niniejszej umowy</w:t>
      </w:r>
      <w:r>
        <w:rPr>
          <w:rFonts w:ascii="Times New Roman" w:hAnsi="Times New Roman"/>
          <w:sz w:val="24"/>
          <w:szCs w:val="24"/>
        </w:rPr>
        <w:t>.</w:t>
      </w:r>
    </w:p>
    <w:p w14:paraId="5B831273" w14:textId="7D0483AE" w:rsidR="00305AFA" w:rsidRDefault="004D6B6F" w:rsidP="00DF16D9">
      <w:pPr>
        <w:numPr>
          <w:ilvl w:val="0"/>
          <w:numId w:val="8"/>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Wykonawca jest zobowiązany przedstawić dokument potwierdzający ubezpieczenie od odpowiedzialności cywilnej</w:t>
      </w:r>
      <w:r w:rsidR="0059051E">
        <w:rPr>
          <w:rFonts w:ascii="Times New Roman" w:hAnsi="Times New Roman"/>
          <w:sz w:val="24"/>
          <w:szCs w:val="24"/>
        </w:rPr>
        <w:t xml:space="preserve"> na każde żądanie Zamawiającego</w:t>
      </w:r>
      <w:r>
        <w:rPr>
          <w:rFonts w:ascii="Times New Roman" w:hAnsi="Times New Roman"/>
          <w:sz w:val="24"/>
          <w:szCs w:val="24"/>
        </w:rPr>
        <w:t>.</w:t>
      </w:r>
    </w:p>
    <w:p w14:paraId="78BC5E0F" w14:textId="77777777" w:rsidR="00305AFA" w:rsidRDefault="004D6B6F">
      <w:pPr>
        <w:numPr>
          <w:ilvl w:val="0"/>
          <w:numId w:val="8"/>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Wykonawca musi uzyskać uprzednią pisemną zgodę Zamawiającego przed podjęciem któregokolwiek z następujących działań:</w:t>
      </w:r>
    </w:p>
    <w:p w14:paraId="6D715889" w14:textId="653148BF" w:rsidR="00305AFA" w:rsidRDefault="0059051E">
      <w:pPr>
        <w:pStyle w:val="Akapitzlist"/>
        <w:numPr>
          <w:ilvl w:val="0"/>
          <w:numId w:val="10"/>
        </w:numPr>
        <w:tabs>
          <w:tab w:val="left" w:leader="dot" w:pos="9072"/>
        </w:tabs>
        <w:spacing w:after="0" w:line="240" w:lineRule="auto"/>
        <w:ind w:left="709" w:hanging="283"/>
        <w:jc w:val="both"/>
        <w:textAlignment w:val="auto"/>
        <w:rPr>
          <w:rFonts w:ascii="Times New Roman" w:hAnsi="Times New Roman"/>
          <w:sz w:val="24"/>
          <w:szCs w:val="24"/>
        </w:rPr>
      </w:pPr>
      <w:r>
        <w:rPr>
          <w:rFonts w:ascii="Times New Roman" w:hAnsi="Times New Roman"/>
          <w:sz w:val="24"/>
          <w:szCs w:val="24"/>
        </w:rPr>
        <w:t>Z</w:t>
      </w:r>
      <w:r w:rsidR="004D6B6F">
        <w:rPr>
          <w:rFonts w:ascii="Times New Roman" w:hAnsi="Times New Roman"/>
          <w:sz w:val="24"/>
          <w:szCs w:val="24"/>
        </w:rPr>
        <w:t>lecenie</w:t>
      </w:r>
      <w:r>
        <w:rPr>
          <w:rFonts w:ascii="Times New Roman" w:hAnsi="Times New Roman"/>
          <w:sz w:val="24"/>
          <w:szCs w:val="24"/>
        </w:rPr>
        <w:t xml:space="preserve"> lub powierzenie</w:t>
      </w:r>
      <w:r w:rsidR="004D6B6F">
        <w:rPr>
          <w:rFonts w:ascii="Times New Roman" w:hAnsi="Times New Roman"/>
          <w:sz w:val="24"/>
          <w:szCs w:val="24"/>
        </w:rPr>
        <w:t xml:space="preserve"> innemu niż uprawnionemu w</w:t>
      </w:r>
      <w:r>
        <w:rPr>
          <w:rFonts w:ascii="Times New Roman" w:hAnsi="Times New Roman"/>
          <w:sz w:val="24"/>
          <w:szCs w:val="24"/>
        </w:rPr>
        <w:t xml:space="preserve"> niniejszej</w:t>
      </w:r>
      <w:r w:rsidR="004D6B6F">
        <w:rPr>
          <w:rFonts w:ascii="Times New Roman" w:hAnsi="Times New Roman"/>
          <w:sz w:val="24"/>
          <w:szCs w:val="24"/>
        </w:rPr>
        <w:t xml:space="preserve"> umowie przedstawicielowi Wykonawcy świadczenia usług w jakimkolwiek zakresie,</w:t>
      </w:r>
      <w:r>
        <w:rPr>
          <w:rFonts w:ascii="Times New Roman" w:hAnsi="Times New Roman"/>
          <w:sz w:val="24"/>
          <w:szCs w:val="24"/>
        </w:rPr>
        <w:t xml:space="preserve"> objętym przedmiotem niniejszej umowy,</w:t>
      </w:r>
    </w:p>
    <w:p w14:paraId="305E7FF9" w14:textId="24F7C678" w:rsidR="00305AFA" w:rsidRDefault="004D6B6F">
      <w:pPr>
        <w:pStyle w:val="Akapitzlist"/>
        <w:numPr>
          <w:ilvl w:val="0"/>
          <w:numId w:val="10"/>
        </w:numPr>
        <w:tabs>
          <w:tab w:val="left" w:leader="dot" w:pos="9072"/>
        </w:tabs>
        <w:spacing w:after="0" w:line="240" w:lineRule="auto"/>
        <w:ind w:left="709" w:hanging="283"/>
        <w:jc w:val="both"/>
        <w:textAlignment w:val="auto"/>
        <w:rPr>
          <w:rFonts w:ascii="Times New Roman" w:hAnsi="Times New Roman"/>
          <w:sz w:val="24"/>
          <w:szCs w:val="24"/>
        </w:rPr>
      </w:pPr>
      <w:r>
        <w:rPr>
          <w:rFonts w:ascii="Times New Roman" w:hAnsi="Times New Roman"/>
          <w:sz w:val="24"/>
          <w:szCs w:val="24"/>
        </w:rPr>
        <w:t xml:space="preserve">podjęcie przez </w:t>
      </w:r>
      <w:r w:rsidR="0059051E">
        <w:rPr>
          <w:rFonts w:ascii="Times New Roman" w:hAnsi="Times New Roman"/>
          <w:sz w:val="24"/>
          <w:szCs w:val="24"/>
        </w:rPr>
        <w:t>W</w:t>
      </w:r>
      <w:r>
        <w:rPr>
          <w:rFonts w:ascii="Times New Roman" w:hAnsi="Times New Roman"/>
          <w:sz w:val="24"/>
          <w:szCs w:val="24"/>
        </w:rPr>
        <w:t>ykonawcę czynności obejmujących</w:t>
      </w:r>
      <w:r w:rsidR="0059051E">
        <w:rPr>
          <w:rFonts w:ascii="Times New Roman" w:hAnsi="Times New Roman"/>
          <w:sz w:val="24"/>
          <w:szCs w:val="24"/>
        </w:rPr>
        <w:t>,</w:t>
      </w:r>
      <w:r>
        <w:rPr>
          <w:rFonts w:ascii="Times New Roman" w:hAnsi="Times New Roman"/>
          <w:sz w:val="24"/>
          <w:szCs w:val="24"/>
        </w:rPr>
        <w:t xml:space="preserve"> w szczególności:</w:t>
      </w:r>
    </w:p>
    <w:p w14:paraId="34604534" w14:textId="77777777" w:rsidR="00305AFA" w:rsidRDefault="004D6B6F">
      <w:pPr>
        <w:spacing w:after="0"/>
        <w:ind w:left="993" w:hanging="284"/>
        <w:jc w:val="both"/>
        <w:rPr>
          <w:rFonts w:ascii="Times New Roman" w:hAnsi="Times New Roman"/>
          <w:sz w:val="24"/>
          <w:szCs w:val="24"/>
        </w:rPr>
      </w:pPr>
      <w:r>
        <w:rPr>
          <w:rFonts w:ascii="Times New Roman" w:hAnsi="Times New Roman"/>
          <w:sz w:val="24"/>
          <w:szCs w:val="24"/>
        </w:rPr>
        <w:t>- zrzeczenie się roszczenia,</w:t>
      </w:r>
    </w:p>
    <w:p w14:paraId="6C4BBC3F" w14:textId="77777777" w:rsidR="00305AFA" w:rsidRDefault="004D6B6F">
      <w:pPr>
        <w:spacing w:after="0"/>
        <w:ind w:left="993" w:hanging="284"/>
        <w:jc w:val="both"/>
        <w:rPr>
          <w:rFonts w:ascii="Times New Roman" w:hAnsi="Times New Roman"/>
          <w:sz w:val="24"/>
          <w:szCs w:val="24"/>
        </w:rPr>
      </w:pPr>
      <w:r>
        <w:rPr>
          <w:rFonts w:ascii="Times New Roman" w:hAnsi="Times New Roman"/>
          <w:sz w:val="24"/>
          <w:szCs w:val="24"/>
        </w:rPr>
        <w:t>- cofnięcie pozwu,</w:t>
      </w:r>
    </w:p>
    <w:p w14:paraId="3081AD5B" w14:textId="77777777" w:rsidR="00305AFA" w:rsidRDefault="004D6B6F">
      <w:pPr>
        <w:spacing w:after="0"/>
        <w:ind w:left="993" w:hanging="284"/>
        <w:jc w:val="both"/>
        <w:rPr>
          <w:rFonts w:ascii="Times New Roman" w:hAnsi="Times New Roman"/>
          <w:sz w:val="24"/>
          <w:szCs w:val="24"/>
        </w:rPr>
      </w:pPr>
      <w:r>
        <w:rPr>
          <w:rFonts w:ascii="Times New Roman" w:hAnsi="Times New Roman"/>
          <w:sz w:val="24"/>
          <w:szCs w:val="24"/>
        </w:rPr>
        <w:t>- uznanie roszczeń,</w:t>
      </w:r>
    </w:p>
    <w:p w14:paraId="79E44842" w14:textId="77777777" w:rsidR="00305AFA" w:rsidRDefault="004D6B6F">
      <w:pPr>
        <w:spacing w:after="0"/>
        <w:ind w:left="993" w:hanging="284"/>
        <w:jc w:val="both"/>
        <w:rPr>
          <w:rFonts w:ascii="Times New Roman" w:hAnsi="Times New Roman"/>
          <w:sz w:val="24"/>
          <w:szCs w:val="24"/>
        </w:rPr>
      </w:pPr>
      <w:r>
        <w:rPr>
          <w:rFonts w:ascii="Times New Roman" w:hAnsi="Times New Roman"/>
          <w:sz w:val="24"/>
          <w:szCs w:val="24"/>
        </w:rPr>
        <w:t>- wniesienie lub cofnięcie środka odwoławczego.</w:t>
      </w:r>
    </w:p>
    <w:p w14:paraId="45B501C4" w14:textId="77777777" w:rsidR="00305AFA" w:rsidRPr="00D11E2F" w:rsidRDefault="004D6B6F">
      <w:pPr>
        <w:numPr>
          <w:ilvl w:val="0"/>
          <w:numId w:val="8"/>
        </w:numPr>
        <w:tabs>
          <w:tab w:val="left" w:leader="dot" w:pos="9072"/>
        </w:tabs>
        <w:spacing w:after="0" w:line="240" w:lineRule="auto"/>
        <w:ind w:left="426" w:hanging="426"/>
        <w:jc w:val="both"/>
        <w:textAlignment w:val="auto"/>
      </w:pPr>
      <w:r>
        <w:rPr>
          <w:rFonts w:ascii="Times New Roman" w:hAnsi="Times New Roman"/>
          <w:sz w:val="24"/>
          <w:szCs w:val="24"/>
        </w:rPr>
        <w:t>Strony</w:t>
      </w:r>
      <w:r>
        <w:rPr>
          <w:rFonts w:ascii="Times New Roman" w:hAnsi="Times New Roman"/>
          <w:color w:val="FF0000"/>
          <w:sz w:val="24"/>
          <w:szCs w:val="24"/>
        </w:rPr>
        <w:t xml:space="preserve"> </w:t>
      </w:r>
      <w:r w:rsidRPr="00D11E2F">
        <w:rPr>
          <w:rFonts w:ascii="Times New Roman" w:hAnsi="Times New Roman"/>
          <w:sz w:val="24"/>
          <w:szCs w:val="24"/>
        </w:rPr>
        <w:t>ustalają, że Wykonawca jest zobowiązany do:</w:t>
      </w:r>
    </w:p>
    <w:p w14:paraId="4C11845C" w14:textId="6C93B7A1" w:rsidR="00305AFA" w:rsidRPr="00D11E2F" w:rsidRDefault="004D6B6F">
      <w:pPr>
        <w:pStyle w:val="Akapitzlist"/>
        <w:numPr>
          <w:ilvl w:val="0"/>
          <w:numId w:val="11"/>
        </w:numPr>
        <w:tabs>
          <w:tab w:val="left" w:leader="dot" w:pos="9072"/>
        </w:tabs>
        <w:spacing w:after="0" w:line="240" w:lineRule="auto"/>
        <w:ind w:left="709" w:hanging="283"/>
        <w:jc w:val="both"/>
        <w:textAlignment w:val="auto"/>
      </w:pPr>
      <w:r w:rsidRPr="00D11E2F">
        <w:rPr>
          <w:rFonts w:ascii="Times New Roman" w:hAnsi="Times New Roman"/>
          <w:sz w:val="24"/>
          <w:szCs w:val="24"/>
        </w:rPr>
        <w:t>potwierdzania swojej obecności i dostępności do usług prawniczych w siedzibie Zamawiającego w Grafiku dyżurów</w:t>
      </w:r>
      <w:r w:rsidR="0059051E" w:rsidRPr="00D11E2F">
        <w:rPr>
          <w:rFonts w:ascii="Times New Roman" w:hAnsi="Times New Roman"/>
          <w:sz w:val="24"/>
          <w:szCs w:val="24"/>
        </w:rPr>
        <w:t>,</w:t>
      </w:r>
      <w:r w:rsidRPr="00D11E2F">
        <w:rPr>
          <w:rFonts w:ascii="Times New Roman" w:hAnsi="Times New Roman"/>
          <w:sz w:val="24"/>
          <w:szCs w:val="24"/>
        </w:rPr>
        <w:t xml:space="preserve"> którego wzór stanowi </w:t>
      </w:r>
      <w:r w:rsidRPr="00D11E2F">
        <w:rPr>
          <w:rFonts w:ascii="Times New Roman" w:hAnsi="Times New Roman"/>
          <w:b/>
          <w:bCs/>
          <w:sz w:val="24"/>
          <w:szCs w:val="24"/>
        </w:rPr>
        <w:t xml:space="preserve">załącznik nr 1 </w:t>
      </w:r>
      <w:r w:rsidRPr="00D11E2F">
        <w:rPr>
          <w:rFonts w:ascii="Times New Roman" w:hAnsi="Times New Roman"/>
          <w:sz w:val="24"/>
          <w:szCs w:val="24"/>
        </w:rPr>
        <w:t>do niniejszej umowy,</w:t>
      </w:r>
    </w:p>
    <w:p w14:paraId="570F9430" w14:textId="77777777" w:rsidR="00305AFA" w:rsidRPr="00D11E2F" w:rsidRDefault="004D6B6F">
      <w:pPr>
        <w:pStyle w:val="Akapitzlist"/>
        <w:numPr>
          <w:ilvl w:val="0"/>
          <w:numId w:val="11"/>
        </w:numPr>
        <w:tabs>
          <w:tab w:val="left" w:leader="dot" w:pos="9072"/>
        </w:tabs>
        <w:spacing w:after="0" w:line="240" w:lineRule="auto"/>
        <w:ind w:left="709" w:hanging="283"/>
        <w:jc w:val="both"/>
        <w:textAlignment w:val="auto"/>
      </w:pPr>
      <w:r w:rsidRPr="00D11E2F">
        <w:rPr>
          <w:rFonts w:ascii="Times New Roman" w:hAnsi="Times New Roman"/>
          <w:sz w:val="24"/>
          <w:szCs w:val="24"/>
        </w:rPr>
        <w:t xml:space="preserve">stosowania jednolitej klasyfikacji akt powstałych w toku działalności zgodnie ze szczegółowym podziałem oznaczonym w </w:t>
      </w:r>
      <w:r w:rsidRPr="00D11E2F">
        <w:rPr>
          <w:rFonts w:ascii="Times New Roman" w:hAnsi="Times New Roman"/>
          <w:b/>
          <w:bCs/>
          <w:sz w:val="24"/>
          <w:szCs w:val="24"/>
        </w:rPr>
        <w:t>załączniku nr 3</w:t>
      </w:r>
      <w:r w:rsidRPr="00D11E2F">
        <w:rPr>
          <w:rFonts w:ascii="Times New Roman" w:hAnsi="Times New Roman"/>
          <w:sz w:val="24"/>
          <w:szCs w:val="24"/>
        </w:rPr>
        <w:t xml:space="preserve"> do niniejszej umowy.</w:t>
      </w:r>
    </w:p>
    <w:p w14:paraId="0BB4DC51" w14:textId="77777777" w:rsidR="00305AFA" w:rsidRPr="00D11E2F" w:rsidRDefault="00305AFA">
      <w:pPr>
        <w:ind w:left="284" w:hanging="284"/>
        <w:jc w:val="center"/>
        <w:rPr>
          <w:rFonts w:ascii="Times New Roman" w:hAnsi="Times New Roman"/>
          <w:sz w:val="24"/>
          <w:szCs w:val="24"/>
        </w:rPr>
      </w:pPr>
    </w:p>
    <w:p w14:paraId="3474D1F7" w14:textId="79F89A57" w:rsidR="00305AFA" w:rsidRDefault="004D6B6F">
      <w:pPr>
        <w:ind w:left="284" w:hanging="284"/>
        <w:jc w:val="center"/>
        <w:rPr>
          <w:rFonts w:ascii="Times New Roman" w:hAnsi="Times New Roman"/>
          <w:b/>
          <w:bCs/>
          <w:sz w:val="24"/>
          <w:szCs w:val="24"/>
        </w:rPr>
      </w:pPr>
      <w:r>
        <w:rPr>
          <w:rFonts w:ascii="Times New Roman" w:hAnsi="Times New Roman"/>
          <w:b/>
          <w:bCs/>
          <w:sz w:val="24"/>
          <w:szCs w:val="24"/>
        </w:rPr>
        <w:t>§</w:t>
      </w:r>
      <w:r w:rsidR="0059051E">
        <w:rPr>
          <w:rFonts w:ascii="Times New Roman" w:hAnsi="Times New Roman"/>
          <w:b/>
          <w:bCs/>
          <w:sz w:val="24"/>
          <w:szCs w:val="24"/>
        </w:rPr>
        <w:t xml:space="preserve"> </w:t>
      </w:r>
      <w:r>
        <w:rPr>
          <w:rFonts w:ascii="Times New Roman" w:hAnsi="Times New Roman"/>
          <w:b/>
          <w:bCs/>
          <w:sz w:val="24"/>
          <w:szCs w:val="24"/>
        </w:rPr>
        <w:t>7</w:t>
      </w:r>
    </w:p>
    <w:p w14:paraId="00A7AF99" w14:textId="03AE4B4C" w:rsidR="00305AFA" w:rsidRDefault="004D6B6F">
      <w:pPr>
        <w:numPr>
          <w:ilvl w:val="0"/>
          <w:numId w:val="12"/>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 xml:space="preserve">Zamawiający zastrzega sobie prawo do ciągłego sprawdzania stanu wykonania </w:t>
      </w:r>
      <w:r w:rsidR="0059051E">
        <w:rPr>
          <w:rFonts w:ascii="Times New Roman" w:hAnsi="Times New Roman"/>
          <w:sz w:val="24"/>
          <w:szCs w:val="24"/>
        </w:rPr>
        <w:t xml:space="preserve">niniejszej </w:t>
      </w:r>
      <w:r>
        <w:rPr>
          <w:rFonts w:ascii="Times New Roman" w:hAnsi="Times New Roman"/>
          <w:sz w:val="24"/>
          <w:szCs w:val="24"/>
        </w:rPr>
        <w:t xml:space="preserve">umowy i </w:t>
      </w:r>
      <w:r w:rsidR="0059051E">
        <w:rPr>
          <w:rFonts w:ascii="Times New Roman" w:hAnsi="Times New Roman"/>
          <w:sz w:val="24"/>
          <w:szCs w:val="24"/>
        </w:rPr>
        <w:t>zgłaszania</w:t>
      </w:r>
      <w:r>
        <w:rPr>
          <w:rFonts w:ascii="Times New Roman" w:hAnsi="Times New Roman"/>
          <w:sz w:val="24"/>
          <w:szCs w:val="24"/>
        </w:rPr>
        <w:t xml:space="preserve"> swoich uwag Wykonawcy.</w:t>
      </w:r>
    </w:p>
    <w:p w14:paraId="3C084345" w14:textId="757A50ED" w:rsidR="00305AFA" w:rsidRDefault="004D6B6F">
      <w:pPr>
        <w:numPr>
          <w:ilvl w:val="0"/>
          <w:numId w:val="12"/>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Wykonawca zobowiązuje się</w:t>
      </w:r>
      <w:r w:rsidR="00F75DE3" w:rsidRPr="00F75DE3">
        <w:rPr>
          <w:rFonts w:ascii="Times New Roman" w:hAnsi="Times New Roman"/>
          <w:sz w:val="24"/>
          <w:szCs w:val="24"/>
        </w:rPr>
        <w:t xml:space="preserve"> informować Zarząd Powiatu Pabianickiego o aktualnym stanie prowadzonych spraw</w:t>
      </w:r>
      <w:r w:rsidR="00F75DE3">
        <w:rPr>
          <w:rFonts w:ascii="Times New Roman" w:hAnsi="Times New Roman"/>
          <w:sz w:val="24"/>
          <w:szCs w:val="24"/>
        </w:rPr>
        <w:t>,</w:t>
      </w:r>
      <w:r>
        <w:rPr>
          <w:rFonts w:ascii="Times New Roman" w:hAnsi="Times New Roman"/>
          <w:sz w:val="24"/>
          <w:szCs w:val="24"/>
        </w:rPr>
        <w:t xml:space="preserve"> na żądanie</w:t>
      </w:r>
      <w:r w:rsidR="00935EA8">
        <w:rPr>
          <w:rFonts w:ascii="Times New Roman" w:hAnsi="Times New Roman"/>
          <w:sz w:val="24"/>
          <w:szCs w:val="24"/>
        </w:rPr>
        <w:t xml:space="preserve"> Zamawiającego, jednak nie </w:t>
      </w:r>
      <w:r w:rsidR="00F75DE3">
        <w:rPr>
          <w:rFonts w:ascii="Times New Roman" w:hAnsi="Times New Roman"/>
          <w:sz w:val="24"/>
          <w:szCs w:val="24"/>
        </w:rPr>
        <w:t>rzadziej niż</w:t>
      </w:r>
      <w:r w:rsidR="00935EA8" w:rsidRPr="00935EA8">
        <w:rPr>
          <w:rFonts w:ascii="Times New Roman" w:hAnsi="Times New Roman"/>
          <w:sz w:val="24"/>
          <w:szCs w:val="24"/>
        </w:rPr>
        <w:t xml:space="preserve"> raz na kwartał</w:t>
      </w:r>
      <w:r w:rsidR="00F75DE3">
        <w:rPr>
          <w:rFonts w:ascii="Times New Roman" w:hAnsi="Times New Roman"/>
          <w:sz w:val="24"/>
          <w:szCs w:val="24"/>
        </w:rPr>
        <w:t>. Informacje powyższe Wykonawca będzie przekazywał</w:t>
      </w:r>
      <w:r>
        <w:rPr>
          <w:rFonts w:ascii="Times New Roman" w:hAnsi="Times New Roman"/>
          <w:sz w:val="24"/>
          <w:szCs w:val="24"/>
        </w:rPr>
        <w:t xml:space="preserve"> za pośrednictwem Wydziału Finansowego Starostwa Powiatowego w Pabianicach</w:t>
      </w:r>
      <w:r w:rsidR="00F75DE3">
        <w:rPr>
          <w:rFonts w:ascii="Times New Roman" w:hAnsi="Times New Roman"/>
          <w:sz w:val="24"/>
          <w:szCs w:val="24"/>
        </w:rPr>
        <w:t>.</w:t>
      </w:r>
    </w:p>
    <w:p w14:paraId="24097ADF" w14:textId="216FEC51" w:rsidR="00305AFA" w:rsidRDefault="00F75DE3">
      <w:pPr>
        <w:numPr>
          <w:ilvl w:val="0"/>
          <w:numId w:val="12"/>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N</w:t>
      </w:r>
      <w:r w:rsidRPr="00F75DE3">
        <w:rPr>
          <w:rFonts w:ascii="Times New Roman" w:hAnsi="Times New Roman"/>
          <w:sz w:val="24"/>
          <w:szCs w:val="24"/>
        </w:rPr>
        <w:t xml:space="preserve">a każde żądanie Zamawiającego </w:t>
      </w:r>
      <w:r w:rsidR="004D6B6F">
        <w:rPr>
          <w:rFonts w:ascii="Times New Roman" w:hAnsi="Times New Roman"/>
          <w:sz w:val="24"/>
          <w:szCs w:val="24"/>
        </w:rPr>
        <w:t>Wykonawca będzie udzielał</w:t>
      </w:r>
      <w:r w:rsidRPr="00F75DE3">
        <w:rPr>
          <w:rFonts w:ascii="Times New Roman" w:hAnsi="Times New Roman"/>
          <w:sz w:val="24"/>
          <w:szCs w:val="24"/>
        </w:rPr>
        <w:t xml:space="preserve"> ustnych lub pisemnych informacji na temat stanu spraw Zamawiającego prowadzonych przez Wykonawcę oraz przewidywanych terminów wykonania przez Wykonawcę określonych czynności</w:t>
      </w:r>
      <w:r>
        <w:rPr>
          <w:rFonts w:ascii="Times New Roman" w:hAnsi="Times New Roman"/>
          <w:sz w:val="24"/>
          <w:szCs w:val="24"/>
        </w:rPr>
        <w:t>.</w:t>
      </w:r>
    </w:p>
    <w:p w14:paraId="1ABB82EC" w14:textId="1F79E098" w:rsidR="00305AFA" w:rsidRDefault="004D6B6F">
      <w:pPr>
        <w:numPr>
          <w:ilvl w:val="0"/>
          <w:numId w:val="12"/>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Po otrzymaniu dokumentacji z prośbą o skierowanie sprawy na drogę postępowania sądowego Wykonawca</w:t>
      </w:r>
      <w:r w:rsidR="00F75DE3" w:rsidRPr="00F75DE3">
        <w:rPr>
          <w:rFonts w:ascii="Times New Roman" w:hAnsi="Times New Roman"/>
          <w:sz w:val="24"/>
          <w:szCs w:val="24"/>
        </w:rPr>
        <w:t xml:space="preserve"> </w:t>
      </w:r>
      <w:r w:rsidR="00F75DE3">
        <w:rPr>
          <w:rFonts w:ascii="Times New Roman" w:hAnsi="Times New Roman"/>
          <w:sz w:val="24"/>
          <w:szCs w:val="24"/>
        </w:rPr>
        <w:t xml:space="preserve">zobowiązany jest </w:t>
      </w:r>
      <w:r>
        <w:rPr>
          <w:rFonts w:ascii="Times New Roman" w:hAnsi="Times New Roman"/>
          <w:sz w:val="24"/>
          <w:szCs w:val="24"/>
        </w:rPr>
        <w:t>złoży</w:t>
      </w:r>
      <w:r w:rsidR="00F75DE3">
        <w:rPr>
          <w:rFonts w:ascii="Times New Roman" w:hAnsi="Times New Roman"/>
          <w:sz w:val="24"/>
          <w:szCs w:val="24"/>
        </w:rPr>
        <w:t>ć</w:t>
      </w:r>
      <w:r>
        <w:rPr>
          <w:rFonts w:ascii="Times New Roman" w:hAnsi="Times New Roman"/>
          <w:sz w:val="24"/>
          <w:szCs w:val="24"/>
        </w:rPr>
        <w:t xml:space="preserve"> pozew do sądu bez zbędnej zwłoki, najpóźniej w terminie 21 dni od daty otrzymania takiej dyspozycji</w:t>
      </w:r>
      <w:r w:rsidR="00B5736F">
        <w:rPr>
          <w:rFonts w:ascii="Times New Roman" w:hAnsi="Times New Roman"/>
          <w:sz w:val="24"/>
          <w:szCs w:val="24"/>
        </w:rPr>
        <w:t xml:space="preserve"> </w:t>
      </w:r>
      <w:r w:rsidR="00B5736F" w:rsidRPr="00B5736F">
        <w:rPr>
          <w:rFonts w:ascii="Times New Roman" w:hAnsi="Times New Roman"/>
          <w:color w:val="00B050"/>
          <w:sz w:val="24"/>
          <w:szCs w:val="24"/>
        </w:rPr>
        <w:t>o ile Zamawiający dostarczył wszelkie niezbędne dokumenty</w:t>
      </w:r>
      <w:r>
        <w:rPr>
          <w:rFonts w:ascii="Times New Roman" w:hAnsi="Times New Roman"/>
          <w:sz w:val="24"/>
          <w:szCs w:val="24"/>
        </w:rPr>
        <w:t>. W przypadku zagrożenia upływem terminu przedawnienia roszczeń Wykonawca złoży pozew niezwłocznie w terminie przerywającym bieg przedawnienia roszczenia.</w:t>
      </w:r>
      <w:r w:rsidR="00F75DE3" w:rsidRPr="00F75DE3">
        <w:t xml:space="preserve"> </w:t>
      </w:r>
      <w:r w:rsidR="00F75DE3" w:rsidRPr="00F75DE3">
        <w:rPr>
          <w:rFonts w:ascii="Times New Roman" w:hAnsi="Times New Roman"/>
          <w:sz w:val="24"/>
          <w:szCs w:val="24"/>
        </w:rPr>
        <w:t>Wykonawca zobowiązuję się, po otrzymaniu powyższej  dokumentacji, do zachowania niezbędnej staranności prowadzenia postępowania w danej sprawie,  aby nie dopuścić do przedawnienia roszczeń</w:t>
      </w:r>
      <w:r w:rsidR="00F75DE3">
        <w:rPr>
          <w:rFonts w:ascii="Times New Roman" w:hAnsi="Times New Roman"/>
          <w:sz w:val="24"/>
          <w:szCs w:val="24"/>
        </w:rPr>
        <w:t>.</w:t>
      </w:r>
    </w:p>
    <w:p w14:paraId="269A5D45" w14:textId="3A76CF39" w:rsidR="00305AFA" w:rsidRDefault="004D6B6F">
      <w:pPr>
        <w:numPr>
          <w:ilvl w:val="0"/>
          <w:numId w:val="12"/>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 xml:space="preserve">Po przekazaniu Wykonawcy przez Zamawiającego informacji o uprawomocnieniu się orzeczenia zawierającego nakaz zapłaty, Wykonawca </w:t>
      </w:r>
      <w:r w:rsidR="00F75DE3">
        <w:rPr>
          <w:rFonts w:ascii="Times New Roman" w:hAnsi="Times New Roman"/>
          <w:sz w:val="24"/>
          <w:szCs w:val="24"/>
        </w:rPr>
        <w:t xml:space="preserve">zobowiązany jest </w:t>
      </w:r>
      <w:r>
        <w:rPr>
          <w:rFonts w:ascii="Times New Roman" w:hAnsi="Times New Roman"/>
          <w:sz w:val="24"/>
          <w:szCs w:val="24"/>
        </w:rPr>
        <w:t>wystąpi</w:t>
      </w:r>
      <w:r w:rsidR="00F75DE3">
        <w:rPr>
          <w:rFonts w:ascii="Times New Roman" w:hAnsi="Times New Roman"/>
          <w:sz w:val="24"/>
          <w:szCs w:val="24"/>
        </w:rPr>
        <w:t>ć</w:t>
      </w:r>
      <w:r>
        <w:rPr>
          <w:rFonts w:ascii="Times New Roman" w:hAnsi="Times New Roman"/>
          <w:sz w:val="24"/>
          <w:szCs w:val="24"/>
        </w:rPr>
        <w:t xml:space="preserve"> o nadanie klauzuli wykonalności niezwłocznie, po uprawomocnieniu się orzeczenia kończącego postępowanie w sprawie.</w:t>
      </w:r>
    </w:p>
    <w:p w14:paraId="045EEA16" w14:textId="77777777" w:rsidR="00377515" w:rsidRDefault="00377515">
      <w:pPr>
        <w:numPr>
          <w:ilvl w:val="0"/>
          <w:numId w:val="12"/>
        </w:numPr>
        <w:tabs>
          <w:tab w:val="left" w:leader="dot" w:pos="9072"/>
        </w:tabs>
        <w:spacing w:after="0" w:line="240" w:lineRule="auto"/>
        <w:ind w:left="284" w:hanging="284"/>
        <w:jc w:val="both"/>
        <w:textAlignment w:val="auto"/>
        <w:rPr>
          <w:rFonts w:ascii="Times New Roman" w:hAnsi="Times New Roman"/>
          <w:sz w:val="24"/>
          <w:szCs w:val="24"/>
        </w:rPr>
      </w:pPr>
      <w:r w:rsidRPr="00377515">
        <w:rPr>
          <w:rFonts w:ascii="Times New Roman" w:hAnsi="Times New Roman"/>
          <w:sz w:val="24"/>
          <w:szCs w:val="24"/>
        </w:rPr>
        <w:t xml:space="preserve">W przypadku konieczności poniesienia przez Zamawiającego opłat związanych z postępowaniem sądowym, egzekucyjnym lub innym Wykonawca przekaże do Zamawiającego  niezwłocznie, nie później niż 3 dni robocze przed upływem terminu na </w:t>
      </w:r>
      <w:r w:rsidRPr="00377515">
        <w:rPr>
          <w:rFonts w:ascii="Times New Roman" w:hAnsi="Times New Roman"/>
          <w:sz w:val="24"/>
          <w:szCs w:val="24"/>
        </w:rPr>
        <w:lastRenderedPageBreak/>
        <w:t>wniesienie opłaty, oryginał wezwania do jej uiszczenia. Niedopełnienie powyższego może skutkować niedotrzymaniem terminu płatności, a tym samym niepodjęcia bądź przedłużenia  działań windykacyjnych w danej sprawie</w:t>
      </w:r>
      <w:r>
        <w:rPr>
          <w:rFonts w:ascii="Times New Roman" w:hAnsi="Times New Roman"/>
          <w:sz w:val="24"/>
          <w:szCs w:val="24"/>
        </w:rPr>
        <w:t xml:space="preserve">. </w:t>
      </w:r>
    </w:p>
    <w:p w14:paraId="0A1427ED" w14:textId="44C63EAA" w:rsidR="00305AFA" w:rsidRDefault="004D6B6F">
      <w:pPr>
        <w:numPr>
          <w:ilvl w:val="0"/>
          <w:numId w:val="12"/>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 xml:space="preserve">Wykonawca od momentu skierowania sprawy na drogę sądową </w:t>
      </w:r>
      <w:r w:rsidR="00F75DE3">
        <w:rPr>
          <w:rFonts w:ascii="Times New Roman" w:hAnsi="Times New Roman"/>
          <w:sz w:val="24"/>
          <w:szCs w:val="24"/>
        </w:rPr>
        <w:t>zobowiązany jest przekazywać niezwłocznie</w:t>
      </w:r>
      <w:r>
        <w:rPr>
          <w:rFonts w:ascii="Times New Roman" w:hAnsi="Times New Roman"/>
          <w:sz w:val="24"/>
          <w:szCs w:val="24"/>
        </w:rPr>
        <w:t xml:space="preserve"> do Wydziału Finansowego Starostwa Powiatowego w Pabianicach kserokopie nowych dokumentów w sprawie istotnych dla wyniku sprawy. </w:t>
      </w:r>
    </w:p>
    <w:p w14:paraId="424C6486" w14:textId="77777777" w:rsidR="00305AFA" w:rsidRDefault="004D6B6F">
      <w:pPr>
        <w:numPr>
          <w:ilvl w:val="0"/>
          <w:numId w:val="12"/>
        </w:numPr>
        <w:tabs>
          <w:tab w:val="left" w:leader="dot" w:pos="9072"/>
        </w:tabs>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Wykonawca jest zobowiązany do niezwłocznego przekazywania Zamawiającemu następujących informacji:</w:t>
      </w:r>
    </w:p>
    <w:p w14:paraId="07B92FB7" w14:textId="77777777" w:rsidR="00305AFA" w:rsidRDefault="004D6B6F">
      <w:pPr>
        <w:spacing w:after="0"/>
        <w:ind w:left="56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 złożeniu pozwu,</w:t>
      </w:r>
    </w:p>
    <w:p w14:paraId="66683A72" w14:textId="77777777" w:rsidR="00305AFA" w:rsidRDefault="004D6B6F">
      <w:pPr>
        <w:spacing w:after="0"/>
        <w:ind w:left="56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 otrzymaniu wezwania do dokonania opłat,</w:t>
      </w:r>
    </w:p>
    <w:p w14:paraId="479725BE" w14:textId="77777777" w:rsidR="00305AFA" w:rsidRDefault="004D6B6F">
      <w:pPr>
        <w:spacing w:after="0"/>
        <w:ind w:left="56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 wydaniu orzeczenia w sprawie i jego prawomocności,</w:t>
      </w:r>
    </w:p>
    <w:p w14:paraId="0C8FCD4F" w14:textId="77777777" w:rsidR="00305AFA" w:rsidRDefault="004D6B6F">
      <w:pPr>
        <w:spacing w:after="0"/>
        <w:ind w:left="56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 nadaniu klauzuli wykonalności orzeczeniu,</w:t>
      </w:r>
    </w:p>
    <w:p w14:paraId="03C3F6AA" w14:textId="77777777" w:rsidR="00305AFA" w:rsidRDefault="004D6B6F">
      <w:pPr>
        <w:spacing w:after="0"/>
        <w:ind w:left="56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 złożeniu środka odwoławczego przez którąkolwiek ze stron postępowania,</w:t>
      </w:r>
    </w:p>
    <w:p w14:paraId="0FDA9C9F" w14:textId="77777777" w:rsidR="00305AFA" w:rsidRDefault="004D6B6F">
      <w:pPr>
        <w:spacing w:after="0"/>
        <w:ind w:left="56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 wszczęciu postępowania egzekucyjnego.</w:t>
      </w:r>
    </w:p>
    <w:p w14:paraId="659D5AF2" w14:textId="12B4E802" w:rsidR="00377515" w:rsidRPr="00377515" w:rsidRDefault="00377515" w:rsidP="002467DE">
      <w:pPr>
        <w:pStyle w:val="Akapitzlist"/>
        <w:numPr>
          <w:ilvl w:val="0"/>
          <w:numId w:val="12"/>
        </w:numPr>
        <w:spacing w:after="0"/>
        <w:ind w:left="284" w:hanging="284"/>
        <w:jc w:val="both"/>
        <w:rPr>
          <w:rFonts w:ascii="Times New Roman" w:hAnsi="Times New Roman"/>
          <w:sz w:val="24"/>
          <w:szCs w:val="24"/>
        </w:rPr>
      </w:pPr>
      <w:r w:rsidRPr="00377515">
        <w:rPr>
          <w:rFonts w:ascii="Times New Roman" w:hAnsi="Times New Roman"/>
          <w:sz w:val="24"/>
          <w:szCs w:val="24"/>
        </w:rPr>
        <w:t>Wykonawca zobowiązuje się do dokonywania na bieżąco wpisów w wykazie działań windykacyjnych dla poszczególnych dłużników prowadzonym  w pliku Excel dostępnym na zasobie sieciowym Starostwa Powiatowego w Pabianicach.</w:t>
      </w:r>
    </w:p>
    <w:p w14:paraId="50B73077" w14:textId="77777777" w:rsidR="00305AFA" w:rsidRDefault="00305AFA">
      <w:pPr>
        <w:ind w:left="284" w:hanging="284"/>
        <w:jc w:val="center"/>
        <w:rPr>
          <w:rFonts w:ascii="Times New Roman" w:hAnsi="Times New Roman"/>
          <w:sz w:val="24"/>
          <w:szCs w:val="24"/>
        </w:rPr>
      </w:pPr>
    </w:p>
    <w:p w14:paraId="1ECB219F" w14:textId="508B4DC4" w:rsidR="00305AFA" w:rsidRDefault="004D6B6F">
      <w:pPr>
        <w:ind w:left="284" w:hanging="284"/>
        <w:jc w:val="center"/>
        <w:rPr>
          <w:rFonts w:ascii="Times New Roman" w:hAnsi="Times New Roman"/>
          <w:b/>
          <w:bCs/>
          <w:sz w:val="24"/>
          <w:szCs w:val="24"/>
        </w:rPr>
      </w:pPr>
      <w:r>
        <w:rPr>
          <w:rFonts w:ascii="Times New Roman" w:hAnsi="Times New Roman"/>
          <w:b/>
          <w:bCs/>
          <w:sz w:val="24"/>
          <w:szCs w:val="24"/>
        </w:rPr>
        <w:t>§</w:t>
      </w:r>
      <w:r w:rsidR="0059051E">
        <w:rPr>
          <w:rFonts w:ascii="Times New Roman" w:hAnsi="Times New Roman"/>
          <w:b/>
          <w:bCs/>
          <w:sz w:val="24"/>
          <w:szCs w:val="24"/>
        </w:rPr>
        <w:t xml:space="preserve"> </w:t>
      </w:r>
      <w:r>
        <w:rPr>
          <w:rFonts w:ascii="Times New Roman" w:hAnsi="Times New Roman"/>
          <w:b/>
          <w:bCs/>
          <w:sz w:val="24"/>
          <w:szCs w:val="24"/>
        </w:rPr>
        <w:t>8</w:t>
      </w:r>
    </w:p>
    <w:p w14:paraId="364EB331" w14:textId="77777777" w:rsidR="00B5736F" w:rsidRPr="004F7727" w:rsidRDefault="00B5736F" w:rsidP="00B5736F">
      <w:pPr>
        <w:widowControl w:val="0"/>
        <w:numPr>
          <w:ilvl w:val="0"/>
          <w:numId w:val="31"/>
        </w:numPr>
        <w:suppressAutoHyphens w:val="0"/>
        <w:autoSpaceDN/>
        <w:spacing w:after="0" w:line="276" w:lineRule="auto"/>
        <w:ind w:left="284" w:hanging="284"/>
        <w:contextualSpacing/>
        <w:jc w:val="both"/>
        <w:textAlignment w:val="auto"/>
        <w:rPr>
          <w:rFonts w:ascii="Times New Roman" w:hAnsi="Times New Roman"/>
          <w:sz w:val="24"/>
          <w:szCs w:val="24"/>
        </w:rPr>
      </w:pPr>
      <w:r w:rsidRPr="004F7727">
        <w:rPr>
          <w:rFonts w:ascii="Times New Roman" w:hAnsi="Times New Roman"/>
          <w:sz w:val="24"/>
          <w:szCs w:val="24"/>
        </w:rPr>
        <w:t>Zamawiający może odstąpić od umowy:</w:t>
      </w:r>
    </w:p>
    <w:p w14:paraId="043D2C5B" w14:textId="77777777" w:rsidR="00B5736F" w:rsidRPr="004F7727" w:rsidRDefault="00B5736F" w:rsidP="007A76FC">
      <w:pPr>
        <w:pStyle w:val="Akapitzlist"/>
        <w:numPr>
          <w:ilvl w:val="0"/>
          <w:numId w:val="30"/>
        </w:numPr>
        <w:suppressAutoHyphens w:val="0"/>
        <w:autoSpaceDE w:val="0"/>
        <w:adjustRightInd w:val="0"/>
        <w:spacing w:after="0" w:line="276" w:lineRule="auto"/>
        <w:ind w:left="709" w:hanging="435"/>
        <w:contextualSpacing/>
        <w:jc w:val="both"/>
        <w:textAlignment w:val="auto"/>
        <w:rPr>
          <w:rFonts w:ascii="Times New Roman" w:hAnsi="Times New Roman"/>
          <w:color w:val="000000"/>
          <w:sz w:val="24"/>
          <w:szCs w:val="24"/>
        </w:rPr>
      </w:pPr>
      <w:bookmarkStart w:id="5" w:name="_Hlk66181783"/>
      <w:r w:rsidRPr="004F7727">
        <w:rPr>
          <w:rFonts w:ascii="Times New Roman" w:hAnsi="Times New Roman"/>
          <w:color w:val="000000"/>
          <w:sz w:val="24"/>
          <w:szCs w:val="24"/>
        </w:rPr>
        <w:t xml:space="preserve">w terminie 30 dni od powzięcia wiadomości o zaistnieniu istotnej zmiany okoliczności </w:t>
      </w:r>
      <w:bookmarkEnd w:id="5"/>
      <w:r w:rsidRPr="004F7727">
        <w:rPr>
          <w:rFonts w:ascii="Times New Roman" w:hAnsi="Times New Roman"/>
          <w:color w:val="000000"/>
          <w:sz w:val="24"/>
          <w:szCs w:val="24"/>
        </w:rPr>
        <w:t>powodującej, że wykonanie umowy nie leży w interesie publicznym, czego nie można było przewidzieć w chwili zawarcia umowy lub dalsze wykonanie umowy może zagrozić istotnemu interesowi bezpieczeństwa państwa lub bezpieczeństwu publicznemu,</w:t>
      </w:r>
    </w:p>
    <w:p w14:paraId="39DB5276" w14:textId="77777777" w:rsidR="00B5736F" w:rsidRPr="004F7727" w:rsidRDefault="00B5736F" w:rsidP="007A76FC">
      <w:pPr>
        <w:pStyle w:val="Akapitzlist"/>
        <w:numPr>
          <w:ilvl w:val="0"/>
          <w:numId w:val="30"/>
        </w:numPr>
        <w:suppressAutoHyphens w:val="0"/>
        <w:autoSpaceDE w:val="0"/>
        <w:adjustRightInd w:val="0"/>
        <w:spacing w:after="0" w:line="276" w:lineRule="auto"/>
        <w:ind w:left="709" w:hanging="435"/>
        <w:contextualSpacing/>
        <w:jc w:val="both"/>
        <w:textAlignment w:val="auto"/>
        <w:rPr>
          <w:rFonts w:ascii="Times New Roman" w:hAnsi="Times New Roman"/>
          <w:color w:val="222222"/>
          <w:sz w:val="24"/>
          <w:szCs w:val="24"/>
        </w:rPr>
      </w:pPr>
      <w:r w:rsidRPr="004F7727">
        <w:rPr>
          <w:rFonts w:ascii="Times New Roman" w:hAnsi="Times New Roman"/>
          <w:color w:val="222222"/>
          <w:sz w:val="24"/>
          <w:szCs w:val="24"/>
        </w:rPr>
        <w:t xml:space="preserve">jeżeli </w:t>
      </w:r>
      <w:r w:rsidRPr="00B5736F">
        <w:rPr>
          <w:rFonts w:ascii="Times New Roman" w:hAnsi="Times New Roman"/>
          <w:color w:val="000000"/>
          <w:sz w:val="24"/>
          <w:szCs w:val="24"/>
        </w:rPr>
        <w:t>zachodzi</w:t>
      </w:r>
      <w:r w:rsidRPr="004F7727">
        <w:rPr>
          <w:rFonts w:ascii="Times New Roman" w:hAnsi="Times New Roman"/>
          <w:color w:val="222222"/>
          <w:sz w:val="24"/>
          <w:szCs w:val="24"/>
        </w:rPr>
        <w:t xml:space="preserve"> co najmniej jedna z następujących okoliczności:</w:t>
      </w:r>
    </w:p>
    <w:p w14:paraId="2DF74392" w14:textId="3EC43331" w:rsidR="00B5736F" w:rsidRPr="00B5736F" w:rsidRDefault="00B5736F" w:rsidP="007A76FC">
      <w:pPr>
        <w:pStyle w:val="Akapitzlist"/>
        <w:numPr>
          <w:ilvl w:val="1"/>
          <w:numId w:val="30"/>
        </w:numPr>
        <w:autoSpaceDE w:val="0"/>
        <w:adjustRightInd w:val="0"/>
        <w:spacing w:after="0" w:line="276" w:lineRule="auto"/>
        <w:ind w:left="993" w:hanging="283"/>
        <w:jc w:val="both"/>
        <w:rPr>
          <w:rFonts w:ascii="Times New Roman" w:hAnsi="Times New Roman"/>
          <w:sz w:val="24"/>
          <w:szCs w:val="24"/>
        </w:rPr>
      </w:pPr>
      <w:r w:rsidRPr="00B5736F">
        <w:rPr>
          <w:rFonts w:ascii="Times New Roman" w:hAnsi="Times New Roman"/>
          <w:sz w:val="24"/>
          <w:szCs w:val="24"/>
        </w:rPr>
        <w:t xml:space="preserve">dokonano zmiany umowy z naruszeniem art. 454 Ustawy </w:t>
      </w:r>
      <w:proofErr w:type="spellStart"/>
      <w:r w:rsidRPr="00B5736F">
        <w:rPr>
          <w:rFonts w:ascii="Times New Roman" w:hAnsi="Times New Roman"/>
          <w:sz w:val="24"/>
          <w:szCs w:val="24"/>
        </w:rPr>
        <w:t>Pzp</w:t>
      </w:r>
      <w:proofErr w:type="spellEnd"/>
      <w:r w:rsidRPr="00B5736F">
        <w:rPr>
          <w:rFonts w:ascii="Times New Roman" w:hAnsi="Times New Roman"/>
          <w:sz w:val="24"/>
          <w:szCs w:val="24"/>
        </w:rPr>
        <w:t xml:space="preserve"> i art. 455 Ustawy </w:t>
      </w:r>
      <w:proofErr w:type="spellStart"/>
      <w:r w:rsidRPr="00B5736F">
        <w:rPr>
          <w:rFonts w:ascii="Times New Roman" w:hAnsi="Times New Roman"/>
          <w:sz w:val="24"/>
          <w:szCs w:val="24"/>
        </w:rPr>
        <w:t>Pzp</w:t>
      </w:r>
      <w:proofErr w:type="spellEnd"/>
      <w:r w:rsidRPr="00B5736F">
        <w:rPr>
          <w:rFonts w:ascii="Times New Roman" w:hAnsi="Times New Roman"/>
          <w:sz w:val="24"/>
          <w:szCs w:val="24"/>
        </w:rPr>
        <w:t>,</w:t>
      </w:r>
    </w:p>
    <w:p w14:paraId="01E8158E" w14:textId="6E48E88E" w:rsidR="00B5736F" w:rsidRPr="004F7727" w:rsidRDefault="00B5736F" w:rsidP="007A76FC">
      <w:pPr>
        <w:pStyle w:val="Akapitzlist"/>
        <w:numPr>
          <w:ilvl w:val="1"/>
          <w:numId w:val="30"/>
        </w:numPr>
        <w:autoSpaceDE w:val="0"/>
        <w:adjustRightInd w:val="0"/>
        <w:spacing w:after="0" w:line="276" w:lineRule="auto"/>
        <w:ind w:left="993" w:hanging="283"/>
        <w:jc w:val="both"/>
        <w:rPr>
          <w:rFonts w:ascii="Times New Roman" w:hAnsi="Times New Roman"/>
          <w:sz w:val="24"/>
          <w:szCs w:val="24"/>
        </w:rPr>
      </w:pPr>
      <w:r w:rsidRPr="004F7727">
        <w:rPr>
          <w:rFonts w:ascii="Times New Roman" w:hAnsi="Times New Roman"/>
          <w:sz w:val="24"/>
          <w:szCs w:val="24"/>
        </w:rPr>
        <w:t xml:space="preserve">Wykonawca w chwili zawarcia umowy podlegał wykluczeniu na podstawie art. 108 Ustawy </w:t>
      </w:r>
      <w:proofErr w:type="spellStart"/>
      <w:r w:rsidRPr="004F7727">
        <w:rPr>
          <w:rFonts w:ascii="Times New Roman" w:hAnsi="Times New Roman"/>
          <w:sz w:val="24"/>
          <w:szCs w:val="24"/>
        </w:rPr>
        <w:t>Pzp</w:t>
      </w:r>
      <w:proofErr w:type="spellEnd"/>
      <w:r w:rsidRPr="004F7727">
        <w:rPr>
          <w:rFonts w:ascii="Times New Roman" w:hAnsi="Times New Roman"/>
          <w:sz w:val="24"/>
          <w:szCs w:val="24"/>
        </w:rPr>
        <w:t>,</w:t>
      </w:r>
    </w:p>
    <w:p w14:paraId="3F8F9013" w14:textId="126C5A26" w:rsidR="00B5736F" w:rsidRDefault="00B5736F" w:rsidP="007A76FC">
      <w:pPr>
        <w:pStyle w:val="Akapitzlist"/>
        <w:numPr>
          <w:ilvl w:val="1"/>
          <w:numId w:val="30"/>
        </w:numPr>
        <w:autoSpaceDE w:val="0"/>
        <w:adjustRightInd w:val="0"/>
        <w:spacing w:after="0" w:line="276" w:lineRule="auto"/>
        <w:ind w:left="993" w:hanging="283"/>
        <w:jc w:val="both"/>
        <w:rPr>
          <w:rFonts w:ascii="Times New Roman" w:hAnsi="Times New Roman"/>
          <w:color w:val="222222"/>
          <w:sz w:val="24"/>
          <w:szCs w:val="24"/>
        </w:rPr>
      </w:pPr>
      <w:r w:rsidRPr="004F7727">
        <w:rPr>
          <w:rFonts w:ascii="Times New Roman" w:hAnsi="Times New Roman"/>
          <w:sz w:val="24"/>
          <w:szCs w:val="24"/>
        </w:rPr>
        <w:t xml:space="preserve">Trybunał </w:t>
      </w:r>
      <w:r w:rsidRPr="004F7727">
        <w:rPr>
          <w:rFonts w:ascii="Times New Roman" w:hAnsi="Times New Roman"/>
          <w:color w:val="222222"/>
          <w:sz w:val="24"/>
          <w:szCs w:val="24"/>
        </w:rPr>
        <w:t xml:space="preserve">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Pr="004F7727">
        <w:rPr>
          <w:rFonts w:ascii="Times New Roman" w:hAnsi="Times New Roman"/>
          <w:bCs/>
          <w:color w:val="222222"/>
          <w:sz w:val="24"/>
          <w:szCs w:val="24"/>
        </w:rPr>
        <w:t>z naruszeniem</w:t>
      </w:r>
      <w:r w:rsidRPr="004F7727">
        <w:rPr>
          <w:rFonts w:ascii="Times New Roman" w:hAnsi="Times New Roman"/>
          <w:color w:val="222222"/>
          <w:sz w:val="24"/>
          <w:szCs w:val="24"/>
        </w:rPr>
        <w:t xml:space="preserve"> prawa Unii Europejskiej.</w:t>
      </w:r>
    </w:p>
    <w:p w14:paraId="63495614" w14:textId="42141222" w:rsidR="00B5736F" w:rsidRPr="00B5736F" w:rsidRDefault="00B5736F" w:rsidP="007A76FC">
      <w:pPr>
        <w:pStyle w:val="Akapitzlist"/>
        <w:numPr>
          <w:ilvl w:val="0"/>
          <w:numId w:val="30"/>
        </w:numPr>
        <w:suppressAutoHyphens w:val="0"/>
        <w:autoSpaceDE w:val="0"/>
        <w:adjustRightInd w:val="0"/>
        <w:spacing w:after="0" w:line="276" w:lineRule="auto"/>
        <w:ind w:left="709" w:hanging="435"/>
        <w:contextualSpacing/>
        <w:jc w:val="both"/>
        <w:textAlignment w:val="auto"/>
        <w:rPr>
          <w:rFonts w:ascii="Times New Roman" w:hAnsi="Times New Roman"/>
          <w:color w:val="222222"/>
          <w:sz w:val="24"/>
          <w:szCs w:val="24"/>
        </w:rPr>
      </w:pPr>
      <w:r w:rsidRPr="004F7727">
        <w:rPr>
          <w:rFonts w:ascii="Times New Roman" w:hAnsi="Times New Roman"/>
          <w:sz w:val="24"/>
          <w:szCs w:val="24"/>
        </w:rPr>
        <w:t xml:space="preserve">gdy </w:t>
      </w:r>
      <w:r w:rsidRPr="00B5736F">
        <w:rPr>
          <w:rFonts w:ascii="Times New Roman" w:hAnsi="Times New Roman"/>
          <w:color w:val="000000"/>
          <w:sz w:val="24"/>
          <w:szCs w:val="24"/>
        </w:rPr>
        <w:t>zostanie</w:t>
      </w:r>
      <w:r w:rsidRPr="004F7727">
        <w:rPr>
          <w:rFonts w:ascii="Times New Roman" w:hAnsi="Times New Roman"/>
          <w:sz w:val="24"/>
          <w:szCs w:val="24"/>
        </w:rPr>
        <w:t xml:space="preserve"> wydany nakaz zajęcia majątku Wykonawcy lub gdy zostanie wszczęte postępowanie egzekucyjne w stopniu uniemożliwiającym realizację umowy.</w:t>
      </w:r>
    </w:p>
    <w:p w14:paraId="27084C4B" w14:textId="4967CF2F" w:rsidR="00305AFA" w:rsidRPr="00984FB8" w:rsidRDefault="00984FB8" w:rsidP="00B5736F">
      <w:pPr>
        <w:widowControl w:val="0"/>
        <w:numPr>
          <w:ilvl w:val="0"/>
          <w:numId w:val="31"/>
        </w:numPr>
        <w:suppressAutoHyphens w:val="0"/>
        <w:autoSpaceDN/>
        <w:spacing w:after="0" w:line="276" w:lineRule="auto"/>
        <w:ind w:left="284" w:hanging="284"/>
        <w:contextualSpacing/>
        <w:jc w:val="both"/>
        <w:textAlignment w:val="auto"/>
        <w:rPr>
          <w:rFonts w:ascii="Times New Roman" w:hAnsi="Times New Roman"/>
          <w:sz w:val="24"/>
          <w:szCs w:val="24"/>
        </w:rPr>
      </w:pPr>
      <w:r w:rsidRPr="00984FB8">
        <w:rPr>
          <w:rFonts w:ascii="Times New Roman" w:hAnsi="Times New Roman"/>
          <w:sz w:val="24"/>
          <w:szCs w:val="24"/>
        </w:rPr>
        <w:t xml:space="preserve">Zamawiający może rozwiązać niniejszej umowę, </w:t>
      </w:r>
      <w:r w:rsidR="004D6B6F" w:rsidRPr="00984FB8">
        <w:rPr>
          <w:rFonts w:ascii="Times New Roman" w:hAnsi="Times New Roman"/>
          <w:sz w:val="24"/>
          <w:szCs w:val="24"/>
        </w:rPr>
        <w:t>ze skutkiem natychmiastowym przed upływem terminu określonego w § 1 ust. 2 w przypadku rażącego naruszenia jej postanowień przez Wykonawcę, w szczególności w następujących przypadkach:</w:t>
      </w:r>
    </w:p>
    <w:p w14:paraId="04638DED" w14:textId="7374D894" w:rsidR="00305AFA" w:rsidRDefault="004D6B6F" w:rsidP="009505FE">
      <w:pPr>
        <w:pStyle w:val="Akapitzlist"/>
        <w:numPr>
          <w:ilvl w:val="0"/>
          <w:numId w:val="14"/>
        </w:numPr>
        <w:tabs>
          <w:tab w:val="left" w:leader="dot" w:pos="9072"/>
        </w:tabs>
        <w:spacing w:after="0" w:line="240" w:lineRule="auto"/>
        <w:ind w:left="709" w:hanging="425"/>
        <w:jc w:val="both"/>
        <w:textAlignment w:val="auto"/>
        <w:rPr>
          <w:rFonts w:ascii="Times New Roman" w:hAnsi="Times New Roman"/>
          <w:sz w:val="24"/>
          <w:szCs w:val="24"/>
        </w:rPr>
      </w:pPr>
      <w:r>
        <w:rPr>
          <w:rFonts w:ascii="Times New Roman" w:hAnsi="Times New Roman"/>
          <w:sz w:val="24"/>
          <w:szCs w:val="24"/>
        </w:rPr>
        <w:t>nieprzybycia osoby realizującej przedmiot umowy w imieniu Wykonawcy, co najmniej dwukrotnie na dyżur określony w grafiku</w:t>
      </w:r>
      <w:r w:rsidR="007B53C5">
        <w:rPr>
          <w:rFonts w:ascii="Times New Roman" w:hAnsi="Times New Roman"/>
          <w:sz w:val="24"/>
          <w:szCs w:val="24"/>
        </w:rPr>
        <w:t xml:space="preserve"> dyżurów</w:t>
      </w:r>
      <w:r>
        <w:rPr>
          <w:rFonts w:ascii="Times New Roman" w:hAnsi="Times New Roman"/>
          <w:sz w:val="24"/>
          <w:szCs w:val="24"/>
        </w:rPr>
        <w:t>, o którym mowa w § 1 ust. 3,</w:t>
      </w:r>
    </w:p>
    <w:p w14:paraId="7A4864CE" w14:textId="40F0E2C8" w:rsidR="00305AFA" w:rsidRDefault="004D6B6F" w:rsidP="009505FE">
      <w:pPr>
        <w:pStyle w:val="Akapitzlist"/>
        <w:numPr>
          <w:ilvl w:val="0"/>
          <w:numId w:val="14"/>
        </w:numPr>
        <w:tabs>
          <w:tab w:val="left" w:leader="dot" w:pos="9072"/>
        </w:tabs>
        <w:spacing w:after="0" w:line="240" w:lineRule="auto"/>
        <w:ind w:left="709" w:hanging="425"/>
        <w:jc w:val="both"/>
        <w:textAlignment w:val="auto"/>
        <w:rPr>
          <w:rFonts w:ascii="Times New Roman" w:hAnsi="Times New Roman"/>
          <w:sz w:val="24"/>
          <w:szCs w:val="24"/>
        </w:rPr>
      </w:pPr>
      <w:r>
        <w:rPr>
          <w:rFonts w:ascii="Times New Roman" w:hAnsi="Times New Roman"/>
          <w:sz w:val="24"/>
          <w:szCs w:val="24"/>
        </w:rPr>
        <w:t>nieterminowego załatwienia przekazanych spraw – gdy co najmniej dwie sprawy w miesiącu załatwione zostały w terminie dłuższym od uzgodnionego o więcej niż 7 dni roboczych bez wcześniejszej aprobaty takiego terminu ze strony Zamawiającego, po wcześniejszym pisemnym wezwaniu</w:t>
      </w:r>
      <w:r w:rsidR="00984FB8">
        <w:rPr>
          <w:rFonts w:ascii="Times New Roman" w:hAnsi="Times New Roman"/>
          <w:sz w:val="24"/>
          <w:szCs w:val="24"/>
        </w:rPr>
        <w:t xml:space="preserve"> Wykonawcy</w:t>
      </w:r>
      <w:r w:rsidR="007B53C5">
        <w:rPr>
          <w:rFonts w:ascii="Times New Roman" w:hAnsi="Times New Roman"/>
          <w:sz w:val="24"/>
          <w:szCs w:val="24"/>
        </w:rPr>
        <w:t xml:space="preserve"> </w:t>
      </w:r>
      <w:r>
        <w:rPr>
          <w:rFonts w:ascii="Times New Roman" w:hAnsi="Times New Roman"/>
          <w:sz w:val="24"/>
          <w:szCs w:val="24"/>
        </w:rPr>
        <w:t xml:space="preserve">pod rygorem nieważności, do </w:t>
      </w:r>
      <w:r>
        <w:rPr>
          <w:rFonts w:ascii="Times New Roman" w:hAnsi="Times New Roman"/>
          <w:sz w:val="24"/>
          <w:szCs w:val="24"/>
        </w:rPr>
        <w:lastRenderedPageBreak/>
        <w:t xml:space="preserve">załatwienia </w:t>
      </w:r>
      <w:r w:rsidR="007B53C5">
        <w:rPr>
          <w:rFonts w:ascii="Times New Roman" w:hAnsi="Times New Roman"/>
          <w:sz w:val="24"/>
          <w:szCs w:val="24"/>
        </w:rPr>
        <w:t xml:space="preserve">przez Wykonawcę </w:t>
      </w:r>
      <w:r>
        <w:rPr>
          <w:rFonts w:ascii="Times New Roman" w:hAnsi="Times New Roman"/>
          <w:sz w:val="24"/>
          <w:szCs w:val="24"/>
        </w:rPr>
        <w:t>przekazanych spraw w dodatkowym terminie 3 dni roboczych.</w:t>
      </w:r>
    </w:p>
    <w:p w14:paraId="50D5BAAC" w14:textId="2E5A7CF9" w:rsidR="00C92206" w:rsidRDefault="00C92206" w:rsidP="00B5736F">
      <w:pPr>
        <w:widowControl w:val="0"/>
        <w:numPr>
          <w:ilvl w:val="0"/>
          <w:numId w:val="31"/>
        </w:numPr>
        <w:suppressAutoHyphens w:val="0"/>
        <w:autoSpaceDN/>
        <w:spacing w:after="0" w:line="276" w:lineRule="auto"/>
        <w:ind w:left="284" w:hanging="284"/>
        <w:contextualSpacing/>
        <w:jc w:val="both"/>
        <w:textAlignment w:val="auto"/>
        <w:rPr>
          <w:rFonts w:ascii="Times New Roman" w:hAnsi="Times New Roman"/>
          <w:sz w:val="24"/>
          <w:szCs w:val="24"/>
        </w:rPr>
      </w:pPr>
      <w:r w:rsidRPr="00C92206">
        <w:rPr>
          <w:rFonts w:ascii="Times New Roman" w:hAnsi="Times New Roman"/>
          <w:sz w:val="24"/>
          <w:szCs w:val="24"/>
        </w:rPr>
        <w:t>Z uprawnienia</w:t>
      </w:r>
      <w:r w:rsidR="00B5736F">
        <w:rPr>
          <w:rFonts w:ascii="Times New Roman" w:hAnsi="Times New Roman"/>
          <w:sz w:val="24"/>
          <w:szCs w:val="24"/>
        </w:rPr>
        <w:t xml:space="preserve"> z ust. 1 i 2 niniejszej umowy</w:t>
      </w:r>
      <w:r w:rsidRPr="00C92206">
        <w:rPr>
          <w:rFonts w:ascii="Times New Roman" w:hAnsi="Times New Roman"/>
          <w:sz w:val="24"/>
          <w:szCs w:val="24"/>
        </w:rPr>
        <w:t xml:space="preserve"> Zamawiający może skorzystać w terminie 30 dni od dnia   powzięcia informacji o okoliczności uzasadniającej odstąpienie lub rozwiązanie niniejszej umowy.</w:t>
      </w:r>
    </w:p>
    <w:p w14:paraId="044712DC" w14:textId="35AB23DE" w:rsidR="007A76FC" w:rsidRDefault="007A76FC" w:rsidP="00B5736F">
      <w:pPr>
        <w:widowControl w:val="0"/>
        <w:numPr>
          <w:ilvl w:val="0"/>
          <w:numId w:val="31"/>
        </w:numPr>
        <w:suppressAutoHyphens w:val="0"/>
        <w:autoSpaceDN/>
        <w:spacing w:after="0" w:line="276" w:lineRule="auto"/>
        <w:ind w:left="284" w:hanging="284"/>
        <w:contextualSpacing/>
        <w:jc w:val="both"/>
        <w:textAlignment w:val="auto"/>
        <w:rPr>
          <w:rFonts w:ascii="Times New Roman" w:hAnsi="Times New Roman"/>
          <w:sz w:val="24"/>
          <w:szCs w:val="24"/>
        </w:rPr>
      </w:pPr>
      <w:r w:rsidRPr="004F7727">
        <w:rPr>
          <w:rFonts w:ascii="Times New Roman" w:hAnsi="Times New Roman"/>
          <w:sz w:val="24"/>
          <w:szCs w:val="24"/>
        </w:rPr>
        <w:t>W przypadku odstąpienia od umowy lub jej rozwiązania Wykonawca może żądać wyłącznie wynagrodzenia należnego z tytułu wykonania części umowy.</w:t>
      </w:r>
    </w:p>
    <w:p w14:paraId="0F4F8689" w14:textId="77777777" w:rsidR="00305AFA" w:rsidRDefault="004D6B6F" w:rsidP="007A76FC">
      <w:pPr>
        <w:widowControl w:val="0"/>
        <w:numPr>
          <w:ilvl w:val="0"/>
          <w:numId w:val="31"/>
        </w:numPr>
        <w:suppressAutoHyphens w:val="0"/>
        <w:autoSpaceDN/>
        <w:spacing w:after="0" w:line="276" w:lineRule="auto"/>
        <w:ind w:left="284" w:hanging="284"/>
        <w:contextualSpacing/>
        <w:jc w:val="both"/>
        <w:textAlignment w:val="auto"/>
        <w:rPr>
          <w:rFonts w:ascii="Times New Roman" w:hAnsi="Times New Roman"/>
          <w:sz w:val="24"/>
          <w:szCs w:val="24"/>
        </w:rPr>
      </w:pPr>
      <w:r>
        <w:rPr>
          <w:rFonts w:ascii="Times New Roman" w:hAnsi="Times New Roman"/>
          <w:sz w:val="24"/>
          <w:szCs w:val="24"/>
        </w:rPr>
        <w:t>Jeśli w toku wykonywania umowy, Wykonawca stwierdzi zaistnienie okoliczności, które dają podstawę do oceny, że jakiekolwiek jego świadczenie nie zostanie wykonane w terminie umownym, Wykonawca niezwłocznie zawiadomi Zamawiającego na piśmie o niebezpieczeństwie wystąpienia opóźnienia. Zawiadomienie określi prawdopodobny czas opóźnienia i jego przyczynę.</w:t>
      </w:r>
    </w:p>
    <w:p w14:paraId="0E286A58" w14:textId="77777777" w:rsidR="007A76FC" w:rsidRDefault="004D6B6F" w:rsidP="007A76FC">
      <w:pPr>
        <w:widowControl w:val="0"/>
        <w:numPr>
          <w:ilvl w:val="0"/>
          <w:numId w:val="31"/>
        </w:numPr>
        <w:suppressAutoHyphens w:val="0"/>
        <w:autoSpaceDN/>
        <w:spacing w:after="0" w:line="276" w:lineRule="auto"/>
        <w:ind w:left="284" w:hanging="284"/>
        <w:contextualSpacing/>
        <w:jc w:val="both"/>
        <w:textAlignment w:val="auto"/>
        <w:rPr>
          <w:rFonts w:ascii="Times New Roman" w:hAnsi="Times New Roman"/>
          <w:sz w:val="24"/>
          <w:szCs w:val="24"/>
        </w:rPr>
      </w:pPr>
      <w:r>
        <w:rPr>
          <w:rFonts w:ascii="Times New Roman" w:hAnsi="Times New Roman"/>
          <w:sz w:val="24"/>
          <w:szCs w:val="24"/>
        </w:rPr>
        <w:t xml:space="preserve">W przypadku </w:t>
      </w:r>
      <w:r w:rsidR="00C92206">
        <w:rPr>
          <w:rFonts w:ascii="Times New Roman" w:hAnsi="Times New Roman"/>
          <w:sz w:val="24"/>
          <w:szCs w:val="24"/>
        </w:rPr>
        <w:t xml:space="preserve">opóźnienia </w:t>
      </w:r>
      <w:r>
        <w:rPr>
          <w:rFonts w:ascii="Times New Roman" w:hAnsi="Times New Roman"/>
          <w:sz w:val="24"/>
          <w:szCs w:val="24"/>
        </w:rPr>
        <w:t>Wykonawcy w spełnieniu świadczenia</w:t>
      </w:r>
      <w:r w:rsidR="00C92206">
        <w:rPr>
          <w:rFonts w:ascii="Times New Roman" w:hAnsi="Times New Roman"/>
          <w:sz w:val="24"/>
          <w:szCs w:val="24"/>
        </w:rPr>
        <w:t>,</w:t>
      </w:r>
      <w:r>
        <w:rPr>
          <w:rFonts w:ascii="Times New Roman" w:hAnsi="Times New Roman"/>
          <w:sz w:val="24"/>
          <w:szCs w:val="24"/>
        </w:rPr>
        <w:t xml:space="preserve"> Zamawiający wyznaczy mu dodatkowy termin na wykonanie umowy. </w:t>
      </w:r>
    </w:p>
    <w:p w14:paraId="6155EE4E" w14:textId="77777777" w:rsidR="007A76FC" w:rsidRDefault="007A76FC" w:rsidP="007A76FC">
      <w:pPr>
        <w:widowControl w:val="0"/>
        <w:suppressAutoHyphens w:val="0"/>
        <w:autoSpaceDN/>
        <w:spacing w:after="0" w:line="276" w:lineRule="auto"/>
        <w:ind w:left="284"/>
        <w:contextualSpacing/>
        <w:jc w:val="both"/>
        <w:textAlignment w:val="auto"/>
        <w:rPr>
          <w:rFonts w:ascii="Times New Roman" w:hAnsi="Times New Roman"/>
          <w:sz w:val="24"/>
          <w:szCs w:val="24"/>
        </w:rPr>
      </w:pPr>
    </w:p>
    <w:p w14:paraId="7987C880" w14:textId="6923D580" w:rsidR="007A76FC" w:rsidRDefault="007A76FC" w:rsidP="007A76FC">
      <w:pPr>
        <w:ind w:left="284" w:hanging="284"/>
        <w:jc w:val="center"/>
        <w:rPr>
          <w:rFonts w:ascii="Times New Roman" w:hAnsi="Times New Roman"/>
          <w:b/>
          <w:bCs/>
          <w:sz w:val="24"/>
          <w:szCs w:val="24"/>
        </w:rPr>
      </w:pPr>
      <w:r>
        <w:rPr>
          <w:rFonts w:ascii="Times New Roman" w:hAnsi="Times New Roman"/>
          <w:b/>
          <w:bCs/>
          <w:sz w:val="24"/>
          <w:szCs w:val="24"/>
        </w:rPr>
        <w:t>§ 8a</w:t>
      </w:r>
    </w:p>
    <w:p w14:paraId="344CFB0F" w14:textId="77777777" w:rsidR="007A76FC" w:rsidRPr="004F7727" w:rsidRDefault="007A76FC" w:rsidP="007A76FC">
      <w:pPr>
        <w:widowControl w:val="0"/>
        <w:numPr>
          <w:ilvl w:val="0"/>
          <w:numId w:val="33"/>
        </w:numPr>
        <w:suppressAutoHyphens w:val="0"/>
        <w:autoSpaceDN/>
        <w:spacing w:after="0" w:line="276" w:lineRule="auto"/>
        <w:ind w:left="284" w:hanging="284"/>
        <w:contextualSpacing/>
        <w:jc w:val="both"/>
        <w:textAlignment w:val="auto"/>
        <w:rPr>
          <w:rFonts w:ascii="Times New Roman" w:hAnsi="Times New Roman"/>
          <w:sz w:val="24"/>
          <w:szCs w:val="24"/>
        </w:rPr>
      </w:pPr>
      <w:r w:rsidRPr="004F7727">
        <w:rPr>
          <w:rFonts w:ascii="Times New Roman" w:hAnsi="Times New Roman"/>
          <w:sz w:val="24"/>
          <w:szCs w:val="24"/>
          <w:lang w:val="pl"/>
        </w:rPr>
        <w:t>Strony postanawiają, że obowiązującą formą odszkodowania są kary umowne.</w:t>
      </w:r>
    </w:p>
    <w:p w14:paraId="08482F6A" w14:textId="77777777" w:rsidR="007A76FC" w:rsidRPr="004F7727" w:rsidRDefault="007A76FC" w:rsidP="007A76FC">
      <w:pPr>
        <w:widowControl w:val="0"/>
        <w:numPr>
          <w:ilvl w:val="0"/>
          <w:numId w:val="33"/>
        </w:numPr>
        <w:tabs>
          <w:tab w:val="left" w:pos="1080"/>
        </w:tabs>
        <w:suppressAutoHyphens w:val="0"/>
        <w:autoSpaceDN/>
        <w:spacing w:after="0" w:line="276" w:lineRule="auto"/>
        <w:ind w:left="284" w:hanging="284"/>
        <w:contextualSpacing/>
        <w:jc w:val="both"/>
        <w:textAlignment w:val="auto"/>
        <w:rPr>
          <w:rFonts w:ascii="Times New Roman" w:hAnsi="Times New Roman"/>
          <w:sz w:val="24"/>
          <w:szCs w:val="24"/>
        </w:rPr>
      </w:pPr>
      <w:r w:rsidRPr="004F7727">
        <w:rPr>
          <w:rFonts w:ascii="Times New Roman" w:hAnsi="Times New Roman"/>
          <w:sz w:val="24"/>
          <w:szCs w:val="24"/>
          <w:lang w:val="pl"/>
        </w:rPr>
        <w:t>Wykonawca zobowiązany jest do zapłaty na rzecz Zamawiającego kary umownej</w:t>
      </w:r>
      <w:r w:rsidRPr="004F7727">
        <w:rPr>
          <w:rFonts w:ascii="Times New Roman" w:hAnsi="Times New Roman"/>
          <w:sz w:val="24"/>
          <w:szCs w:val="24"/>
        </w:rPr>
        <w:t xml:space="preserve">: </w:t>
      </w:r>
    </w:p>
    <w:p w14:paraId="544FBB7D" w14:textId="77777777" w:rsidR="007A76FC" w:rsidRPr="004F7727" w:rsidRDefault="007A76FC" w:rsidP="007A76FC">
      <w:pPr>
        <w:pStyle w:val="Akapitzlist"/>
        <w:widowControl w:val="0"/>
        <w:numPr>
          <w:ilvl w:val="1"/>
          <w:numId w:val="32"/>
        </w:numPr>
        <w:suppressAutoHyphens w:val="0"/>
        <w:autoSpaceDN/>
        <w:spacing w:line="276" w:lineRule="auto"/>
        <w:ind w:left="709" w:hanging="425"/>
        <w:contextualSpacing/>
        <w:jc w:val="both"/>
        <w:textAlignment w:val="auto"/>
        <w:rPr>
          <w:rFonts w:ascii="Times New Roman" w:hAnsi="Times New Roman"/>
          <w:sz w:val="24"/>
          <w:szCs w:val="24"/>
        </w:rPr>
      </w:pPr>
      <w:r w:rsidRPr="004F7727">
        <w:rPr>
          <w:rFonts w:ascii="Times New Roman" w:hAnsi="Times New Roman"/>
          <w:sz w:val="24"/>
          <w:szCs w:val="24"/>
        </w:rPr>
        <w:t>za odstąpienie od umowy z przyczyn zależnych od Wykonawcy w wysokości miesięcznego wynagrodzenia brutto, określonego w § 4 ust. 4 niniejszej umowy,</w:t>
      </w:r>
    </w:p>
    <w:p w14:paraId="11D89D47" w14:textId="77777777" w:rsidR="007A76FC" w:rsidRPr="004F7727" w:rsidRDefault="007A76FC" w:rsidP="007A76FC">
      <w:pPr>
        <w:pStyle w:val="Akapitzlist"/>
        <w:widowControl w:val="0"/>
        <w:numPr>
          <w:ilvl w:val="1"/>
          <w:numId w:val="32"/>
        </w:numPr>
        <w:suppressAutoHyphens w:val="0"/>
        <w:autoSpaceDN/>
        <w:spacing w:line="276" w:lineRule="auto"/>
        <w:ind w:left="709" w:hanging="425"/>
        <w:contextualSpacing/>
        <w:jc w:val="both"/>
        <w:textAlignment w:val="auto"/>
        <w:rPr>
          <w:rFonts w:ascii="Times New Roman" w:hAnsi="Times New Roman"/>
          <w:sz w:val="24"/>
          <w:szCs w:val="24"/>
        </w:rPr>
      </w:pPr>
      <w:r w:rsidRPr="004F7727">
        <w:rPr>
          <w:rFonts w:ascii="Times New Roman" w:hAnsi="Times New Roman"/>
          <w:sz w:val="24"/>
          <w:szCs w:val="24"/>
        </w:rPr>
        <w:t>za rozwiązanie przez Zamawiającego umowy w trybie natychmiastowym, na podstawie § 8 ust. 2 umowy, w wysokości miesięcznego wynagrodzenia brutto, określonego w § 4 ust. 4 niniejszej umowy,</w:t>
      </w:r>
    </w:p>
    <w:p w14:paraId="3E1671BA" w14:textId="77777777" w:rsidR="007A76FC" w:rsidRPr="004F7727" w:rsidRDefault="007A76FC" w:rsidP="007A76FC">
      <w:pPr>
        <w:pStyle w:val="Akapitzlist"/>
        <w:widowControl w:val="0"/>
        <w:numPr>
          <w:ilvl w:val="1"/>
          <w:numId w:val="32"/>
        </w:numPr>
        <w:suppressAutoHyphens w:val="0"/>
        <w:autoSpaceDN/>
        <w:spacing w:line="276" w:lineRule="auto"/>
        <w:ind w:left="709" w:hanging="425"/>
        <w:contextualSpacing/>
        <w:jc w:val="both"/>
        <w:textAlignment w:val="auto"/>
        <w:rPr>
          <w:rFonts w:ascii="Times New Roman" w:hAnsi="Times New Roman"/>
          <w:sz w:val="24"/>
          <w:szCs w:val="24"/>
        </w:rPr>
      </w:pPr>
      <w:r w:rsidRPr="004F7727">
        <w:rPr>
          <w:rFonts w:ascii="Times New Roman" w:hAnsi="Times New Roman"/>
          <w:sz w:val="24"/>
          <w:szCs w:val="24"/>
        </w:rPr>
        <w:t>za zwłokę w spełnieniu świadczenia po wyznaczeniu dodatkowego terminu, o którym mowa w § 8 ust. 6 umowy w wysokości 200 zł (słownie: dwieście złotych 00/100) za każdy przypadek,</w:t>
      </w:r>
    </w:p>
    <w:p w14:paraId="7E15CA9A" w14:textId="77777777" w:rsidR="007A76FC" w:rsidRPr="004F7727" w:rsidRDefault="007A76FC" w:rsidP="007A76FC">
      <w:pPr>
        <w:pStyle w:val="Akapitzlist"/>
        <w:widowControl w:val="0"/>
        <w:numPr>
          <w:ilvl w:val="1"/>
          <w:numId w:val="32"/>
        </w:numPr>
        <w:suppressAutoHyphens w:val="0"/>
        <w:autoSpaceDN/>
        <w:spacing w:after="0" w:line="276" w:lineRule="auto"/>
        <w:ind w:left="709" w:hanging="425"/>
        <w:contextualSpacing/>
        <w:jc w:val="both"/>
        <w:textAlignment w:val="auto"/>
        <w:rPr>
          <w:rFonts w:ascii="Times New Roman" w:hAnsi="Times New Roman"/>
          <w:sz w:val="24"/>
          <w:szCs w:val="24"/>
        </w:rPr>
      </w:pPr>
      <w:r w:rsidRPr="004F7727">
        <w:rPr>
          <w:rFonts w:ascii="Times New Roman" w:hAnsi="Times New Roman"/>
          <w:sz w:val="24"/>
          <w:szCs w:val="24"/>
        </w:rPr>
        <w:t>za naruszenie tajemnicy, czyli postanowień zawartych § 3 ust. 2 umowy, w wysokości 10 % wynagrodzenia brutto, określonego w § 4 ust. 1 niniejszej umowy.</w:t>
      </w:r>
    </w:p>
    <w:p w14:paraId="250A7493" w14:textId="77777777" w:rsidR="007A76FC" w:rsidRPr="004F7727" w:rsidRDefault="007A76FC" w:rsidP="007A76FC">
      <w:pPr>
        <w:widowControl w:val="0"/>
        <w:numPr>
          <w:ilvl w:val="0"/>
          <w:numId w:val="33"/>
        </w:numPr>
        <w:tabs>
          <w:tab w:val="left" w:pos="1080"/>
        </w:tabs>
        <w:suppressAutoHyphens w:val="0"/>
        <w:autoSpaceDN/>
        <w:spacing w:after="0" w:line="276" w:lineRule="auto"/>
        <w:ind w:left="284" w:hanging="284"/>
        <w:contextualSpacing/>
        <w:jc w:val="both"/>
        <w:textAlignment w:val="auto"/>
        <w:rPr>
          <w:rFonts w:ascii="Times New Roman" w:hAnsi="Times New Roman"/>
          <w:sz w:val="24"/>
          <w:szCs w:val="24"/>
        </w:rPr>
      </w:pPr>
      <w:r w:rsidRPr="004F7727">
        <w:rPr>
          <w:rFonts w:ascii="Times New Roman" w:hAnsi="Times New Roman"/>
          <w:sz w:val="24"/>
          <w:szCs w:val="24"/>
          <w:lang w:val="pl"/>
        </w:rPr>
        <w:t>Zamawiający</w:t>
      </w:r>
      <w:r w:rsidRPr="004F7727">
        <w:rPr>
          <w:rFonts w:ascii="Times New Roman" w:hAnsi="Times New Roman"/>
          <w:sz w:val="24"/>
          <w:szCs w:val="24"/>
        </w:rPr>
        <w:t xml:space="preserve"> zapłaci Wykonawcy karę umowną za odstąpienie od umowy z przyczyn zależnych od Zamawiającego w wysokości miesięcznego wynagrodzenia brutto, określonego w § 4 ust. 4 niniejszej umowy.</w:t>
      </w:r>
    </w:p>
    <w:p w14:paraId="1D270458" w14:textId="77777777" w:rsidR="007A76FC" w:rsidRPr="004F7727" w:rsidRDefault="007A76FC" w:rsidP="007A76FC">
      <w:pPr>
        <w:widowControl w:val="0"/>
        <w:numPr>
          <w:ilvl w:val="0"/>
          <w:numId w:val="33"/>
        </w:numPr>
        <w:tabs>
          <w:tab w:val="left" w:pos="1080"/>
        </w:tabs>
        <w:suppressAutoHyphens w:val="0"/>
        <w:autoSpaceDN/>
        <w:spacing w:after="0" w:line="276" w:lineRule="auto"/>
        <w:ind w:left="284" w:hanging="284"/>
        <w:contextualSpacing/>
        <w:jc w:val="both"/>
        <w:textAlignment w:val="auto"/>
        <w:rPr>
          <w:rFonts w:ascii="Times New Roman" w:hAnsi="Times New Roman"/>
          <w:sz w:val="24"/>
          <w:szCs w:val="24"/>
        </w:rPr>
      </w:pPr>
      <w:r w:rsidRPr="004F7727">
        <w:rPr>
          <w:rFonts w:ascii="Times New Roman" w:hAnsi="Times New Roman"/>
          <w:sz w:val="24"/>
          <w:szCs w:val="24"/>
        </w:rPr>
        <w:t xml:space="preserve">Kary </w:t>
      </w:r>
      <w:r w:rsidRPr="004F7727">
        <w:rPr>
          <w:rFonts w:ascii="Times New Roman" w:hAnsi="Times New Roman"/>
          <w:sz w:val="24"/>
          <w:szCs w:val="24"/>
          <w:lang w:val="pl"/>
        </w:rPr>
        <w:t>umowne</w:t>
      </w:r>
      <w:r w:rsidRPr="004F7727">
        <w:rPr>
          <w:rFonts w:ascii="Times New Roman" w:hAnsi="Times New Roman"/>
          <w:sz w:val="24"/>
          <w:szCs w:val="24"/>
        </w:rPr>
        <w:t xml:space="preserve"> Zamawiający będzie potrącał z wynagrodzenia należnego Wykonawcy bez potrzeby uzyskania zgody Wykonawcy.</w:t>
      </w:r>
    </w:p>
    <w:p w14:paraId="7CDE6EBE" w14:textId="77777777" w:rsidR="007A76FC" w:rsidRPr="004F7727" w:rsidRDefault="007A76FC" w:rsidP="007A76FC">
      <w:pPr>
        <w:widowControl w:val="0"/>
        <w:numPr>
          <w:ilvl w:val="0"/>
          <w:numId w:val="33"/>
        </w:numPr>
        <w:tabs>
          <w:tab w:val="left" w:pos="1080"/>
        </w:tabs>
        <w:suppressAutoHyphens w:val="0"/>
        <w:autoSpaceDN/>
        <w:spacing w:after="0" w:line="276" w:lineRule="auto"/>
        <w:ind w:left="284" w:hanging="284"/>
        <w:contextualSpacing/>
        <w:jc w:val="both"/>
        <w:textAlignment w:val="auto"/>
        <w:rPr>
          <w:rFonts w:ascii="Times New Roman" w:hAnsi="Times New Roman"/>
          <w:sz w:val="24"/>
          <w:szCs w:val="24"/>
        </w:rPr>
      </w:pPr>
      <w:r w:rsidRPr="004F7727">
        <w:rPr>
          <w:rFonts w:ascii="Times New Roman" w:hAnsi="Times New Roman"/>
          <w:sz w:val="24"/>
          <w:szCs w:val="24"/>
          <w:lang w:val="pl"/>
        </w:rPr>
        <w:t>Naliczenie</w:t>
      </w:r>
      <w:r w:rsidRPr="004F7727">
        <w:rPr>
          <w:rFonts w:ascii="Times New Roman" w:hAnsi="Times New Roman"/>
          <w:sz w:val="24"/>
          <w:szCs w:val="24"/>
        </w:rPr>
        <w:t xml:space="preserve"> i zapłata kary umownej nie zwalnia Wykonawcy z obowiązku niezwłocznego </w:t>
      </w:r>
      <w:r w:rsidRPr="004F7727">
        <w:rPr>
          <w:rFonts w:ascii="Times New Roman" w:hAnsi="Times New Roman"/>
          <w:sz w:val="24"/>
          <w:szCs w:val="24"/>
        </w:rPr>
        <w:br/>
        <w:t xml:space="preserve">i prawidłowego wykonania usługi, której dotyczyła kara. </w:t>
      </w:r>
    </w:p>
    <w:p w14:paraId="7C4B79DD" w14:textId="77777777" w:rsidR="007A76FC" w:rsidRPr="004F7727" w:rsidRDefault="007A76FC" w:rsidP="007A76FC">
      <w:pPr>
        <w:widowControl w:val="0"/>
        <w:numPr>
          <w:ilvl w:val="0"/>
          <w:numId w:val="33"/>
        </w:numPr>
        <w:tabs>
          <w:tab w:val="left" w:pos="1080"/>
        </w:tabs>
        <w:suppressAutoHyphens w:val="0"/>
        <w:autoSpaceDN/>
        <w:spacing w:after="0" w:line="276" w:lineRule="auto"/>
        <w:ind w:left="284" w:hanging="284"/>
        <w:contextualSpacing/>
        <w:jc w:val="both"/>
        <w:textAlignment w:val="auto"/>
        <w:rPr>
          <w:rFonts w:ascii="Times New Roman" w:hAnsi="Times New Roman"/>
          <w:sz w:val="24"/>
          <w:szCs w:val="24"/>
        </w:rPr>
      </w:pPr>
      <w:r w:rsidRPr="004F7727">
        <w:rPr>
          <w:rFonts w:ascii="Times New Roman" w:hAnsi="Times New Roman"/>
          <w:sz w:val="24"/>
          <w:szCs w:val="24"/>
        </w:rPr>
        <w:t xml:space="preserve">Kary umowne podlegają sumowaniu. Łączna wysokość kar umownych naliczonych Wykonawcy na podstawie § 8a niniejszej umowy nie może przekroczyć wynagrodzenia brutto określonego w § 4 ust. 1 niniejszej umowy . </w:t>
      </w:r>
    </w:p>
    <w:p w14:paraId="768F0373" w14:textId="77777777" w:rsidR="007A76FC" w:rsidRPr="004F7727" w:rsidRDefault="007A76FC" w:rsidP="007A76FC">
      <w:pPr>
        <w:widowControl w:val="0"/>
        <w:numPr>
          <w:ilvl w:val="0"/>
          <w:numId w:val="33"/>
        </w:numPr>
        <w:tabs>
          <w:tab w:val="left" w:pos="1080"/>
        </w:tabs>
        <w:suppressAutoHyphens w:val="0"/>
        <w:autoSpaceDN/>
        <w:spacing w:after="0" w:line="276" w:lineRule="auto"/>
        <w:ind w:left="284" w:hanging="284"/>
        <w:contextualSpacing/>
        <w:jc w:val="both"/>
        <w:textAlignment w:val="auto"/>
        <w:rPr>
          <w:rFonts w:ascii="Times New Roman" w:hAnsi="Times New Roman"/>
          <w:sz w:val="24"/>
          <w:szCs w:val="24"/>
        </w:rPr>
      </w:pPr>
      <w:r w:rsidRPr="004F7727">
        <w:rPr>
          <w:rFonts w:ascii="Times New Roman" w:hAnsi="Times New Roman"/>
          <w:sz w:val="24"/>
          <w:szCs w:val="24"/>
        </w:rPr>
        <w:t xml:space="preserve">W sytuacji, gdy kara umowna nie pokrywa szkody, Zamawiającemu przysługuje prawo żądania </w:t>
      </w:r>
      <w:r w:rsidRPr="004F7727">
        <w:rPr>
          <w:rFonts w:ascii="Times New Roman" w:hAnsi="Times New Roman"/>
          <w:sz w:val="24"/>
          <w:szCs w:val="24"/>
          <w:lang w:val="pl"/>
        </w:rPr>
        <w:t>odszkodowania</w:t>
      </w:r>
      <w:r w:rsidRPr="004F7727">
        <w:rPr>
          <w:rFonts w:ascii="Times New Roman" w:hAnsi="Times New Roman"/>
          <w:sz w:val="24"/>
          <w:szCs w:val="24"/>
        </w:rPr>
        <w:t xml:space="preserve"> na zasadach ogólnych. </w:t>
      </w:r>
    </w:p>
    <w:p w14:paraId="0A08C919" w14:textId="77777777" w:rsidR="007A76FC" w:rsidRDefault="007A76FC" w:rsidP="007A76FC">
      <w:pPr>
        <w:widowControl w:val="0"/>
        <w:suppressAutoHyphens w:val="0"/>
        <w:autoSpaceDN/>
        <w:spacing w:after="0" w:line="276" w:lineRule="auto"/>
        <w:ind w:left="284"/>
        <w:contextualSpacing/>
        <w:jc w:val="both"/>
        <w:textAlignment w:val="auto"/>
        <w:rPr>
          <w:rFonts w:ascii="Times New Roman" w:hAnsi="Times New Roman"/>
          <w:sz w:val="24"/>
          <w:szCs w:val="24"/>
        </w:rPr>
      </w:pPr>
    </w:p>
    <w:p w14:paraId="02991767" w14:textId="665F508A" w:rsidR="00305AFA" w:rsidRDefault="004D6B6F">
      <w:pPr>
        <w:ind w:left="284" w:hanging="284"/>
        <w:jc w:val="center"/>
        <w:rPr>
          <w:rFonts w:ascii="Times New Roman" w:hAnsi="Times New Roman"/>
          <w:b/>
          <w:bCs/>
          <w:sz w:val="24"/>
          <w:szCs w:val="24"/>
        </w:rPr>
      </w:pPr>
      <w:r>
        <w:rPr>
          <w:rFonts w:ascii="Times New Roman" w:hAnsi="Times New Roman"/>
          <w:b/>
          <w:bCs/>
          <w:sz w:val="24"/>
          <w:szCs w:val="24"/>
        </w:rPr>
        <w:t>§</w:t>
      </w:r>
      <w:r w:rsidR="00BF47A3">
        <w:rPr>
          <w:rFonts w:ascii="Times New Roman" w:hAnsi="Times New Roman"/>
          <w:b/>
          <w:bCs/>
          <w:sz w:val="24"/>
          <w:szCs w:val="24"/>
        </w:rPr>
        <w:t xml:space="preserve"> </w:t>
      </w:r>
      <w:r>
        <w:rPr>
          <w:rFonts w:ascii="Times New Roman" w:hAnsi="Times New Roman"/>
          <w:b/>
          <w:bCs/>
          <w:sz w:val="24"/>
          <w:szCs w:val="24"/>
        </w:rPr>
        <w:t>9</w:t>
      </w:r>
    </w:p>
    <w:p w14:paraId="462382C4" w14:textId="2E2D244C" w:rsidR="00305AFA" w:rsidRDefault="008C0FA4">
      <w:pPr>
        <w:numPr>
          <w:ilvl w:val="0"/>
          <w:numId w:val="15"/>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Niniejsza u</w:t>
      </w:r>
      <w:r w:rsidR="004D6B6F">
        <w:rPr>
          <w:rFonts w:ascii="Times New Roman" w:hAnsi="Times New Roman"/>
          <w:sz w:val="24"/>
          <w:szCs w:val="24"/>
        </w:rPr>
        <w:t>mowa jest jawna i podlega udostępnianiu na zasadach określonych w przepisach o dostępie do informacji publicznej</w:t>
      </w:r>
      <w:r>
        <w:rPr>
          <w:rFonts w:ascii="Times New Roman" w:hAnsi="Times New Roman"/>
          <w:sz w:val="24"/>
          <w:szCs w:val="24"/>
        </w:rPr>
        <w:t>, jednakże</w:t>
      </w:r>
      <w:r w:rsidR="004D6B6F">
        <w:rPr>
          <w:rFonts w:ascii="Times New Roman" w:hAnsi="Times New Roman"/>
          <w:sz w:val="24"/>
          <w:szCs w:val="24"/>
        </w:rPr>
        <w:t xml:space="preserve"> Wykonawcy nie wolno, bez </w:t>
      </w:r>
      <w:r w:rsidR="004D6B6F">
        <w:rPr>
          <w:rFonts w:ascii="Times New Roman" w:hAnsi="Times New Roman"/>
          <w:sz w:val="24"/>
          <w:szCs w:val="24"/>
        </w:rPr>
        <w:lastRenderedPageBreak/>
        <w:t>uprzedniej pisem</w:t>
      </w:r>
      <w:r>
        <w:rPr>
          <w:rFonts w:ascii="Times New Roman" w:hAnsi="Times New Roman"/>
          <w:sz w:val="24"/>
          <w:szCs w:val="24"/>
        </w:rPr>
        <w:t>nej</w:t>
      </w:r>
      <w:r w:rsidR="004D6B6F">
        <w:rPr>
          <w:rFonts w:ascii="Times New Roman" w:hAnsi="Times New Roman"/>
          <w:sz w:val="24"/>
          <w:szCs w:val="24"/>
        </w:rPr>
        <w:t xml:space="preserve"> zgody Zamawiającego, ujawnić</w:t>
      </w:r>
      <w:r w:rsidRPr="008C0FA4">
        <w:rPr>
          <w:rFonts w:ascii="Times New Roman" w:hAnsi="Times New Roman"/>
          <w:sz w:val="24"/>
          <w:szCs w:val="24"/>
        </w:rPr>
        <w:t xml:space="preserve"> innemu podmiotowi lub osobie trzeciej</w:t>
      </w:r>
      <w:r w:rsidR="004D6B6F">
        <w:rPr>
          <w:rFonts w:ascii="Times New Roman" w:hAnsi="Times New Roman"/>
          <w:sz w:val="24"/>
          <w:szCs w:val="24"/>
        </w:rPr>
        <w:t xml:space="preserve"> treści </w:t>
      </w:r>
      <w:r>
        <w:rPr>
          <w:rFonts w:ascii="Times New Roman" w:hAnsi="Times New Roman"/>
          <w:sz w:val="24"/>
          <w:szCs w:val="24"/>
        </w:rPr>
        <w:t xml:space="preserve">niniejszej </w:t>
      </w:r>
      <w:r w:rsidR="004D6B6F">
        <w:rPr>
          <w:rFonts w:ascii="Times New Roman" w:hAnsi="Times New Roman"/>
          <w:sz w:val="24"/>
          <w:szCs w:val="24"/>
        </w:rPr>
        <w:t xml:space="preserve">umowy ani informacji obejmujących przedmiot </w:t>
      </w:r>
      <w:r>
        <w:rPr>
          <w:rFonts w:ascii="Times New Roman" w:hAnsi="Times New Roman"/>
          <w:sz w:val="24"/>
          <w:szCs w:val="24"/>
        </w:rPr>
        <w:t xml:space="preserve">niniejszej </w:t>
      </w:r>
      <w:r w:rsidR="004D6B6F">
        <w:rPr>
          <w:rFonts w:ascii="Times New Roman" w:hAnsi="Times New Roman"/>
          <w:sz w:val="24"/>
          <w:szCs w:val="24"/>
        </w:rPr>
        <w:t xml:space="preserve">umowy lub </w:t>
      </w:r>
      <w:r>
        <w:rPr>
          <w:rFonts w:ascii="Times New Roman" w:hAnsi="Times New Roman"/>
          <w:sz w:val="24"/>
          <w:szCs w:val="24"/>
        </w:rPr>
        <w:t xml:space="preserve">jakichkolwiek </w:t>
      </w:r>
      <w:r w:rsidR="004D6B6F">
        <w:rPr>
          <w:rFonts w:ascii="Times New Roman" w:hAnsi="Times New Roman"/>
          <w:sz w:val="24"/>
          <w:szCs w:val="24"/>
        </w:rPr>
        <w:t>informacji</w:t>
      </w:r>
      <w:r>
        <w:rPr>
          <w:rFonts w:ascii="Times New Roman" w:hAnsi="Times New Roman"/>
          <w:sz w:val="24"/>
          <w:szCs w:val="24"/>
        </w:rPr>
        <w:t xml:space="preserve"> czy dokumentów</w:t>
      </w:r>
      <w:r w:rsidR="004D6B6F">
        <w:rPr>
          <w:rFonts w:ascii="Times New Roman" w:hAnsi="Times New Roman"/>
          <w:sz w:val="24"/>
          <w:szCs w:val="24"/>
        </w:rPr>
        <w:t xml:space="preserve"> </w:t>
      </w:r>
      <w:r>
        <w:rPr>
          <w:rFonts w:ascii="Times New Roman" w:hAnsi="Times New Roman"/>
          <w:sz w:val="24"/>
          <w:szCs w:val="24"/>
        </w:rPr>
        <w:t>przekazanych, udostępnionych Wykonawcy przez Zamawiającego w związku z realizacją niniejszej umowy</w:t>
      </w:r>
      <w:r w:rsidR="004D6B6F">
        <w:rPr>
          <w:rFonts w:ascii="Times New Roman" w:hAnsi="Times New Roman"/>
          <w:sz w:val="24"/>
          <w:szCs w:val="24"/>
        </w:rPr>
        <w:t>.</w:t>
      </w:r>
    </w:p>
    <w:p w14:paraId="5B5C6375" w14:textId="273F208C" w:rsidR="00305AFA" w:rsidRDefault="004D6B6F">
      <w:pPr>
        <w:numPr>
          <w:ilvl w:val="0"/>
          <w:numId w:val="15"/>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Wykonawcy nie wolno, bez uprzedniej pisem</w:t>
      </w:r>
      <w:r w:rsidR="008C0FA4">
        <w:rPr>
          <w:rFonts w:ascii="Times New Roman" w:hAnsi="Times New Roman"/>
          <w:sz w:val="24"/>
          <w:szCs w:val="24"/>
        </w:rPr>
        <w:t>nej</w:t>
      </w:r>
      <w:r>
        <w:rPr>
          <w:rFonts w:ascii="Times New Roman" w:hAnsi="Times New Roman"/>
          <w:sz w:val="24"/>
          <w:szCs w:val="24"/>
        </w:rPr>
        <w:t xml:space="preserve"> zgody Zamawiającego, wykorzystywać jakichkolwiek dokumentów lub informacji, o których mowa w ust. 1 powyżej w innych celach niż wykonanie </w:t>
      </w:r>
      <w:r w:rsidR="008C0FA4">
        <w:rPr>
          <w:rFonts w:ascii="Times New Roman" w:hAnsi="Times New Roman"/>
          <w:sz w:val="24"/>
          <w:szCs w:val="24"/>
        </w:rPr>
        <w:t xml:space="preserve">niniejszej </w:t>
      </w:r>
      <w:r>
        <w:rPr>
          <w:rFonts w:ascii="Times New Roman" w:hAnsi="Times New Roman"/>
          <w:sz w:val="24"/>
          <w:szCs w:val="24"/>
        </w:rPr>
        <w:t>umowy.</w:t>
      </w:r>
    </w:p>
    <w:p w14:paraId="02607093" w14:textId="1DC8A445" w:rsidR="00305AFA" w:rsidRDefault="004D6B6F">
      <w:pPr>
        <w:numPr>
          <w:ilvl w:val="0"/>
          <w:numId w:val="15"/>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 xml:space="preserve">Wszelkie dokumenty inne niż </w:t>
      </w:r>
      <w:r w:rsidR="008C0FA4">
        <w:rPr>
          <w:rFonts w:ascii="Times New Roman" w:hAnsi="Times New Roman"/>
          <w:sz w:val="24"/>
          <w:szCs w:val="24"/>
        </w:rPr>
        <w:t xml:space="preserve">niniejsza </w:t>
      </w:r>
      <w:r>
        <w:rPr>
          <w:rFonts w:ascii="Times New Roman" w:hAnsi="Times New Roman"/>
          <w:sz w:val="24"/>
          <w:szCs w:val="24"/>
        </w:rPr>
        <w:t>umowa, o których mowa w ust. 1 powyżej pozostają własnością Zamawiającego i podlegają zwrotowi na żądanie Zamawiającego wraz ze wszystkimi kopiami oraz nośnikami, na których dokumenty zostały zapisane w wersji elektronicznej po zakończeniu realizacji</w:t>
      </w:r>
      <w:r w:rsidR="008C0FA4">
        <w:rPr>
          <w:rFonts w:ascii="Times New Roman" w:hAnsi="Times New Roman"/>
          <w:sz w:val="24"/>
          <w:szCs w:val="24"/>
        </w:rPr>
        <w:t xml:space="preserve"> niniejszej</w:t>
      </w:r>
      <w:r>
        <w:rPr>
          <w:rFonts w:ascii="Times New Roman" w:hAnsi="Times New Roman"/>
          <w:sz w:val="24"/>
          <w:szCs w:val="24"/>
        </w:rPr>
        <w:t xml:space="preserve"> umowy.</w:t>
      </w:r>
    </w:p>
    <w:p w14:paraId="48CB6E8D" w14:textId="77777777" w:rsidR="00305AFA" w:rsidRDefault="00305AFA">
      <w:pPr>
        <w:ind w:left="284" w:hanging="284"/>
        <w:jc w:val="center"/>
        <w:rPr>
          <w:rFonts w:ascii="Times New Roman" w:hAnsi="Times New Roman"/>
          <w:sz w:val="24"/>
          <w:szCs w:val="24"/>
        </w:rPr>
      </w:pPr>
    </w:p>
    <w:p w14:paraId="3F5CE513" w14:textId="3552A2AB" w:rsidR="00305AFA" w:rsidRDefault="004D6B6F">
      <w:pPr>
        <w:ind w:left="284" w:hanging="284"/>
        <w:jc w:val="center"/>
        <w:rPr>
          <w:rFonts w:ascii="Times New Roman" w:hAnsi="Times New Roman"/>
          <w:b/>
          <w:bCs/>
          <w:sz w:val="24"/>
          <w:szCs w:val="24"/>
        </w:rPr>
      </w:pPr>
      <w:r>
        <w:rPr>
          <w:rFonts w:ascii="Times New Roman" w:hAnsi="Times New Roman"/>
          <w:b/>
          <w:bCs/>
          <w:sz w:val="24"/>
          <w:szCs w:val="24"/>
        </w:rPr>
        <w:t>§</w:t>
      </w:r>
      <w:r w:rsidR="008C0FA4">
        <w:rPr>
          <w:rFonts w:ascii="Times New Roman" w:hAnsi="Times New Roman"/>
          <w:b/>
          <w:bCs/>
          <w:sz w:val="24"/>
          <w:szCs w:val="24"/>
        </w:rPr>
        <w:t xml:space="preserve"> </w:t>
      </w:r>
      <w:r>
        <w:rPr>
          <w:rFonts w:ascii="Times New Roman" w:hAnsi="Times New Roman"/>
          <w:b/>
          <w:bCs/>
          <w:sz w:val="24"/>
          <w:szCs w:val="24"/>
        </w:rPr>
        <w:t>10</w:t>
      </w:r>
    </w:p>
    <w:p w14:paraId="69CCF02D" w14:textId="2376D500" w:rsidR="00305AFA" w:rsidRDefault="004D6B6F">
      <w:pPr>
        <w:numPr>
          <w:ilvl w:val="0"/>
          <w:numId w:val="16"/>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 xml:space="preserve">Zamawiający i Wykonawca podejmą starania w celu polubownego rozstrzygnięcia wszelkich sporów powstałych między nimi, a wynikających z </w:t>
      </w:r>
      <w:r w:rsidR="009A6803">
        <w:rPr>
          <w:rFonts w:ascii="Times New Roman" w:hAnsi="Times New Roman"/>
          <w:sz w:val="24"/>
          <w:szCs w:val="24"/>
        </w:rPr>
        <w:t xml:space="preserve">niniejszej </w:t>
      </w:r>
      <w:r>
        <w:rPr>
          <w:rFonts w:ascii="Times New Roman" w:hAnsi="Times New Roman"/>
          <w:sz w:val="24"/>
          <w:szCs w:val="24"/>
        </w:rPr>
        <w:t xml:space="preserve">umowy lub pozostających w pośrednim lub bezpośrednim związku z </w:t>
      </w:r>
      <w:r w:rsidR="00E461A8">
        <w:rPr>
          <w:rFonts w:ascii="Times New Roman" w:hAnsi="Times New Roman"/>
          <w:sz w:val="24"/>
          <w:szCs w:val="24"/>
        </w:rPr>
        <w:t xml:space="preserve">niniejszą </w:t>
      </w:r>
      <w:r>
        <w:rPr>
          <w:rFonts w:ascii="Times New Roman" w:hAnsi="Times New Roman"/>
          <w:sz w:val="24"/>
          <w:szCs w:val="24"/>
        </w:rPr>
        <w:t>umową, na drodze bezpośrednich negocjacji.</w:t>
      </w:r>
    </w:p>
    <w:p w14:paraId="7626EC39" w14:textId="0BCBA736" w:rsidR="00305AFA" w:rsidRDefault="004D6B6F">
      <w:pPr>
        <w:numPr>
          <w:ilvl w:val="0"/>
          <w:numId w:val="16"/>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 xml:space="preserve">Jeżeli </w:t>
      </w:r>
      <w:r w:rsidR="00E461A8">
        <w:rPr>
          <w:rFonts w:ascii="Times New Roman" w:hAnsi="Times New Roman"/>
          <w:sz w:val="24"/>
          <w:szCs w:val="24"/>
        </w:rPr>
        <w:t>s</w:t>
      </w:r>
      <w:r>
        <w:rPr>
          <w:rFonts w:ascii="Times New Roman" w:hAnsi="Times New Roman"/>
          <w:sz w:val="24"/>
          <w:szCs w:val="24"/>
        </w:rPr>
        <w:t xml:space="preserve">trony nie dojdą do porozumienia, to każda ze Stron może poddać spór rozstrzygnięciu sądu powszechnego właściwego </w:t>
      </w:r>
      <w:r w:rsidR="00E461A8">
        <w:rPr>
          <w:rFonts w:ascii="Times New Roman" w:hAnsi="Times New Roman"/>
          <w:sz w:val="24"/>
          <w:szCs w:val="24"/>
        </w:rPr>
        <w:t>dla</w:t>
      </w:r>
      <w:r>
        <w:rPr>
          <w:rFonts w:ascii="Times New Roman" w:hAnsi="Times New Roman"/>
          <w:sz w:val="24"/>
          <w:szCs w:val="24"/>
        </w:rPr>
        <w:t xml:space="preserve"> siedziby Zamawiającego.</w:t>
      </w:r>
    </w:p>
    <w:p w14:paraId="5430D6D3" w14:textId="77777777" w:rsidR="00E461A8" w:rsidRPr="00E461A8" w:rsidRDefault="00E461A8" w:rsidP="00013BBF">
      <w:pPr>
        <w:numPr>
          <w:ilvl w:val="0"/>
          <w:numId w:val="16"/>
        </w:numPr>
        <w:tabs>
          <w:tab w:val="left" w:leader="dot" w:pos="9072"/>
        </w:tabs>
        <w:spacing w:after="0" w:line="240" w:lineRule="auto"/>
        <w:ind w:left="426" w:hanging="426"/>
        <w:jc w:val="both"/>
        <w:textAlignment w:val="auto"/>
        <w:rPr>
          <w:rFonts w:ascii="Times New Roman" w:hAnsi="Times New Roman"/>
          <w:sz w:val="24"/>
          <w:szCs w:val="24"/>
        </w:rPr>
      </w:pPr>
      <w:r w:rsidRPr="00E461A8">
        <w:rPr>
          <w:rFonts w:ascii="Times New Roman" w:hAnsi="Times New Roman"/>
          <w:sz w:val="24"/>
          <w:szCs w:val="24"/>
        </w:rPr>
        <w:t>Strony zgodnie ustalają, iż Wykonawca bez zgody Zamawiającego wyrażonej w formie pisemnej pod rygorem nieważności nie może dokonać na rzecz osoby trzeciej cesji wierzytelności wynikającej z niniejszej mowy.</w:t>
      </w:r>
    </w:p>
    <w:p w14:paraId="241BFCEE" w14:textId="1781AA0A" w:rsidR="00E461A8" w:rsidRPr="00E461A8" w:rsidRDefault="00E461A8" w:rsidP="00013BBF">
      <w:pPr>
        <w:numPr>
          <w:ilvl w:val="0"/>
          <w:numId w:val="16"/>
        </w:numPr>
        <w:tabs>
          <w:tab w:val="left" w:leader="dot" w:pos="9072"/>
        </w:tabs>
        <w:spacing w:after="0" w:line="240" w:lineRule="auto"/>
        <w:ind w:left="426" w:hanging="426"/>
        <w:jc w:val="both"/>
        <w:textAlignment w:val="auto"/>
        <w:rPr>
          <w:rFonts w:ascii="Times New Roman" w:hAnsi="Times New Roman"/>
          <w:sz w:val="24"/>
          <w:szCs w:val="24"/>
        </w:rPr>
      </w:pPr>
      <w:r w:rsidRPr="00E461A8">
        <w:rPr>
          <w:rFonts w:ascii="Times New Roman" w:hAnsi="Times New Roman"/>
          <w:sz w:val="24"/>
          <w:szCs w:val="24"/>
        </w:rPr>
        <w:t>Strony stwierdzają, iż zapoznały się z niniejszą umową i dokonały interpretacji jej poszczególnych postanowień, w celu wyeliminowania ewentualnych mogących powstać w przyszłości sporów na tle jej wykonania.</w:t>
      </w:r>
    </w:p>
    <w:p w14:paraId="4E414CE7" w14:textId="77777777" w:rsidR="00305AFA" w:rsidRDefault="00305AFA">
      <w:pPr>
        <w:ind w:left="284" w:hanging="284"/>
        <w:jc w:val="center"/>
        <w:rPr>
          <w:rFonts w:ascii="Times New Roman" w:hAnsi="Times New Roman"/>
          <w:sz w:val="24"/>
          <w:szCs w:val="24"/>
        </w:rPr>
      </w:pPr>
    </w:p>
    <w:p w14:paraId="1A179842" w14:textId="77777777" w:rsidR="009505FE" w:rsidRDefault="009505FE">
      <w:pPr>
        <w:ind w:left="284" w:hanging="284"/>
        <w:jc w:val="center"/>
        <w:rPr>
          <w:rFonts w:ascii="Times New Roman" w:hAnsi="Times New Roman"/>
          <w:sz w:val="24"/>
          <w:szCs w:val="24"/>
        </w:rPr>
      </w:pPr>
    </w:p>
    <w:p w14:paraId="3A30200C" w14:textId="4B7CB163" w:rsidR="00305AFA" w:rsidRDefault="004D6B6F">
      <w:pPr>
        <w:ind w:left="284" w:hanging="284"/>
        <w:jc w:val="center"/>
        <w:rPr>
          <w:rFonts w:ascii="Times New Roman" w:hAnsi="Times New Roman"/>
          <w:b/>
          <w:bCs/>
          <w:sz w:val="24"/>
          <w:szCs w:val="24"/>
        </w:rPr>
      </w:pPr>
      <w:r>
        <w:rPr>
          <w:rFonts w:ascii="Times New Roman" w:hAnsi="Times New Roman"/>
          <w:b/>
          <w:bCs/>
          <w:sz w:val="24"/>
          <w:szCs w:val="24"/>
        </w:rPr>
        <w:t>§</w:t>
      </w:r>
      <w:r w:rsidR="00A766D5">
        <w:rPr>
          <w:rFonts w:ascii="Times New Roman" w:hAnsi="Times New Roman"/>
          <w:b/>
          <w:bCs/>
          <w:sz w:val="24"/>
          <w:szCs w:val="24"/>
        </w:rPr>
        <w:t xml:space="preserve"> </w:t>
      </w:r>
      <w:r>
        <w:rPr>
          <w:rFonts w:ascii="Times New Roman" w:hAnsi="Times New Roman"/>
          <w:b/>
          <w:bCs/>
          <w:sz w:val="24"/>
          <w:szCs w:val="24"/>
        </w:rPr>
        <w:t>11</w:t>
      </w:r>
    </w:p>
    <w:p w14:paraId="634A35F0" w14:textId="2E986C0F" w:rsidR="00305AFA" w:rsidRDefault="004D6B6F">
      <w:pPr>
        <w:numPr>
          <w:ilvl w:val="0"/>
          <w:numId w:val="17"/>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 xml:space="preserve">Wszelkie pełnomocnictwa procesowe udzielone Wykonawcy w czasie trwania </w:t>
      </w:r>
      <w:r w:rsidR="0077404B">
        <w:rPr>
          <w:rFonts w:ascii="Times New Roman" w:hAnsi="Times New Roman"/>
          <w:sz w:val="24"/>
          <w:szCs w:val="24"/>
        </w:rPr>
        <w:t xml:space="preserve">niniejszej </w:t>
      </w:r>
      <w:r>
        <w:rPr>
          <w:rFonts w:ascii="Times New Roman" w:hAnsi="Times New Roman"/>
          <w:sz w:val="24"/>
          <w:szCs w:val="24"/>
        </w:rPr>
        <w:t>umowy po jej rozwiązaniu ulegają wygaśnięciu z momentem zakończenia postępowania w danej instancji.</w:t>
      </w:r>
    </w:p>
    <w:p w14:paraId="31042044" w14:textId="5ABF6325" w:rsidR="00305AFA" w:rsidRDefault="004D6B6F">
      <w:pPr>
        <w:numPr>
          <w:ilvl w:val="0"/>
          <w:numId w:val="17"/>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 xml:space="preserve">Na 14 dni przed zakończeniem </w:t>
      </w:r>
      <w:r w:rsidR="0077404B">
        <w:rPr>
          <w:rFonts w:ascii="Times New Roman" w:hAnsi="Times New Roman"/>
          <w:sz w:val="24"/>
          <w:szCs w:val="24"/>
        </w:rPr>
        <w:t xml:space="preserve">niniejszej </w:t>
      </w:r>
      <w:r>
        <w:rPr>
          <w:rFonts w:ascii="Times New Roman" w:hAnsi="Times New Roman"/>
          <w:sz w:val="24"/>
          <w:szCs w:val="24"/>
        </w:rPr>
        <w:t xml:space="preserve">umowy, Wykonawca ma obowiązek przekazania dokumentów zakończonych spraw. Dokumenty postępowań niezakończonych, </w:t>
      </w:r>
      <w:r w:rsidR="0077404B">
        <w:rPr>
          <w:rFonts w:ascii="Times New Roman" w:hAnsi="Times New Roman"/>
          <w:sz w:val="24"/>
          <w:szCs w:val="24"/>
        </w:rPr>
        <w:t>W</w:t>
      </w:r>
      <w:r>
        <w:rPr>
          <w:rFonts w:ascii="Times New Roman" w:hAnsi="Times New Roman"/>
          <w:sz w:val="24"/>
          <w:szCs w:val="24"/>
        </w:rPr>
        <w:t>ykonawca niezwłocznie zwraca po zakończeniu postępowania w danej instancji.</w:t>
      </w:r>
    </w:p>
    <w:p w14:paraId="06568FA6" w14:textId="247C1DF6" w:rsidR="00305AFA" w:rsidRDefault="004D6B6F">
      <w:pPr>
        <w:numPr>
          <w:ilvl w:val="0"/>
          <w:numId w:val="17"/>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 xml:space="preserve">W przypadku zakończenia </w:t>
      </w:r>
      <w:r w:rsidR="0077404B">
        <w:rPr>
          <w:rFonts w:ascii="Times New Roman" w:hAnsi="Times New Roman"/>
          <w:sz w:val="24"/>
          <w:szCs w:val="24"/>
        </w:rPr>
        <w:t xml:space="preserve">niniejszej </w:t>
      </w:r>
      <w:r>
        <w:rPr>
          <w:rFonts w:ascii="Times New Roman" w:hAnsi="Times New Roman"/>
          <w:sz w:val="24"/>
          <w:szCs w:val="24"/>
        </w:rPr>
        <w:t>umowy Wykonawca przekaże swojemu następcy wszystkie dokumenty postępowań niezakończonych spraw.</w:t>
      </w:r>
    </w:p>
    <w:p w14:paraId="1BBF9444" w14:textId="7BCD03EF" w:rsidR="00305AFA" w:rsidRPr="009C488B" w:rsidRDefault="004D6B6F" w:rsidP="009C488B">
      <w:pPr>
        <w:numPr>
          <w:ilvl w:val="0"/>
          <w:numId w:val="17"/>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 xml:space="preserve">W przypadku </w:t>
      </w:r>
      <w:r w:rsidR="007A76FC">
        <w:rPr>
          <w:rFonts w:ascii="Times New Roman" w:hAnsi="Times New Roman"/>
          <w:sz w:val="24"/>
          <w:szCs w:val="24"/>
        </w:rPr>
        <w:t>odstąpienia od</w:t>
      </w:r>
      <w:r>
        <w:rPr>
          <w:rFonts w:ascii="Times New Roman" w:hAnsi="Times New Roman"/>
          <w:sz w:val="24"/>
          <w:szCs w:val="24"/>
        </w:rPr>
        <w:t xml:space="preserve"> umowy </w:t>
      </w:r>
      <w:r w:rsidR="0077404B">
        <w:rPr>
          <w:rFonts w:ascii="Times New Roman" w:hAnsi="Times New Roman"/>
          <w:sz w:val="24"/>
          <w:szCs w:val="24"/>
        </w:rPr>
        <w:t xml:space="preserve">lub </w:t>
      </w:r>
      <w:r w:rsidR="007A76FC">
        <w:rPr>
          <w:rFonts w:ascii="Times New Roman" w:hAnsi="Times New Roman"/>
          <w:sz w:val="24"/>
          <w:szCs w:val="24"/>
        </w:rPr>
        <w:t>jej rozwiązania</w:t>
      </w:r>
      <w:r>
        <w:rPr>
          <w:rFonts w:ascii="Times New Roman" w:hAnsi="Times New Roman"/>
          <w:sz w:val="24"/>
          <w:szCs w:val="24"/>
        </w:rPr>
        <w:t xml:space="preserve"> ze skutkiem natychmiastowym Wykonawca zwróci w terminie </w:t>
      </w:r>
      <w:r w:rsidR="00013BBF">
        <w:rPr>
          <w:rFonts w:ascii="Times New Roman" w:hAnsi="Times New Roman"/>
          <w:sz w:val="24"/>
          <w:szCs w:val="24"/>
        </w:rPr>
        <w:t>14</w:t>
      </w:r>
      <w:r>
        <w:rPr>
          <w:rFonts w:ascii="Times New Roman" w:hAnsi="Times New Roman"/>
          <w:sz w:val="24"/>
          <w:szCs w:val="24"/>
        </w:rPr>
        <w:t xml:space="preserve"> dni Zamawiającemu wszystkie materiały i dokumenty, jakie posiada w związku z wykonywaniem </w:t>
      </w:r>
      <w:r w:rsidR="009C488B">
        <w:rPr>
          <w:rFonts w:ascii="Times New Roman" w:hAnsi="Times New Roman"/>
          <w:sz w:val="24"/>
          <w:szCs w:val="24"/>
        </w:rPr>
        <w:t xml:space="preserve">niniejszej </w:t>
      </w:r>
      <w:r>
        <w:rPr>
          <w:rFonts w:ascii="Times New Roman" w:hAnsi="Times New Roman"/>
          <w:sz w:val="24"/>
          <w:szCs w:val="24"/>
        </w:rPr>
        <w:t>umowy.</w:t>
      </w:r>
    </w:p>
    <w:p w14:paraId="3E3D23FC" w14:textId="77777777" w:rsidR="00013BBF" w:rsidRDefault="00013BBF">
      <w:pPr>
        <w:ind w:left="284" w:hanging="284"/>
        <w:jc w:val="center"/>
        <w:rPr>
          <w:rFonts w:ascii="Times New Roman" w:hAnsi="Times New Roman"/>
          <w:b/>
          <w:bCs/>
          <w:sz w:val="24"/>
          <w:szCs w:val="24"/>
        </w:rPr>
      </w:pPr>
    </w:p>
    <w:p w14:paraId="1FA7AF86" w14:textId="5E27F70A" w:rsidR="00305AFA" w:rsidRDefault="004D6B6F">
      <w:pPr>
        <w:ind w:left="284" w:hanging="284"/>
        <w:jc w:val="center"/>
        <w:rPr>
          <w:rFonts w:ascii="Times New Roman" w:hAnsi="Times New Roman"/>
          <w:b/>
          <w:bCs/>
          <w:sz w:val="24"/>
          <w:szCs w:val="24"/>
        </w:rPr>
      </w:pPr>
      <w:r>
        <w:rPr>
          <w:rFonts w:ascii="Times New Roman" w:hAnsi="Times New Roman"/>
          <w:b/>
          <w:bCs/>
          <w:sz w:val="24"/>
          <w:szCs w:val="24"/>
        </w:rPr>
        <w:t>§</w:t>
      </w:r>
      <w:r w:rsidR="009C488B">
        <w:rPr>
          <w:rFonts w:ascii="Times New Roman" w:hAnsi="Times New Roman"/>
          <w:b/>
          <w:bCs/>
          <w:sz w:val="24"/>
          <w:szCs w:val="24"/>
        </w:rPr>
        <w:t xml:space="preserve"> </w:t>
      </w:r>
      <w:r>
        <w:rPr>
          <w:rFonts w:ascii="Times New Roman" w:hAnsi="Times New Roman"/>
          <w:b/>
          <w:bCs/>
          <w:sz w:val="24"/>
          <w:szCs w:val="24"/>
        </w:rPr>
        <w:t>12</w:t>
      </w:r>
    </w:p>
    <w:p w14:paraId="7F0571B5" w14:textId="77777777" w:rsidR="00305AFA" w:rsidRDefault="004D6B6F">
      <w:pPr>
        <w:numPr>
          <w:ilvl w:val="0"/>
          <w:numId w:val="18"/>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Wszelkie działania, których podjęcie jest wymagane lub dopuszczalne, jak również wszelkie dokumenty, których sporządzenie jest wymagane lub dopuszczalne na mocy niniejszej umowy przez Zamawiającego, mogą być podejmowane lub sporządzane przez upoważnionych przedstawicieli.</w:t>
      </w:r>
    </w:p>
    <w:p w14:paraId="0EE81848" w14:textId="77777777" w:rsidR="00305AFA" w:rsidRDefault="004D6B6F">
      <w:pPr>
        <w:numPr>
          <w:ilvl w:val="0"/>
          <w:numId w:val="18"/>
        </w:numPr>
        <w:tabs>
          <w:tab w:val="left" w:leader="dot" w:pos="9072"/>
        </w:tabs>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Upoważnionym przedstawicielem ze strony Zamawiającego jest:</w:t>
      </w:r>
    </w:p>
    <w:p w14:paraId="78F82871" w14:textId="77777777" w:rsidR="00305AFA" w:rsidRDefault="00305AFA">
      <w:pPr>
        <w:spacing w:after="0"/>
        <w:ind w:left="284" w:firstLine="142"/>
        <w:jc w:val="both"/>
        <w:rPr>
          <w:rFonts w:ascii="Times New Roman" w:hAnsi="Times New Roman"/>
          <w:sz w:val="24"/>
          <w:szCs w:val="24"/>
        </w:rPr>
      </w:pPr>
    </w:p>
    <w:p w14:paraId="63347048" w14:textId="77777777" w:rsidR="00305AFA" w:rsidRDefault="004D6B6F">
      <w:pPr>
        <w:spacing w:after="0"/>
        <w:ind w:left="426"/>
        <w:jc w:val="both"/>
        <w:rPr>
          <w:rFonts w:ascii="Times New Roman" w:hAnsi="Times New Roman"/>
          <w:sz w:val="24"/>
          <w:szCs w:val="24"/>
        </w:rPr>
      </w:pPr>
      <w:r>
        <w:rPr>
          <w:rFonts w:ascii="Times New Roman" w:hAnsi="Times New Roman"/>
          <w:sz w:val="24"/>
          <w:szCs w:val="24"/>
        </w:rPr>
        <w:t xml:space="preserve">1. Starosta Pabianicki,              2. Sekretarz Powiatu </w:t>
      </w:r>
    </w:p>
    <w:p w14:paraId="6DC47676" w14:textId="77777777" w:rsidR="00305AFA" w:rsidRDefault="004D6B6F">
      <w:pPr>
        <w:spacing w:after="0"/>
        <w:ind w:left="284" w:firstLine="142"/>
        <w:jc w:val="both"/>
        <w:rPr>
          <w:rFonts w:ascii="Times New Roman" w:hAnsi="Times New Roman"/>
          <w:sz w:val="24"/>
          <w:szCs w:val="24"/>
        </w:rPr>
      </w:pPr>
      <w:r>
        <w:rPr>
          <w:rFonts w:ascii="Times New Roman" w:hAnsi="Times New Roman"/>
          <w:sz w:val="24"/>
          <w:szCs w:val="24"/>
        </w:rPr>
        <w:t>- w pozostałym zakresie:</w:t>
      </w:r>
    </w:p>
    <w:p w14:paraId="250173D2" w14:textId="77777777" w:rsidR="00305AFA" w:rsidRDefault="004D6B6F">
      <w:pPr>
        <w:spacing w:after="0" w:line="251" w:lineRule="auto"/>
        <w:ind w:left="426"/>
        <w:jc w:val="both"/>
        <w:rPr>
          <w:rFonts w:ascii="Times New Roman" w:hAnsi="Times New Roman"/>
          <w:sz w:val="24"/>
          <w:szCs w:val="24"/>
        </w:rPr>
      </w:pPr>
      <w:r>
        <w:rPr>
          <w:rFonts w:ascii="Times New Roman" w:hAnsi="Times New Roman"/>
          <w:sz w:val="24"/>
          <w:szCs w:val="24"/>
        </w:rPr>
        <w:t>kierownictwo Urzędu w rozumieniu przepisów Regulaminu Organizacyjnego Starostwa Powiatowego w Pabianicach.</w:t>
      </w:r>
    </w:p>
    <w:p w14:paraId="43C508F2" w14:textId="77777777" w:rsidR="00305AFA" w:rsidRDefault="00305AFA">
      <w:pPr>
        <w:ind w:left="284" w:hanging="284"/>
        <w:jc w:val="center"/>
        <w:rPr>
          <w:rFonts w:ascii="Times New Roman" w:hAnsi="Times New Roman"/>
          <w:sz w:val="24"/>
          <w:szCs w:val="24"/>
        </w:rPr>
      </w:pPr>
    </w:p>
    <w:p w14:paraId="78F4F497" w14:textId="46DEA4A6" w:rsidR="00305AFA" w:rsidRDefault="004D6B6F">
      <w:pPr>
        <w:ind w:left="284" w:hanging="284"/>
        <w:jc w:val="center"/>
        <w:rPr>
          <w:rFonts w:ascii="Times New Roman" w:hAnsi="Times New Roman"/>
          <w:b/>
          <w:bCs/>
          <w:sz w:val="24"/>
          <w:szCs w:val="24"/>
        </w:rPr>
      </w:pPr>
      <w:r>
        <w:rPr>
          <w:rFonts w:ascii="Times New Roman" w:hAnsi="Times New Roman"/>
          <w:b/>
          <w:bCs/>
          <w:sz w:val="24"/>
          <w:szCs w:val="24"/>
        </w:rPr>
        <w:t>§</w:t>
      </w:r>
      <w:r w:rsidR="00BF47A3">
        <w:rPr>
          <w:rFonts w:ascii="Times New Roman" w:hAnsi="Times New Roman"/>
          <w:b/>
          <w:bCs/>
          <w:sz w:val="24"/>
          <w:szCs w:val="24"/>
        </w:rPr>
        <w:t xml:space="preserve"> </w:t>
      </w:r>
      <w:r>
        <w:rPr>
          <w:rFonts w:ascii="Times New Roman" w:hAnsi="Times New Roman"/>
          <w:b/>
          <w:bCs/>
          <w:sz w:val="24"/>
          <w:szCs w:val="24"/>
        </w:rPr>
        <w:t>13</w:t>
      </w:r>
    </w:p>
    <w:p w14:paraId="089A426E" w14:textId="74B3E11B" w:rsidR="00BF47A3" w:rsidRPr="00BF47A3" w:rsidRDefault="00BF47A3" w:rsidP="00013BBF">
      <w:pPr>
        <w:numPr>
          <w:ilvl w:val="0"/>
          <w:numId w:val="23"/>
        </w:numPr>
        <w:tabs>
          <w:tab w:val="clear" w:pos="360"/>
        </w:tabs>
        <w:suppressAutoHyphens w:val="0"/>
        <w:autoSpaceDN/>
        <w:spacing w:after="0" w:line="240" w:lineRule="auto"/>
        <w:ind w:left="426" w:hanging="426"/>
        <w:jc w:val="both"/>
        <w:textAlignment w:val="auto"/>
        <w:rPr>
          <w:rFonts w:ascii="Times New Roman" w:eastAsia="Times New Roman" w:hAnsi="Times New Roman"/>
          <w:sz w:val="24"/>
          <w:szCs w:val="24"/>
          <w:lang w:eastAsia="ar-SA"/>
        </w:rPr>
      </w:pPr>
      <w:r w:rsidRPr="00BF47A3">
        <w:rPr>
          <w:rFonts w:ascii="Times New Roman" w:eastAsia="Times New Roman" w:hAnsi="Times New Roman"/>
          <w:sz w:val="24"/>
          <w:szCs w:val="24"/>
          <w:lang w:eastAsia="ar-SA"/>
        </w:rPr>
        <w:t>Wszelkie zawiadomienia dla drugiej Strony, w wykonaniu jej postanowień, wymagają formy pisemnej i będą przesyłane na adres</w:t>
      </w:r>
      <w:r>
        <w:rPr>
          <w:rFonts w:ascii="Times New Roman" w:eastAsia="Times New Roman" w:hAnsi="Times New Roman"/>
          <w:sz w:val="24"/>
          <w:szCs w:val="24"/>
          <w:lang w:eastAsia="ar-SA"/>
        </w:rPr>
        <w:t>y</w:t>
      </w:r>
      <w:r w:rsidRPr="00BF47A3">
        <w:rPr>
          <w:rFonts w:ascii="Times New Roman" w:eastAsia="Times New Roman" w:hAnsi="Times New Roman"/>
          <w:sz w:val="24"/>
          <w:szCs w:val="24"/>
          <w:lang w:eastAsia="ar-SA"/>
        </w:rPr>
        <w:t xml:space="preserve"> Zamawiającego lub Wykonawcy do korespondencji określon</w:t>
      </w:r>
      <w:r>
        <w:rPr>
          <w:rFonts w:ascii="Times New Roman" w:eastAsia="Times New Roman" w:hAnsi="Times New Roman"/>
          <w:sz w:val="24"/>
          <w:szCs w:val="24"/>
          <w:lang w:eastAsia="ar-SA"/>
        </w:rPr>
        <w:t>e</w:t>
      </w:r>
      <w:r w:rsidRPr="00BF47A3">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w ust. 2 poniżej</w:t>
      </w:r>
      <w:r w:rsidRPr="00BF47A3">
        <w:rPr>
          <w:rFonts w:ascii="Times New Roman" w:eastAsia="Times New Roman" w:hAnsi="Times New Roman"/>
          <w:sz w:val="24"/>
          <w:szCs w:val="24"/>
          <w:lang w:eastAsia="ar-SA"/>
        </w:rPr>
        <w:t xml:space="preserve"> lub składane  w siedzibie Zamawiającego lub Wykonawcy za potwierdzeniem odbioru przez osobę uprawnioną do odbioru korespondencji. Brak pisemnego zawiadomienia drugiej Strony o zmianie adresu, w razie zwrotu korespondencji bez doręczenia, wywołuje skutek doręczenia pod ostatnio podany adres do korespondencji w dacie zwrotu korespondencji. </w:t>
      </w:r>
    </w:p>
    <w:p w14:paraId="422EEE91" w14:textId="608419F4" w:rsidR="00BF47A3" w:rsidRPr="00BF47A3" w:rsidRDefault="00BF47A3" w:rsidP="00013BBF">
      <w:pPr>
        <w:numPr>
          <w:ilvl w:val="0"/>
          <w:numId w:val="23"/>
        </w:numPr>
        <w:tabs>
          <w:tab w:val="clear" w:pos="360"/>
        </w:tabs>
        <w:suppressAutoHyphens w:val="0"/>
        <w:autoSpaceDN/>
        <w:spacing w:after="0" w:line="240" w:lineRule="auto"/>
        <w:ind w:left="426" w:hanging="426"/>
        <w:jc w:val="both"/>
        <w:textAlignment w:val="auto"/>
        <w:rPr>
          <w:rFonts w:ascii="Times New Roman" w:hAnsi="Times New Roman"/>
          <w:sz w:val="24"/>
          <w:szCs w:val="24"/>
        </w:rPr>
      </w:pPr>
      <w:r>
        <w:rPr>
          <w:rFonts w:ascii="Times New Roman" w:hAnsi="Times New Roman"/>
          <w:sz w:val="24"/>
          <w:szCs w:val="24"/>
        </w:rPr>
        <w:t xml:space="preserve">Strony </w:t>
      </w:r>
      <w:r w:rsidRPr="00013BBF">
        <w:rPr>
          <w:rFonts w:ascii="Times New Roman" w:eastAsia="Times New Roman" w:hAnsi="Times New Roman"/>
          <w:sz w:val="24"/>
          <w:szCs w:val="24"/>
          <w:lang w:eastAsia="ar-SA"/>
        </w:rPr>
        <w:t>ustalają</w:t>
      </w:r>
      <w:r>
        <w:rPr>
          <w:rFonts w:ascii="Times New Roman" w:hAnsi="Times New Roman"/>
          <w:sz w:val="24"/>
          <w:szCs w:val="24"/>
        </w:rPr>
        <w:t xml:space="preserve"> następujące adresy do korespondencji, o których mowa w ust. 1  powyżej:</w:t>
      </w:r>
    </w:p>
    <w:p w14:paraId="764741CE" w14:textId="1172CB01" w:rsidR="00305AFA" w:rsidRPr="00BF47A3" w:rsidRDefault="004D6B6F" w:rsidP="00BF47A3">
      <w:pPr>
        <w:pStyle w:val="Akapitzlist"/>
        <w:numPr>
          <w:ilvl w:val="0"/>
          <w:numId w:val="24"/>
        </w:numPr>
        <w:spacing w:after="0"/>
        <w:jc w:val="both"/>
        <w:rPr>
          <w:rFonts w:ascii="Times New Roman" w:hAnsi="Times New Roman"/>
          <w:sz w:val="24"/>
          <w:szCs w:val="24"/>
        </w:rPr>
      </w:pPr>
      <w:r w:rsidRPr="00BF47A3">
        <w:rPr>
          <w:rFonts w:ascii="Times New Roman" w:hAnsi="Times New Roman"/>
          <w:sz w:val="24"/>
          <w:szCs w:val="24"/>
        </w:rPr>
        <w:t>Adres Zamawiającego:</w:t>
      </w:r>
      <w:r w:rsidR="00BF47A3">
        <w:rPr>
          <w:rFonts w:ascii="Times New Roman" w:hAnsi="Times New Roman"/>
          <w:sz w:val="24"/>
          <w:szCs w:val="24"/>
        </w:rPr>
        <w:t xml:space="preserve"> </w:t>
      </w:r>
      <w:r w:rsidRPr="00BF47A3">
        <w:rPr>
          <w:rFonts w:ascii="Times New Roman" w:hAnsi="Times New Roman"/>
          <w:sz w:val="24"/>
          <w:szCs w:val="24"/>
        </w:rPr>
        <w:t>Powiat Pabianicki, ul. Piłsudskiego 2, 95-200 Pabianice</w:t>
      </w:r>
    </w:p>
    <w:p w14:paraId="26B46AA8" w14:textId="77777777" w:rsidR="00305AFA" w:rsidRDefault="004D6B6F">
      <w:pPr>
        <w:spacing w:after="0"/>
        <w:ind w:left="709" w:hanging="284"/>
        <w:jc w:val="both"/>
        <w:rPr>
          <w:rFonts w:ascii="Times New Roman" w:hAnsi="Times New Roman"/>
          <w:sz w:val="24"/>
          <w:szCs w:val="24"/>
        </w:rPr>
      </w:pPr>
      <w:r>
        <w:rPr>
          <w:rFonts w:ascii="Times New Roman" w:hAnsi="Times New Roman"/>
          <w:sz w:val="24"/>
          <w:szCs w:val="24"/>
        </w:rPr>
        <w:t>Fax + 42 215 – 91 – 66</w:t>
      </w:r>
    </w:p>
    <w:p w14:paraId="726C7B61" w14:textId="4908A66E" w:rsidR="00305AFA" w:rsidRDefault="00BF47A3">
      <w:pPr>
        <w:spacing w:after="0"/>
        <w:ind w:left="709" w:hanging="284"/>
        <w:jc w:val="both"/>
        <w:rPr>
          <w:rFonts w:ascii="Times New Roman" w:hAnsi="Times New Roman"/>
          <w:sz w:val="24"/>
          <w:szCs w:val="24"/>
        </w:rPr>
      </w:pPr>
      <w:r>
        <w:rPr>
          <w:rFonts w:ascii="Times New Roman" w:hAnsi="Times New Roman"/>
          <w:sz w:val="24"/>
          <w:szCs w:val="24"/>
        </w:rPr>
        <w:t>e</w:t>
      </w:r>
      <w:r w:rsidR="004D6B6F">
        <w:rPr>
          <w:rFonts w:ascii="Times New Roman" w:hAnsi="Times New Roman"/>
          <w:sz w:val="24"/>
          <w:szCs w:val="24"/>
        </w:rPr>
        <w:t>-mail: powiat@powiat.pabianice.pl</w:t>
      </w:r>
    </w:p>
    <w:p w14:paraId="46C63BF6" w14:textId="3A9B7E10" w:rsidR="00305AFA" w:rsidRDefault="00BF47A3" w:rsidP="00BF47A3">
      <w:pPr>
        <w:ind w:left="360"/>
        <w:jc w:val="both"/>
        <w:rPr>
          <w:rFonts w:ascii="Times New Roman" w:hAnsi="Times New Roman"/>
          <w:sz w:val="24"/>
          <w:szCs w:val="24"/>
        </w:rPr>
      </w:pPr>
      <w:r w:rsidRPr="00BF47A3">
        <w:rPr>
          <w:rFonts w:ascii="Times New Roman" w:hAnsi="Times New Roman"/>
          <w:sz w:val="24"/>
          <w:szCs w:val="24"/>
        </w:rPr>
        <w:t xml:space="preserve">W sprawach dotyczących konieczności zapłaty opłat w postępowaniu sądowym i egzekucyjnym </w:t>
      </w:r>
      <w:r>
        <w:rPr>
          <w:rFonts w:ascii="Times New Roman" w:hAnsi="Times New Roman"/>
          <w:sz w:val="24"/>
          <w:szCs w:val="24"/>
        </w:rPr>
        <w:t xml:space="preserve">Wykonawca dodatkowo zobowiązany jest kierować korespondencje </w:t>
      </w:r>
      <w:r w:rsidRPr="00BF47A3">
        <w:rPr>
          <w:rFonts w:ascii="Times New Roman" w:hAnsi="Times New Roman"/>
          <w:sz w:val="24"/>
          <w:szCs w:val="24"/>
        </w:rPr>
        <w:t>na adres email: windykacja@powiat.pabianice.pl</w:t>
      </w:r>
    </w:p>
    <w:p w14:paraId="3DF732CB" w14:textId="77777777" w:rsidR="00305AFA" w:rsidRDefault="004D6B6F">
      <w:pPr>
        <w:ind w:left="284"/>
        <w:jc w:val="both"/>
        <w:rPr>
          <w:rFonts w:ascii="Times New Roman" w:hAnsi="Times New Roman"/>
          <w:sz w:val="24"/>
          <w:szCs w:val="24"/>
        </w:rPr>
      </w:pPr>
      <w:r>
        <w:rPr>
          <w:rFonts w:ascii="Times New Roman" w:hAnsi="Times New Roman"/>
          <w:sz w:val="24"/>
          <w:szCs w:val="24"/>
        </w:rPr>
        <w:t>Adres Wykonawcy:</w:t>
      </w:r>
    </w:p>
    <w:p w14:paraId="4F647B33" w14:textId="77777777" w:rsidR="00305AFA" w:rsidRDefault="004D6B6F">
      <w:pPr>
        <w:ind w:left="426"/>
        <w:jc w:val="both"/>
        <w:rPr>
          <w:rFonts w:ascii="Times New Roman" w:hAnsi="Times New Roman"/>
          <w:sz w:val="24"/>
          <w:szCs w:val="24"/>
        </w:rPr>
      </w:pPr>
      <w:r>
        <w:rPr>
          <w:rFonts w:ascii="Times New Roman" w:hAnsi="Times New Roman"/>
          <w:sz w:val="24"/>
          <w:szCs w:val="24"/>
        </w:rPr>
        <w:t>……………………………………………………………………………………………..</w:t>
      </w:r>
    </w:p>
    <w:p w14:paraId="5CD72B1E" w14:textId="77777777" w:rsidR="00305AFA" w:rsidRDefault="004D6B6F">
      <w:pPr>
        <w:ind w:left="426"/>
        <w:jc w:val="both"/>
        <w:rPr>
          <w:rFonts w:ascii="Times New Roman" w:hAnsi="Times New Roman"/>
          <w:sz w:val="24"/>
          <w:szCs w:val="24"/>
        </w:rPr>
      </w:pPr>
      <w:r>
        <w:rPr>
          <w:rFonts w:ascii="Times New Roman" w:hAnsi="Times New Roman"/>
          <w:sz w:val="24"/>
          <w:szCs w:val="24"/>
        </w:rPr>
        <w:t>……………………………………………………………………………………………..</w:t>
      </w:r>
    </w:p>
    <w:p w14:paraId="2B5B285B" w14:textId="4E477C63" w:rsidR="00305AFA" w:rsidRDefault="00BF47A3" w:rsidP="00E506FF">
      <w:pPr>
        <w:ind w:left="426"/>
        <w:jc w:val="both"/>
        <w:rPr>
          <w:rFonts w:ascii="Times New Roman" w:hAnsi="Times New Roman"/>
          <w:sz w:val="24"/>
          <w:szCs w:val="24"/>
        </w:rPr>
      </w:pPr>
      <w:r>
        <w:rPr>
          <w:rFonts w:ascii="Times New Roman" w:hAnsi="Times New Roman"/>
          <w:sz w:val="24"/>
          <w:szCs w:val="24"/>
        </w:rPr>
        <w:t>e</w:t>
      </w:r>
      <w:r w:rsidR="004D6B6F">
        <w:rPr>
          <w:rFonts w:ascii="Times New Roman" w:hAnsi="Times New Roman"/>
          <w:sz w:val="24"/>
          <w:szCs w:val="24"/>
        </w:rPr>
        <w:t>-mail………………………………………………………………………………………</w:t>
      </w:r>
    </w:p>
    <w:p w14:paraId="5230B41D" w14:textId="77777777" w:rsidR="00013BBF" w:rsidRDefault="00013BBF">
      <w:pPr>
        <w:ind w:left="284" w:hanging="284"/>
        <w:jc w:val="center"/>
        <w:rPr>
          <w:rFonts w:ascii="Times New Roman" w:hAnsi="Times New Roman"/>
          <w:b/>
          <w:bCs/>
          <w:sz w:val="24"/>
          <w:szCs w:val="24"/>
        </w:rPr>
      </w:pPr>
    </w:p>
    <w:p w14:paraId="6327ED5E" w14:textId="33CCC866" w:rsidR="00305AFA" w:rsidRDefault="004D6B6F">
      <w:pPr>
        <w:ind w:left="284" w:hanging="284"/>
        <w:jc w:val="center"/>
        <w:rPr>
          <w:rFonts w:ascii="Times New Roman" w:hAnsi="Times New Roman"/>
          <w:b/>
          <w:bCs/>
          <w:sz w:val="24"/>
          <w:szCs w:val="24"/>
        </w:rPr>
      </w:pPr>
      <w:r>
        <w:rPr>
          <w:rFonts w:ascii="Times New Roman" w:hAnsi="Times New Roman"/>
          <w:b/>
          <w:bCs/>
          <w:sz w:val="24"/>
          <w:szCs w:val="24"/>
        </w:rPr>
        <w:t>§</w:t>
      </w:r>
      <w:r w:rsidR="00BF47A3">
        <w:rPr>
          <w:rFonts w:ascii="Times New Roman" w:hAnsi="Times New Roman"/>
          <w:b/>
          <w:bCs/>
          <w:sz w:val="24"/>
          <w:szCs w:val="24"/>
        </w:rPr>
        <w:t xml:space="preserve"> </w:t>
      </w:r>
      <w:r>
        <w:rPr>
          <w:rFonts w:ascii="Times New Roman" w:hAnsi="Times New Roman"/>
          <w:b/>
          <w:bCs/>
          <w:sz w:val="24"/>
          <w:szCs w:val="24"/>
        </w:rPr>
        <w:t>14</w:t>
      </w:r>
    </w:p>
    <w:p w14:paraId="11FDA753" w14:textId="77777777" w:rsidR="00013BBF" w:rsidRPr="00013BBF" w:rsidRDefault="00013BBF" w:rsidP="00013BBF">
      <w:pPr>
        <w:pStyle w:val="Akapitzlist"/>
        <w:numPr>
          <w:ilvl w:val="0"/>
          <w:numId w:val="22"/>
        </w:numPr>
        <w:spacing w:after="0"/>
        <w:ind w:left="426" w:hanging="426"/>
        <w:jc w:val="both"/>
        <w:rPr>
          <w:rFonts w:ascii="Times New Roman" w:hAnsi="Times New Roman"/>
          <w:i/>
          <w:iCs/>
          <w:color w:val="2F5496" w:themeColor="accent1" w:themeShade="BF"/>
          <w:sz w:val="24"/>
          <w:szCs w:val="24"/>
        </w:rPr>
      </w:pPr>
      <w:r w:rsidRPr="00013BBF">
        <w:rPr>
          <w:rFonts w:ascii="Times New Roman" w:hAnsi="Times New Roman"/>
          <w:sz w:val="24"/>
          <w:szCs w:val="24"/>
        </w:rPr>
        <w:t xml:space="preserve">Na mocy art. 455 ust. 1 pkt 1) ustawy z dnia 11 września 2019 r. Prawo zamówień publicznych, przewiduje się poniższe zmiany postanowień niniejszej Umowy:  </w:t>
      </w:r>
    </w:p>
    <w:p w14:paraId="4B08CB7B" w14:textId="77777777" w:rsidR="00013BBF" w:rsidRPr="00013BBF" w:rsidRDefault="00013BBF" w:rsidP="00013BBF">
      <w:pPr>
        <w:widowControl w:val="0"/>
        <w:numPr>
          <w:ilvl w:val="0"/>
          <w:numId w:val="34"/>
        </w:numPr>
        <w:suppressAutoHyphens w:val="0"/>
        <w:autoSpaceDN/>
        <w:spacing w:after="0" w:line="276" w:lineRule="auto"/>
        <w:ind w:left="851" w:hanging="425"/>
        <w:jc w:val="both"/>
        <w:textAlignment w:val="auto"/>
        <w:rPr>
          <w:rFonts w:ascii="Times New Roman" w:eastAsia="Times New Roman" w:hAnsi="Times New Roman"/>
          <w:bCs/>
          <w:sz w:val="24"/>
          <w:szCs w:val="24"/>
          <w:lang w:eastAsia="pl-PL"/>
        </w:rPr>
      </w:pPr>
      <w:r w:rsidRPr="00013BBF">
        <w:rPr>
          <w:rFonts w:ascii="Times New Roman" w:eastAsia="Times New Roman" w:hAnsi="Times New Roman"/>
          <w:bCs/>
          <w:sz w:val="24"/>
          <w:szCs w:val="24"/>
          <w:lang w:eastAsia="pl-PL"/>
        </w:rPr>
        <w:t xml:space="preserve">zmiany terminu realizacji zamówienia z uwagi na okoliczności, których nie można było przewidzieć na etapie wszczęcia postępowania, </w:t>
      </w:r>
    </w:p>
    <w:p w14:paraId="2B730D98" w14:textId="77777777" w:rsidR="00013BBF" w:rsidRPr="00013BBF" w:rsidRDefault="00013BBF" w:rsidP="00013BBF">
      <w:pPr>
        <w:widowControl w:val="0"/>
        <w:numPr>
          <w:ilvl w:val="0"/>
          <w:numId w:val="34"/>
        </w:numPr>
        <w:suppressAutoHyphens w:val="0"/>
        <w:autoSpaceDN/>
        <w:spacing w:after="0" w:line="276" w:lineRule="auto"/>
        <w:ind w:left="851" w:hanging="425"/>
        <w:jc w:val="both"/>
        <w:textAlignment w:val="auto"/>
        <w:rPr>
          <w:rFonts w:ascii="Times New Roman" w:eastAsia="Times New Roman" w:hAnsi="Times New Roman"/>
          <w:bCs/>
          <w:sz w:val="24"/>
          <w:szCs w:val="24"/>
          <w:lang w:eastAsia="pl-PL"/>
        </w:rPr>
      </w:pPr>
      <w:r w:rsidRPr="00013BBF">
        <w:rPr>
          <w:rFonts w:ascii="Times New Roman" w:eastAsia="Times New Roman" w:hAnsi="Times New Roman"/>
          <w:bCs/>
          <w:sz w:val="24"/>
          <w:szCs w:val="24"/>
          <w:lang w:eastAsia="pl-PL"/>
        </w:rPr>
        <w:t>zmiany Przedmiotu Zamówienia z uwagi na:</w:t>
      </w:r>
    </w:p>
    <w:p w14:paraId="77DD46E0" w14:textId="77777777" w:rsidR="00013BBF" w:rsidRPr="00013BBF" w:rsidRDefault="00013BBF" w:rsidP="00013BBF">
      <w:pPr>
        <w:widowControl w:val="0"/>
        <w:numPr>
          <w:ilvl w:val="1"/>
          <w:numId w:val="34"/>
        </w:numPr>
        <w:tabs>
          <w:tab w:val="clear" w:pos="1364"/>
        </w:tabs>
        <w:suppressAutoHyphens w:val="0"/>
        <w:autoSpaceDN/>
        <w:spacing w:after="0" w:line="276" w:lineRule="auto"/>
        <w:ind w:left="1276" w:right="-1" w:hanging="425"/>
        <w:jc w:val="both"/>
        <w:textAlignment w:val="auto"/>
        <w:rPr>
          <w:rFonts w:ascii="Times New Roman" w:eastAsia="Times New Roman" w:hAnsi="Times New Roman"/>
          <w:bCs/>
          <w:sz w:val="24"/>
          <w:szCs w:val="24"/>
          <w:lang w:eastAsia="pl-PL"/>
        </w:rPr>
      </w:pPr>
      <w:r w:rsidRPr="00013BBF">
        <w:rPr>
          <w:rFonts w:ascii="Times New Roman" w:eastAsia="Times New Roman" w:hAnsi="Times New Roman"/>
          <w:bCs/>
          <w:sz w:val="24"/>
          <w:szCs w:val="24"/>
          <w:lang w:eastAsia="pl-PL"/>
        </w:rPr>
        <w:t>zmianę sposobu świadczenia usługi,</w:t>
      </w:r>
    </w:p>
    <w:p w14:paraId="7EF4E43A" w14:textId="77777777" w:rsidR="00013BBF" w:rsidRPr="00013BBF" w:rsidRDefault="00013BBF" w:rsidP="00013BBF">
      <w:pPr>
        <w:widowControl w:val="0"/>
        <w:numPr>
          <w:ilvl w:val="1"/>
          <w:numId w:val="34"/>
        </w:numPr>
        <w:tabs>
          <w:tab w:val="clear" w:pos="1364"/>
        </w:tabs>
        <w:suppressAutoHyphens w:val="0"/>
        <w:autoSpaceDN/>
        <w:spacing w:after="0" w:line="276" w:lineRule="auto"/>
        <w:ind w:left="1276" w:right="-1" w:hanging="425"/>
        <w:jc w:val="both"/>
        <w:textAlignment w:val="auto"/>
        <w:rPr>
          <w:rFonts w:ascii="Times New Roman" w:eastAsia="Times New Roman" w:hAnsi="Times New Roman"/>
          <w:bCs/>
          <w:sz w:val="24"/>
          <w:szCs w:val="24"/>
          <w:lang w:eastAsia="pl-PL"/>
        </w:rPr>
      </w:pPr>
      <w:r w:rsidRPr="00013BBF">
        <w:rPr>
          <w:rFonts w:ascii="Times New Roman" w:eastAsia="Times New Roman" w:hAnsi="Times New Roman"/>
          <w:bCs/>
          <w:sz w:val="24"/>
          <w:szCs w:val="24"/>
          <w:lang w:eastAsia="pl-PL"/>
        </w:rPr>
        <w:t>wystąpienie siły wyższej  - w zakresie dostosowania Umowy do tych zmian,</w:t>
      </w:r>
    </w:p>
    <w:p w14:paraId="13E471CB" w14:textId="77777777" w:rsidR="00013BBF" w:rsidRPr="00013BBF" w:rsidRDefault="00013BBF" w:rsidP="00013BBF">
      <w:pPr>
        <w:widowControl w:val="0"/>
        <w:numPr>
          <w:ilvl w:val="0"/>
          <w:numId w:val="34"/>
        </w:numPr>
        <w:suppressAutoHyphens w:val="0"/>
        <w:autoSpaceDN/>
        <w:spacing w:after="0" w:line="276" w:lineRule="auto"/>
        <w:ind w:left="851" w:hanging="425"/>
        <w:jc w:val="both"/>
        <w:textAlignment w:val="auto"/>
        <w:rPr>
          <w:rFonts w:ascii="Times New Roman" w:eastAsia="Times New Roman" w:hAnsi="Times New Roman"/>
          <w:bCs/>
          <w:sz w:val="24"/>
          <w:szCs w:val="24"/>
          <w:lang w:eastAsia="pl-PL"/>
        </w:rPr>
      </w:pPr>
      <w:r w:rsidRPr="00013BBF">
        <w:rPr>
          <w:rFonts w:ascii="Times New Roman" w:eastAsia="Times New Roman" w:hAnsi="Times New Roman"/>
          <w:bCs/>
          <w:sz w:val="24"/>
          <w:szCs w:val="24"/>
          <w:lang w:eastAsia="pl-PL"/>
        </w:rPr>
        <w:t>zmiany zakresu wykonania zamówienia i/lub sposobu świadczenia usługi w przypadku:</w:t>
      </w:r>
    </w:p>
    <w:p w14:paraId="3DEE41CD" w14:textId="77777777" w:rsidR="00013BBF" w:rsidRPr="004F7727" w:rsidRDefault="00013BBF" w:rsidP="00013BBF">
      <w:pPr>
        <w:widowControl w:val="0"/>
        <w:numPr>
          <w:ilvl w:val="0"/>
          <w:numId w:val="35"/>
        </w:numPr>
        <w:suppressAutoHyphens w:val="0"/>
        <w:autoSpaceDN/>
        <w:spacing w:after="0" w:line="276" w:lineRule="auto"/>
        <w:ind w:left="1276" w:hanging="425"/>
        <w:jc w:val="both"/>
        <w:textAlignment w:val="auto"/>
        <w:rPr>
          <w:rFonts w:ascii="Times New Roman" w:eastAsia="Times New Roman" w:hAnsi="Times New Roman"/>
          <w:sz w:val="24"/>
          <w:szCs w:val="24"/>
          <w:lang w:eastAsia="pl-PL"/>
        </w:rPr>
      </w:pPr>
      <w:r w:rsidRPr="004F7727">
        <w:rPr>
          <w:rFonts w:ascii="Times New Roman" w:eastAsia="Times New Roman" w:hAnsi="Times New Roman"/>
          <w:sz w:val="24"/>
          <w:szCs w:val="24"/>
          <w:lang w:eastAsia="pl-PL"/>
        </w:rPr>
        <w:t>okoliczności, których Zamawiający nie mógł przewidzieć przed wszczęciem niniejszego postępowania</w:t>
      </w:r>
    </w:p>
    <w:p w14:paraId="785F3321" w14:textId="77777777" w:rsidR="00013BBF" w:rsidRPr="004F7727" w:rsidRDefault="00013BBF" w:rsidP="00013BBF">
      <w:pPr>
        <w:widowControl w:val="0"/>
        <w:numPr>
          <w:ilvl w:val="0"/>
          <w:numId w:val="35"/>
        </w:numPr>
        <w:suppressAutoHyphens w:val="0"/>
        <w:autoSpaceDN/>
        <w:spacing w:after="0" w:line="276" w:lineRule="auto"/>
        <w:ind w:left="1276" w:hanging="425"/>
        <w:jc w:val="both"/>
        <w:textAlignment w:val="auto"/>
        <w:rPr>
          <w:rFonts w:ascii="Times New Roman" w:eastAsia="Times New Roman" w:hAnsi="Times New Roman"/>
          <w:sz w:val="24"/>
          <w:szCs w:val="24"/>
          <w:lang w:eastAsia="pl-PL"/>
        </w:rPr>
      </w:pPr>
      <w:r w:rsidRPr="004F7727">
        <w:rPr>
          <w:rFonts w:ascii="Times New Roman" w:eastAsia="Times New Roman" w:hAnsi="Times New Roman"/>
          <w:sz w:val="24"/>
          <w:szCs w:val="24"/>
          <w:lang w:eastAsia="pl-PL"/>
        </w:rPr>
        <w:t>zmian organizacyjnych w jednostce, w której niniejszy Przedmiot zamówienia jest wykonywany</w:t>
      </w:r>
    </w:p>
    <w:p w14:paraId="77397B23" w14:textId="77777777" w:rsidR="00013BBF" w:rsidRPr="004F7727" w:rsidRDefault="00013BBF" w:rsidP="00013BBF">
      <w:pPr>
        <w:widowControl w:val="0"/>
        <w:numPr>
          <w:ilvl w:val="0"/>
          <w:numId w:val="35"/>
        </w:numPr>
        <w:suppressAutoHyphens w:val="0"/>
        <w:autoSpaceDN/>
        <w:spacing w:after="0" w:line="276" w:lineRule="auto"/>
        <w:ind w:left="1276" w:hanging="425"/>
        <w:jc w:val="both"/>
        <w:textAlignment w:val="auto"/>
        <w:rPr>
          <w:rFonts w:ascii="Times New Roman" w:eastAsia="Times New Roman" w:hAnsi="Times New Roman"/>
          <w:sz w:val="24"/>
          <w:szCs w:val="24"/>
          <w:lang w:eastAsia="pl-PL"/>
        </w:rPr>
      </w:pPr>
      <w:r w:rsidRPr="004F7727">
        <w:rPr>
          <w:rFonts w:ascii="Times New Roman" w:eastAsia="Times New Roman" w:hAnsi="Times New Roman"/>
          <w:sz w:val="24"/>
          <w:szCs w:val="24"/>
          <w:lang w:eastAsia="pl-PL"/>
        </w:rPr>
        <w:t xml:space="preserve">zmian wynikających z procedur wewnętrznych Zamawiającego </w:t>
      </w:r>
    </w:p>
    <w:p w14:paraId="7335DB2F" w14:textId="77777777" w:rsidR="00013BBF" w:rsidRPr="004F7727" w:rsidRDefault="00013BBF" w:rsidP="00013BBF">
      <w:pPr>
        <w:widowControl w:val="0"/>
        <w:numPr>
          <w:ilvl w:val="0"/>
          <w:numId w:val="35"/>
        </w:numPr>
        <w:suppressAutoHyphens w:val="0"/>
        <w:autoSpaceDN/>
        <w:spacing w:after="0" w:line="276" w:lineRule="auto"/>
        <w:ind w:left="1276" w:hanging="425"/>
        <w:jc w:val="both"/>
        <w:textAlignment w:val="auto"/>
        <w:rPr>
          <w:rFonts w:ascii="Times New Roman" w:eastAsia="Times New Roman" w:hAnsi="Times New Roman"/>
          <w:sz w:val="24"/>
          <w:szCs w:val="24"/>
          <w:lang w:eastAsia="pl-PL"/>
        </w:rPr>
      </w:pPr>
      <w:r w:rsidRPr="004F7727">
        <w:rPr>
          <w:rFonts w:ascii="Times New Roman" w:eastAsia="Times New Roman" w:hAnsi="Times New Roman"/>
          <w:sz w:val="24"/>
          <w:szCs w:val="24"/>
          <w:lang w:eastAsia="pl-PL"/>
        </w:rPr>
        <w:t xml:space="preserve">konieczności dostosowania postanowień umowy do zmiany przepisów prawa w związku z wystąpieniem zmian w obowiązujących przepisach prawa w zakresie </w:t>
      </w:r>
      <w:r w:rsidRPr="004F7727">
        <w:rPr>
          <w:rFonts w:ascii="Times New Roman" w:eastAsia="Times New Roman" w:hAnsi="Times New Roman"/>
          <w:sz w:val="24"/>
          <w:szCs w:val="24"/>
          <w:lang w:eastAsia="pl-PL"/>
        </w:rPr>
        <w:lastRenderedPageBreak/>
        <w:t>mającym wpływ na realizację Umowy.</w:t>
      </w:r>
    </w:p>
    <w:p w14:paraId="74268272" w14:textId="77777777" w:rsidR="00013BBF" w:rsidRPr="004F7727" w:rsidRDefault="00013BBF" w:rsidP="00013BBF">
      <w:pPr>
        <w:widowControl w:val="0"/>
        <w:numPr>
          <w:ilvl w:val="0"/>
          <w:numId w:val="34"/>
        </w:numPr>
        <w:suppressAutoHyphens w:val="0"/>
        <w:autoSpaceDN/>
        <w:spacing w:after="0" w:line="276" w:lineRule="auto"/>
        <w:ind w:left="851" w:hanging="425"/>
        <w:jc w:val="both"/>
        <w:textAlignment w:val="auto"/>
        <w:rPr>
          <w:rFonts w:ascii="Times New Roman" w:hAnsi="Times New Roman"/>
          <w:b/>
          <w:sz w:val="24"/>
          <w:szCs w:val="24"/>
        </w:rPr>
      </w:pPr>
      <w:r w:rsidRPr="00013BBF">
        <w:rPr>
          <w:rFonts w:ascii="Times New Roman" w:eastAsia="Times New Roman" w:hAnsi="Times New Roman"/>
          <w:bCs/>
          <w:sz w:val="24"/>
          <w:szCs w:val="24"/>
          <w:lang w:eastAsia="pl-PL"/>
        </w:rPr>
        <w:t>zmiany wynagrodzenia w związku</w:t>
      </w:r>
      <w:r w:rsidRPr="004F7727">
        <w:rPr>
          <w:rFonts w:ascii="Times New Roman" w:hAnsi="Times New Roman"/>
          <w:sz w:val="24"/>
          <w:szCs w:val="24"/>
        </w:rPr>
        <w:t xml:space="preserve"> </w:t>
      </w:r>
      <w:r w:rsidRPr="004F7727">
        <w:rPr>
          <w:rFonts w:ascii="Times New Roman" w:hAnsi="Times New Roman"/>
          <w:color w:val="000000"/>
          <w:spacing w:val="-10"/>
          <w:sz w:val="24"/>
          <w:szCs w:val="24"/>
        </w:rPr>
        <w:t>ze zmianą ogólnie obowiązujących przepisów prawa w zakresie mającym wpływ na realizację Umowy</w:t>
      </w:r>
    </w:p>
    <w:p w14:paraId="046750AB" w14:textId="77777777" w:rsidR="00013BBF" w:rsidRPr="00013BBF" w:rsidRDefault="00013BBF" w:rsidP="00013BBF">
      <w:pPr>
        <w:widowControl w:val="0"/>
        <w:numPr>
          <w:ilvl w:val="0"/>
          <w:numId w:val="34"/>
        </w:numPr>
        <w:suppressAutoHyphens w:val="0"/>
        <w:autoSpaceDN/>
        <w:spacing w:after="0" w:line="276" w:lineRule="auto"/>
        <w:ind w:left="851" w:hanging="425"/>
        <w:jc w:val="both"/>
        <w:textAlignment w:val="auto"/>
        <w:rPr>
          <w:rFonts w:ascii="Times New Roman" w:hAnsi="Times New Roman"/>
          <w:sz w:val="24"/>
          <w:szCs w:val="24"/>
        </w:rPr>
      </w:pPr>
      <w:r w:rsidRPr="00013BBF">
        <w:rPr>
          <w:rFonts w:ascii="Times New Roman" w:hAnsi="Times New Roman"/>
          <w:sz w:val="24"/>
          <w:szCs w:val="24"/>
        </w:rPr>
        <w:t xml:space="preserve">zmianę treści </w:t>
      </w:r>
      <w:r w:rsidRPr="00013BBF">
        <w:rPr>
          <w:rFonts w:ascii="Times New Roman" w:eastAsia="Times New Roman" w:hAnsi="Times New Roman"/>
          <w:sz w:val="24"/>
          <w:szCs w:val="24"/>
          <w:lang w:eastAsia="pl-PL"/>
        </w:rPr>
        <w:t>umowy</w:t>
      </w:r>
      <w:r w:rsidRPr="00013BBF">
        <w:rPr>
          <w:rFonts w:ascii="Times New Roman" w:hAnsi="Times New Roman"/>
          <w:sz w:val="24"/>
          <w:szCs w:val="24"/>
        </w:rPr>
        <w:t>;</w:t>
      </w:r>
    </w:p>
    <w:p w14:paraId="0A8E7057" w14:textId="77777777" w:rsidR="00013BBF" w:rsidRPr="004F7727" w:rsidRDefault="00013BBF" w:rsidP="00013BBF">
      <w:pPr>
        <w:widowControl w:val="0"/>
        <w:numPr>
          <w:ilvl w:val="0"/>
          <w:numId w:val="36"/>
        </w:numPr>
        <w:suppressAutoHyphens w:val="0"/>
        <w:autoSpaceDN/>
        <w:spacing w:after="0" w:line="276" w:lineRule="auto"/>
        <w:ind w:left="1276" w:hanging="425"/>
        <w:jc w:val="both"/>
        <w:textAlignment w:val="auto"/>
        <w:rPr>
          <w:rFonts w:ascii="Times New Roman" w:hAnsi="Times New Roman"/>
          <w:sz w:val="24"/>
          <w:szCs w:val="24"/>
        </w:rPr>
      </w:pPr>
      <w:r w:rsidRPr="004F7727">
        <w:rPr>
          <w:rFonts w:ascii="Times New Roman" w:hAnsi="Times New Roman"/>
          <w:sz w:val="24"/>
          <w:szCs w:val="24"/>
        </w:rPr>
        <w:t xml:space="preserve"> w sytuacji 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14:paraId="15786045" w14:textId="77777777" w:rsidR="00013BBF" w:rsidRPr="004F7727" w:rsidRDefault="00013BBF" w:rsidP="00013BBF">
      <w:pPr>
        <w:widowControl w:val="0"/>
        <w:numPr>
          <w:ilvl w:val="0"/>
          <w:numId w:val="36"/>
        </w:numPr>
        <w:suppressAutoHyphens w:val="0"/>
        <w:autoSpaceDN/>
        <w:spacing w:after="0" w:line="276" w:lineRule="auto"/>
        <w:ind w:left="1276" w:hanging="425"/>
        <w:jc w:val="both"/>
        <w:textAlignment w:val="auto"/>
        <w:rPr>
          <w:rFonts w:ascii="Times New Roman" w:hAnsi="Times New Roman"/>
          <w:sz w:val="24"/>
          <w:szCs w:val="24"/>
        </w:rPr>
      </w:pPr>
      <w:r w:rsidRPr="004F7727">
        <w:rPr>
          <w:rFonts w:ascii="Times New Roman" w:hAnsi="Times New Roman"/>
          <w:sz w:val="24"/>
          <w:szCs w:val="24"/>
        </w:rPr>
        <w:t>zmianę treści umowy na skutek poprawienia omyłek pisarskich.</w:t>
      </w:r>
    </w:p>
    <w:p w14:paraId="3C8CF80F" w14:textId="77777777" w:rsidR="00013BBF" w:rsidRPr="004F7727" w:rsidRDefault="00013BBF" w:rsidP="00013BBF">
      <w:pPr>
        <w:pStyle w:val="Akapitzlist"/>
        <w:numPr>
          <w:ilvl w:val="0"/>
          <w:numId w:val="22"/>
        </w:numPr>
        <w:spacing w:after="0"/>
        <w:ind w:left="426" w:hanging="426"/>
        <w:jc w:val="both"/>
        <w:rPr>
          <w:rFonts w:ascii="Times New Roman" w:hAnsi="Times New Roman"/>
          <w:noProof/>
          <w:color w:val="1F497D"/>
          <w:sz w:val="24"/>
          <w:szCs w:val="24"/>
        </w:rPr>
      </w:pPr>
      <w:bookmarkStart w:id="6" w:name="_Hlk66186544"/>
      <w:r w:rsidRPr="004F7727">
        <w:rPr>
          <w:rFonts w:ascii="Times New Roman" w:hAnsi="Times New Roman"/>
          <w:sz w:val="24"/>
          <w:szCs w:val="24"/>
        </w:rPr>
        <w:t>Zgodnie</w:t>
      </w:r>
      <w:r w:rsidRPr="004F7727">
        <w:rPr>
          <w:rFonts w:ascii="Times New Roman" w:hAnsi="Times New Roman"/>
          <w:noProof/>
          <w:sz w:val="24"/>
          <w:szCs w:val="24"/>
        </w:rPr>
        <w:t xml:space="preserve"> z postanowieniami art. 439 Ustawy Pzp, Zamawiający przewiduje zmiany wysokości wynagrodzenia należnego Wykonawcy określonego </w:t>
      </w:r>
      <w:r w:rsidRPr="004F7727">
        <w:rPr>
          <w:rFonts w:ascii="Times New Roman" w:eastAsia="Times New Roman" w:hAnsi="Times New Roman"/>
          <w:sz w:val="24"/>
          <w:szCs w:val="24"/>
          <w:lang w:eastAsia="pl-PL"/>
        </w:rPr>
        <w:t>w § 4 ust. 1 niniejszej umowy (ceny brutto)</w:t>
      </w:r>
      <w:r w:rsidRPr="004F7727">
        <w:rPr>
          <w:rFonts w:ascii="Times New Roman" w:hAnsi="Times New Roman"/>
          <w:noProof/>
          <w:sz w:val="24"/>
          <w:szCs w:val="24"/>
        </w:rPr>
        <w:t xml:space="preserve">, w przypadku zmiany </w:t>
      </w:r>
      <w:bookmarkStart w:id="7" w:name="_Hlk62681342"/>
      <w:r w:rsidRPr="004F7727">
        <w:rPr>
          <w:rFonts w:ascii="Times New Roman" w:hAnsi="Times New Roman"/>
          <w:noProof/>
          <w:sz w:val="24"/>
          <w:szCs w:val="24"/>
        </w:rPr>
        <w:t>cen materiałów lub kosztów związanych z realizacją zamówienia</w:t>
      </w:r>
      <w:bookmarkEnd w:id="7"/>
      <w:r w:rsidRPr="004F7727">
        <w:rPr>
          <w:rFonts w:ascii="Times New Roman" w:hAnsi="Times New Roman"/>
          <w:noProof/>
          <w:sz w:val="24"/>
          <w:szCs w:val="24"/>
        </w:rPr>
        <w:t xml:space="preserve"> (wzrost jak i ich obniżenie) na zasadach określonych poniżej. </w:t>
      </w:r>
    </w:p>
    <w:p w14:paraId="07153257" w14:textId="77777777" w:rsidR="00013BBF" w:rsidRPr="004F7727" w:rsidRDefault="00013BBF" w:rsidP="00DF16D9">
      <w:pPr>
        <w:pStyle w:val="Akapitzlist"/>
        <w:numPr>
          <w:ilvl w:val="0"/>
          <w:numId w:val="38"/>
        </w:numPr>
        <w:suppressAutoHyphens w:val="0"/>
        <w:autoSpaceDE w:val="0"/>
        <w:adjustRightInd w:val="0"/>
        <w:spacing w:after="0" w:line="276" w:lineRule="auto"/>
        <w:ind w:left="993" w:hanging="567"/>
        <w:contextualSpacing/>
        <w:jc w:val="both"/>
        <w:textAlignment w:val="auto"/>
        <w:rPr>
          <w:rFonts w:ascii="Times New Roman" w:hAnsi="Times New Roman"/>
          <w:sz w:val="24"/>
          <w:szCs w:val="24"/>
        </w:rPr>
      </w:pPr>
      <w:r w:rsidRPr="004F7727">
        <w:rPr>
          <w:rFonts w:ascii="Times New Roman" w:hAnsi="Times New Roman"/>
          <w:sz w:val="24"/>
          <w:szCs w:val="24"/>
        </w:rPr>
        <w:t>Zmiany wynagrodzenia dokonuje się na podstawie wniosku złożonego przez jedną ze stron umowy nie wcześniej niż po upływie 6 miesięcy od dnia zawarcia umowy.</w:t>
      </w:r>
    </w:p>
    <w:p w14:paraId="5338F3BE" w14:textId="77777777" w:rsidR="00013BBF" w:rsidRPr="004F7727" w:rsidRDefault="00013BBF" w:rsidP="00DF16D9">
      <w:pPr>
        <w:pStyle w:val="Akapitzlist"/>
        <w:numPr>
          <w:ilvl w:val="0"/>
          <w:numId w:val="38"/>
        </w:numPr>
        <w:suppressAutoHyphens w:val="0"/>
        <w:autoSpaceDE w:val="0"/>
        <w:adjustRightInd w:val="0"/>
        <w:spacing w:after="0" w:line="276" w:lineRule="auto"/>
        <w:ind w:left="993" w:hanging="567"/>
        <w:contextualSpacing/>
        <w:jc w:val="both"/>
        <w:textAlignment w:val="auto"/>
        <w:rPr>
          <w:rFonts w:ascii="Times New Roman" w:hAnsi="Times New Roman"/>
          <w:sz w:val="24"/>
          <w:szCs w:val="24"/>
        </w:rPr>
      </w:pPr>
      <w:r w:rsidRPr="004F7727">
        <w:rPr>
          <w:rFonts w:ascii="Times New Roman" w:hAnsi="Times New Roman"/>
          <w:sz w:val="24"/>
          <w:szCs w:val="24"/>
        </w:rPr>
        <w:t>Zmiana wynagrodzenia przysługuje w przypadku gdy z komunikatów Prezesa Głównego Urzędu Statystycznego (dalej jako „Prezes GUS”) ogłaszanych po zawarciu umowy i dotyczących czterech następujących po sobie kwartałów wynika, że suma ogłaszanych wartości zmian cen towarów i usług konsumpcyjnych wynosi więcej niż 15 %</w:t>
      </w:r>
      <w:bookmarkStart w:id="8" w:name="_Hlk66180047"/>
      <w:r w:rsidRPr="004F7727">
        <w:rPr>
          <w:rFonts w:ascii="Times New Roman" w:hAnsi="Times New Roman"/>
          <w:sz w:val="24"/>
          <w:szCs w:val="24"/>
        </w:rPr>
        <w:t>.</w:t>
      </w:r>
      <w:bookmarkEnd w:id="8"/>
    </w:p>
    <w:p w14:paraId="4AEBAC72" w14:textId="77777777" w:rsidR="00013BBF" w:rsidRPr="004F7727" w:rsidRDefault="00013BBF" w:rsidP="00DF16D9">
      <w:pPr>
        <w:pStyle w:val="Akapitzlist"/>
        <w:numPr>
          <w:ilvl w:val="0"/>
          <w:numId w:val="38"/>
        </w:numPr>
        <w:suppressAutoHyphens w:val="0"/>
        <w:autoSpaceDE w:val="0"/>
        <w:adjustRightInd w:val="0"/>
        <w:spacing w:after="0" w:line="276" w:lineRule="auto"/>
        <w:ind w:left="993" w:hanging="567"/>
        <w:contextualSpacing/>
        <w:jc w:val="both"/>
        <w:textAlignment w:val="auto"/>
        <w:rPr>
          <w:rFonts w:ascii="Times New Roman" w:hAnsi="Times New Roman"/>
          <w:sz w:val="24"/>
          <w:szCs w:val="24"/>
        </w:rPr>
      </w:pPr>
      <w:r w:rsidRPr="004F7727">
        <w:rPr>
          <w:rFonts w:ascii="Times New Roman" w:hAnsi="Times New Roman"/>
          <w:sz w:val="24"/>
          <w:szCs w:val="24"/>
        </w:rPr>
        <w:t>Wniosek o zmianę może dotyczyć wyłącznie wynagrodzenia pozostałego do zrealizowania i odbioru po dniu złożenia wniosku.</w:t>
      </w:r>
    </w:p>
    <w:p w14:paraId="4E4364E2" w14:textId="77777777" w:rsidR="00013BBF" w:rsidRPr="004F7727" w:rsidRDefault="00013BBF" w:rsidP="00DF16D9">
      <w:pPr>
        <w:pStyle w:val="Akapitzlist"/>
        <w:numPr>
          <w:ilvl w:val="0"/>
          <w:numId w:val="38"/>
        </w:numPr>
        <w:suppressAutoHyphens w:val="0"/>
        <w:autoSpaceDE w:val="0"/>
        <w:adjustRightInd w:val="0"/>
        <w:spacing w:after="0" w:line="276" w:lineRule="auto"/>
        <w:ind w:left="993" w:hanging="567"/>
        <w:contextualSpacing/>
        <w:jc w:val="both"/>
        <w:textAlignment w:val="auto"/>
        <w:rPr>
          <w:rFonts w:ascii="Times New Roman" w:hAnsi="Times New Roman"/>
          <w:noProof/>
          <w:color w:val="1F497D"/>
          <w:sz w:val="24"/>
          <w:szCs w:val="24"/>
        </w:rPr>
      </w:pPr>
      <w:r w:rsidRPr="004F7727">
        <w:rPr>
          <w:rFonts w:ascii="Times New Roman" w:hAnsi="Times New Roman"/>
          <w:noProof/>
          <w:sz w:val="24"/>
          <w:szCs w:val="24"/>
        </w:rPr>
        <w:t xml:space="preserve">Wykonawca zobowiązany jest dołączyć do wniosku o zmianę wynagrodzenia pisemne zestawienie kosztów związanych z realizacją zamówienia (zarówno przed jak i po zmianie), </w:t>
      </w:r>
    </w:p>
    <w:p w14:paraId="0A821948" w14:textId="77777777" w:rsidR="00013BBF" w:rsidRPr="004F7727" w:rsidRDefault="00013BBF" w:rsidP="00DF16D9">
      <w:pPr>
        <w:pStyle w:val="Akapitzlist"/>
        <w:numPr>
          <w:ilvl w:val="0"/>
          <w:numId w:val="38"/>
        </w:numPr>
        <w:suppressAutoHyphens w:val="0"/>
        <w:autoSpaceDE w:val="0"/>
        <w:adjustRightInd w:val="0"/>
        <w:spacing w:after="0" w:line="276" w:lineRule="auto"/>
        <w:ind w:left="993" w:hanging="567"/>
        <w:contextualSpacing/>
        <w:jc w:val="both"/>
        <w:textAlignment w:val="auto"/>
        <w:rPr>
          <w:rFonts w:ascii="Times New Roman" w:hAnsi="Times New Roman"/>
          <w:sz w:val="24"/>
          <w:szCs w:val="24"/>
        </w:rPr>
      </w:pPr>
      <w:r w:rsidRPr="004F7727">
        <w:rPr>
          <w:rFonts w:ascii="Times New Roman" w:hAnsi="Times New Roman"/>
          <w:sz w:val="24"/>
          <w:szCs w:val="24"/>
        </w:rPr>
        <w:t>Ustalone wynagrodzenie będzie waloryzowane jednokrotnie o wartość wskaźnika cen towarów i usług, publikowanego w komunikacie Prezesa GUS. Wartość zmiany (WZ) wynagrodzenia określona zostanie na podstawie wzoru a następnie powiększona o podatek VAT należny:</w:t>
      </w:r>
    </w:p>
    <w:p w14:paraId="3C109734" w14:textId="77777777" w:rsidR="00013BBF" w:rsidRPr="004F7727" w:rsidRDefault="00013BBF" w:rsidP="00013BBF">
      <w:pPr>
        <w:tabs>
          <w:tab w:val="left" w:pos="1276"/>
        </w:tabs>
        <w:autoSpaceDE w:val="0"/>
        <w:adjustRightInd w:val="0"/>
        <w:spacing w:after="0" w:line="276" w:lineRule="auto"/>
        <w:ind w:left="1560"/>
        <w:jc w:val="both"/>
        <w:rPr>
          <w:rFonts w:ascii="Times New Roman" w:hAnsi="Times New Roman"/>
          <w:sz w:val="24"/>
          <w:szCs w:val="24"/>
        </w:rPr>
      </w:pPr>
      <w:r w:rsidRPr="004F7727">
        <w:rPr>
          <w:rFonts w:ascii="Times New Roman" w:hAnsi="Times New Roman"/>
          <w:sz w:val="24"/>
          <w:szCs w:val="24"/>
        </w:rPr>
        <w:t>WZ = W x F%, przy czym:</w:t>
      </w:r>
    </w:p>
    <w:p w14:paraId="63857AA2" w14:textId="77777777" w:rsidR="00013BBF" w:rsidRPr="004F7727" w:rsidRDefault="00013BBF" w:rsidP="00013BBF">
      <w:pPr>
        <w:tabs>
          <w:tab w:val="left" w:pos="1276"/>
        </w:tabs>
        <w:autoSpaceDE w:val="0"/>
        <w:adjustRightInd w:val="0"/>
        <w:spacing w:after="0" w:line="276" w:lineRule="auto"/>
        <w:ind w:left="1560"/>
        <w:jc w:val="both"/>
        <w:rPr>
          <w:rFonts w:ascii="Times New Roman" w:hAnsi="Times New Roman"/>
          <w:sz w:val="24"/>
          <w:szCs w:val="24"/>
        </w:rPr>
      </w:pPr>
      <w:r w:rsidRPr="004F7727">
        <w:rPr>
          <w:rFonts w:ascii="Times New Roman" w:hAnsi="Times New Roman"/>
          <w:sz w:val="24"/>
          <w:szCs w:val="24"/>
        </w:rPr>
        <w:t xml:space="preserve">W - wynagrodzenie netto za usługi niezrealizowane, </w:t>
      </w:r>
    </w:p>
    <w:p w14:paraId="12BE8367" w14:textId="77777777" w:rsidR="00013BBF" w:rsidRPr="004F7727" w:rsidRDefault="00013BBF" w:rsidP="00013BBF">
      <w:pPr>
        <w:tabs>
          <w:tab w:val="left" w:pos="1276"/>
        </w:tabs>
        <w:autoSpaceDE w:val="0"/>
        <w:adjustRightInd w:val="0"/>
        <w:spacing w:after="0" w:line="276" w:lineRule="auto"/>
        <w:ind w:left="1560"/>
        <w:jc w:val="both"/>
        <w:rPr>
          <w:rFonts w:ascii="Times New Roman" w:hAnsi="Times New Roman"/>
          <w:sz w:val="24"/>
          <w:szCs w:val="24"/>
        </w:rPr>
      </w:pPr>
      <w:r w:rsidRPr="004F7727">
        <w:rPr>
          <w:rFonts w:ascii="Times New Roman" w:hAnsi="Times New Roman"/>
          <w:sz w:val="24"/>
          <w:szCs w:val="24"/>
        </w:rPr>
        <w:t>F – średnia arytmetyczna czterech następujących po sobie wartości zmian cen towarów i usług konsumpcyjnych wynikających z komunikatów Prezesa GUS.</w:t>
      </w:r>
    </w:p>
    <w:p w14:paraId="31C3C522" w14:textId="77777777" w:rsidR="00013BBF" w:rsidRPr="004F7727" w:rsidRDefault="00013BBF" w:rsidP="00DF16D9">
      <w:pPr>
        <w:pStyle w:val="Akapitzlist"/>
        <w:numPr>
          <w:ilvl w:val="0"/>
          <w:numId w:val="38"/>
        </w:numPr>
        <w:suppressAutoHyphens w:val="0"/>
        <w:autoSpaceDE w:val="0"/>
        <w:adjustRightInd w:val="0"/>
        <w:spacing w:after="0" w:line="276" w:lineRule="auto"/>
        <w:ind w:left="993" w:hanging="567"/>
        <w:contextualSpacing/>
        <w:jc w:val="both"/>
        <w:textAlignment w:val="auto"/>
        <w:rPr>
          <w:rFonts w:ascii="Times New Roman" w:hAnsi="Times New Roman"/>
          <w:sz w:val="24"/>
          <w:szCs w:val="24"/>
        </w:rPr>
      </w:pPr>
      <w:r w:rsidRPr="004F7727">
        <w:rPr>
          <w:rFonts w:ascii="Times New Roman" w:hAnsi="Times New Roman"/>
          <w:sz w:val="24"/>
          <w:szCs w:val="24"/>
        </w:rPr>
        <w:t>Zwaloryzowana stawka wynagrodzenia znajduje zastosowanie począwszy od kolejnego miesiąca kalendarzowego, następującego po miesiącu, w którym zawarto aneks do umowy.</w:t>
      </w:r>
    </w:p>
    <w:p w14:paraId="3E6E8477" w14:textId="77777777" w:rsidR="00013BBF" w:rsidRPr="004F7727" w:rsidRDefault="00013BBF" w:rsidP="00DF16D9">
      <w:pPr>
        <w:pStyle w:val="Akapitzlist"/>
        <w:numPr>
          <w:ilvl w:val="0"/>
          <w:numId w:val="38"/>
        </w:numPr>
        <w:suppressAutoHyphens w:val="0"/>
        <w:autoSpaceDE w:val="0"/>
        <w:adjustRightInd w:val="0"/>
        <w:spacing w:after="0" w:line="276" w:lineRule="auto"/>
        <w:ind w:left="993" w:hanging="567"/>
        <w:contextualSpacing/>
        <w:jc w:val="both"/>
        <w:textAlignment w:val="auto"/>
        <w:rPr>
          <w:rFonts w:ascii="Times New Roman" w:hAnsi="Times New Roman"/>
          <w:sz w:val="24"/>
          <w:szCs w:val="24"/>
        </w:rPr>
      </w:pPr>
      <w:r w:rsidRPr="004F7727">
        <w:rPr>
          <w:rFonts w:ascii="Times New Roman" w:hAnsi="Times New Roman"/>
          <w:sz w:val="24"/>
          <w:szCs w:val="24"/>
        </w:rPr>
        <w:t xml:space="preserve">Zamawiający </w:t>
      </w:r>
      <w:bookmarkStart w:id="9" w:name="_Hlk66179381"/>
      <w:r w:rsidRPr="004F7727">
        <w:rPr>
          <w:rFonts w:ascii="Times New Roman" w:hAnsi="Times New Roman"/>
          <w:sz w:val="24"/>
          <w:szCs w:val="24"/>
        </w:rPr>
        <w:t>posiada uprawnienie do składania pytań, żądania dodatkowych wyjaśnień i dokumentacji.</w:t>
      </w:r>
    </w:p>
    <w:bookmarkEnd w:id="9"/>
    <w:p w14:paraId="30DC9E46" w14:textId="77777777" w:rsidR="00013BBF" w:rsidRPr="004F7727" w:rsidRDefault="00013BBF" w:rsidP="00DF16D9">
      <w:pPr>
        <w:pStyle w:val="Akapitzlist"/>
        <w:numPr>
          <w:ilvl w:val="0"/>
          <w:numId w:val="38"/>
        </w:numPr>
        <w:suppressAutoHyphens w:val="0"/>
        <w:autoSpaceDE w:val="0"/>
        <w:adjustRightInd w:val="0"/>
        <w:spacing w:after="0" w:line="276" w:lineRule="auto"/>
        <w:ind w:left="993" w:hanging="567"/>
        <w:contextualSpacing/>
        <w:jc w:val="both"/>
        <w:textAlignment w:val="auto"/>
        <w:rPr>
          <w:rFonts w:ascii="Times New Roman" w:hAnsi="Times New Roman"/>
          <w:noProof/>
          <w:sz w:val="24"/>
          <w:szCs w:val="24"/>
        </w:rPr>
      </w:pPr>
      <w:r w:rsidRPr="004F7727">
        <w:rPr>
          <w:rFonts w:ascii="Times New Roman" w:hAnsi="Times New Roman"/>
          <w:sz w:val="24"/>
          <w:szCs w:val="24"/>
        </w:rPr>
        <w:t>Maksymalna</w:t>
      </w:r>
      <w:r w:rsidRPr="004F7727">
        <w:rPr>
          <w:rFonts w:ascii="Times New Roman" w:hAnsi="Times New Roman"/>
          <w:noProof/>
          <w:sz w:val="24"/>
          <w:szCs w:val="24"/>
        </w:rPr>
        <w:t xml:space="preserve"> wysokość zmiany wynagrodzenia nie może przekroczyć 10 % wynagrodzenia brutto wskazanego </w:t>
      </w:r>
      <w:r w:rsidRPr="004F7727">
        <w:rPr>
          <w:rFonts w:ascii="Times New Roman" w:hAnsi="Times New Roman"/>
          <w:sz w:val="24"/>
          <w:szCs w:val="24"/>
        </w:rPr>
        <w:t>w § 4 ust. 1 niniejszej umowy</w:t>
      </w:r>
      <w:r w:rsidRPr="004F7727">
        <w:rPr>
          <w:rFonts w:ascii="Times New Roman" w:hAnsi="Times New Roman"/>
          <w:noProof/>
          <w:sz w:val="24"/>
          <w:szCs w:val="24"/>
        </w:rPr>
        <w:t>.</w:t>
      </w:r>
    </w:p>
    <w:p w14:paraId="1AB0C37E" w14:textId="77777777" w:rsidR="00013BBF" w:rsidRPr="004F7727" w:rsidRDefault="00013BBF" w:rsidP="00DF16D9">
      <w:pPr>
        <w:pStyle w:val="Akapitzlist"/>
        <w:numPr>
          <w:ilvl w:val="0"/>
          <w:numId w:val="38"/>
        </w:numPr>
        <w:suppressAutoHyphens w:val="0"/>
        <w:autoSpaceDE w:val="0"/>
        <w:adjustRightInd w:val="0"/>
        <w:spacing w:after="0" w:line="276" w:lineRule="auto"/>
        <w:ind w:left="993" w:hanging="567"/>
        <w:contextualSpacing/>
        <w:jc w:val="both"/>
        <w:textAlignment w:val="auto"/>
        <w:rPr>
          <w:rFonts w:ascii="Times New Roman" w:hAnsi="Times New Roman"/>
          <w:sz w:val="24"/>
          <w:szCs w:val="24"/>
        </w:rPr>
      </w:pPr>
      <w:r w:rsidRPr="004F7727">
        <w:rPr>
          <w:rFonts w:ascii="Times New Roman" w:hAnsi="Times New Roman"/>
          <w:sz w:val="24"/>
          <w:szCs w:val="24"/>
        </w:rPr>
        <w:t>Jeśli okres czasu liczony od terminu składania ofert do dnia zawarcia umowy wynosi ponad 180 dni, w celu ustalenia zmiany wynagrodzenia stosuje się odpowiednio postanowienia ust. 2 pkt od a) do h) powyżej, z zastrzeżeniem, że:</w:t>
      </w:r>
    </w:p>
    <w:p w14:paraId="0A486702" w14:textId="77777777" w:rsidR="00013BBF" w:rsidRPr="004F7727" w:rsidRDefault="00013BBF" w:rsidP="00013BBF">
      <w:pPr>
        <w:pStyle w:val="Akapitzlist"/>
        <w:numPr>
          <w:ilvl w:val="0"/>
          <w:numId w:val="39"/>
        </w:numPr>
        <w:tabs>
          <w:tab w:val="left" w:pos="1276"/>
        </w:tabs>
        <w:suppressAutoHyphens w:val="0"/>
        <w:autoSpaceDE w:val="0"/>
        <w:adjustRightInd w:val="0"/>
        <w:spacing w:after="0" w:line="276" w:lineRule="auto"/>
        <w:ind w:left="1701" w:hanging="283"/>
        <w:contextualSpacing/>
        <w:jc w:val="both"/>
        <w:textAlignment w:val="auto"/>
        <w:rPr>
          <w:rFonts w:ascii="Times New Roman" w:hAnsi="Times New Roman"/>
          <w:sz w:val="24"/>
          <w:szCs w:val="24"/>
        </w:rPr>
      </w:pPr>
      <w:r w:rsidRPr="004F7727">
        <w:rPr>
          <w:rFonts w:ascii="Times New Roman" w:hAnsi="Times New Roman"/>
          <w:sz w:val="24"/>
          <w:szCs w:val="24"/>
        </w:rPr>
        <w:lastRenderedPageBreak/>
        <w:t>wniosek o zmianę wynagrodzenia może zostać złożony nie wcześniej niż po upływie 6 miesięcy od upływu terminu składania ofert,</w:t>
      </w:r>
    </w:p>
    <w:p w14:paraId="16A46DFA" w14:textId="77777777" w:rsidR="00013BBF" w:rsidRPr="004F7727" w:rsidRDefault="00013BBF" w:rsidP="00013BBF">
      <w:pPr>
        <w:pStyle w:val="Akapitzlist"/>
        <w:numPr>
          <w:ilvl w:val="0"/>
          <w:numId w:val="39"/>
        </w:numPr>
        <w:tabs>
          <w:tab w:val="left" w:pos="1276"/>
        </w:tabs>
        <w:suppressAutoHyphens w:val="0"/>
        <w:autoSpaceDE w:val="0"/>
        <w:adjustRightInd w:val="0"/>
        <w:spacing w:after="0" w:line="276" w:lineRule="auto"/>
        <w:ind w:left="1701" w:hanging="283"/>
        <w:contextualSpacing/>
        <w:jc w:val="both"/>
        <w:textAlignment w:val="auto"/>
        <w:rPr>
          <w:rFonts w:ascii="Times New Roman" w:hAnsi="Times New Roman"/>
          <w:sz w:val="24"/>
          <w:szCs w:val="24"/>
        </w:rPr>
      </w:pPr>
      <w:r w:rsidRPr="004F7727">
        <w:rPr>
          <w:rFonts w:ascii="Times New Roman" w:hAnsi="Times New Roman"/>
          <w:sz w:val="24"/>
          <w:szCs w:val="24"/>
        </w:rPr>
        <w:t>zmiana wynagrodzenia przysługuje w przypadku gdy z komunikatów Prezesa GUS ogłaszanych po terminie składania ofert i dotyczących czterech następujących po sobie kwartałów wynika, że suma ogłaszanych wartości zmian cen towarów i usług konsumpcyjnych wynosi więcej niż 15 %</w:t>
      </w:r>
    </w:p>
    <w:p w14:paraId="3D1BD6C7" w14:textId="77777777" w:rsidR="00013BBF" w:rsidRPr="004F7727" w:rsidRDefault="00013BBF" w:rsidP="00DF16D9">
      <w:pPr>
        <w:pStyle w:val="Akapitzlist"/>
        <w:numPr>
          <w:ilvl w:val="0"/>
          <w:numId w:val="22"/>
        </w:numPr>
        <w:spacing w:after="0"/>
        <w:ind w:left="426" w:hanging="426"/>
        <w:jc w:val="both"/>
        <w:rPr>
          <w:rFonts w:ascii="Times New Roman" w:eastAsia="Times New Roman" w:hAnsi="Times New Roman"/>
          <w:noProof/>
          <w:sz w:val="24"/>
          <w:szCs w:val="24"/>
          <w:lang w:eastAsia="pl-PL"/>
        </w:rPr>
      </w:pPr>
      <w:r w:rsidRPr="004F7727">
        <w:rPr>
          <w:rFonts w:ascii="Times New Roman" w:eastAsia="Times New Roman" w:hAnsi="Times New Roman"/>
          <w:noProof/>
          <w:sz w:val="24"/>
          <w:szCs w:val="24"/>
          <w:lang w:eastAsia="pl-PL"/>
        </w:rPr>
        <w:t xml:space="preserve"> </w:t>
      </w:r>
      <w:r w:rsidRPr="00DF16D9">
        <w:rPr>
          <w:rFonts w:ascii="Times New Roman" w:eastAsia="Times New Roman" w:hAnsi="Times New Roman"/>
          <w:sz w:val="24"/>
          <w:szCs w:val="24"/>
          <w:lang w:eastAsia="pl-PL"/>
        </w:rPr>
        <w:t>Zamawiający</w:t>
      </w:r>
      <w:r w:rsidRPr="004F7727">
        <w:rPr>
          <w:rFonts w:ascii="Times New Roman" w:eastAsia="Times New Roman" w:hAnsi="Times New Roman"/>
          <w:noProof/>
          <w:sz w:val="24"/>
          <w:szCs w:val="24"/>
          <w:lang w:eastAsia="pl-PL"/>
        </w:rPr>
        <w:t xml:space="preserve"> po otrzymaniu informacji wskazanych w ust. 2 dokona ich sprawdzenia i podejmie decyzję, co do ewentualnego podniesienia wysokości wynagrodzenia. </w:t>
      </w:r>
    </w:p>
    <w:p w14:paraId="700B6AA7" w14:textId="77777777" w:rsidR="00013BBF" w:rsidRPr="004F7727" w:rsidRDefault="00013BBF" w:rsidP="00DF16D9">
      <w:pPr>
        <w:pStyle w:val="Akapitzlist"/>
        <w:numPr>
          <w:ilvl w:val="0"/>
          <w:numId w:val="22"/>
        </w:numPr>
        <w:spacing w:after="0"/>
        <w:ind w:left="426" w:hanging="426"/>
        <w:jc w:val="both"/>
        <w:rPr>
          <w:rFonts w:ascii="Times New Roman" w:eastAsia="Times New Roman" w:hAnsi="Times New Roman"/>
          <w:noProof/>
          <w:sz w:val="24"/>
          <w:szCs w:val="24"/>
          <w:lang w:eastAsia="pl-PL"/>
        </w:rPr>
      </w:pPr>
      <w:r w:rsidRPr="004F7727">
        <w:rPr>
          <w:rFonts w:ascii="Times New Roman" w:eastAsia="Times New Roman" w:hAnsi="Times New Roman"/>
          <w:sz w:val="24"/>
          <w:szCs w:val="24"/>
          <w:lang w:eastAsia="pl-PL"/>
        </w:rPr>
        <w:t>Wykonawca</w:t>
      </w:r>
      <w:r w:rsidRPr="004F7727">
        <w:rPr>
          <w:rFonts w:ascii="Times New Roman" w:eastAsia="Times New Roman" w:hAnsi="Times New Roman"/>
          <w:noProof/>
          <w:sz w:val="24"/>
          <w:szCs w:val="24"/>
          <w:lang w:eastAsia="pl-PL"/>
        </w:rPr>
        <w:t>, którego wynagrodzenie zostało zmienione zgodnie z ust. 2, zobowiązany jest do zmiany wynagrodzenia przysługującego Podwykonawcy, z którym zawarł umowę, w zakresie odpowiadającym zmianom cen materiałów lub kosztów dotyczących zobowiązania Podwykonawcy.</w:t>
      </w:r>
    </w:p>
    <w:bookmarkEnd w:id="6"/>
    <w:p w14:paraId="01078B1F" w14:textId="77777777" w:rsidR="00013BBF" w:rsidRPr="004F7727" w:rsidRDefault="00013BBF" w:rsidP="00DF16D9">
      <w:pPr>
        <w:pStyle w:val="Akapitzlist"/>
        <w:numPr>
          <w:ilvl w:val="0"/>
          <w:numId w:val="22"/>
        </w:numPr>
        <w:spacing w:after="0"/>
        <w:ind w:left="426" w:hanging="426"/>
        <w:jc w:val="both"/>
        <w:rPr>
          <w:rFonts w:ascii="Times New Roman" w:eastAsia="Times New Roman" w:hAnsi="Times New Roman"/>
          <w:noProof/>
          <w:sz w:val="24"/>
          <w:szCs w:val="24"/>
          <w:lang w:eastAsia="pl-PL"/>
        </w:rPr>
      </w:pPr>
      <w:r w:rsidRPr="004F7727">
        <w:rPr>
          <w:rFonts w:ascii="Times New Roman" w:eastAsia="Times New Roman" w:hAnsi="Times New Roman"/>
          <w:noProof/>
          <w:sz w:val="24"/>
          <w:szCs w:val="24"/>
          <w:lang w:eastAsia="pl-PL"/>
        </w:rPr>
        <w:t>Zmiana</w:t>
      </w:r>
      <w:r w:rsidRPr="004F7727">
        <w:rPr>
          <w:rFonts w:ascii="Times New Roman" w:hAnsi="Times New Roman"/>
          <w:noProof/>
          <w:sz w:val="24"/>
          <w:szCs w:val="24"/>
        </w:rPr>
        <w:t xml:space="preserve"> umowy, pod rygorem nieważności, nastąpi w formie  pisemnego aneksu.</w:t>
      </w:r>
    </w:p>
    <w:p w14:paraId="1970E0E2" w14:textId="77777777" w:rsidR="00013BBF" w:rsidRPr="004F7727" w:rsidRDefault="00013BBF" w:rsidP="00DF16D9">
      <w:pPr>
        <w:pStyle w:val="Akapitzlist"/>
        <w:numPr>
          <w:ilvl w:val="0"/>
          <w:numId w:val="22"/>
        </w:numPr>
        <w:spacing w:after="0"/>
        <w:ind w:left="426" w:hanging="426"/>
        <w:jc w:val="both"/>
        <w:rPr>
          <w:rFonts w:ascii="Times New Roman" w:eastAsia="Times New Roman" w:hAnsi="Times New Roman"/>
          <w:noProof/>
          <w:sz w:val="24"/>
          <w:szCs w:val="24"/>
          <w:lang w:eastAsia="pl-PL"/>
        </w:rPr>
      </w:pPr>
      <w:r w:rsidRPr="004F7727">
        <w:rPr>
          <w:rFonts w:ascii="Times New Roman" w:hAnsi="Times New Roman"/>
          <w:noProof/>
          <w:sz w:val="24"/>
          <w:szCs w:val="24"/>
        </w:rPr>
        <w:t xml:space="preserve"> </w:t>
      </w:r>
      <w:r w:rsidRPr="00DF16D9">
        <w:rPr>
          <w:rFonts w:ascii="Times New Roman" w:hAnsi="Times New Roman"/>
          <w:noProof/>
          <w:sz w:val="24"/>
          <w:szCs w:val="24"/>
        </w:rPr>
        <w:t>Podstawą</w:t>
      </w:r>
      <w:r w:rsidRPr="004F7727">
        <w:rPr>
          <w:rFonts w:ascii="Times New Roman" w:eastAsia="Times New Roman" w:hAnsi="Times New Roman"/>
          <w:noProof/>
          <w:sz w:val="24"/>
          <w:szCs w:val="24"/>
          <w:lang w:eastAsia="pl-PL"/>
        </w:rPr>
        <w:t xml:space="preserve"> do sporządzenia aneksu do umowy będzie pisemny wniosek Strony zawierający uzasadnienie zmiany.</w:t>
      </w:r>
    </w:p>
    <w:p w14:paraId="166FDDCF" w14:textId="77777777" w:rsidR="00305AFA" w:rsidRDefault="00305AFA">
      <w:pPr>
        <w:ind w:left="284" w:hanging="284"/>
        <w:jc w:val="center"/>
        <w:rPr>
          <w:rFonts w:ascii="Times New Roman" w:hAnsi="Times New Roman"/>
          <w:sz w:val="24"/>
          <w:szCs w:val="24"/>
        </w:rPr>
      </w:pPr>
    </w:p>
    <w:p w14:paraId="5C9D1501" w14:textId="5C834D4B" w:rsidR="00305AFA" w:rsidRDefault="004D6B6F">
      <w:pPr>
        <w:ind w:left="284" w:hanging="284"/>
        <w:jc w:val="center"/>
        <w:rPr>
          <w:rFonts w:ascii="Times New Roman" w:hAnsi="Times New Roman"/>
          <w:b/>
          <w:bCs/>
          <w:sz w:val="24"/>
          <w:szCs w:val="24"/>
        </w:rPr>
      </w:pPr>
      <w:r>
        <w:rPr>
          <w:rFonts w:ascii="Times New Roman" w:hAnsi="Times New Roman"/>
          <w:b/>
          <w:bCs/>
          <w:sz w:val="24"/>
          <w:szCs w:val="24"/>
        </w:rPr>
        <w:t>§</w:t>
      </w:r>
      <w:r w:rsidR="00581A5B">
        <w:rPr>
          <w:rFonts w:ascii="Times New Roman" w:hAnsi="Times New Roman"/>
          <w:b/>
          <w:bCs/>
          <w:sz w:val="24"/>
          <w:szCs w:val="24"/>
        </w:rPr>
        <w:t xml:space="preserve"> </w:t>
      </w:r>
      <w:r>
        <w:rPr>
          <w:rFonts w:ascii="Times New Roman" w:hAnsi="Times New Roman"/>
          <w:b/>
          <w:bCs/>
          <w:sz w:val="24"/>
          <w:szCs w:val="24"/>
        </w:rPr>
        <w:t>15</w:t>
      </w:r>
    </w:p>
    <w:p w14:paraId="0D708603" w14:textId="77777777" w:rsidR="009C488B" w:rsidRPr="009C488B" w:rsidRDefault="009C488B" w:rsidP="009505FE">
      <w:pPr>
        <w:pStyle w:val="Akapitzlist"/>
        <w:numPr>
          <w:ilvl w:val="0"/>
          <w:numId w:val="44"/>
        </w:numPr>
        <w:spacing w:after="0"/>
        <w:jc w:val="both"/>
        <w:rPr>
          <w:rFonts w:ascii="Times New Roman" w:hAnsi="Times New Roman"/>
          <w:sz w:val="24"/>
          <w:szCs w:val="24"/>
        </w:rPr>
      </w:pPr>
      <w:r w:rsidRPr="009C488B">
        <w:rPr>
          <w:rFonts w:ascii="Times New Roman" w:hAnsi="Times New Roman"/>
          <w:sz w:val="24"/>
          <w:szCs w:val="24"/>
        </w:rPr>
        <w:t>Niniejszą umowę sporządzono w 2 jednobrzmiących egzemplarzach, po jednym dla każdej ze Stron.</w:t>
      </w:r>
    </w:p>
    <w:p w14:paraId="5A0DE820" w14:textId="4B6213B9" w:rsidR="009C488B" w:rsidRPr="009C488B" w:rsidRDefault="009C488B" w:rsidP="009505FE">
      <w:pPr>
        <w:pStyle w:val="Akapitzlist"/>
        <w:numPr>
          <w:ilvl w:val="0"/>
          <w:numId w:val="44"/>
        </w:numPr>
        <w:spacing w:after="0"/>
        <w:rPr>
          <w:rFonts w:ascii="Times New Roman" w:hAnsi="Times New Roman"/>
          <w:sz w:val="24"/>
          <w:szCs w:val="24"/>
        </w:rPr>
      </w:pPr>
      <w:r w:rsidRPr="009C488B">
        <w:rPr>
          <w:rFonts w:ascii="Times New Roman" w:hAnsi="Times New Roman"/>
          <w:sz w:val="24"/>
          <w:szCs w:val="24"/>
        </w:rPr>
        <w:t xml:space="preserve">Wszelkie zmiany i uzupełniania niniejszej umowy wymagają uprzedniej akceptacji Stron  i formy pisemnego aneksu do niniejszej umowy, pod rygorem nieważności. </w:t>
      </w:r>
    </w:p>
    <w:p w14:paraId="628F000B" w14:textId="63E466D4" w:rsidR="009C488B" w:rsidRPr="009C488B" w:rsidRDefault="009C488B" w:rsidP="009505FE">
      <w:pPr>
        <w:pStyle w:val="Akapitzlist"/>
        <w:numPr>
          <w:ilvl w:val="0"/>
          <w:numId w:val="44"/>
        </w:numPr>
        <w:spacing w:after="0"/>
        <w:jc w:val="both"/>
        <w:rPr>
          <w:rFonts w:ascii="Times New Roman" w:hAnsi="Times New Roman"/>
          <w:sz w:val="24"/>
          <w:szCs w:val="24"/>
        </w:rPr>
      </w:pPr>
      <w:r w:rsidRPr="009C488B">
        <w:rPr>
          <w:rFonts w:ascii="Times New Roman" w:hAnsi="Times New Roman"/>
          <w:sz w:val="24"/>
          <w:szCs w:val="24"/>
        </w:rPr>
        <w:t>Zmiana numeru rachunku bankowego Zamawiającego i Wykonawcy wymaga</w:t>
      </w:r>
      <w:r>
        <w:rPr>
          <w:rFonts w:ascii="Times New Roman" w:hAnsi="Times New Roman"/>
          <w:sz w:val="24"/>
          <w:szCs w:val="24"/>
        </w:rPr>
        <w:t xml:space="preserve"> </w:t>
      </w:r>
      <w:r w:rsidRPr="009C488B">
        <w:rPr>
          <w:rFonts w:ascii="Times New Roman" w:hAnsi="Times New Roman"/>
          <w:sz w:val="24"/>
          <w:szCs w:val="24"/>
        </w:rPr>
        <w:t>sporządzenia aneksu do niniejszej umowy.</w:t>
      </w:r>
    </w:p>
    <w:p w14:paraId="058708BF" w14:textId="77777777" w:rsidR="009C488B" w:rsidRPr="009C488B" w:rsidRDefault="009C488B" w:rsidP="009505FE">
      <w:pPr>
        <w:numPr>
          <w:ilvl w:val="0"/>
          <w:numId w:val="44"/>
        </w:numPr>
        <w:tabs>
          <w:tab w:val="left" w:leader="dot" w:pos="9072"/>
        </w:tabs>
        <w:spacing w:after="0" w:line="240" w:lineRule="auto"/>
        <w:jc w:val="both"/>
        <w:textAlignment w:val="auto"/>
        <w:rPr>
          <w:rFonts w:ascii="Times New Roman" w:hAnsi="Times New Roman"/>
          <w:sz w:val="24"/>
          <w:szCs w:val="24"/>
        </w:rPr>
      </w:pPr>
      <w:r w:rsidRPr="009C488B">
        <w:rPr>
          <w:rFonts w:ascii="Times New Roman" w:hAnsi="Times New Roman"/>
          <w:sz w:val="24"/>
          <w:szCs w:val="24"/>
        </w:rPr>
        <w:t>Zmiany nie stanowią zmiany niniejszej umowy, modyfikacje jej postanowień wprowadzone przez Zamawiającego w zakresie:</w:t>
      </w:r>
    </w:p>
    <w:p w14:paraId="286748A7" w14:textId="4E2D6093" w:rsidR="009C488B" w:rsidRPr="009C488B" w:rsidRDefault="009C488B" w:rsidP="009505FE">
      <w:pPr>
        <w:pStyle w:val="Akapitzlist"/>
        <w:numPr>
          <w:ilvl w:val="0"/>
          <w:numId w:val="43"/>
        </w:numPr>
        <w:tabs>
          <w:tab w:val="left" w:leader="dot" w:pos="9072"/>
        </w:tabs>
        <w:spacing w:after="0" w:line="240" w:lineRule="auto"/>
        <w:jc w:val="both"/>
        <w:textAlignment w:val="auto"/>
        <w:rPr>
          <w:rFonts w:ascii="Times New Roman" w:hAnsi="Times New Roman"/>
          <w:sz w:val="24"/>
          <w:szCs w:val="24"/>
        </w:rPr>
      </w:pPr>
      <w:r w:rsidRPr="009C488B">
        <w:rPr>
          <w:rFonts w:ascii="Times New Roman" w:hAnsi="Times New Roman"/>
          <w:sz w:val="24"/>
          <w:szCs w:val="24"/>
        </w:rPr>
        <w:t>zmiany klasyfikacji budżetowej,</w:t>
      </w:r>
    </w:p>
    <w:p w14:paraId="1D5AEA2A" w14:textId="2AED328A" w:rsidR="009C488B" w:rsidRPr="009C488B" w:rsidRDefault="009C488B" w:rsidP="009505FE">
      <w:pPr>
        <w:pStyle w:val="Akapitzlist"/>
        <w:numPr>
          <w:ilvl w:val="0"/>
          <w:numId w:val="43"/>
        </w:numPr>
        <w:tabs>
          <w:tab w:val="left" w:leader="dot" w:pos="9072"/>
        </w:tabs>
        <w:spacing w:after="0" w:line="240" w:lineRule="auto"/>
        <w:jc w:val="both"/>
        <w:textAlignment w:val="auto"/>
        <w:rPr>
          <w:rFonts w:ascii="Times New Roman" w:hAnsi="Times New Roman"/>
          <w:sz w:val="24"/>
          <w:szCs w:val="24"/>
        </w:rPr>
      </w:pPr>
      <w:r w:rsidRPr="009C488B">
        <w:rPr>
          <w:rFonts w:ascii="Times New Roman" w:hAnsi="Times New Roman"/>
          <w:sz w:val="24"/>
          <w:szCs w:val="24"/>
        </w:rPr>
        <w:t>zmiany przedstawiciela Zamawiającego.</w:t>
      </w:r>
    </w:p>
    <w:p w14:paraId="658E0E62" w14:textId="30FC521F" w:rsidR="009C488B" w:rsidRPr="009C488B" w:rsidRDefault="009C488B" w:rsidP="009505FE">
      <w:pPr>
        <w:pStyle w:val="Akapitzlist"/>
        <w:numPr>
          <w:ilvl w:val="0"/>
          <w:numId w:val="44"/>
        </w:numPr>
        <w:tabs>
          <w:tab w:val="left" w:leader="dot" w:pos="9072"/>
        </w:tabs>
        <w:spacing w:after="0" w:line="240" w:lineRule="auto"/>
        <w:jc w:val="both"/>
        <w:textAlignment w:val="auto"/>
        <w:rPr>
          <w:rFonts w:ascii="Times New Roman" w:hAnsi="Times New Roman"/>
          <w:sz w:val="24"/>
          <w:szCs w:val="24"/>
        </w:rPr>
      </w:pPr>
      <w:r w:rsidRPr="009C488B">
        <w:rPr>
          <w:rFonts w:ascii="Times New Roman" w:hAnsi="Times New Roman"/>
          <w:sz w:val="24"/>
          <w:szCs w:val="24"/>
        </w:rPr>
        <w:t>O wprowadzonych zmianach, o których mowa w ust.</w:t>
      </w:r>
      <w:r>
        <w:rPr>
          <w:rFonts w:ascii="Times New Roman" w:hAnsi="Times New Roman"/>
          <w:sz w:val="24"/>
          <w:szCs w:val="24"/>
        </w:rPr>
        <w:t xml:space="preserve"> 4</w:t>
      </w:r>
      <w:r w:rsidRPr="009C488B">
        <w:rPr>
          <w:rFonts w:ascii="Times New Roman" w:hAnsi="Times New Roman"/>
          <w:sz w:val="24"/>
          <w:szCs w:val="24"/>
        </w:rPr>
        <w:t xml:space="preserve"> powyżej, Zamawiający jest zobowiązany powiadomić niezwłocznie Wykonawcę.</w:t>
      </w:r>
    </w:p>
    <w:p w14:paraId="20051FC0" w14:textId="7FB95F82" w:rsidR="00581A5B" w:rsidRDefault="004D6B6F" w:rsidP="009505FE">
      <w:pPr>
        <w:pStyle w:val="Akapitzlist"/>
        <w:numPr>
          <w:ilvl w:val="0"/>
          <w:numId w:val="44"/>
        </w:numPr>
        <w:spacing w:after="0"/>
        <w:jc w:val="both"/>
        <w:rPr>
          <w:rFonts w:ascii="Times New Roman" w:hAnsi="Times New Roman"/>
          <w:sz w:val="24"/>
          <w:szCs w:val="24"/>
        </w:rPr>
      </w:pPr>
      <w:r w:rsidRPr="00E461A8">
        <w:rPr>
          <w:rFonts w:ascii="Times New Roman" w:hAnsi="Times New Roman"/>
          <w:sz w:val="24"/>
          <w:szCs w:val="24"/>
        </w:rPr>
        <w:t xml:space="preserve">W sprawach nieuregulowanych niniejszą umową stosuje się odpowiednie przepisy Kodeksu Cywilnego oraz ustawy </w:t>
      </w:r>
      <w:r w:rsidR="00E461A8" w:rsidRPr="00E461A8">
        <w:rPr>
          <w:rFonts w:ascii="Times New Roman" w:hAnsi="Times New Roman"/>
          <w:sz w:val="24"/>
          <w:szCs w:val="24"/>
        </w:rPr>
        <w:t>– Prawo Zamówień Publicznych wraz z przepisami wykonawczymi.</w:t>
      </w:r>
    </w:p>
    <w:p w14:paraId="71232C94" w14:textId="77777777" w:rsidR="00581A5B" w:rsidRDefault="004D6B6F" w:rsidP="009505FE">
      <w:pPr>
        <w:pStyle w:val="Akapitzlist"/>
        <w:numPr>
          <w:ilvl w:val="0"/>
          <w:numId w:val="44"/>
        </w:numPr>
        <w:spacing w:after="0"/>
        <w:jc w:val="both"/>
        <w:rPr>
          <w:rFonts w:ascii="Times New Roman" w:hAnsi="Times New Roman"/>
          <w:sz w:val="24"/>
          <w:szCs w:val="24"/>
        </w:rPr>
      </w:pPr>
      <w:r w:rsidRPr="00581A5B">
        <w:rPr>
          <w:rFonts w:ascii="Times New Roman" w:hAnsi="Times New Roman"/>
          <w:sz w:val="24"/>
          <w:szCs w:val="24"/>
        </w:rPr>
        <w:t xml:space="preserve">Integralną część niniejszej umowy stanowi SWZ, oferta Wykonawcy oraz: </w:t>
      </w:r>
      <w:r w:rsidRPr="00581A5B">
        <w:rPr>
          <w:rFonts w:ascii="Times New Roman" w:hAnsi="Times New Roman"/>
          <w:sz w:val="24"/>
          <w:szCs w:val="24"/>
        </w:rPr>
        <w:br/>
        <w:t>Załącznik nr 1 – Wzór grafiku dyżurów.</w:t>
      </w:r>
    </w:p>
    <w:p w14:paraId="476A0351" w14:textId="77777777" w:rsidR="00581A5B" w:rsidRDefault="004D6B6F" w:rsidP="009C488B">
      <w:pPr>
        <w:pStyle w:val="Akapitzlist"/>
        <w:spacing w:after="0"/>
        <w:ind w:left="360"/>
        <w:jc w:val="both"/>
        <w:rPr>
          <w:rFonts w:ascii="Times New Roman" w:hAnsi="Times New Roman"/>
          <w:sz w:val="24"/>
          <w:szCs w:val="24"/>
        </w:rPr>
      </w:pPr>
      <w:r w:rsidRPr="00581A5B">
        <w:rPr>
          <w:rFonts w:ascii="Times New Roman" w:hAnsi="Times New Roman"/>
          <w:sz w:val="24"/>
          <w:szCs w:val="24"/>
        </w:rPr>
        <w:t>Załącznik nr 2 – Wykaz wypisów z Okręgowej Izby Radców Prawnych lub Okręgowej Rady Adwokackiej oraz wpis do ewidencji działalności gospodarczej</w:t>
      </w:r>
      <w:r w:rsidR="00581A5B">
        <w:rPr>
          <w:rFonts w:ascii="Times New Roman" w:hAnsi="Times New Roman"/>
          <w:sz w:val="24"/>
          <w:szCs w:val="24"/>
        </w:rPr>
        <w:t>.</w:t>
      </w:r>
    </w:p>
    <w:p w14:paraId="10643596" w14:textId="0B6BF386" w:rsidR="00305AFA" w:rsidRDefault="004D6B6F" w:rsidP="009C488B">
      <w:pPr>
        <w:pStyle w:val="Akapitzlist"/>
        <w:spacing w:after="0"/>
        <w:ind w:left="360"/>
        <w:rPr>
          <w:rFonts w:ascii="Times New Roman" w:hAnsi="Times New Roman"/>
          <w:sz w:val="24"/>
          <w:szCs w:val="24"/>
        </w:rPr>
      </w:pPr>
      <w:r>
        <w:rPr>
          <w:rFonts w:ascii="Times New Roman" w:hAnsi="Times New Roman"/>
          <w:sz w:val="24"/>
          <w:szCs w:val="24"/>
        </w:rPr>
        <w:t>Załącznik nr 3 -  Jednolity Rzeczowy Wykaz Akt dla Wykonawcy.</w:t>
      </w:r>
    </w:p>
    <w:p w14:paraId="6F686394" w14:textId="77777777" w:rsidR="00305AFA" w:rsidRDefault="00305AFA" w:rsidP="009C488B">
      <w:pPr>
        <w:tabs>
          <w:tab w:val="left" w:leader="dot" w:pos="9072"/>
        </w:tabs>
        <w:spacing w:after="0" w:line="240" w:lineRule="auto"/>
        <w:jc w:val="both"/>
        <w:textAlignment w:val="auto"/>
        <w:rPr>
          <w:rFonts w:ascii="Times New Roman" w:hAnsi="Times New Roman"/>
          <w:sz w:val="24"/>
          <w:szCs w:val="24"/>
        </w:rPr>
      </w:pPr>
    </w:p>
    <w:p w14:paraId="1E83AF68" w14:textId="77777777" w:rsidR="009505FE" w:rsidRDefault="009505FE" w:rsidP="009C488B">
      <w:pPr>
        <w:tabs>
          <w:tab w:val="left" w:leader="dot" w:pos="9072"/>
        </w:tabs>
        <w:spacing w:after="0" w:line="240" w:lineRule="auto"/>
        <w:jc w:val="both"/>
        <w:textAlignment w:val="auto"/>
        <w:rPr>
          <w:rFonts w:ascii="Times New Roman" w:hAnsi="Times New Roman"/>
          <w:sz w:val="24"/>
          <w:szCs w:val="24"/>
        </w:rPr>
      </w:pPr>
    </w:p>
    <w:p w14:paraId="68EC9D90" w14:textId="77777777" w:rsidR="009505FE" w:rsidRDefault="009505FE" w:rsidP="009C488B">
      <w:pPr>
        <w:tabs>
          <w:tab w:val="left" w:leader="dot" w:pos="9072"/>
        </w:tabs>
        <w:spacing w:after="0" w:line="240" w:lineRule="auto"/>
        <w:jc w:val="both"/>
        <w:textAlignment w:val="auto"/>
        <w:rPr>
          <w:rFonts w:ascii="Times New Roman" w:hAnsi="Times New Roman"/>
          <w:sz w:val="24"/>
          <w:szCs w:val="24"/>
        </w:rPr>
      </w:pPr>
    </w:p>
    <w:p w14:paraId="450361AE" w14:textId="77777777" w:rsidR="009505FE" w:rsidRPr="009505FE" w:rsidRDefault="009505FE" w:rsidP="009505FE">
      <w:pPr>
        <w:widowControl w:val="0"/>
        <w:tabs>
          <w:tab w:val="left" w:pos="426"/>
        </w:tabs>
        <w:spacing w:after="0" w:line="276" w:lineRule="auto"/>
        <w:jc w:val="both"/>
        <w:rPr>
          <w:rFonts w:ascii="Times New Roman" w:eastAsia="Times New Roman" w:hAnsi="Times New Roman"/>
          <w:b/>
          <w:noProof/>
          <w:sz w:val="24"/>
          <w:szCs w:val="24"/>
          <w:lang w:eastAsia="pl-PL"/>
        </w:rPr>
      </w:pPr>
      <w:r w:rsidRPr="009505FE">
        <w:rPr>
          <w:rFonts w:ascii="Times New Roman" w:eastAsia="Times New Roman" w:hAnsi="Times New Roman"/>
          <w:b/>
          <w:noProof/>
          <w:sz w:val="24"/>
          <w:szCs w:val="24"/>
          <w:lang w:eastAsia="pl-PL"/>
        </w:rPr>
        <w:t>KLAUZULA RODO:</w:t>
      </w:r>
    </w:p>
    <w:p w14:paraId="4C7148B9" w14:textId="77777777" w:rsidR="009505FE" w:rsidRPr="009505FE" w:rsidRDefault="009505FE" w:rsidP="009505FE">
      <w:pPr>
        <w:pStyle w:val="Akapitzlist"/>
        <w:widowControl w:val="0"/>
        <w:numPr>
          <w:ilvl w:val="0"/>
          <w:numId w:val="45"/>
        </w:numPr>
        <w:tabs>
          <w:tab w:val="left" w:pos="284"/>
          <w:tab w:val="left" w:pos="426"/>
        </w:tabs>
        <w:suppressAutoHyphens w:val="0"/>
        <w:autoSpaceDN/>
        <w:spacing w:after="0" w:line="276" w:lineRule="auto"/>
        <w:ind w:left="284" w:hanging="284"/>
        <w:contextualSpacing/>
        <w:jc w:val="both"/>
        <w:textAlignment w:val="auto"/>
        <w:rPr>
          <w:rFonts w:ascii="Times New Roman" w:hAnsi="Times New Roman"/>
          <w:sz w:val="24"/>
          <w:szCs w:val="24"/>
        </w:rPr>
      </w:pPr>
      <w:r w:rsidRPr="009505FE">
        <w:rPr>
          <w:rFonts w:ascii="Times New Roman" w:hAnsi="Times New Roman"/>
          <w:sz w:val="24"/>
          <w:szCs w:val="24"/>
        </w:rPr>
        <w:t xml:space="preserve">Strony umowy zgodnie oświadczają, że w razie konieczności przetwarzania danych osobowych osób fizycznych, dane te będą przetwarzane zgodnie z obowiązującymi przepisami, w szczególności zgodnie z Rozporządzeniem Parlamentu Europejskiego i Rady (UE) 2016/679 z dnia 27 kwietnia 2016 roku w sprawie ochrony osób fizycznych w związku z przetwarzaniem danych osobowych i w sprawie swobodnego przepływu takich danych oraz uchylania dyrektywy 95/46/WE (Dz.U.UE.L.2016.119.1.) zwanym dalej </w:t>
      </w:r>
      <w:r w:rsidRPr="009505FE">
        <w:rPr>
          <w:rFonts w:ascii="Times New Roman" w:hAnsi="Times New Roman"/>
          <w:sz w:val="24"/>
          <w:szCs w:val="24"/>
        </w:rPr>
        <w:lastRenderedPageBreak/>
        <w:t xml:space="preserve">Rozporządzeniem RODO oraz ustawy z dnia 10 maja 2018 roku o ochronie danych osobowych (Dz.U. z 2019 roku, poz. 1781 </w:t>
      </w:r>
      <w:proofErr w:type="spellStart"/>
      <w:r w:rsidRPr="009505FE">
        <w:rPr>
          <w:rFonts w:ascii="Times New Roman" w:hAnsi="Times New Roman"/>
          <w:sz w:val="24"/>
          <w:szCs w:val="24"/>
        </w:rPr>
        <w:t>t.j</w:t>
      </w:r>
      <w:proofErr w:type="spellEnd"/>
      <w:r w:rsidRPr="009505FE">
        <w:rPr>
          <w:rFonts w:ascii="Times New Roman" w:hAnsi="Times New Roman"/>
          <w:sz w:val="24"/>
          <w:szCs w:val="24"/>
        </w:rPr>
        <w:t>.), zwanej dalej Ustawą.</w:t>
      </w:r>
    </w:p>
    <w:p w14:paraId="30FFB80D" w14:textId="77777777" w:rsidR="009505FE" w:rsidRPr="009505FE" w:rsidRDefault="009505FE" w:rsidP="009505FE">
      <w:pPr>
        <w:pStyle w:val="Akapitzlist"/>
        <w:widowControl w:val="0"/>
        <w:numPr>
          <w:ilvl w:val="0"/>
          <w:numId w:val="45"/>
        </w:numPr>
        <w:tabs>
          <w:tab w:val="left" w:pos="284"/>
          <w:tab w:val="left" w:pos="426"/>
        </w:tabs>
        <w:suppressAutoHyphens w:val="0"/>
        <w:autoSpaceDN/>
        <w:spacing w:after="0" w:line="276" w:lineRule="auto"/>
        <w:ind w:left="284" w:hanging="284"/>
        <w:contextualSpacing/>
        <w:jc w:val="both"/>
        <w:textAlignment w:val="auto"/>
        <w:rPr>
          <w:rFonts w:ascii="Times New Roman" w:hAnsi="Times New Roman"/>
          <w:sz w:val="24"/>
          <w:szCs w:val="24"/>
        </w:rPr>
      </w:pPr>
      <w:r w:rsidRPr="009505FE">
        <w:rPr>
          <w:rFonts w:ascii="Times New Roman" w:hAnsi="Times New Roman"/>
          <w:sz w:val="24"/>
          <w:szCs w:val="24"/>
        </w:rPr>
        <w:t>Strony zapewnią ochronę danych osobowych udostępnionych w związku z wykonywaniem umowy, w tym wdrożenia i stosowania środków technicznych i organizacyjnych zapewniających odpowiedni stopień bezpieczeństwa danych osobowych zgodnie z Rozporządzeniem RODO i Ustawą.</w:t>
      </w:r>
    </w:p>
    <w:p w14:paraId="5D449234" w14:textId="77777777" w:rsidR="009505FE" w:rsidRPr="009505FE" w:rsidRDefault="009505FE" w:rsidP="009505FE">
      <w:pPr>
        <w:pStyle w:val="Akapitzlist"/>
        <w:widowControl w:val="0"/>
        <w:numPr>
          <w:ilvl w:val="0"/>
          <w:numId w:val="45"/>
        </w:numPr>
        <w:tabs>
          <w:tab w:val="left" w:pos="284"/>
          <w:tab w:val="left" w:pos="426"/>
        </w:tabs>
        <w:suppressAutoHyphens w:val="0"/>
        <w:autoSpaceDN/>
        <w:spacing w:after="0" w:line="276" w:lineRule="auto"/>
        <w:ind w:left="284" w:hanging="284"/>
        <w:contextualSpacing/>
        <w:jc w:val="both"/>
        <w:textAlignment w:val="auto"/>
        <w:rPr>
          <w:rFonts w:ascii="Times New Roman" w:hAnsi="Times New Roman"/>
          <w:sz w:val="24"/>
          <w:szCs w:val="24"/>
        </w:rPr>
      </w:pPr>
      <w:r w:rsidRPr="009505FE">
        <w:rPr>
          <w:rFonts w:ascii="Times New Roman" w:hAnsi="Times New Roman"/>
          <w:sz w:val="24"/>
          <w:szCs w:val="24"/>
        </w:rPr>
        <w:t>Każda ze Stron jest administratorem danych osobowych osób fizycznych w rozumieniu Rozporządzenia RODO i Ustawy, w odniesieniu do danych osobowych swych pracowników uprawnionych na mocy umowy do kontaktu (dane kontaktowe). Przetwarzane dane osobowe obejmują imię, nazwisko, stanowisko/miejsce pracy, numer telefonu do kontaktu, adres email do kontaktu. Dane wyżej wskazanych osób przetwarzane są przez Strony na podstawie art. 6 ust. 1 lit f) Rozporządzenia RODO (</w:t>
      </w:r>
      <w:proofErr w:type="spellStart"/>
      <w:r w:rsidRPr="009505FE">
        <w:rPr>
          <w:rFonts w:ascii="Times New Roman" w:hAnsi="Times New Roman"/>
          <w:sz w:val="24"/>
          <w:szCs w:val="24"/>
        </w:rPr>
        <w:t>t.j</w:t>
      </w:r>
      <w:proofErr w:type="spellEnd"/>
      <w:r w:rsidRPr="009505FE">
        <w:rPr>
          <w:rFonts w:ascii="Times New Roman" w:hAnsi="Times New Roman"/>
          <w:sz w:val="24"/>
          <w:szCs w:val="24"/>
        </w:rPr>
        <w:t>. przetwarzanie jest niezbędne dla celów wynikających z prawnie uzasadnionych interesów realizowanych przez administratorów danych osobowych) w celu i w zakresie niezbędnym do wykonania umowy.</w:t>
      </w:r>
    </w:p>
    <w:p w14:paraId="12C1056D" w14:textId="77777777" w:rsidR="00305AFA" w:rsidRDefault="00305AFA" w:rsidP="009C488B">
      <w:pPr>
        <w:spacing w:after="0"/>
        <w:ind w:left="284" w:hanging="284"/>
        <w:jc w:val="both"/>
        <w:rPr>
          <w:rFonts w:ascii="Times New Roman" w:hAnsi="Times New Roman"/>
          <w:sz w:val="24"/>
          <w:szCs w:val="24"/>
        </w:rPr>
      </w:pPr>
    </w:p>
    <w:p w14:paraId="11F9E65D" w14:textId="77777777" w:rsidR="00305AFA" w:rsidRDefault="00305AFA">
      <w:pPr>
        <w:ind w:left="284" w:hanging="284"/>
        <w:jc w:val="both"/>
        <w:rPr>
          <w:rFonts w:ascii="Times New Roman" w:hAnsi="Times New Roman"/>
          <w:sz w:val="24"/>
          <w:szCs w:val="24"/>
        </w:rPr>
      </w:pPr>
    </w:p>
    <w:p w14:paraId="3B07475E" w14:textId="77777777" w:rsidR="00305AFA" w:rsidRDefault="004D6B6F">
      <w:pPr>
        <w:ind w:left="284" w:hanging="284"/>
        <w:jc w:val="both"/>
      </w:pPr>
      <w:r>
        <w:rPr>
          <w:rFonts w:ascii="Times New Roman" w:hAnsi="Times New Roman"/>
          <w:sz w:val="24"/>
          <w:szCs w:val="24"/>
        </w:rPr>
        <w:t xml:space="preserve">Zamawiający: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sz w:val="24"/>
          <w:szCs w:val="24"/>
        </w:rPr>
        <w:tab/>
      </w:r>
      <w:r>
        <w:rPr>
          <w:sz w:val="24"/>
          <w:szCs w:val="24"/>
        </w:rPr>
        <w:tab/>
        <w:t>Wykonawca:</w:t>
      </w:r>
    </w:p>
    <w:p w14:paraId="2149A2DD" w14:textId="77777777" w:rsidR="00305AFA" w:rsidRDefault="00305AFA">
      <w:pPr>
        <w:ind w:left="284" w:hanging="284"/>
        <w:jc w:val="both"/>
        <w:rPr>
          <w:sz w:val="24"/>
          <w:szCs w:val="24"/>
        </w:rPr>
      </w:pPr>
    </w:p>
    <w:p w14:paraId="5BFE4A0D" w14:textId="77777777" w:rsidR="00465DF0" w:rsidRDefault="00465DF0">
      <w:pPr>
        <w:ind w:left="284" w:hanging="284"/>
        <w:jc w:val="both"/>
        <w:rPr>
          <w:sz w:val="24"/>
          <w:szCs w:val="24"/>
        </w:rPr>
      </w:pPr>
    </w:p>
    <w:p w14:paraId="240614FD" w14:textId="77777777" w:rsidR="0062531A" w:rsidRDefault="0062531A">
      <w:pPr>
        <w:ind w:left="284" w:hanging="284"/>
        <w:jc w:val="both"/>
        <w:rPr>
          <w:sz w:val="24"/>
          <w:szCs w:val="24"/>
        </w:rPr>
      </w:pPr>
    </w:p>
    <w:p w14:paraId="31D1FF14" w14:textId="77777777" w:rsidR="0062531A" w:rsidRDefault="0062531A">
      <w:pPr>
        <w:ind w:left="284" w:hanging="284"/>
        <w:jc w:val="both"/>
        <w:rPr>
          <w:sz w:val="24"/>
          <w:szCs w:val="24"/>
        </w:rPr>
      </w:pPr>
    </w:p>
    <w:p w14:paraId="2E8C7341" w14:textId="77777777" w:rsidR="0062531A" w:rsidRDefault="0062531A">
      <w:pPr>
        <w:ind w:left="284" w:hanging="284"/>
        <w:jc w:val="both"/>
        <w:rPr>
          <w:sz w:val="24"/>
          <w:szCs w:val="24"/>
        </w:rPr>
      </w:pPr>
    </w:p>
    <w:p w14:paraId="551B8EA2" w14:textId="77777777" w:rsidR="0062531A" w:rsidRDefault="0062531A">
      <w:pPr>
        <w:ind w:left="284" w:hanging="284"/>
        <w:jc w:val="both"/>
        <w:rPr>
          <w:sz w:val="24"/>
          <w:szCs w:val="24"/>
        </w:rPr>
      </w:pPr>
    </w:p>
    <w:p w14:paraId="187D4339" w14:textId="77777777" w:rsidR="0062531A" w:rsidRDefault="0062531A">
      <w:pPr>
        <w:ind w:left="284" w:hanging="284"/>
        <w:jc w:val="both"/>
        <w:rPr>
          <w:sz w:val="24"/>
          <w:szCs w:val="24"/>
        </w:rPr>
      </w:pPr>
    </w:p>
    <w:p w14:paraId="4D2E8275" w14:textId="77777777" w:rsidR="0062531A" w:rsidRDefault="0062531A">
      <w:pPr>
        <w:ind w:left="284" w:hanging="284"/>
        <w:jc w:val="both"/>
        <w:rPr>
          <w:sz w:val="24"/>
          <w:szCs w:val="24"/>
        </w:rPr>
      </w:pPr>
    </w:p>
    <w:p w14:paraId="6707F84D" w14:textId="77777777" w:rsidR="0062531A" w:rsidRDefault="0062531A">
      <w:pPr>
        <w:ind w:left="284" w:hanging="284"/>
        <w:jc w:val="both"/>
        <w:rPr>
          <w:sz w:val="24"/>
          <w:szCs w:val="24"/>
        </w:rPr>
      </w:pPr>
    </w:p>
    <w:p w14:paraId="6297BAC6" w14:textId="77777777" w:rsidR="0062531A" w:rsidRDefault="0062531A">
      <w:pPr>
        <w:ind w:left="284" w:hanging="284"/>
        <w:jc w:val="both"/>
        <w:rPr>
          <w:sz w:val="24"/>
          <w:szCs w:val="24"/>
        </w:rPr>
      </w:pPr>
    </w:p>
    <w:p w14:paraId="7F997208" w14:textId="77777777" w:rsidR="0062531A" w:rsidRDefault="0062531A">
      <w:pPr>
        <w:ind w:left="284" w:hanging="284"/>
        <w:jc w:val="both"/>
        <w:rPr>
          <w:sz w:val="24"/>
          <w:szCs w:val="24"/>
        </w:rPr>
      </w:pPr>
    </w:p>
    <w:p w14:paraId="12D47CE3" w14:textId="77777777" w:rsidR="0062531A" w:rsidRDefault="0062531A">
      <w:pPr>
        <w:ind w:left="284" w:hanging="284"/>
        <w:jc w:val="both"/>
        <w:rPr>
          <w:sz w:val="24"/>
          <w:szCs w:val="24"/>
        </w:rPr>
      </w:pPr>
    </w:p>
    <w:p w14:paraId="15D7702F" w14:textId="77777777" w:rsidR="0062531A" w:rsidRDefault="0062531A">
      <w:pPr>
        <w:ind w:left="284" w:hanging="284"/>
        <w:jc w:val="both"/>
        <w:rPr>
          <w:sz w:val="24"/>
          <w:szCs w:val="24"/>
        </w:rPr>
      </w:pPr>
    </w:p>
    <w:p w14:paraId="24DA1791" w14:textId="77777777" w:rsidR="0062531A" w:rsidRDefault="0062531A">
      <w:pPr>
        <w:ind w:left="284" w:hanging="284"/>
        <w:jc w:val="both"/>
        <w:rPr>
          <w:sz w:val="24"/>
          <w:szCs w:val="24"/>
        </w:rPr>
      </w:pPr>
    </w:p>
    <w:p w14:paraId="52A3D2FD" w14:textId="77777777" w:rsidR="00465DF0" w:rsidRDefault="00465DF0">
      <w:pPr>
        <w:ind w:left="284" w:hanging="284"/>
        <w:jc w:val="both"/>
        <w:rPr>
          <w:sz w:val="24"/>
          <w:szCs w:val="24"/>
        </w:rPr>
      </w:pPr>
    </w:p>
    <w:p w14:paraId="07D774B1" w14:textId="77777777" w:rsidR="00465DF0" w:rsidRDefault="00465DF0">
      <w:pPr>
        <w:ind w:left="284" w:hanging="284"/>
        <w:jc w:val="both"/>
        <w:rPr>
          <w:sz w:val="24"/>
          <w:szCs w:val="24"/>
        </w:rPr>
      </w:pPr>
    </w:p>
    <w:p w14:paraId="20F9B73A" w14:textId="77777777" w:rsidR="00305AFA" w:rsidRDefault="00305AFA">
      <w:pPr>
        <w:ind w:left="284" w:hanging="284"/>
        <w:jc w:val="both"/>
        <w:rPr>
          <w:sz w:val="24"/>
          <w:szCs w:val="24"/>
        </w:rPr>
      </w:pPr>
    </w:p>
    <w:p w14:paraId="4D728176" w14:textId="77777777" w:rsidR="009505FE" w:rsidRDefault="009505FE">
      <w:pPr>
        <w:ind w:left="284" w:hanging="284"/>
        <w:jc w:val="both"/>
        <w:rPr>
          <w:sz w:val="24"/>
          <w:szCs w:val="24"/>
        </w:rPr>
      </w:pPr>
    </w:p>
    <w:p w14:paraId="454E0917" w14:textId="77777777" w:rsidR="00305AFA" w:rsidRDefault="004D6B6F">
      <w:pPr>
        <w:ind w:left="284" w:hanging="284"/>
        <w:jc w:val="right"/>
      </w:pPr>
      <w:r>
        <w:rPr>
          <w:rFonts w:ascii="Times New Roman" w:hAnsi="Times New Roman"/>
          <w:color w:val="000000"/>
        </w:rPr>
        <w:lastRenderedPageBreak/>
        <w:t>Załącznik Nr  1 do umowy nr …………… z dnia ……………….</w:t>
      </w:r>
    </w:p>
    <w:p w14:paraId="5DBF7FCF" w14:textId="77777777" w:rsidR="00305AFA" w:rsidRDefault="004D6B6F">
      <w:pPr>
        <w:spacing w:after="0" w:line="240" w:lineRule="auto"/>
        <w:rPr>
          <w:sz w:val="28"/>
          <w:szCs w:val="28"/>
        </w:rPr>
      </w:pPr>
      <w:r>
        <w:rPr>
          <w:sz w:val="28"/>
          <w:szCs w:val="28"/>
        </w:rPr>
        <w:t>Grafik dyżurów</w:t>
      </w:r>
    </w:p>
    <w:p w14:paraId="16971AD8" w14:textId="77777777" w:rsidR="00305AFA" w:rsidRDefault="00305AFA">
      <w:pPr>
        <w:spacing w:after="0" w:line="240" w:lineRule="auto"/>
        <w:jc w:val="center"/>
        <w:rPr>
          <w:sz w:val="28"/>
          <w:szCs w:val="28"/>
        </w:rPr>
      </w:pPr>
    </w:p>
    <w:p w14:paraId="3DED8080" w14:textId="77777777" w:rsidR="00305AFA" w:rsidRDefault="004D6B6F">
      <w:pPr>
        <w:spacing w:after="0" w:line="240" w:lineRule="auto"/>
        <w:jc w:val="center"/>
        <w:rPr>
          <w:sz w:val="28"/>
          <w:szCs w:val="28"/>
        </w:rPr>
      </w:pPr>
      <w:r>
        <w:rPr>
          <w:sz w:val="28"/>
          <w:szCs w:val="28"/>
        </w:rPr>
        <w:t xml:space="preserve">  Tygodniowy harmonogram pracy Zespołu Obsługi Prawnej</w:t>
      </w:r>
    </w:p>
    <w:p w14:paraId="5B677289" w14:textId="77777777" w:rsidR="00305AFA" w:rsidRDefault="004D6B6F">
      <w:pPr>
        <w:spacing w:after="0" w:line="240" w:lineRule="auto"/>
        <w:jc w:val="center"/>
        <w:rPr>
          <w:sz w:val="28"/>
          <w:szCs w:val="28"/>
        </w:rPr>
      </w:pPr>
      <w:r>
        <w:rPr>
          <w:sz w:val="28"/>
          <w:szCs w:val="28"/>
        </w:rPr>
        <w:t>Starostwa Powiatowego w Pabianicach … - ......2024 r.</w:t>
      </w:r>
    </w:p>
    <w:p w14:paraId="2AA1C8EA" w14:textId="77777777" w:rsidR="00305AFA" w:rsidRDefault="00305AFA">
      <w:pPr>
        <w:spacing w:after="0" w:line="240" w:lineRule="auto"/>
        <w:jc w:val="center"/>
        <w:rPr>
          <w:sz w:val="28"/>
          <w:szCs w:val="28"/>
        </w:rPr>
      </w:pPr>
    </w:p>
    <w:tbl>
      <w:tblPr>
        <w:tblW w:w="8606" w:type="dxa"/>
        <w:jc w:val="center"/>
        <w:tblCellMar>
          <w:left w:w="10" w:type="dxa"/>
          <w:right w:w="10" w:type="dxa"/>
        </w:tblCellMar>
        <w:tblLook w:val="0000" w:firstRow="0" w:lastRow="0" w:firstColumn="0" w:lastColumn="0" w:noHBand="0" w:noVBand="0"/>
      </w:tblPr>
      <w:tblGrid>
        <w:gridCol w:w="3134"/>
        <w:gridCol w:w="3203"/>
        <w:gridCol w:w="2269"/>
      </w:tblGrid>
      <w:tr w:rsidR="00305AFA" w14:paraId="78529BCB"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7601" w14:textId="77777777" w:rsidR="00305AFA" w:rsidRDefault="004D6B6F">
            <w:pPr>
              <w:spacing w:after="0" w:line="240" w:lineRule="auto"/>
              <w:jc w:val="center"/>
              <w:textAlignment w:val="auto"/>
              <w:rPr>
                <w:color w:val="000000"/>
                <w:sz w:val="28"/>
                <w:szCs w:val="28"/>
              </w:rPr>
            </w:pPr>
            <w:r>
              <w:rPr>
                <w:color w:val="000000"/>
                <w:sz w:val="28"/>
                <w:szCs w:val="28"/>
              </w:rPr>
              <w:t>Dzień tygodnia/godziny*</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CB24C" w14:textId="77777777" w:rsidR="00305AFA" w:rsidRDefault="004D6B6F">
            <w:pPr>
              <w:spacing w:after="0" w:line="240" w:lineRule="auto"/>
              <w:jc w:val="center"/>
              <w:textAlignment w:val="auto"/>
              <w:rPr>
                <w:sz w:val="28"/>
                <w:szCs w:val="28"/>
              </w:rPr>
            </w:pPr>
            <w:r>
              <w:rPr>
                <w:sz w:val="28"/>
                <w:szCs w:val="28"/>
              </w:rPr>
              <w:t>Termin*</w:t>
            </w:r>
          </w:p>
          <w:p w14:paraId="3D40CE59" w14:textId="77777777" w:rsidR="00305AFA" w:rsidRDefault="00305AFA">
            <w:pPr>
              <w:spacing w:after="0" w:line="240" w:lineRule="auto"/>
              <w:jc w:val="center"/>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903C5" w14:textId="77777777" w:rsidR="00305AFA" w:rsidRDefault="004D6B6F">
            <w:pPr>
              <w:spacing w:after="0" w:line="240" w:lineRule="auto"/>
              <w:jc w:val="center"/>
              <w:textAlignment w:val="auto"/>
              <w:rPr>
                <w:sz w:val="28"/>
                <w:szCs w:val="28"/>
              </w:rPr>
            </w:pPr>
            <w:r>
              <w:rPr>
                <w:sz w:val="28"/>
                <w:szCs w:val="28"/>
              </w:rPr>
              <w:t>Obecność/Podpis</w:t>
            </w:r>
          </w:p>
        </w:tc>
      </w:tr>
      <w:tr w:rsidR="00305AFA" w14:paraId="2AADA908"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A513" w14:textId="77777777" w:rsidR="00305AFA" w:rsidRDefault="00305AFA">
            <w:pPr>
              <w:spacing w:after="0" w:line="240" w:lineRule="auto"/>
              <w:jc w:val="center"/>
              <w:textAlignment w:val="auto"/>
              <w:rPr>
                <w:color w:val="000000"/>
                <w:sz w:val="28"/>
                <w:szCs w:val="28"/>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C73CB" w14:textId="77777777" w:rsidR="00305AFA" w:rsidRDefault="004D6B6F">
            <w:pPr>
              <w:spacing w:after="0" w:line="240" w:lineRule="auto"/>
              <w:jc w:val="center"/>
              <w:textAlignment w:val="auto"/>
              <w:rPr>
                <w:sz w:val="28"/>
                <w:szCs w:val="28"/>
              </w:rPr>
            </w:pPr>
            <w:r>
              <w:rPr>
                <w:sz w:val="28"/>
                <w:szCs w:val="28"/>
              </w:rPr>
              <w:t>3 – 5 stycznia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D476" w14:textId="77777777" w:rsidR="00305AFA" w:rsidRDefault="00305AFA">
            <w:pPr>
              <w:spacing w:after="0" w:line="240" w:lineRule="auto"/>
              <w:jc w:val="center"/>
              <w:textAlignment w:val="auto"/>
              <w:rPr>
                <w:sz w:val="28"/>
                <w:szCs w:val="28"/>
              </w:rPr>
            </w:pPr>
          </w:p>
        </w:tc>
      </w:tr>
      <w:tr w:rsidR="00305AFA" w14:paraId="72C33132"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A738B" w14:textId="77777777" w:rsidR="00305AFA" w:rsidRDefault="004D6B6F">
            <w:pPr>
              <w:spacing w:after="0" w:line="240" w:lineRule="auto"/>
              <w:jc w:val="center"/>
              <w:textAlignment w:val="auto"/>
              <w:rPr>
                <w:color w:val="000000"/>
                <w:sz w:val="28"/>
                <w:szCs w:val="28"/>
              </w:rPr>
            </w:pPr>
            <w:r>
              <w:rPr>
                <w:color w:val="000000"/>
                <w:sz w:val="28"/>
                <w:szCs w:val="28"/>
              </w:rPr>
              <w:t>Poniedziałek 8.00-14.00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F7AF4" w14:textId="77777777" w:rsidR="00305AFA" w:rsidRDefault="00305AFA">
            <w:pPr>
              <w:spacing w:after="0" w:line="240" w:lineRule="auto"/>
              <w:jc w:val="center"/>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CC37" w14:textId="77777777" w:rsidR="00305AFA" w:rsidRDefault="00305AFA">
            <w:pPr>
              <w:spacing w:after="0" w:line="240" w:lineRule="auto"/>
              <w:jc w:val="both"/>
              <w:textAlignment w:val="auto"/>
              <w:rPr>
                <w:sz w:val="28"/>
                <w:szCs w:val="28"/>
              </w:rPr>
            </w:pPr>
          </w:p>
        </w:tc>
      </w:tr>
      <w:tr w:rsidR="00305AFA" w14:paraId="7514131E"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357D" w14:textId="77777777" w:rsidR="00305AFA" w:rsidRDefault="004D6B6F">
            <w:pPr>
              <w:spacing w:after="0" w:line="240" w:lineRule="auto"/>
              <w:jc w:val="center"/>
              <w:textAlignment w:val="auto"/>
              <w:rPr>
                <w:color w:val="000000"/>
                <w:sz w:val="28"/>
                <w:szCs w:val="28"/>
              </w:rPr>
            </w:pPr>
            <w:r>
              <w:rPr>
                <w:color w:val="000000"/>
                <w:sz w:val="28"/>
                <w:szCs w:val="28"/>
              </w:rPr>
              <w:t>Wtorek 8.00-14.00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CCA9" w14:textId="77777777" w:rsidR="00305AFA" w:rsidRDefault="00305AFA">
            <w:pPr>
              <w:spacing w:after="0" w:line="240" w:lineRule="auto"/>
              <w:jc w:val="center"/>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3377A" w14:textId="77777777" w:rsidR="00305AFA" w:rsidRDefault="00305AFA">
            <w:pPr>
              <w:spacing w:after="0" w:line="240" w:lineRule="auto"/>
              <w:jc w:val="both"/>
              <w:textAlignment w:val="auto"/>
              <w:rPr>
                <w:sz w:val="28"/>
                <w:szCs w:val="28"/>
              </w:rPr>
            </w:pPr>
          </w:p>
        </w:tc>
      </w:tr>
      <w:tr w:rsidR="00305AFA" w14:paraId="66EAE0DF"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50E6" w14:textId="77777777" w:rsidR="00305AFA" w:rsidRDefault="004D6B6F">
            <w:pPr>
              <w:spacing w:after="0" w:line="240" w:lineRule="auto"/>
              <w:jc w:val="center"/>
              <w:textAlignment w:val="auto"/>
              <w:rPr>
                <w:color w:val="000000"/>
                <w:sz w:val="28"/>
                <w:szCs w:val="28"/>
              </w:rPr>
            </w:pPr>
            <w:r>
              <w:rPr>
                <w:color w:val="000000"/>
                <w:sz w:val="28"/>
                <w:szCs w:val="28"/>
              </w:rPr>
              <w:t>Środa 8.00 – 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249B7"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2DA3C" w14:textId="77777777" w:rsidR="00305AFA" w:rsidRDefault="00305AFA">
            <w:pPr>
              <w:spacing w:after="0" w:line="240" w:lineRule="auto"/>
              <w:jc w:val="center"/>
              <w:textAlignment w:val="auto"/>
              <w:rPr>
                <w:sz w:val="28"/>
                <w:szCs w:val="28"/>
              </w:rPr>
            </w:pPr>
          </w:p>
        </w:tc>
      </w:tr>
      <w:tr w:rsidR="00305AFA" w14:paraId="6F2E1909"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1CA3D" w14:textId="77777777" w:rsidR="00305AFA" w:rsidRDefault="004D6B6F">
            <w:pPr>
              <w:spacing w:after="0" w:line="240" w:lineRule="auto"/>
              <w:jc w:val="center"/>
              <w:textAlignment w:val="auto"/>
              <w:rPr>
                <w:color w:val="000000"/>
                <w:sz w:val="28"/>
                <w:szCs w:val="28"/>
              </w:rPr>
            </w:pPr>
            <w:r>
              <w:rPr>
                <w:color w:val="000000"/>
                <w:sz w:val="28"/>
                <w:szCs w:val="28"/>
              </w:rPr>
              <w:t>Czwartek  8.00 – 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87056"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A557B" w14:textId="77777777" w:rsidR="00305AFA" w:rsidRDefault="00305AFA">
            <w:pPr>
              <w:spacing w:after="0" w:line="240" w:lineRule="auto"/>
              <w:jc w:val="both"/>
              <w:textAlignment w:val="auto"/>
              <w:rPr>
                <w:sz w:val="28"/>
                <w:szCs w:val="28"/>
              </w:rPr>
            </w:pPr>
          </w:p>
        </w:tc>
      </w:tr>
      <w:tr w:rsidR="00305AFA" w14:paraId="25CCDDB3"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367CD" w14:textId="77777777" w:rsidR="00305AFA" w:rsidRDefault="004D6B6F">
            <w:pPr>
              <w:spacing w:after="0" w:line="240" w:lineRule="auto"/>
              <w:jc w:val="center"/>
              <w:textAlignment w:val="auto"/>
              <w:rPr>
                <w:color w:val="000000"/>
                <w:sz w:val="28"/>
                <w:szCs w:val="28"/>
              </w:rPr>
            </w:pPr>
            <w:r>
              <w:rPr>
                <w:color w:val="000000"/>
                <w:sz w:val="28"/>
                <w:szCs w:val="28"/>
              </w:rPr>
              <w:t>Piątek 8.00-12.00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2154B" w14:textId="77777777" w:rsidR="00305AFA" w:rsidRDefault="00305AFA">
            <w:pPr>
              <w:spacing w:after="0" w:line="240" w:lineRule="auto"/>
              <w:jc w:val="center"/>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8E5A" w14:textId="77777777" w:rsidR="00305AFA" w:rsidRDefault="00305AFA">
            <w:pPr>
              <w:spacing w:after="0" w:line="240" w:lineRule="auto"/>
              <w:jc w:val="both"/>
              <w:textAlignment w:val="auto"/>
              <w:rPr>
                <w:sz w:val="28"/>
                <w:szCs w:val="28"/>
              </w:rPr>
            </w:pPr>
          </w:p>
        </w:tc>
      </w:tr>
      <w:tr w:rsidR="00305AFA" w14:paraId="7D05F67B"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1EF0C" w14:textId="77777777" w:rsidR="00305AFA" w:rsidRDefault="00305AFA">
            <w:pPr>
              <w:spacing w:after="0" w:line="240" w:lineRule="auto"/>
              <w:jc w:val="center"/>
              <w:textAlignment w:val="auto"/>
              <w:rPr>
                <w:color w:val="000000"/>
                <w:sz w:val="28"/>
                <w:szCs w:val="28"/>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8317" w14:textId="77777777" w:rsidR="00305AFA" w:rsidRDefault="004D6B6F">
            <w:pPr>
              <w:spacing w:after="0" w:line="240" w:lineRule="auto"/>
              <w:jc w:val="center"/>
              <w:textAlignment w:val="auto"/>
              <w:rPr>
                <w:sz w:val="28"/>
                <w:szCs w:val="28"/>
              </w:rPr>
            </w:pPr>
            <w:r>
              <w:rPr>
                <w:sz w:val="28"/>
                <w:szCs w:val="28"/>
              </w:rPr>
              <w:t>8 – 12 stycznia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DA20" w14:textId="77777777" w:rsidR="00305AFA" w:rsidRDefault="00305AFA">
            <w:pPr>
              <w:spacing w:after="0" w:line="240" w:lineRule="auto"/>
              <w:jc w:val="center"/>
              <w:textAlignment w:val="auto"/>
              <w:rPr>
                <w:sz w:val="28"/>
                <w:szCs w:val="28"/>
              </w:rPr>
            </w:pPr>
          </w:p>
        </w:tc>
      </w:tr>
      <w:tr w:rsidR="00305AFA" w14:paraId="07D91CB6"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DCC6F" w14:textId="77777777" w:rsidR="00305AFA" w:rsidRDefault="004D6B6F">
            <w:pPr>
              <w:spacing w:after="0" w:line="240" w:lineRule="auto"/>
              <w:jc w:val="center"/>
              <w:textAlignment w:val="auto"/>
              <w:rPr>
                <w:color w:val="000000"/>
                <w:sz w:val="28"/>
                <w:szCs w:val="28"/>
              </w:rPr>
            </w:pPr>
            <w:r>
              <w:rPr>
                <w:color w:val="000000"/>
                <w:sz w:val="28"/>
                <w:szCs w:val="28"/>
              </w:rPr>
              <w:t>Poniedziałek 8.00-14.00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B2FD"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66A2" w14:textId="77777777" w:rsidR="00305AFA" w:rsidRDefault="00305AFA">
            <w:pPr>
              <w:spacing w:after="0" w:line="240" w:lineRule="auto"/>
              <w:jc w:val="center"/>
              <w:textAlignment w:val="auto"/>
              <w:rPr>
                <w:sz w:val="28"/>
                <w:szCs w:val="28"/>
              </w:rPr>
            </w:pPr>
          </w:p>
        </w:tc>
      </w:tr>
      <w:tr w:rsidR="00305AFA" w14:paraId="7A42BBA4"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2D03" w14:textId="77777777" w:rsidR="00305AFA" w:rsidRDefault="004D6B6F">
            <w:pPr>
              <w:spacing w:after="0" w:line="240" w:lineRule="auto"/>
              <w:jc w:val="center"/>
              <w:textAlignment w:val="auto"/>
              <w:rPr>
                <w:color w:val="000000"/>
                <w:sz w:val="28"/>
                <w:szCs w:val="28"/>
              </w:rPr>
            </w:pPr>
            <w:r>
              <w:rPr>
                <w:color w:val="000000"/>
                <w:sz w:val="28"/>
                <w:szCs w:val="28"/>
              </w:rPr>
              <w:t>Wtorek 8.00-14.00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9D16"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3C64" w14:textId="77777777" w:rsidR="00305AFA" w:rsidRDefault="00305AFA">
            <w:pPr>
              <w:spacing w:after="0" w:line="240" w:lineRule="auto"/>
              <w:textAlignment w:val="auto"/>
              <w:rPr>
                <w:sz w:val="28"/>
                <w:szCs w:val="28"/>
              </w:rPr>
            </w:pPr>
          </w:p>
        </w:tc>
      </w:tr>
      <w:tr w:rsidR="00305AFA" w14:paraId="4D07BDEA"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57152" w14:textId="77777777" w:rsidR="00305AFA" w:rsidRDefault="004D6B6F">
            <w:pPr>
              <w:spacing w:after="0" w:line="240" w:lineRule="auto"/>
              <w:jc w:val="center"/>
              <w:textAlignment w:val="auto"/>
              <w:rPr>
                <w:color w:val="000000"/>
                <w:sz w:val="28"/>
                <w:szCs w:val="28"/>
              </w:rPr>
            </w:pPr>
            <w:r>
              <w:rPr>
                <w:color w:val="000000"/>
                <w:sz w:val="28"/>
                <w:szCs w:val="28"/>
              </w:rPr>
              <w:t>Środa 8.00 – 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9429C"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D4332" w14:textId="77777777" w:rsidR="00305AFA" w:rsidRDefault="00305AFA">
            <w:pPr>
              <w:spacing w:after="0" w:line="240" w:lineRule="auto"/>
              <w:textAlignment w:val="auto"/>
              <w:rPr>
                <w:sz w:val="28"/>
                <w:szCs w:val="28"/>
              </w:rPr>
            </w:pPr>
          </w:p>
        </w:tc>
      </w:tr>
      <w:tr w:rsidR="00305AFA" w14:paraId="3AAAFFF2"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D914D" w14:textId="77777777" w:rsidR="00305AFA" w:rsidRDefault="004D6B6F">
            <w:pPr>
              <w:spacing w:after="0" w:line="240" w:lineRule="auto"/>
              <w:textAlignment w:val="auto"/>
              <w:rPr>
                <w:color w:val="000000"/>
                <w:sz w:val="28"/>
                <w:szCs w:val="28"/>
              </w:rPr>
            </w:pPr>
            <w:r>
              <w:rPr>
                <w:color w:val="000000"/>
                <w:sz w:val="28"/>
                <w:szCs w:val="28"/>
              </w:rPr>
              <w:t>Czwartek  8.00 – 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01E7"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1C6F9" w14:textId="77777777" w:rsidR="00305AFA" w:rsidRDefault="00305AFA">
            <w:pPr>
              <w:spacing w:after="0" w:line="240" w:lineRule="auto"/>
              <w:textAlignment w:val="auto"/>
              <w:rPr>
                <w:sz w:val="28"/>
                <w:szCs w:val="28"/>
              </w:rPr>
            </w:pPr>
          </w:p>
        </w:tc>
      </w:tr>
      <w:tr w:rsidR="00305AFA" w14:paraId="42184DD2"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9B750" w14:textId="77777777" w:rsidR="00305AFA" w:rsidRDefault="004D6B6F">
            <w:pPr>
              <w:spacing w:after="0" w:line="240" w:lineRule="auto"/>
              <w:jc w:val="center"/>
              <w:textAlignment w:val="auto"/>
              <w:rPr>
                <w:color w:val="000000"/>
                <w:sz w:val="28"/>
                <w:szCs w:val="28"/>
              </w:rPr>
            </w:pPr>
            <w:r>
              <w:rPr>
                <w:color w:val="000000"/>
                <w:sz w:val="28"/>
                <w:szCs w:val="28"/>
              </w:rPr>
              <w:t>Piątek 8.00-12.00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A4E14"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24330" w14:textId="77777777" w:rsidR="00305AFA" w:rsidRDefault="00305AFA">
            <w:pPr>
              <w:spacing w:after="0" w:line="240" w:lineRule="auto"/>
              <w:textAlignment w:val="auto"/>
              <w:rPr>
                <w:sz w:val="28"/>
                <w:szCs w:val="28"/>
              </w:rPr>
            </w:pPr>
          </w:p>
        </w:tc>
      </w:tr>
      <w:tr w:rsidR="00305AFA" w14:paraId="68A16FED"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52C6" w14:textId="77777777" w:rsidR="00305AFA" w:rsidRDefault="00305AFA">
            <w:pPr>
              <w:spacing w:after="0" w:line="240" w:lineRule="auto"/>
              <w:jc w:val="center"/>
              <w:textAlignment w:val="auto"/>
              <w:rPr>
                <w:color w:val="000000"/>
                <w:sz w:val="28"/>
                <w:szCs w:val="28"/>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3578" w14:textId="77777777" w:rsidR="00305AFA" w:rsidRDefault="004D6B6F">
            <w:pPr>
              <w:spacing w:after="0" w:line="240" w:lineRule="auto"/>
              <w:jc w:val="center"/>
              <w:textAlignment w:val="auto"/>
              <w:rPr>
                <w:sz w:val="28"/>
                <w:szCs w:val="28"/>
              </w:rPr>
            </w:pPr>
            <w:r>
              <w:rPr>
                <w:sz w:val="28"/>
                <w:szCs w:val="28"/>
              </w:rPr>
              <w:t>15 – 19 stycznia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217A1" w14:textId="77777777" w:rsidR="00305AFA" w:rsidRDefault="00305AFA">
            <w:pPr>
              <w:spacing w:after="0" w:line="240" w:lineRule="auto"/>
              <w:jc w:val="center"/>
              <w:textAlignment w:val="auto"/>
              <w:rPr>
                <w:sz w:val="28"/>
                <w:szCs w:val="28"/>
              </w:rPr>
            </w:pPr>
          </w:p>
        </w:tc>
      </w:tr>
      <w:tr w:rsidR="00305AFA" w14:paraId="61830CAC"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BB6E" w14:textId="77777777" w:rsidR="00305AFA" w:rsidRDefault="004D6B6F">
            <w:pPr>
              <w:spacing w:after="0" w:line="240" w:lineRule="auto"/>
              <w:jc w:val="center"/>
              <w:textAlignment w:val="auto"/>
              <w:rPr>
                <w:color w:val="000000"/>
                <w:sz w:val="28"/>
                <w:szCs w:val="28"/>
              </w:rPr>
            </w:pPr>
            <w:r>
              <w:rPr>
                <w:color w:val="000000"/>
                <w:sz w:val="28"/>
                <w:szCs w:val="28"/>
              </w:rPr>
              <w:t>Poniedziałek 8.00-14.00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626C1" w14:textId="77777777" w:rsidR="00305AFA" w:rsidRDefault="00305AFA">
            <w:pPr>
              <w:spacing w:after="0" w:line="240" w:lineRule="auto"/>
              <w:jc w:val="both"/>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99202" w14:textId="77777777" w:rsidR="00305AFA" w:rsidRDefault="00305AFA">
            <w:pPr>
              <w:spacing w:after="0" w:line="240" w:lineRule="auto"/>
              <w:jc w:val="both"/>
              <w:textAlignment w:val="auto"/>
              <w:rPr>
                <w:sz w:val="28"/>
                <w:szCs w:val="28"/>
              </w:rPr>
            </w:pPr>
          </w:p>
        </w:tc>
      </w:tr>
      <w:tr w:rsidR="00305AFA" w14:paraId="10AC1226"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A1A4B" w14:textId="77777777" w:rsidR="00305AFA" w:rsidRDefault="004D6B6F">
            <w:pPr>
              <w:spacing w:after="0" w:line="240" w:lineRule="auto"/>
              <w:jc w:val="center"/>
              <w:textAlignment w:val="auto"/>
              <w:rPr>
                <w:color w:val="000000"/>
                <w:sz w:val="28"/>
                <w:szCs w:val="28"/>
              </w:rPr>
            </w:pPr>
            <w:r>
              <w:rPr>
                <w:color w:val="000000"/>
                <w:sz w:val="28"/>
                <w:szCs w:val="28"/>
              </w:rPr>
              <w:t>Wtorek 8.00-14.00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F9A17"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76575" w14:textId="77777777" w:rsidR="00305AFA" w:rsidRDefault="00305AFA">
            <w:pPr>
              <w:spacing w:after="0" w:line="240" w:lineRule="auto"/>
              <w:textAlignment w:val="auto"/>
              <w:rPr>
                <w:sz w:val="28"/>
                <w:szCs w:val="28"/>
              </w:rPr>
            </w:pPr>
          </w:p>
        </w:tc>
      </w:tr>
      <w:tr w:rsidR="00305AFA" w14:paraId="658B0BA3"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EAB6" w14:textId="77777777" w:rsidR="00305AFA" w:rsidRDefault="004D6B6F">
            <w:pPr>
              <w:spacing w:after="0" w:line="240" w:lineRule="auto"/>
              <w:jc w:val="center"/>
              <w:textAlignment w:val="auto"/>
              <w:rPr>
                <w:color w:val="000000"/>
                <w:sz w:val="28"/>
                <w:szCs w:val="28"/>
              </w:rPr>
            </w:pPr>
            <w:r>
              <w:rPr>
                <w:color w:val="000000"/>
                <w:sz w:val="28"/>
                <w:szCs w:val="28"/>
              </w:rPr>
              <w:t>Środa 8.00 – 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916B8" w14:textId="77777777" w:rsidR="00305AFA" w:rsidRDefault="00305AFA">
            <w:pPr>
              <w:spacing w:after="0" w:line="240" w:lineRule="auto"/>
              <w:jc w:val="both"/>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95912" w14:textId="77777777" w:rsidR="00305AFA" w:rsidRDefault="00305AFA">
            <w:pPr>
              <w:spacing w:after="0" w:line="240" w:lineRule="auto"/>
              <w:jc w:val="both"/>
              <w:textAlignment w:val="auto"/>
              <w:rPr>
                <w:sz w:val="28"/>
                <w:szCs w:val="28"/>
              </w:rPr>
            </w:pPr>
          </w:p>
        </w:tc>
      </w:tr>
      <w:tr w:rsidR="00305AFA" w14:paraId="79AB2234"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4F0C" w14:textId="77777777" w:rsidR="00305AFA" w:rsidRDefault="004D6B6F">
            <w:pPr>
              <w:spacing w:after="0" w:line="240" w:lineRule="auto"/>
              <w:textAlignment w:val="auto"/>
              <w:rPr>
                <w:color w:val="000000"/>
                <w:sz w:val="28"/>
                <w:szCs w:val="28"/>
              </w:rPr>
            </w:pPr>
            <w:r>
              <w:rPr>
                <w:color w:val="000000"/>
                <w:sz w:val="28"/>
                <w:szCs w:val="28"/>
              </w:rPr>
              <w:t>Czwartek  8.00 – 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7493E" w14:textId="77777777" w:rsidR="00305AFA" w:rsidRDefault="00305AFA">
            <w:pPr>
              <w:spacing w:after="0" w:line="240" w:lineRule="auto"/>
              <w:jc w:val="both"/>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186BF" w14:textId="77777777" w:rsidR="00305AFA" w:rsidRDefault="00305AFA">
            <w:pPr>
              <w:spacing w:after="0" w:line="240" w:lineRule="auto"/>
              <w:jc w:val="both"/>
              <w:textAlignment w:val="auto"/>
              <w:rPr>
                <w:sz w:val="28"/>
                <w:szCs w:val="28"/>
              </w:rPr>
            </w:pPr>
          </w:p>
        </w:tc>
      </w:tr>
      <w:tr w:rsidR="00305AFA" w14:paraId="7845B737"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C1668" w14:textId="77777777" w:rsidR="00305AFA" w:rsidRDefault="004D6B6F">
            <w:pPr>
              <w:spacing w:after="0" w:line="240" w:lineRule="auto"/>
              <w:jc w:val="center"/>
              <w:textAlignment w:val="auto"/>
              <w:rPr>
                <w:color w:val="000000"/>
                <w:sz w:val="28"/>
                <w:szCs w:val="28"/>
              </w:rPr>
            </w:pPr>
            <w:r>
              <w:rPr>
                <w:color w:val="000000"/>
                <w:sz w:val="28"/>
                <w:szCs w:val="28"/>
              </w:rPr>
              <w:t>Piątek 8.00-12.00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474D0" w14:textId="77777777" w:rsidR="00305AFA" w:rsidRDefault="00305AFA">
            <w:pPr>
              <w:spacing w:after="0" w:line="240" w:lineRule="auto"/>
              <w:jc w:val="both"/>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23205" w14:textId="77777777" w:rsidR="00305AFA" w:rsidRDefault="00305AFA">
            <w:pPr>
              <w:spacing w:after="0" w:line="240" w:lineRule="auto"/>
              <w:jc w:val="both"/>
              <w:textAlignment w:val="auto"/>
              <w:rPr>
                <w:sz w:val="28"/>
                <w:szCs w:val="28"/>
              </w:rPr>
            </w:pPr>
          </w:p>
        </w:tc>
      </w:tr>
      <w:tr w:rsidR="00305AFA" w14:paraId="1FB5FB9A"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AB2C" w14:textId="77777777" w:rsidR="00305AFA" w:rsidRDefault="00305AFA">
            <w:pPr>
              <w:spacing w:after="0" w:line="240" w:lineRule="auto"/>
              <w:jc w:val="center"/>
              <w:textAlignment w:val="auto"/>
              <w:rPr>
                <w:color w:val="000000"/>
                <w:sz w:val="28"/>
                <w:szCs w:val="28"/>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D89EF" w14:textId="77777777" w:rsidR="00305AFA" w:rsidRDefault="004D6B6F">
            <w:pPr>
              <w:spacing w:after="0" w:line="240" w:lineRule="auto"/>
              <w:jc w:val="center"/>
              <w:textAlignment w:val="auto"/>
              <w:rPr>
                <w:sz w:val="28"/>
                <w:szCs w:val="28"/>
              </w:rPr>
            </w:pPr>
            <w:r>
              <w:rPr>
                <w:sz w:val="28"/>
                <w:szCs w:val="28"/>
              </w:rPr>
              <w:t>22 – 26 stycznia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14C39" w14:textId="77777777" w:rsidR="00305AFA" w:rsidRDefault="00305AFA">
            <w:pPr>
              <w:spacing w:after="0" w:line="240" w:lineRule="auto"/>
              <w:jc w:val="center"/>
              <w:textAlignment w:val="auto"/>
              <w:rPr>
                <w:sz w:val="28"/>
                <w:szCs w:val="28"/>
              </w:rPr>
            </w:pPr>
          </w:p>
        </w:tc>
      </w:tr>
      <w:tr w:rsidR="00305AFA" w14:paraId="002B8EA5"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21512" w14:textId="77777777" w:rsidR="00305AFA" w:rsidRDefault="004D6B6F">
            <w:pPr>
              <w:spacing w:after="0" w:line="240" w:lineRule="auto"/>
              <w:jc w:val="center"/>
              <w:textAlignment w:val="auto"/>
              <w:rPr>
                <w:color w:val="000000"/>
                <w:sz w:val="28"/>
                <w:szCs w:val="28"/>
              </w:rPr>
            </w:pPr>
            <w:r>
              <w:rPr>
                <w:color w:val="000000"/>
                <w:sz w:val="28"/>
                <w:szCs w:val="28"/>
              </w:rPr>
              <w:t>Poniedziałek 8.00-14.00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F0A03"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FF0F4" w14:textId="77777777" w:rsidR="00305AFA" w:rsidRDefault="00305AFA">
            <w:pPr>
              <w:spacing w:after="0" w:line="240" w:lineRule="auto"/>
              <w:textAlignment w:val="auto"/>
              <w:rPr>
                <w:sz w:val="28"/>
                <w:szCs w:val="28"/>
              </w:rPr>
            </w:pPr>
          </w:p>
        </w:tc>
      </w:tr>
      <w:tr w:rsidR="00305AFA" w14:paraId="4ED7E4FC"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C06CB" w14:textId="77777777" w:rsidR="00305AFA" w:rsidRDefault="004D6B6F">
            <w:pPr>
              <w:spacing w:after="0" w:line="240" w:lineRule="auto"/>
              <w:jc w:val="center"/>
              <w:textAlignment w:val="auto"/>
              <w:rPr>
                <w:color w:val="000000"/>
                <w:sz w:val="28"/>
                <w:szCs w:val="28"/>
              </w:rPr>
            </w:pPr>
            <w:r>
              <w:rPr>
                <w:color w:val="000000"/>
                <w:sz w:val="28"/>
                <w:szCs w:val="28"/>
              </w:rPr>
              <w:t>Wtorek 8.00-14.00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D4BBA"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E659" w14:textId="77777777" w:rsidR="00305AFA" w:rsidRDefault="00305AFA">
            <w:pPr>
              <w:spacing w:after="0" w:line="240" w:lineRule="auto"/>
              <w:textAlignment w:val="auto"/>
              <w:rPr>
                <w:sz w:val="28"/>
                <w:szCs w:val="28"/>
              </w:rPr>
            </w:pPr>
          </w:p>
        </w:tc>
      </w:tr>
      <w:tr w:rsidR="00305AFA" w14:paraId="343A5DF7"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6CBD" w14:textId="77777777" w:rsidR="00305AFA" w:rsidRDefault="004D6B6F">
            <w:pPr>
              <w:spacing w:after="0" w:line="240" w:lineRule="auto"/>
              <w:jc w:val="center"/>
              <w:textAlignment w:val="auto"/>
              <w:rPr>
                <w:color w:val="000000"/>
                <w:sz w:val="28"/>
                <w:szCs w:val="28"/>
              </w:rPr>
            </w:pPr>
            <w:r>
              <w:rPr>
                <w:color w:val="000000"/>
                <w:sz w:val="28"/>
                <w:szCs w:val="28"/>
              </w:rPr>
              <w:t>Środa 8.00 – 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07CA7"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B0562" w14:textId="77777777" w:rsidR="00305AFA" w:rsidRDefault="00305AFA">
            <w:pPr>
              <w:spacing w:after="0" w:line="240" w:lineRule="auto"/>
              <w:textAlignment w:val="auto"/>
              <w:rPr>
                <w:sz w:val="28"/>
                <w:szCs w:val="28"/>
              </w:rPr>
            </w:pPr>
          </w:p>
        </w:tc>
      </w:tr>
      <w:tr w:rsidR="00305AFA" w14:paraId="1483264C"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38CA5" w14:textId="77777777" w:rsidR="00305AFA" w:rsidRDefault="004D6B6F">
            <w:pPr>
              <w:spacing w:after="0" w:line="240" w:lineRule="auto"/>
              <w:jc w:val="center"/>
              <w:textAlignment w:val="auto"/>
              <w:rPr>
                <w:color w:val="000000"/>
                <w:sz w:val="28"/>
                <w:szCs w:val="28"/>
              </w:rPr>
            </w:pPr>
            <w:r>
              <w:rPr>
                <w:color w:val="000000"/>
                <w:sz w:val="28"/>
                <w:szCs w:val="28"/>
              </w:rPr>
              <w:t>Czwartek  8.00 – 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6D75"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F0156" w14:textId="77777777" w:rsidR="00305AFA" w:rsidRDefault="00305AFA">
            <w:pPr>
              <w:spacing w:after="0" w:line="240" w:lineRule="auto"/>
              <w:jc w:val="both"/>
              <w:textAlignment w:val="auto"/>
              <w:rPr>
                <w:sz w:val="28"/>
                <w:szCs w:val="28"/>
              </w:rPr>
            </w:pPr>
          </w:p>
        </w:tc>
      </w:tr>
      <w:tr w:rsidR="00305AFA" w14:paraId="1C642DFE"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0F439" w14:textId="77777777" w:rsidR="00305AFA" w:rsidRDefault="004D6B6F">
            <w:pPr>
              <w:spacing w:after="0" w:line="240" w:lineRule="auto"/>
              <w:jc w:val="center"/>
              <w:textAlignment w:val="auto"/>
              <w:rPr>
                <w:color w:val="000000"/>
                <w:sz w:val="28"/>
                <w:szCs w:val="28"/>
              </w:rPr>
            </w:pPr>
            <w:r>
              <w:rPr>
                <w:color w:val="000000"/>
                <w:sz w:val="28"/>
                <w:szCs w:val="28"/>
              </w:rPr>
              <w:t>Piątek 8.00-12.00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5F48A"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33710" w14:textId="77777777" w:rsidR="00305AFA" w:rsidRDefault="00305AFA">
            <w:pPr>
              <w:spacing w:after="0" w:line="240" w:lineRule="auto"/>
              <w:textAlignment w:val="auto"/>
              <w:rPr>
                <w:sz w:val="28"/>
                <w:szCs w:val="28"/>
              </w:rPr>
            </w:pPr>
          </w:p>
        </w:tc>
      </w:tr>
      <w:tr w:rsidR="00305AFA" w14:paraId="11F334AE"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52032" w14:textId="77777777" w:rsidR="00305AFA" w:rsidRDefault="00305AFA">
            <w:pPr>
              <w:spacing w:after="0" w:line="240" w:lineRule="auto"/>
              <w:jc w:val="center"/>
              <w:textAlignment w:val="auto"/>
              <w:rPr>
                <w:color w:val="000000"/>
                <w:sz w:val="28"/>
                <w:szCs w:val="28"/>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0FD79" w14:textId="77777777" w:rsidR="00305AFA" w:rsidRDefault="004D6B6F">
            <w:pPr>
              <w:spacing w:after="0" w:line="240" w:lineRule="auto"/>
              <w:jc w:val="center"/>
              <w:textAlignment w:val="auto"/>
              <w:rPr>
                <w:sz w:val="28"/>
                <w:szCs w:val="28"/>
              </w:rPr>
            </w:pPr>
            <w:r>
              <w:rPr>
                <w:sz w:val="28"/>
                <w:szCs w:val="28"/>
              </w:rPr>
              <w:t>29 –31 stycznia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E698" w14:textId="77777777" w:rsidR="00305AFA" w:rsidRDefault="00305AFA">
            <w:pPr>
              <w:spacing w:after="0" w:line="240" w:lineRule="auto"/>
              <w:textAlignment w:val="auto"/>
              <w:rPr>
                <w:sz w:val="28"/>
                <w:szCs w:val="28"/>
              </w:rPr>
            </w:pPr>
          </w:p>
        </w:tc>
      </w:tr>
      <w:tr w:rsidR="00305AFA" w14:paraId="624BDB9E"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8BA6C" w14:textId="77777777" w:rsidR="00305AFA" w:rsidRDefault="004D6B6F">
            <w:pPr>
              <w:spacing w:after="0" w:line="240" w:lineRule="auto"/>
              <w:jc w:val="center"/>
              <w:textAlignment w:val="auto"/>
              <w:rPr>
                <w:color w:val="000000"/>
                <w:sz w:val="28"/>
                <w:szCs w:val="28"/>
              </w:rPr>
            </w:pPr>
            <w:r>
              <w:rPr>
                <w:color w:val="000000"/>
                <w:sz w:val="28"/>
                <w:szCs w:val="28"/>
              </w:rPr>
              <w:t>Poniedziałek 8.00-14.00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9874"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95E1A" w14:textId="77777777" w:rsidR="00305AFA" w:rsidRDefault="00305AFA">
            <w:pPr>
              <w:spacing w:after="0" w:line="240" w:lineRule="auto"/>
              <w:textAlignment w:val="auto"/>
              <w:rPr>
                <w:sz w:val="28"/>
                <w:szCs w:val="28"/>
              </w:rPr>
            </w:pPr>
          </w:p>
        </w:tc>
      </w:tr>
      <w:tr w:rsidR="00305AFA" w14:paraId="381E57C5"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523E1" w14:textId="77777777" w:rsidR="00305AFA" w:rsidRDefault="004D6B6F">
            <w:pPr>
              <w:spacing w:after="0" w:line="240" w:lineRule="auto"/>
              <w:jc w:val="center"/>
              <w:textAlignment w:val="auto"/>
              <w:rPr>
                <w:color w:val="000000"/>
                <w:sz w:val="28"/>
                <w:szCs w:val="28"/>
              </w:rPr>
            </w:pPr>
            <w:r>
              <w:rPr>
                <w:color w:val="000000"/>
                <w:sz w:val="28"/>
                <w:szCs w:val="28"/>
              </w:rPr>
              <w:t>Wtorek 8.00-14.00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E1C4B"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053DE" w14:textId="77777777" w:rsidR="00305AFA" w:rsidRDefault="00305AFA">
            <w:pPr>
              <w:spacing w:after="0" w:line="240" w:lineRule="auto"/>
              <w:textAlignment w:val="auto"/>
              <w:rPr>
                <w:sz w:val="28"/>
                <w:szCs w:val="28"/>
              </w:rPr>
            </w:pPr>
          </w:p>
        </w:tc>
      </w:tr>
      <w:tr w:rsidR="00305AFA" w14:paraId="16707AA8" w14:textId="77777777">
        <w:trPr>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FE86" w14:textId="77777777" w:rsidR="00305AFA" w:rsidRDefault="004D6B6F">
            <w:pPr>
              <w:spacing w:after="0" w:line="240" w:lineRule="auto"/>
              <w:jc w:val="center"/>
              <w:textAlignment w:val="auto"/>
              <w:rPr>
                <w:color w:val="000000"/>
                <w:sz w:val="28"/>
                <w:szCs w:val="28"/>
              </w:rPr>
            </w:pPr>
            <w:r>
              <w:rPr>
                <w:color w:val="000000"/>
                <w:sz w:val="28"/>
                <w:szCs w:val="28"/>
              </w:rPr>
              <w:t>Środa 8.00 – 14.00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65258" w14:textId="77777777" w:rsidR="00305AFA" w:rsidRDefault="00305AFA">
            <w:pPr>
              <w:spacing w:after="0" w:line="240" w:lineRule="auto"/>
              <w:textAlignment w:val="auto"/>
              <w:rPr>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1B097" w14:textId="77777777" w:rsidR="00305AFA" w:rsidRDefault="00305AFA">
            <w:pPr>
              <w:spacing w:after="0" w:line="240" w:lineRule="auto"/>
              <w:textAlignment w:val="auto"/>
              <w:rPr>
                <w:sz w:val="28"/>
                <w:szCs w:val="28"/>
              </w:rPr>
            </w:pPr>
          </w:p>
        </w:tc>
      </w:tr>
      <w:tr w:rsidR="00305AFA" w14:paraId="20EF1C6B" w14:textId="77777777">
        <w:trPr>
          <w:jc w:val="center"/>
        </w:trPr>
        <w:tc>
          <w:tcPr>
            <w:tcW w:w="6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44C9" w14:textId="77777777" w:rsidR="00305AFA" w:rsidRDefault="004D6B6F">
            <w:pPr>
              <w:spacing w:after="0" w:line="240" w:lineRule="auto"/>
              <w:jc w:val="center"/>
              <w:textAlignment w:val="auto"/>
              <w:rPr>
                <w:sz w:val="28"/>
                <w:szCs w:val="28"/>
              </w:rPr>
            </w:pPr>
            <w:r>
              <w:rPr>
                <w:sz w:val="28"/>
                <w:szCs w:val="28"/>
              </w:rPr>
              <w:t>RAZEM</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1D758" w14:textId="77777777" w:rsidR="00305AFA" w:rsidRDefault="00305AFA">
            <w:pPr>
              <w:spacing w:after="0" w:line="240" w:lineRule="auto"/>
              <w:textAlignment w:val="auto"/>
              <w:rPr>
                <w:sz w:val="28"/>
                <w:szCs w:val="28"/>
              </w:rPr>
            </w:pPr>
          </w:p>
        </w:tc>
      </w:tr>
    </w:tbl>
    <w:p w14:paraId="1021F95C" w14:textId="77777777" w:rsidR="00305AFA" w:rsidRDefault="00305AFA">
      <w:pPr>
        <w:jc w:val="both"/>
      </w:pPr>
    </w:p>
    <w:p w14:paraId="0267F2A7" w14:textId="77777777" w:rsidR="00305AFA" w:rsidRDefault="004D6B6F">
      <w:pPr>
        <w:sectPr w:rsidR="00305AFA" w:rsidSect="009505FE">
          <w:pgSz w:w="11906" w:h="16838"/>
          <w:pgMar w:top="1417" w:right="1417" w:bottom="1276" w:left="1417" w:header="708" w:footer="708" w:gutter="0"/>
          <w:cols w:space="708"/>
        </w:sectPr>
      </w:pPr>
      <w:r>
        <w:rPr>
          <w:rFonts w:ascii="Times New Roman" w:hAnsi="Times New Roman"/>
          <w:i/>
          <w:iCs/>
        </w:rPr>
        <w:t>*Należy dostosować do m-ca w którym świadczona jest usługa</w:t>
      </w:r>
    </w:p>
    <w:p w14:paraId="68D494EE" w14:textId="77777777" w:rsidR="00305AFA" w:rsidRDefault="004D6B6F">
      <w:pPr>
        <w:jc w:val="right"/>
        <w:rPr>
          <w:rFonts w:ascii="Times New Roman" w:hAnsi="Times New Roman"/>
          <w:color w:val="000000"/>
        </w:rPr>
      </w:pPr>
      <w:r>
        <w:rPr>
          <w:rFonts w:ascii="Times New Roman" w:hAnsi="Times New Roman"/>
          <w:color w:val="000000"/>
        </w:rPr>
        <w:lastRenderedPageBreak/>
        <w:t>Załącznik Nr 2 do umowy nr …………… z dnia ……………….</w:t>
      </w:r>
    </w:p>
    <w:p w14:paraId="3E626B5F" w14:textId="77777777" w:rsidR="00305AFA" w:rsidRDefault="00305AFA">
      <w:pPr>
        <w:jc w:val="right"/>
        <w:rPr>
          <w:rFonts w:ascii="Times New Roman" w:hAnsi="Times New Roman"/>
          <w:color w:val="000000"/>
        </w:rPr>
      </w:pPr>
    </w:p>
    <w:p w14:paraId="60BDDE1F" w14:textId="77777777" w:rsidR="00305AFA" w:rsidRDefault="004D6B6F">
      <w:pPr>
        <w:jc w:val="center"/>
      </w:pPr>
      <w:r>
        <w:rPr>
          <w:rFonts w:ascii="Times New Roman" w:hAnsi="Times New Roman"/>
          <w:color w:val="000000"/>
        </w:rPr>
        <w:t>Wykaz wypisów z Okręgowej Izby Radców Prawnych lub Okręgowej Rady Adwokackiej</w:t>
      </w:r>
    </w:p>
    <w:tbl>
      <w:tblPr>
        <w:tblW w:w="15276" w:type="dxa"/>
        <w:tblInd w:w="-714" w:type="dxa"/>
        <w:tblLayout w:type="fixed"/>
        <w:tblCellMar>
          <w:left w:w="10" w:type="dxa"/>
          <w:right w:w="10" w:type="dxa"/>
        </w:tblCellMar>
        <w:tblLook w:val="0000" w:firstRow="0" w:lastRow="0" w:firstColumn="0" w:lastColumn="0" w:noHBand="0" w:noVBand="0"/>
      </w:tblPr>
      <w:tblGrid>
        <w:gridCol w:w="958"/>
        <w:gridCol w:w="2411"/>
        <w:gridCol w:w="1134"/>
        <w:gridCol w:w="1701"/>
        <w:gridCol w:w="1701"/>
        <w:gridCol w:w="1701"/>
        <w:gridCol w:w="1842"/>
        <w:gridCol w:w="1843"/>
        <w:gridCol w:w="1985"/>
      </w:tblGrid>
      <w:tr w:rsidR="00305AFA" w14:paraId="30C33FC5" w14:textId="77777777">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F3775" w14:textId="77777777" w:rsidR="00305AFA" w:rsidRDefault="004D6B6F">
            <w:pPr>
              <w:spacing w:after="0" w:line="240" w:lineRule="auto"/>
              <w:jc w:val="center"/>
              <w:rPr>
                <w:rFonts w:ascii="Times New Roman" w:hAnsi="Times New Roman"/>
                <w:sz w:val="18"/>
                <w:szCs w:val="18"/>
              </w:rPr>
            </w:pPr>
            <w:r>
              <w:rPr>
                <w:rFonts w:ascii="Times New Roman" w:hAnsi="Times New Roman"/>
                <w:sz w:val="18"/>
                <w:szCs w:val="18"/>
              </w:rPr>
              <w:t>Numer wpisu</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686F" w14:textId="77777777" w:rsidR="00305AFA" w:rsidRDefault="004D6B6F">
            <w:pPr>
              <w:spacing w:after="0" w:line="240" w:lineRule="auto"/>
              <w:jc w:val="center"/>
              <w:rPr>
                <w:rFonts w:ascii="Times New Roman" w:hAnsi="Times New Roman"/>
                <w:sz w:val="18"/>
                <w:szCs w:val="18"/>
              </w:rPr>
            </w:pPr>
            <w:r>
              <w:rPr>
                <w:rFonts w:ascii="Times New Roman" w:hAnsi="Times New Roman"/>
                <w:sz w:val="18"/>
                <w:szCs w:val="18"/>
              </w:rPr>
              <w:t>Imię i nazwisko radcy prawnego/ data i miejsce urodzenia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3794" w14:textId="77777777" w:rsidR="00305AFA" w:rsidRDefault="004D6B6F">
            <w:pPr>
              <w:spacing w:after="0" w:line="240" w:lineRule="auto"/>
              <w:jc w:val="center"/>
              <w:rPr>
                <w:rFonts w:ascii="Times New Roman" w:hAnsi="Times New Roman"/>
                <w:sz w:val="18"/>
                <w:szCs w:val="18"/>
              </w:rPr>
            </w:pPr>
            <w:r>
              <w:rPr>
                <w:rFonts w:ascii="Times New Roman" w:hAnsi="Times New Roman"/>
                <w:sz w:val="18"/>
                <w:szCs w:val="18"/>
              </w:rPr>
              <w:t>numery: PESEL i NIP radcy prawnego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E6A8" w14:textId="77777777" w:rsidR="00305AFA" w:rsidRDefault="004D6B6F">
            <w:pPr>
              <w:spacing w:after="0" w:line="240" w:lineRule="auto"/>
              <w:jc w:val="center"/>
              <w:rPr>
                <w:rFonts w:ascii="Times New Roman" w:hAnsi="Times New Roman"/>
                <w:sz w:val="18"/>
                <w:szCs w:val="18"/>
              </w:rPr>
            </w:pPr>
            <w:r>
              <w:rPr>
                <w:rFonts w:ascii="Times New Roman" w:hAnsi="Times New Roman"/>
                <w:sz w:val="18"/>
                <w:szCs w:val="18"/>
              </w:rPr>
              <w:t>Adres zamieszkania radcy prawnego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39638" w14:textId="77777777" w:rsidR="00305AFA" w:rsidRDefault="004D6B6F">
            <w:pPr>
              <w:spacing w:after="0" w:line="240" w:lineRule="auto"/>
              <w:jc w:val="center"/>
              <w:rPr>
                <w:rFonts w:ascii="Times New Roman" w:hAnsi="Times New Roman"/>
                <w:sz w:val="18"/>
                <w:szCs w:val="18"/>
              </w:rPr>
            </w:pPr>
            <w:r>
              <w:rPr>
                <w:rFonts w:ascii="Times New Roman" w:hAnsi="Times New Roman"/>
                <w:sz w:val="18"/>
                <w:szCs w:val="18"/>
              </w:rPr>
              <w:t>Oznaczenie uchwały o wpisie na listę radców prawnych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6BE5C" w14:textId="77777777" w:rsidR="00305AFA" w:rsidRDefault="004D6B6F">
            <w:pPr>
              <w:spacing w:after="0" w:line="240" w:lineRule="auto"/>
              <w:jc w:val="center"/>
              <w:rPr>
                <w:rFonts w:ascii="Times New Roman" w:hAnsi="Times New Roman"/>
                <w:sz w:val="18"/>
                <w:szCs w:val="18"/>
              </w:rPr>
            </w:pPr>
            <w:r>
              <w:rPr>
                <w:rFonts w:ascii="Times New Roman" w:hAnsi="Times New Roman"/>
                <w:sz w:val="18"/>
                <w:szCs w:val="18"/>
              </w:rPr>
              <w:t>Oznaczenie uchwały o zawieszeniu prawa do wykonywania zawodu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184FF" w14:textId="77777777" w:rsidR="00305AFA" w:rsidRDefault="004D6B6F">
            <w:pPr>
              <w:spacing w:after="0" w:line="240" w:lineRule="auto"/>
              <w:jc w:val="center"/>
              <w:rPr>
                <w:rFonts w:ascii="Times New Roman" w:hAnsi="Times New Roman"/>
                <w:sz w:val="18"/>
                <w:szCs w:val="18"/>
              </w:rPr>
            </w:pPr>
            <w:r>
              <w:rPr>
                <w:rFonts w:ascii="Times New Roman" w:hAnsi="Times New Roman"/>
                <w:sz w:val="18"/>
                <w:szCs w:val="18"/>
              </w:rPr>
              <w:t>Oznaczenie uchwały o przeniesieniu wpisu, ze wskazaniem OIRP, do której wpis przeniesiono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7FF9C" w14:textId="77777777" w:rsidR="00305AFA" w:rsidRDefault="004D6B6F">
            <w:pPr>
              <w:spacing w:after="0" w:line="240" w:lineRule="auto"/>
              <w:jc w:val="center"/>
              <w:rPr>
                <w:rFonts w:ascii="Times New Roman" w:hAnsi="Times New Roman"/>
                <w:sz w:val="18"/>
                <w:szCs w:val="18"/>
              </w:rPr>
            </w:pPr>
            <w:r>
              <w:rPr>
                <w:rFonts w:ascii="Times New Roman" w:hAnsi="Times New Roman"/>
                <w:sz w:val="18"/>
                <w:szCs w:val="18"/>
              </w:rPr>
              <w:t>Oznaczenie uchwały o skreśleniu z listy radców prawnych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5B666" w14:textId="77777777" w:rsidR="00305AFA" w:rsidRDefault="004D6B6F">
            <w:pPr>
              <w:spacing w:after="0" w:line="240" w:lineRule="auto"/>
              <w:jc w:val="center"/>
              <w:rPr>
                <w:rFonts w:ascii="Times New Roman" w:hAnsi="Times New Roman"/>
                <w:sz w:val="18"/>
                <w:szCs w:val="18"/>
              </w:rPr>
            </w:pPr>
            <w:r>
              <w:rPr>
                <w:rFonts w:ascii="Times New Roman" w:hAnsi="Times New Roman"/>
                <w:sz w:val="18"/>
                <w:szCs w:val="18"/>
              </w:rPr>
              <w:t>Forma wykonywania zawodu w zakresie wynikającym z zawiadomienia, data rozpoczęcia i zaprzestania danej formie lub data zaprzestania wykonywania zawodu</w:t>
            </w:r>
          </w:p>
        </w:tc>
      </w:tr>
      <w:tr w:rsidR="00305AFA" w14:paraId="224810AC" w14:textId="77777777">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244CD" w14:textId="77777777" w:rsidR="00305AFA" w:rsidRDefault="00305AFA">
            <w:pPr>
              <w:spacing w:after="0" w:line="240" w:lineRule="auto"/>
              <w:rPr>
                <w:rFonts w:ascii="Times New Roman" w:hAnsi="Times New Roma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65D51" w14:textId="77777777" w:rsidR="00305AFA" w:rsidRDefault="00305AFA">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6B508"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CE1F"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F4969"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02C4C" w14:textId="77777777" w:rsidR="00305AFA" w:rsidRDefault="00305AFA">
            <w:pPr>
              <w:spacing w:after="0" w:line="240" w:lineRule="auto"/>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0958" w14:textId="77777777" w:rsidR="00305AFA" w:rsidRDefault="00305AFA">
            <w:pPr>
              <w:spacing w:after="0" w:line="240" w:lineRule="auto"/>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557A" w14:textId="77777777" w:rsidR="00305AFA" w:rsidRDefault="00305AFA">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3015C" w14:textId="77777777" w:rsidR="00305AFA" w:rsidRDefault="00305AFA">
            <w:pPr>
              <w:spacing w:after="0" w:line="240" w:lineRule="auto"/>
              <w:rPr>
                <w:rFonts w:ascii="Times New Roman" w:hAnsi="Times New Roman"/>
              </w:rPr>
            </w:pPr>
          </w:p>
        </w:tc>
      </w:tr>
      <w:tr w:rsidR="00305AFA" w14:paraId="6AECA979" w14:textId="77777777">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45FB1" w14:textId="77777777" w:rsidR="00305AFA" w:rsidRDefault="00305AFA">
            <w:pPr>
              <w:spacing w:after="0" w:line="240" w:lineRule="auto"/>
              <w:rPr>
                <w:rFonts w:ascii="Times New Roman" w:hAnsi="Times New Roma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7CE89" w14:textId="77777777" w:rsidR="00305AFA" w:rsidRDefault="00305AFA">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B3150"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FB835"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AA3B2"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6A05B" w14:textId="77777777" w:rsidR="00305AFA" w:rsidRDefault="00305AFA">
            <w:pPr>
              <w:spacing w:after="0" w:line="240" w:lineRule="auto"/>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2A1D8" w14:textId="77777777" w:rsidR="00305AFA" w:rsidRDefault="00305AFA">
            <w:pPr>
              <w:spacing w:after="0" w:line="240" w:lineRule="auto"/>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7ACB1" w14:textId="77777777" w:rsidR="00305AFA" w:rsidRDefault="00305AFA">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D83F" w14:textId="77777777" w:rsidR="00305AFA" w:rsidRDefault="00305AFA">
            <w:pPr>
              <w:spacing w:after="0" w:line="240" w:lineRule="auto"/>
              <w:rPr>
                <w:rFonts w:ascii="Times New Roman" w:hAnsi="Times New Roman"/>
              </w:rPr>
            </w:pPr>
          </w:p>
        </w:tc>
      </w:tr>
      <w:tr w:rsidR="00305AFA" w14:paraId="453B6E4A" w14:textId="77777777">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76D4" w14:textId="77777777" w:rsidR="00305AFA" w:rsidRDefault="00305AFA">
            <w:pPr>
              <w:spacing w:after="0" w:line="240" w:lineRule="auto"/>
              <w:rPr>
                <w:rFonts w:ascii="Times New Roman" w:hAnsi="Times New Roma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5DD5" w14:textId="77777777" w:rsidR="00305AFA" w:rsidRDefault="00305AFA">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9A4C5"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30518"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70FF0"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0FBA" w14:textId="77777777" w:rsidR="00305AFA" w:rsidRDefault="00305AFA">
            <w:pPr>
              <w:spacing w:after="0" w:line="240" w:lineRule="auto"/>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72C7C" w14:textId="77777777" w:rsidR="00305AFA" w:rsidRDefault="00305AFA">
            <w:pPr>
              <w:spacing w:after="0" w:line="240" w:lineRule="auto"/>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280B1" w14:textId="77777777" w:rsidR="00305AFA" w:rsidRDefault="00305AFA">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FD280" w14:textId="77777777" w:rsidR="00305AFA" w:rsidRDefault="00305AFA">
            <w:pPr>
              <w:spacing w:after="0" w:line="240" w:lineRule="auto"/>
              <w:rPr>
                <w:rFonts w:ascii="Times New Roman" w:hAnsi="Times New Roman"/>
              </w:rPr>
            </w:pPr>
          </w:p>
        </w:tc>
      </w:tr>
      <w:tr w:rsidR="00305AFA" w14:paraId="439954D0" w14:textId="77777777">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2D50B" w14:textId="77777777" w:rsidR="00305AFA" w:rsidRDefault="00305AFA">
            <w:pPr>
              <w:spacing w:after="0" w:line="240" w:lineRule="auto"/>
              <w:rPr>
                <w:rFonts w:ascii="Times New Roman" w:hAnsi="Times New Roma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3B766" w14:textId="77777777" w:rsidR="00305AFA" w:rsidRDefault="00305AFA">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FAAEE"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D555C"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8FA7"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BC5B" w14:textId="77777777" w:rsidR="00305AFA" w:rsidRDefault="00305AFA">
            <w:pPr>
              <w:spacing w:after="0" w:line="240" w:lineRule="auto"/>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DBBDC" w14:textId="77777777" w:rsidR="00305AFA" w:rsidRDefault="00305AFA">
            <w:pPr>
              <w:spacing w:after="0" w:line="240" w:lineRule="auto"/>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CC7BB" w14:textId="77777777" w:rsidR="00305AFA" w:rsidRDefault="00305AFA">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71E7D" w14:textId="77777777" w:rsidR="00305AFA" w:rsidRDefault="00305AFA">
            <w:pPr>
              <w:spacing w:after="0" w:line="240" w:lineRule="auto"/>
              <w:rPr>
                <w:rFonts w:ascii="Times New Roman" w:hAnsi="Times New Roman"/>
              </w:rPr>
            </w:pPr>
          </w:p>
        </w:tc>
      </w:tr>
      <w:tr w:rsidR="00305AFA" w14:paraId="21C3FC18" w14:textId="77777777">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77A43" w14:textId="77777777" w:rsidR="00305AFA" w:rsidRDefault="00305AFA">
            <w:pPr>
              <w:spacing w:after="0" w:line="240" w:lineRule="auto"/>
              <w:rPr>
                <w:rFonts w:ascii="Times New Roman" w:hAnsi="Times New Roma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6036" w14:textId="77777777" w:rsidR="00305AFA" w:rsidRDefault="00305AFA">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9EBD6"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19BA"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DC20" w14:textId="77777777" w:rsidR="00305AFA" w:rsidRDefault="00305AF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56C26" w14:textId="77777777" w:rsidR="00305AFA" w:rsidRDefault="00305AFA">
            <w:pPr>
              <w:spacing w:after="0" w:line="240" w:lineRule="auto"/>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D44F" w14:textId="77777777" w:rsidR="00305AFA" w:rsidRDefault="00305AFA">
            <w:pPr>
              <w:spacing w:after="0" w:line="240" w:lineRule="auto"/>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A0C2" w14:textId="77777777" w:rsidR="00305AFA" w:rsidRDefault="00305AFA">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05F3" w14:textId="77777777" w:rsidR="00305AFA" w:rsidRDefault="00305AFA">
            <w:pPr>
              <w:spacing w:after="0" w:line="240" w:lineRule="auto"/>
              <w:rPr>
                <w:rFonts w:ascii="Times New Roman" w:hAnsi="Times New Roman"/>
              </w:rPr>
            </w:pPr>
          </w:p>
        </w:tc>
      </w:tr>
    </w:tbl>
    <w:p w14:paraId="76AADCC3" w14:textId="77777777" w:rsidR="00305AFA" w:rsidRDefault="00305AFA">
      <w:pPr>
        <w:spacing w:after="0" w:line="240" w:lineRule="auto"/>
        <w:rPr>
          <w:rFonts w:ascii="Times New Roman" w:hAnsi="Times New Roman"/>
          <w:color w:val="000000"/>
        </w:rPr>
      </w:pPr>
    </w:p>
    <w:p w14:paraId="13E41FF3" w14:textId="77777777" w:rsidR="00305AFA" w:rsidRDefault="00305AFA">
      <w:pPr>
        <w:spacing w:after="0" w:line="240" w:lineRule="auto"/>
        <w:rPr>
          <w:rFonts w:ascii="Times New Roman" w:hAnsi="Times New Roman"/>
          <w:color w:val="000000"/>
        </w:rPr>
      </w:pPr>
    </w:p>
    <w:p w14:paraId="31AA718A" w14:textId="77777777" w:rsidR="00305AFA" w:rsidRDefault="004D6B6F">
      <w:pPr>
        <w:spacing w:after="0" w:line="240" w:lineRule="auto"/>
        <w:rPr>
          <w:rFonts w:ascii="Times New Roman" w:hAnsi="Times New Roman"/>
          <w:color w:val="000000"/>
        </w:rPr>
      </w:pPr>
      <w:r>
        <w:rPr>
          <w:rFonts w:ascii="Times New Roman" w:hAnsi="Times New Roman"/>
          <w:color w:val="000000"/>
        </w:rPr>
        <w:t>………………………………………</w:t>
      </w:r>
    </w:p>
    <w:p w14:paraId="72D280D0" w14:textId="77777777" w:rsidR="00305AFA" w:rsidRDefault="004D6B6F">
      <w:pPr>
        <w:spacing w:after="0" w:line="240" w:lineRule="auto"/>
        <w:rPr>
          <w:rFonts w:ascii="Times New Roman" w:hAnsi="Times New Roman"/>
          <w:color w:val="000000"/>
        </w:rPr>
      </w:pPr>
      <w:r>
        <w:rPr>
          <w:rFonts w:ascii="Times New Roman" w:hAnsi="Times New Roman"/>
          <w:color w:val="000000"/>
        </w:rPr>
        <w:t>Data, Podpis Wykonawcy</w:t>
      </w:r>
    </w:p>
    <w:p w14:paraId="10A4A8EC" w14:textId="77777777" w:rsidR="00305AFA" w:rsidRDefault="00305AFA">
      <w:pPr>
        <w:spacing w:after="0" w:line="240" w:lineRule="auto"/>
        <w:rPr>
          <w:rFonts w:ascii="Times New Roman" w:hAnsi="Times New Roman"/>
          <w:color w:val="000000"/>
        </w:rPr>
      </w:pPr>
    </w:p>
    <w:p w14:paraId="17F114DE" w14:textId="77777777" w:rsidR="00305AFA" w:rsidRDefault="00305AFA">
      <w:pPr>
        <w:jc w:val="both"/>
      </w:pPr>
    </w:p>
    <w:p w14:paraId="16BA45CB" w14:textId="77777777" w:rsidR="00305AFA" w:rsidRDefault="00305AFA">
      <w:pPr>
        <w:jc w:val="both"/>
      </w:pPr>
    </w:p>
    <w:p w14:paraId="0314389E" w14:textId="77777777" w:rsidR="00305AFA" w:rsidRDefault="00305AFA">
      <w:pPr>
        <w:jc w:val="both"/>
      </w:pPr>
    </w:p>
    <w:p w14:paraId="39CCBDE5" w14:textId="77777777" w:rsidR="00305AFA" w:rsidRDefault="00305AFA">
      <w:pPr>
        <w:jc w:val="both"/>
      </w:pPr>
    </w:p>
    <w:p w14:paraId="7E9DD261" w14:textId="77777777" w:rsidR="00305AFA" w:rsidRDefault="00305AFA">
      <w:pPr>
        <w:jc w:val="both"/>
        <w:sectPr w:rsidR="00305AFA">
          <w:pgSz w:w="16838" w:h="11906" w:orient="landscape"/>
          <w:pgMar w:top="1418" w:right="1418" w:bottom="1418" w:left="1418" w:header="708" w:footer="708" w:gutter="0"/>
          <w:cols w:space="708"/>
        </w:sectPr>
      </w:pPr>
    </w:p>
    <w:p w14:paraId="079CE26E" w14:textId="77777777" w:rsidR="00305AFA" w:rsidRDefault="004D6B6F">
      <w:pPr>
        <w:jc w:val="right"/>
      </w:pPr>
      <w:r>
        <w:lastRenderedPageBreak/>
        <w:t xml:space="preserve">                                                              </w:t>
      </w:r>
      <w:r>
        <w:rPr>
          <w:rFonts w:ascii="Times New Roman" w:hAnsi="Times New Roman"/>
          <w:color w:val="000000"/>
        </w:rPr>
        <w:t>Załącznik Nr 3 do umowy nr …………… z dnia ……………….</w:t>
      </w:r>
    </w:p>
    <w:p w14:paraId="28A74DEF" w14:textId="77777777" w:rsidR="00305AFA" w:rsidRDefault="00305AFA">
      <w:pPr>
        <w:jc w:val="right"/>
        <w:rPr>
          <w:rFonts w:ascii="Times New Roman" w:hAnsi="Times New Roman"/>
          <w:color w:val="000000"/>
        </w:rPr>
      </w:pPr>
    </w:p>
    <w:p w14:paraId="3565979A" w14:textId="77777777" w:rsidR="00305AFA" w:rsidRDefault="004D6B6F">
      <w:r>
        <w:t xml:space="preserve">                        </w:t>
      </w:r>
    </w:p>
    <w:p w14:paraId="1575B741" w14:textId="77777777" w:rsidR="00305AFA" w:rsidRDefault="004D6B6F">
      <w:pPr>
        <w:pStyle w:val="texte1"/>
        <w:spacing w:before="0" w:after="0"/>
        <w:ind w:left="0"/>
        <w:jc w:val="center"/>
        <w:rPr>
          <w:rFonts w:ascii="Times New Roman" w:hAnsi="Times New Roman"/>
          <w:color w:val="000000"/>
          <w:sz w:val="24"/>
          <w:szCs w:val="24"/>
        </w:rPr>
      </w:pPr>
      <w:r>
        <w:rPr>
          <w:rFonts w:ascii="Times New Roman" w:hAnsi="Times New Roman"/>
          <w:color w:val="000000"/>
          <w:sz w:val="24"/>
          <w:szCs w:val="24"/>
        </w:rPr>
        <w:t xml:space="preserve">Rzeczowy Wykaz Akt </w:t>
      </w:r>
    </w:p>
    <w:p w14:paraId="6003F6F4" w14:textId="77777777" w:rsidR="00305AFA" w:rsidRDefault="00305AFA">
      <w:pPr>
        <w:pStyle w:val="texte1"/>
        <w:spacing w:before="0" w:after="0"/>
        <w:ind w:left="0"/>
        <w:jc w:val="center"/>
        <w:rPr>
          <w:rFonts w:ascii="Times New Roman" w:hAnsi="Times New Roman"/>
          <w:color w:val="000000"/>
          <w:sz w:val="24"/>
          <w:szCs w:val="24"/>
        </w:rPr>
      </w:pPr>
    </w:p>
    <w:p w14:paraId="1325CD47" w14:textId="77777777" w:rsidR="00305AFA" w:rsidRDefault="00305AFA">
      <w:pPr>
        <w:pStyle w:val="texte1"/>
        <w:spacing w:before="0" w:after="0"/>
        <w:ind w:left="0"/>
        <w:jc w:val="center"/>
        <w:rPr>
          <w:rFonts w:ascii="Times New Roman" w:hAnsi="Times New Roman"/>
          <w:color w:val="000000"/>
          <w:sz w:val="16"/>
          <w:szCs w:val="16"/>
        </w:rPr>
      </w:pPr>
    </w:p>
    <w:p w14:paraId="2C40E015" w14:textId="77777777" w:rsidR="00305AFA" w:rsidRDefault="004D6B6F">
      <w:pPr>
        <w:jc w:val="center"/>
        <w:rPr>
          <w:rFonts w:ascii="Times New Roman" w:hAnsi="Times New Roman"/>
        </w:rPr>
      </w:pPr>
      <w:r>
        <w:rPr>
          <w:rFonts w:ascii="Times New Roman" w:hAnsi="Times New Roman"/>
        </w:rPr>
        <w:t>dla ………………………………………………………………………………………………………</w:t>
      </w:r>
    </w:p>
    <w:p w14:paraId="4FE13D73" w14:textId="77777777" w:rsidR="00305AFA" w:rsidRDefault="004D6B6F">
      <w:pPr>
        <w:jc w:val="center"/>
        <w:rPr>
          <w:rFonts w:ascii="Times New Roman" w:hAnsi="Times New Roman"/>
        </w:rPr>
      </w:pPr>
      <w:r>
        <w:rPr>
          <w:rFonts w:ascii="Times New Roman" w:hAnsi="Times New Roman"/>
        </w:rPr>
        <w:t>(nazwa wykonawcy)</w:t>
      </w:r>
    </w:p>
    <w:p w14:paraId="0EFF4AFC" w14:textId="77777777" w:rsidR="00305AFA" w:rsidRDefault="00305AFA">
      <w:pPr>
        <w:rPr>
          <w:rFonts w:ascii="Times New Roman" w:hAnsi="Times New Roman"/>
        </w:rPr>
      </w:pPr>
    </w:p>
    <w:tbl>
      <w:tblPr>
        <w:tblW w:w="11179" w:type="dxa"/>
        <w:tblInd w:w="-1029" w:type="dxa"/>
        <w:tblLayout w:type="fixed"/>
        <w:tblCellMar>
          <w:left w:w="10" w:type="dxa"/>
          <w:right w:w="10" w:type="dxa"/>
        </w:tblCellMar>
        <w:tblLook w:val="0000" w:firstRow="0" w:lastRow="0" w:firstColumn="0" w:lastColumn="0" w:noHBand="0" w:noVBand="0"/>
      </w:tblPr>
      <w:tblGrid>
        <w:gridCol w:w="501"/>
        <w:gridCol w:w="509"/>
        <w:gridCol w:w="627"/>
        <w:gridCol w:w="704"/>
        <w:gridCol w:w="3943"/>
        <w:gridCol w:w="1262"/>
        <w:gridCol w:w="3633"/>
      </w:tblGrid>
      <w:tr w:rsidR="00305AFA" w14:paraId="6BA1EF9D" w14:textId="77777777">
        <w:trPr>
          <w:trHeight w:val="214"/>
        </w:trPr>
        <w:tc>
          <w:tcPr>
            <w:tcW w:w="234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2EC4FBB" w14:textId="77777777" w:rsidR="00305AFA" w:rsidRDefault="004D6B6F">
            <w:pPr>
              <w:jc w:val="center"/>
            </w:pPr>
            <w:r>
              <w:rPr>
                <w:rFonts w:ascii="Times New Roman" w:hAnsi="Times New Roman"/>
                <w:b/>
                <w:bCs/>
                <w:sz w:val="18"/>
                <w:szCs w:val="18"/>
              </w:rPr>
              <w:t>Symbole klasyfikacyjne</w:t>
            </w:r>
          </w:p>
          <w:p w14:paraId="6EBB9CE3"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14:paraId="2E7E964B" w14:textId="77777777" w:rsidR="00305AFA" w:rsidRDefault="004D6B6F">
            <w:pPr>
              <w:jc w:val="center"/>
            </w:pPr>
            <w:r>
              <w:rPr>
                <w:rFonts w:ascii="Times New Roman" w:hAnsi="Times New Roman"/>
                <w:sz w:val="24"/>
                <w:szCs w:val="24"/>
              </w:rPr>
              <w:t xml:space="preserve"> </w:t>
            </w:r>
            <w:r>
              <w:rPr>
                <w:rFonts w:ascii="Times New Roman" w:hAnsi="Times New Roman"/>
                <w:b/>
                <w:bCs/>
                <w:sz w:val="18"/>
                <w:szCs w:val="18"/>
              </w:rPr>
              <w:t>Hasło klasyfikacyjne</w:t>
            </w:r>
          </w:p>
          <w:p w14:paraId="49588F64" w14:textId="77777777" w:rsidR="00305AFA" w:rsidRDefault="00305AFA">
            <w:pPr>
              <w:jc w:val="center"/>
              <w:rPr>
                <w:rFonts w:ascii="Times New Roman" w:hAnsi="Times New Roman"/>
                <w:sz w:val="18"/>
                <w:szCs w:val="18"/>
              </w:rPr>
            </w:pPr>
          </w:p>
        </w:tc>
        <w:tc>
          <w:tcPr>
            <w:tcW w:w="1262"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14:paraId="6581C87E" w14:textId="77777777" w:rsidR="00305AFA" w:rsidRDefault="004D6B6F">
            <w:pPr>
              <w:jc w:val="center"/>
            </w:pPr>
            <w:r>
              <w:rPr>
                <w:rFonts w:ascii="Times New Roman" w:hAnsi="Times New Roman"/>
                <w:sz w:val="24"/>
                <w:szCs w:val="24"/>
              </w:rPr>
              <w:t xml:space="preserve"> </w:t>
            </w:r>
            <w:r>
              <w:rPr>
                <w:rFonts w:ascii="Times New Roman" w:hAnsi="Times New Roman"/>
                <w:b/>
                <w:bCs/>
                <w:sz w:val="18"/>
                <w:szCs w:val="18"/>
              </w:rPr>
              <w:t>Oznaczenie kategorii archiwalnej</w:t>
            </w:r>
          </w:p>
        </w:tc>
        <w:tc>
          <w:tcPr>
            <w:tcW w:w="3633"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14:paraId="3EF56975" w14:textId="77777777" w:rsidR="00305AFA" w:rsidRDefault="004D6B6F">
            <w:pPr>
              <w:jc w:val="center"/>
            </w:pPr>
            <w:r>
              <w:rPr>
                <w:rFonts w:ascii="Times New Roman" w:hAnsi="Times New Roman"/>
                <w:sz w:val="24"/>
                <w:szCs w:val="24"/>
              </w:rPr>
              <w:t xml:space="preserve"> </w:t>
            </w:r>
            <w:r>
              <w:rPr>
                <w:rFonts w:ascii="Times New Roman" w:hAnsi="Times New Roman"/>
                <w:b/>
                <w:bCs/>
                <w:sz w:val="18"/>
                <w:szCs w:val="18"/>
              </w:rPr>
              <w:t>Uszczegółowienie hasła klasyfikacyjnego</w:t>
            </w:r>
          </w:p>
          <w:p w14:paraId="67DB859E" w14:textId="77777777" w:rsidR="00305AFA" w:rsidRDefault="00305AFA">
            <w:pPr>
              <w:jc w:val="center"/>
              <w:rPr>
                <w:rFonts w:ascii="Times New Roman" w:hAnsi="Times New Roman"/>
                <w:sz w:val="18"/>
                <w:szCs w:val="18"/>
              </w:rPr>
            </w:pPr>
          </w:p>
        </w:tc>
      </w:tr>
      <w:tr w:rsidR="00305AFA" w14:paraId="4353EC0F" w14:textId="77777777">
        <w:trPr>
          <w:trHeight w:val="215"/>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E72457C" w14:textId="77777777" w:rsidR="00305AFA" w:rsidRDefault="004D6B6F">
            <w:pPr>
              <w:jc w:val="center"/>
            </w:pPr>
            <w:r>
              <w:rPr>
                <w:rFonts w:ascii="Times New Roman" w:hAnsi="Times New Roman"/>
                <w:b/>
                <w:bCs/>
                <w:sz w:val="18"/>
                <w:szCs w:val="18"/>
              </w:rPr>
              <w:t>I</w:t>
            </w:r>
          </w:p>
          <w:p w14:paraId="40E06BCE"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949BCB" w14:textId="77777777" w:rsidR="00305AFA" w:rsidRDefault="004D6B6F">
            <w:pPr>
              <w:jc w:val="center"/>
            </w:pPr>
            <w:r>
              <w:rPr>
                <w:rFonts w:ascii="Times New Roman" w:hAnsi="Times New Roman"/>
                <w:sz w:val="24"/>
                <w:szCs w:val="24"/>
              </w:rPr>
              <w:t xml:space="preserve"> </w:t>
            </w:r>
            <w:r>
              <w:rPr>
                <w:rFonts w:ascii="Times New Roman" w:hAnsi="Times New Roman"/>
                <w:b/>
                <w:bCs/>
                <w:sz w:val="18"/>
                <w:szCs w:val="18"/>
              </w:rPr>
              <w:t>II</w:t>
            </w: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C29B267" w14:textId="77777777" w:rsidR="00305AFA" w:rsidRDefault="004D6B6F">
            <w:pPr>
              <w:jc w:val="center"/>
            </w:pPr>
            <w:r>
              <w:rPr>
                <w:rFonts w:ascii="Times New Roman" w:hAnsi="Times New Roman"/>
                <w:sz w:val="24"/>
                <w:szCs w:val="24"/>
              </w:rPr>
              <w:t xml:space="preserve"> </w:t>
            </w:r>
            <w:r>
              <w:rPr>
                <w:rFonts w:ascii="Times New Roman" w:hAnsi="Times New Roman"/>
                <w:b/>
                <w:bCs/>
                <w:sz w:val="18"/>
                <w:szCs w:val="18"/>
              </w:rPr>
              <w:t>III</w:t>
            </w:r>
          </w:p>
          <w:p w14:paraId="16AE1CC5"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0927514" w14:textId="77777777" w:rsidR="00305AFA" w:rsidRDefault="004D6B6F">
            <w:pPr>
              <w:jc w:val="center"/>
            </w:pPr>
            <w:r>
              <w:rPr>
                <w:rFonts w:ascii="Times New Roman" w:hAnsi="Times New Roman"/>
                <w:sz w:val="24"/>
                <w:szCs w:val="24"/>
              </w:rPr>
              <w:t xml:space="preserve"> </w:t>
            </w:r>
            <w:r>
              <w:rPr>
                <w:rFonts w:ascii="Times New Roman" w:hAnsi="Times New Roman"/>
                <w:b/>
                <w:bCs/>
                <w:sz w:val="18"/>
                <w:szCs w:val="18"/>
              </w:rPr>
              <w:t>IV</w:t>
            </w:r>
          </w:p>
          <w:p w14:paraId="7DA24CFD" w14:textId="77777777" w:rsidR="00305AFA" w:rsidRDefault="00305AFA">
            <w:pPr>
              <w:jc w:val="center"/>
              <w:rPr>
                <w:rFonts w:ascii="Times New Roman" w:hAnsi="Times New Roman"/>
                <w:sz w:val="18"/>
                <w:szCs w:val="18"/>
              </w:rPr>
            </w:pPr>
          </w:p>
        </w:tc>
        <w:tc>
          <w:tcPr>
            <w:tcW w:w="3943" w:type="dxa"/>
            <w:tcBorders>
              <w:left w:val="single" w:sz="6" w:space="0" w:color="000000"/>
              <w:right w:val="single" w:sz="6" w:space="0" w:color="000000"/>
            </w:tcBorders>
            <w:shd w:val="clear" w:color="auto" w:fill="auto"/>
            <w:tcMar>
              <w:top w:w="0" w:type="dxa"/>
              <w:left w:w="70" w:type="dxa"/>
              <w:bottom w:w="0" w:type="dxa"/>
              <w:right w:w="70" w:type="dxa"/>
            </w:tcMar>
          </w:tcPr>
          <w:p w14:paraId="5670861D" w14:textId="77777777" w:rsidR="00305AFA" w:rsidRDefault="004D6B6F">
            <w:pPr>
              <w:rPr>
                <w:rFonts w:ascii="Times New Roman" w:hAnsi="Times New Roman"/>
                <w:sz w:val="24"/>
                <w:szCs w:val="24"/>
              </w:rPr>
            </w:pPr>
            <w:r>
              <w:rPr>
                <w:rFonts w:ascii="Times New Roman" w:hAnsi="Times New Roman"/>
                <w:sz w:val="24"/>
                <w:szCs w:val="24"/>
              </w:rPr>
              <w:t xml:space="preserve"> </w:t>
            </w:r>
          </w:p>
        </w:tc>
        <w:tc>
          <w:tcPr>
            <w:tcW w:w="1262" w:type="dxa"/>
            <w:tcBorders>
              <w:left w:val="single" w:sz="6" w:space="0" w:color="000000"/>
              <w:right w:val="single" w:sz="6" w:space="0" w:color="000000"/>
            </w:tcBorders>
            <w:shd w:val="clear" w:color="auto" w:fill="auto"/>
            <w:tcMar>
              <w:top w:w="0" w:type="dxa"/>
              <w:left w:w="70" w:type="dxa"/>
              <w:bottom w:w="0" w:type="dxa"/>
              <w:right w:w="70" w:type="dxa"/>
            </w:tcMar>
          </w:tcPr>
          <w:p w14:paraId="35D5D848" w14:textId="77777777" w:rsidR="00305AFA" w:rsidRDefault="004D6B6F">
            <w:pPr>
              <w:rPr>
                <w:rFonts w:ascii="Times New Roman" w:hAnsi="Times New Roman"/>
                <w:sz w:val="24"/>
                <w:szCs w:val="24"/>
              </w:rPr>
            </w:pPr>
            <w:r>
              <w:rPr>
                <w:rFonts w:ascii="Times New Roman" w:hAnsi="Times New Roman"/>
                <w:sz w:val="24"/>
                <w:szCs w:val="24"/>
              </w:rPr>
              <w:t xml:space="preserve"> </w:t>
            </w:r>
          </w:p>
        </w:tc>
        <w:tc>
          <w:tcPr>
            <w:tcW w:w="3633" w:type="dxa"/>
            <w:tcBorders>
              <w:left w:val="single" w:sz="6" w:space="0" w:color="000000"/>
              <w:right w:val="single" w:sz="6" w:space="0" w:color="000000"/>
            </w:tcBorders>
            <w:shd w:val="clear" w:color="auto" w:fill="auto"/>
            <w:tcMar>
              <w:top w:w="0" w:type="dxa"/>
              <w:left w:w="70" w:type="dxa"/>
              <w:bottom w:w="0" w:type="dxa"/>
              <w:right w:w="70" w:type="dxa"/>
            </w:tcMar>
          </w:tcPr>
          <w:p w14:paraId="67D72283" w14:textId="77777777" w:rsidR="00305AFA" w:rsidRDefault="004D6B6F">
            <w:pPr>
              <w:rPr>
                <w:rFonts w:ascii="Times New Roman" w:hAnsi="Times New Roman"/>
                <w:sz w:val="24"/>
                <w:szCs w:val="24"/>
              </w:rPr>
            </w:pPr>
            <w:r>
              <w:rPr>
                <w:rFonts w:ascii="Times New Roman" w:hAnsi="Times New Roman"/>
                <w:sz w:val="24"/>
                <w:szCs w:val="24"/>
              </w:rPr>
              <w:t xml:space="preserve"> </w:t>
            </w:r>
          </w:p>
        </w:tc>
      </w:tr>
      <w:tr w:rsidR="00305AFA" w14:paraId="5E4C12F6" w14:textId="77777777">
        <w:trPr>
          <w:trHeight w:val="22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593C795" w14:textId="77777777" w:rsidR="00305AFA" w:rsidRDefault="004D6B6F">
            <w:pPr>
              <w:jc w:val="center"/>
              <w:rPr>
                <w:rFonts w:ascii="Times New Roman" w:hAnsi="Times New Roman"/>
                <w:sz w:val="18"/>
                <w:szCs w:val="18"/>
              </w:rPr>
            </w:pPr>
            <w:r>
              <w:rPr>
                <w:rFonts w:ascii="Times New Roman" w:hAnsi="Times New Roman"/>
                <w:sz w:val="18"/>
                <w:szCs w:val="18"/>
              </w:rPr>
              <w:t>1</w:t>
            </w:r>
          </w:p>
          <w:p w14:paraId="115C4139"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B3EF3FD" w14:textId="77777777" w:rsidR="00305AFA" w:rsidRDefault="004D6B6F">
            <w:pPr>
              <w:jc w:val="center"/>
              <w:rPr>
                <w:rFonts w:ascii="Times New Roman" w:hAnsi="Times New Roman"/>
                <w:sz w:val="18"/>
                <w:szCs w:val="18"/>
              </w:rPr>
            </w:pPr>
            <w:r>
              <w:rPr>
                <w:rFonts w:ascii="Times New Roman" w:hAnsi="Times New Roman"/>
                <w:sz w:val="18"/>
                <w:szCs w:val="18"/>
              </w:rPr>
              <w:t xml:space="preserve"> 2</w:t>
            </w: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922E0F0" w14:textId="77777777" w:rsidR="00305AFA" w:rsidRDefault="004D6B6F">
            <w:pPr>
              <w:jc w:val="center"/>
              <w:rPr>
                <w:rFonts w:ascii="Times New Roman" w:hAnsi="Times New Roman"/>
                <w:sz w:val="18"/>
                <w:szCs w:val="18"/>
              </w:rPr>
            </w:pPr>
            <w:r>
              <w:rPr>
                <w:rFonts w:ascii="Times New Roman" w:hAnsi="Times New Roman"/>
                <w:sz w:val="18"/>
                <w:szCs w:val="18"/>
              </w:rPr>
              <w:t xml:space="preserve"> 3</w:t>
            </w: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A1C4196" w14:textId="77777777" w:rsidR="00305AFA" w:rsidRDefault="004D6B6F">
            <w:pPr>
              <w:jc w:val="center"/>
              <w:rPr>
                <w:rFonts w:ascii="Times New Roman" w:hAnsi="Times New Roman"/>
                <w:sz w:val="18"/>
                <w:szCs w:val="18"/>
              </w:rPr>
            </w:pPr>
            <w:r>
              <w:rPr>
                <w:rFonts w:ascii="Times New Roman" w:hAnsi="Times New Roman"/>
                <w:sz w:val="18"/>
                <w:szCs w:val="18"/>
              </w:rPr>
              <w:t xml:space="preserve"> 4</w:t>
            </w: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90CEEA3" w14:textId="77777777" w:rsidR="00305AFA" w:rsidRDefault="004D6B6F">
            <w:pPr>
              <w:jc w:val="center"/>
            </w:pPr>
            <w:r>
              <w:rPr>
                <w:rFonts w:ascii="Times New Roman" w:hAnsi="Times New Roman"/>
                <w:sz w:val="24"/>
                <w:szCs w:val="24"/>
              </w:rPr>
              <w:t xml:space="preserve"> </w:t>
            </w:r>
            <w:r>
              <w:rPr>
                <w:rFonts w:ascii="Times New Roman" w:hAnsi="Times New Roman"/>
                <w:sz w:val="16"/>
                <w:szCs w:val="16"/>
              </w:rPr>
              <w:t>5</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02BA035" w14:textId="77777777" w:rsidR="00305AFA" w:rsidRDefault="004D6B6F">
            <w:pPr>
              <w:jc w:val="center"/>
            </w:pPr>
            <w:r>
              <w:rPr>
                <w:rFonts w:ascii="Times New Roman" w:hAnsi="Times New Roman"/>
                <w:sz w:val="24"/>
                <w:szCs w:val="24"/>
              </w:rPr>
              <w:t xml:space="preserve"> </w:t>
            </w:r>
            <w:r>
              <w:rPr>
                <w:rFonts w:ascii="Times New Roman" w:hAnsi="Times New Roman"/>
                <w:sz w:val="16"/>
                <w:szCs w:val="16"/>
              </w:rPr>
              <w:t>6</w:t>
            </w: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4ADE58C" w14:textId="77777777" w:rsidR="00305AFA" w:rsidRDefault="004D6B6F">
            <w:pPr>
              <w:jc w:val="center"/>
            </w:pPr>
            <w:r>
              <w:rPr>
                <w:rFonts w:ascii="Times New Roman" w:hAnsi="Times New Roman"/>
                <w:sz w:val="24"/>
                <w:szCs w:val="24"/>
              </w:rPr>
              <w:t xml:space="preserve"> </w:t>
            </w:r>
            <w:r>
              <w:rPr>
                <w:rFonts w:ascii="Times New Roman" w:hAnsi="Times New Roman"/>
                <w:sz w:val="16"/>
                <w:szCs w:val="16"/>
              </w:rPr>
              <w:t>7</w:t>
            </w:r>
          </w:p>
        </w:tc>
      </w:tr>
      <w:tr w:rsidR="00305AFA" w14:paraId="60A2B178"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7803ECF"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DF66410" w14:textId="77777777" w:rsidR="00305AFA" w:rsidRDefault="004D6B6F">
            <w:pPr>
              <w:jc w:val="center"/>
              <w:rPr>
                <w:rFonts w:ascii="Times New Roman" w:hAnsi="Times New Roman"/>
                <w:sz w:val="18"/>
                <w:szCs w:val="18"/>
              </w:rPr>
            </w:pPr>
            <w:r>
              <w:rPr>
                <w:rFonts w:ascii="Times New Roman" w:hAnsi="Times New Roman"/>
                <w:sz w:val="18"/>
                <w:szCs w:val="18"/>
              </w:rPr>
              <w:t xml:space="preserve"> 07</w:t>
            </w: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069A3FC"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1FC4E339"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F4DD21A"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47822BD3"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7D82B92"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Legislacja, obsługa prawna powiatu i jego jednostek organizacyjnych</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B0C6BC9"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568FDF80"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87E177A" w14:textId="77777777" w:rsidR="00305AFA" w:rsidRDefault="004D6B6F">
            <w:r>
              <w:rPr>
                <w:rFonts w:ascii="Times New Roman" w:hAnsi="Times New Roman"/>
                <w:sz w:val="24"/>
                <w:szCs w:val="24"/>
              </w:rPr>
              <w:t xml:space="preserve"> </w:t>
            </w:r>
          </w:p>
          <w:p w14:paraId="48578554" w14:textId="77777777" w:rsidR="00305AFA" w:rsidRDefault="00305AFA">
            <w:pPr>
              <w:rPr>
                <w:rFonts w:ascii="Times New Roman" w:hAnsi="Times New Roman"/>
                <w:sz w:val="16"/>
                <w:szCs w:val="16"/>
              </w:rPr>
            </w:pPr>
          </w:p>
        </w:tc>
      </w:tr>
      <w:tr w:rsidR="00305AFA" w14:paraId="79A04DA5"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C7F2D25" w14:textId="77777777" w:rsidR="00305AFA" w:rsidRDefault="00305AFA">
            <w:pPr>
              <w:jc w:val="center"/>
              <w:rPr>
                <w:rFonts w:ascii="Times New Roman" w:hAnsi="Times New Roman"/>
                <w:sz w:val="18"/>
                <w:szCs w:val="18"/>
              </w:rPr>
            </w:pPr>
          </w:p>
          <w:p w14:paraId="15F3DB81"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738AF64"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64AD6CC3"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C326215" w14:textId="77777777" w:rsidR="00305AFA" w:rsidRDefault="004D6B6F">
            <w:pPr>
              <w:jc w:val="center"/>
              <w:rPr>
                <w:rFonts w:ascii="Times New Roman" w:hAnsi="Times New Roman"/>
                <w:sz w:val="18"/>
                <w:szCs w:val="18"/>
              </w:rPr>
            </w:pPr>
            <w:r>
              <w:rPr>
                <w:rFonts w:ascii="Times New Roman" w:hAnsi="Times New Roman"/>
                <w:sz w:val="18"/>
                <w:szCs w:val="18"/>
              </w:rPr>
              <w:t xml:space="preserve"> 070</w:t>
            </w: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3E9B963"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1879EB40"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842B963"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Wyjaśnienia, interpretacje, opinie, akty prawne dotyczące legislacji i obsługi prawnej</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2CEDB36"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64BC950F" w14:textId="77777777" w:rsidR="00305AFA" w:rsidRDefault="004D6B6F">
            <w:pPr>
              <w:jc w:val="center"/>
              <w:rPr>
                <w:rFonts w:ascii="Times New Roman" w:hAnsi="Times New Roman"/>
                <w:sz w:val="18"/>
                <w:szCs w:val="18"/>
              </w:rPr>
            </w:pPr>
            <w:r>
              <w:rPr>
                <w:rFonts w:ascii="Times New Roman" w:hAnsi="Times New Roman"/>
                <w:sz w:val="18"/>
                <w:szCs w:val="18"/>
              </w:rPr>
              <w:t>A</w:t>
            </w: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1AF569D" w14:textId="77777777" w:rsidR="00305AFA" w:rsidRDefault="004D6B6F">
            <w:r>
              <w:rPr>
                <w:rFonts w:ascii="Times New Roman" w:hAnsi="Times New Roman"/>
                <w:sz w:val="24"/>
                <w:szCs w:val="24"/>
              </w:rPr>
              <w:t xml:space="preserve"> </w:t>
            </w:r>
          </w:p>
          <w:p w14:paraId="2E9A89AC" w14:textId="77777777" w:rsidR="00305AFA" w:rsidRDefault="00305AFA">
            <w:pPr>
              <w:rPr>
                <w:rFonts w:ascii="Times New Roman" w:hAnsi="Times New Roman"/>
                <w:sz w:val="16"/>
                <w:szCs w:val="16"/>
              </w:rPr>
            </w:pPr>
          </w:p>
        </w:tc>
      </w:tr>
      <w:tr w:rsidR="00305AFA" w14:paraId="6BC15DD1"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5CF9BB2"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894ACBE"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AB3CDE3" w14:textId="77777777" w:rsidR="00305AFA" w:rsidRDefault="004D6B6F">
            <w:pPr>
              <w:jc w:val="center"/>
              <w:rPr>
                <w:rFonts w:ascii="Times New Roman" w:hAnsi="Times New Roman"/>
                <w:sz w:val="18"/>
                <w:szCs w:val="18"/>
              </w:rPr>
            </w:pPr>
            <w:r>
              <w:rPr>
                <w:rFonts w:ascii="Times New Roman" w:hAnsi="Times New Roman"/>
                <w:sz w:val="18"/>
                <w:szCs w:val="18"/>
              </w:rPr>
              <w:t xml:space="preserve"> 071</w:t>
            </w: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EEE67A3"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B0AC0D0"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Akty prawa miejscowego</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693DB48"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1502C54" w14:textId="77777777" w:rsidR="00305AFA" w:rsidRDefault="00305AFA">
            <w:pPr>
              <w:rPr>
                <w:rFonts w:ascii="Times New Roman" w:hAnsi="Times New Roman"/>
                <w:sz w:val="24"/>
                <w:szCs w:val="24"/>
              </w:rPr>
            </w:pPr>
          </w:p>
        </w:tc>
      </w:tr>
      <w:tr w:rsidR="00305AFA" w14:paraId="21931109"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43909D1"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B3A9089"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0C7AA1E"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6D60C47" w14:textId="77777777" w:rsidR="00305AFA" w:rsidRDefault="004D6B6F">
            <w:pPr>
              <w:jc w:val="center"/>
              <w:rPr>
                <w:rFonts w:ascii="Times New Roman" w:hAnsi="Times New Roman"/>
                <w:sz w:val="18"/>
                <w:szCs w:val="18"/>
              </w:rPr>
            </w:pPr>
            <w:r>
              <w:rPr>
                <w:rFonts w:ascii="Times New Roman" w:hAnsi="Times New Roman"/>
                <w:sz w:val="18"/>
                <w:szCs w:val="18"/>
              </w:rPr>
              <w:t xml:space="preserve"> 0710</w:t>
            </w: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A1CF4A"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Zbiór aktów prawa miejscowego</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69A3F5E" w14:textId="77777777" w:rsidR="00305AFA" w:rsidRDefault="004D6B6F">
            <w:pPr>
              <w:jc w:val="center"/>
              <w:rPr>
                <w:rFonts w:ascii="Times New Roman" w:hAnsi="Times New Roman"/>
                <w:sz w:val="18"/>
                <w:szCs w:val="18"/>
              </w:rPr>
            </w:pPr>
            <w:r>
              <w:rPr>
                <w:rFonts w:ascii="Times New Roman" w:hAnsi="Times New Roman"/>
                <w:sz w:val="18"/>
                <w:szCs w:val="18"/>
              </w:rPr>
              <w:t xml:space="preserve"> A</w:t>
            </w: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67DF228" w14:textId="77777777" w:rsidR="00305AFA" w:rsidRDefault="004D6B6F">
            <w:r>
              <w:rPr>
                <w:rFonts w:ascii="Times New Roman" w:hAnsi="Times New Roman"/>
                <w:sz w:val="24"/>
                <w:szCs w:val="24"/>
              </w:rPr>
              <w:t xml:space="preserve"> </w:t>
            </w:r>
          </w:p>
          <w:p w14:paraId="68BFCFC8" w14:textId="77777777" w:rsidR="00305AFA" w:rsidRDefault="00305AFA">
            <w:pPr>
              <w:rPr>
                <w:rFonts w:ascii="Times New Roman" w:hAnsi="Times New Roman"/>
                <w:sz w:val="16"/>
                <w:szCs w:val="16"/>
              </w:rPr>
            </w:pPr>
          </w:p>
        </w:tc>
      </w:tr>
      <w:tr w:rsidR="00305AFA" w14:paraId="4B18A735"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20156E5"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86F53C1"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1ECCE4E"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4B37336" w14:textId="77777777" w:rsidR="00305AFA" w:rsidRDefault="004D6B6F">
            <w:pPr>
              <w:jc w:val="center"/>
              <w:rPr>
                <w:rFonts w:ascii="Times New Roman" w:hAnsi="Times New Roman"/>
                <w:sz w:val="18"/>
                <w:szCs w:val="18"/>
              </w:rPr>
            </w:pPr>
            <w:r>
              <w:rPr>
                <w:rFonts w:ascii="Times New Roman" w:hAnsi="Times New Roman"/>
                <w:sz w:val="18"/>
                <w:szCs w:val="18"/>
              </w:rPr>
              <w:t xml:space="preserve"> 0711</w:t>
            </w:r>
          </w:p>
          <w:p w14:paraId="73578F2B"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11C5970"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Przekazywanie aktów prawa miejscowego do ogłoszenia i badanie zgodności z prawem aktów prawa miejscowego</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79FD80F" w14:textId="77777777" w:rsidR="00305AFA" w:rsidRDefault="004D6B6F">
            <w:pPr>
              <w:jc w:val="center"/>
              <w:rPr>
                <w:rFonts w:ascii="Times New Roman" w:hAnsi="Times New Roman"/>
                <w:sz w:val="18"/>
                <w:szCs w:val="18"/>
              </w:rPr>
            </w:pPr>
            <w:r>
              <w:rPr>
                <w:rFonts w:ascii="Times New Roman" w:hAnsi="Times New Roman"/>
                <w:sz w:val="18"/>
                <w:szCs w:val="18"/>
              </w:rPr>
              <w:t xml:space="preserve"> A</w:t>
            </w:r>
          </w:p>
          <w:p w14:paraId="0A307E09"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15FE242" w14:textId="77777777" w:rsidR="00305AFA" w:rsidRDefault="004D6B6F">
            <w:r>
              <w:rPr>
                <w:rFonts w:ascii="Times New Roman" w:hAnsi="Times New Roman"/>
                <w:sz w:val="24"/>
                <w:szCs w:val="24"/>
              </w:rPr>
              <w:t xml:space="preserve"> </w:t>
            </w:r>
            <w:r>
              <w:rPr>
                <w:rFonts w:ascii="Times New Roman" w:hAnsi="Times New Roman"/>
                <w:sz w:val="16"/>
                <w:szCs w:val="16"/>
              </w:rPr>
              <w:t>w tym korespondencja</w:t>
            </w:r>
          </w:p>
          <w:p w14:paraId="5677C049" w14:textId="77777777" w:rsidR="00305AFA" w:rsidRDefault="00305AFA">
            <w:pPr>
              <w:rPr>
                <w:rFonts w:ascii="Times New Roman" w:hAnsi="Times New Roman"/>
                <w:sz w:val="16"/>
                <w:szCs w:val="16"/>
              </w:rPr>
            </w:pPr>
          </w:p>
        </w:tc>
      </w:tr>
      <w:tr w:rsidR="00305AFA" w14:paraId="79BE2BC0"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BD376C5" w14:textId="77777777" w:rsidR="00305AFA" w:rsidRDefault="00305AFA">
            <w:pPr>
              <w:jc w:val="center"/>
              <w:rPr>
                <w:rFonts w:ascii="Times New Roman" w:hAnsi="Times New Roman"/>
                <w:sz w:val="18"/>
                <w:szCs w:val="18"/>
              </w:rPr>
            </w:pPr>
          </w:p>
          <w:p w14:paraId="4A80273A"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16DB6BC"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59081BE5"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722F29D" w14:textId="77777777" w:rsidR="00305AFA" w:rsidRDefault="004D6B6F">
            <w:pPr>
              <w:jc w:val="center"/>
              <w:rPr>
                <w:rFonts w:ascii="Times New Roman" w:hAnsi="Times New Roman"/>
                <w:sz w:val="18"/>
                <w:szCs w:val="18"/>
              </w:rPr>
            </w:pPr>
            <w:r>
              <w:rPr>
                <w:rFonts w:ascii="Times New Roman" w:hAnsi="Times New Roman"/>
                <w:sz w:val="18"/>
                <w:szCs w:val="18"/>
              </w:rPr>
              <w:t>072</w:t>
            </w: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2C24363"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719FD1FA"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B4759B0"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Legislacja</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B4874B4"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45B1E6F8"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4F6A02B" w14:textId="77777777" w:rsidR="00305AFA" w:rsidRDefault="004D6B6F">
            <w:r>
              <w:rPr>
                <w:rFonts w:ascii="Times New Roman" w:hAnsi="Times New Roman"/>
                <w:sz w:val="24"/>
                <w:szCs w:val="24"/>
              </w:rPr>
              <w:t xml:space="preserve"> </w:t>
            </w:r>
          </w:p>
          <w:p w14:paraId="146B76ED" w14:textId="77777777" w:rsidR="00305AFA" w:rsidRDefault="00305AFA">
            <w:pPr>
              <w:rPr>
                <w:rFonts w:ascii="Times New Roman" w:hAnsi="Times New Roman"/>
                <w:sz w:val="16"/>
                <w:szCs w:val="16"/>
              </w:rPr>
            </w:pPr>
          </w:p>
        </w:tc>
      </w:tr>
      <w:tr w:rsidR="00305AFA" w14:paraId="34A68853"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FA153CC" w14:textId="77777777" w:rsidR="00305AFA" w:rsidRDefault="00305AFA">
            <w:pPr>
              <w:jc w:val="center"/>
              <w:rPr>
                <w:rFonts w:ascii="Times New Roman" w:hAnsi="Times New Roman"/>
                <w:sz w:val="18"/>
                <w:szCs w:val="18"/>
              </w:rPr>
            </w:pPr>
          </w:p>
          <w:p w14:paraId="3B187414"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429FB3C"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4997E9B7"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3EDDECE"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3789700F"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E9CC684" w14:textId="77777777" w:rsidR="00305AFA" w:rsidRDefault="004D6B6F">
            <w:pPr>
              <w:jc w:val="center"/>
              <w:rPr>
                <w:rFonts w:ascii="Times New Roman" w:hAnsi="Times New Roman"/>
                <w:sz w:val="18"/>
                <w:szCs w:val="18"/>
              </w:rPr>
            </w:pPr>
            <w:r>
              <w:rPr>
                <w:rFonts w:ascii="Times New Roman" w:hAnsi="Times New Roman"/>
                <w:sz w:val="18"/>
                <w:szCs w:val="18"/>
              </w:rPr>
              <w:t xml:space="preserve"> 0720</w:t>
            </w:r>
          </w:p>
          <w:p w14:paraId="4F789257"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F92EC05"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Własne działania legislacyjne w zakresie aktów prawnych powszechnie obowiązujących dotyczących samorządu terytorialnego</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275628C" w14:textId="77777777" w:rsidR="00305AFA" w:rsidRDefault="004D6B6F">
            <w:pPr>
              <w:jc w:val="center"/>
              <w:rPr>
                <w:rFonts w:ascii="Times New Roman" w:hAnsi="Times New Roman"/>
                <w:sz w:val="18"/>
                <w:szCs w:val="18"/>
              </w:rPr>
            </w:pPr>
            <w:r>
              <w:rPr>
                <w:rFonts w:ascii="Times New Roman" w:hAnsi="Times New Roman"/>
                <w:sz w:val="18"/>
                <w:szCs w:val="18"/>
              </w:rPr>
              <w:t xml:space="preserve"> A</w:t>
            </w:r>
          </w:p>
          <w:p w14:paraId="0C524976"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BD8FAF9" w14:textId="77777777" w:rsidR="00305AFA" w:rsidRDefault="004D6B6F">
            <w:r>
              <w:rPr>
                <w:rFonts w:ascii="Times New Roman" w:hAnsi="Times New Roman"/>
                <w:sz w:val="24"/>
                <w:szCs w:val="24"/>
              </w:rPr>
              <w:t xml:space="preserve"> </w:t>
            </w:r>
          </w:p>
          <w:p w14:paraId="5E210AC1" w14:textId="77777777" w:rsidR="00305AFA" w:rsidRDefault="00305AFA">
            <w:pPr>
              <w:rPr>
                <w:rFonts w:ascii="Times New Roman" w:hAnsi="Times New Roman"/>
                <w:sz w:val="16"/>
                <w:szCs w:val="16"/>
              </w:rPr>
            </w:pPr>
          </w:p>
        </w:tc>
      </w:tr>
      <w:tr w:rsidR="00305AFA" w14:paraId="47D5B29B"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3C89571" w14:textId="77777777" w:rsidR="00305AFA" w:rsidRDefault="00305AFA">
            <w:pPr>
              <w:jc w:val="center"/>
              <w:rPr>
                <w:rFonts w:ascii="Times New Roman" w:hAnsi="Times New Roman"/>
                <w:sz w:val="18"/>
                <w:szCs w:val="18"/>
              </w:rPr>
            </w:pPr>
          </w:p>
          <w:p w14:paraId="711A0037"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D873B0A"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17F0A841"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673933E"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1AE46BE5"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80BF6C6" w14:textId="77777777" w:rsidR="00305AFA" w:rsidRDefault="004D6B6F">
            <w:pPr>
              <w:jc w:val="center"/>
              <w:rPr>
                <w:rFonts w:ascii="Times New Roman" w:hAnsi="Times New Roman"/>
                <w:sz w:val="18"/>
                <w:szCs w:val="18"/>
              </w:rPr>
            </w:pPr>
            <w:r>
              <w:rPr>
                <w:rFonts w:ascii="Times New Roman" w:hAnsi="Times New Roman"/>
                <w:sz w:val="18"/>
                <w:szCs w:val="18"/>
              </w:rPr>
              <w:t xml:space="preserve"> 0721</w:t>
            </w:r>
          </w:p>
          <w:p w14:paraId="0E06E7D1"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9F80741"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Opiniowanie przez powiat i jego jednostki organizacyjne projektów aktów prawa powszechnie obowiązującego</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B3B29A4" w14:textId="77777777" w:rsidR="00305AFA" w:rsidRDefault="004D6B6F">
            <w:pPr>
              <w:jc w:val="center"/>
              <w:rPr>
                <w:rFonts w:ascii="Times New Roman" w:hAnsi="Times New Roman"/>
                <w:sz w:val="18"/>
                <w:szCs w:val="18"/>
              </w:rPr>
            </w:pPr>
            <w:r>
              <w:rPr>
                <w:rFonts w:ascii="Times New Roman" w:hAnsi="Times New Roman"/>
                <w:sz w:val="18"/>
                <w:szCs w:val="18"/>
              </w:rPr>
              <w:t xml:space="preserve"> A</w:t>
            </w:r>
          </w:p>
          <w:p w14:paraId="27B98166"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2A5F39C" w14:textId="77777777" w:rsidR="00305AFA" w:rsidRDefault="004D6B6F">
            <w:r>
              <w:rPr>
                <w:rFonts w:ascii="Times New Roman" w:hAnsi="Times New Roman"/>
                <w:sz w:val="24"/>
                <w:szCs w:val="24"/>
              </w:rPr>
              <w:t xml:space="preserve"> </w:t>
            </w:r>
          </w:p>
          <w:p w14:paraId="037F5B14" w14:textId="77777777" w:rsidR="00305AFA" w:rsidRDefault="00305AFA">
            <w:pPr>
              <w:rPr>
                <w:rFonts w:ascii="Times New Roman" w:hAnsi="Times New Roman"/>
                <w:sz w:val="16"/>
                <w:szCs w:val="16"/>
              </w:rPr>
            </w:pPr>
          </w:p>
        </w:tc>
      </w:tr>
      <w:tr w:rsidR="00305AFA" w14:paraId="1F58CCD9"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C31C1D1" w14:textId="77777777" w:rsidR="00305AFA" w:rsidRDefault="00305AFA">
            <w:pPr>
              <w:jc w:val="center"/>
              <w:rPr>
                <w:rFonts w:ascii="Times New Roman" w:hAnsi="Times New Roman"/>
                <w:sz w:val="18"/>
                <w:szCs w:val="18"/>
              </w:rPr>
            </w:pPr>
          </w:p>
          <w:p w14:paraId="4BE56324"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A192B6E"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72A3DC25"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34178B2"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51C004E0"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E87F8C4" w14:textId="77777777" w:rsidR="00305AFA" w:rsidRDefault="004D6B6F">
            <w:pPr>
              <w:jc w:val="center"/>
              <w:rPr>
                <w:rFonts w:ascii="Times New Roman" w:hAnsi="Times New Roman"/>
                <w:sz w:val="18"/>
                <w:szCs w:val="18"/>
              </w:rPr>
            </w:pPr>
            <w:r>
              <w:rPr>
                <w:rFonts w:ascii="Times New Roman" w:hAnsi="Times New Roman"/>
                <w:sz w:val="18"/>
                <w:szCs w:val="18"/>
              </w:rPr>
              <w:t xml:space="preserve"> 0722</w:t>
            </w:r>
          </w:p>
          <w:p w14:paraId="515F468D"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F2276C6"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Opiniowanie przez powiat i jego jednostki organizacyjne projektów aktów prawa miejscowego</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83364D1" w14:textId="77777777" w:rsidR="00305AFA" w:rsidRDefault="004D6B6F">
            <w:pPr>
              <w:jc w:val="center"/>
              <w:rPr>
                <w:rFonts w:ascii="Times New Roman" w:hAnsi="Times New Roman"/>
                <w:sz w:val="18"/>
                <w:szCs w:val="18"/>
              </w:rPr>
            </w:pPr>
            <w:r>
              <w:rPr>
                <w:rFonts w:ascii="Times New Roman" w:hAnsi="Times New Roman"/>
                <w:sz w:val="18"/>
                <w:szCs w:val="18"/>
              </w:rPr>
              <w:t xml:space="preserve"> A</w:t>
            </w:r>
          </w:p>
          <w:p w14:paraId="66AF8C6D"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7AB1E04" w14:textId="77777777" w:rsidR="00305AFA" w:rsidRDefault="004D6B6F">
            <w:r>
              <w:rPr>
                <w:rFonts w:ascii="Times New Roman" w:hAnsi="Times New Roman"/>
                <w:sz w:val="24"/>
                <w:szCs w:val="24"/>
              </w:rPr>
              <w:t xml:space="preserve"> </w:t>
            </w:r>
          </w:p>
          <w:p w14:paraId="7AAB7949" w14:textId="77777777" w:rsidR="00305AFA" w:rsidRDefault="00305AFA">
            <w:pPr>
              <w:rPr>
                <w:rFonts w:ascii="Times New Roman" w:hAnsi="Times New Roman"/>
                <w:sz w:val="16"/>
                <w:szCs w:val="16"/>
              </w:rPr>
            </w:pPr>
          </w:p>
        </w:tc>
      </w:tr>
      <w:tr w:rsidR="00305AFA" w14:paraId="13996473"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CB766E4" w14:textId="77777777" w:rsidR="00305AFA" w:rsidRDefault="00305AFA">
            <w:pPr>
              <w:jc w:val="center"/>
              <w:rPr>
                <w:rFonts w:ascii="Times New Roman" w:hAnsi="Times New Roman"/>
                <w:sz w:val="18"/>
                <w:szCs w:val="18"/>
              </w:rPr>
            </w:pPr>
          </w:p>
          <w:p w14:paraId="12F30C4D"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12BA6CA"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52AA4B6E"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A1C8FB4"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64C1D6F0"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B5F9A43" w14:textId="77777777" w:rsidR="00305AFA" w:rsidRDefault="004D6B6F">
            <w:pPr>
              <w:jc w:val="center"/>
              <w:rPr>
                <w:rFonts w:ascii="Times New Roman" w:hAnsi="Times New Roman"/>
                <w:sz w:val="18"/>
                <w:szCs w:val="18"/>
              </w:rPr>
            </w:pPr>
            <w:r>
              <w:rPr>
                <w:rFonts w:ascii="Times New Roman" w:hAnsi="Times New Roman"/>
                <w:sz w:val="18"/>
                <w:szCs w:val="18"/>
              </w:rPr>
              <w:t xml:space="preserve"> 0723</w:t>
            </w:r>
          </w:p>
          <w:p w14:paraId="1DADFDD1"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6EF0FF8"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Opiniowanie przez powiat i jego jednostki organizacyjne innych projektów aktów prawa</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C447D28" w14:textId="77777777" w:rsidR="00305AFA" w:rsidRDefault="004D6B6F">
            <w:pPr>
              <w:jc w:val="center"/>
              <w:rPr>
                <w:rFonts w:ascii="Times New Roman" w:hAnsi="Times New Roman"/>
                <w:sz w:val="18"/>
                <w:szCs w:val="18"/>
              </w:rPr>
            </w:pPr>
            <w:r>
              <w:rPr>
                <w:rFonts w:ascii="Times New Roman" w:hAnsi="Times New Roman"/>
                <w:sz w:val="18"/>
                <w:szCs w:val="18"/>
              </w:rPr>
              <w:t xml:space="preserve"> BE10</w:t>
            </w:r>
          </w:p>
          <w:p w14:paraId="3A8215C3"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B89B674" w14:textId="77777777" w:rsidR="00305AFA" w:rsidRDefault="004D6B6F">
            <w:r>
              <w:rPr>
                <w:rFonts w:ascii="Times New Roman" w:hAnsi="Times New Roman"/>
                <w:sz w:val="24"/>
                <w:szCs w:val="24"/>
              </w:rPr>
              <w:t xml:space="preserve"> </w:t>
            </w:r>
          </w:p>
          <w:p w14:paraId="5D294719" w14:textId="77777777" w:rsidR="00305AFA" w:rsidRDefault="00305AFA">
            <w:pPr>
              <w:rPr>
                <w:rFonts w:ascii="Times New Roman" w:hAnsi="Times New Roman"/>
                <w:sz w:val="16"/>
                <w:szCs w:val="16"/>
              </w:rPr>
            </w:pPr>
          </w:p>
        </w:tc>
      </w:tr>
      <w:tr w:rsidR="00305AFA" w14:paraId="7594B642"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EAF457F" w14:textId="77777777" w:rsidR="00305AFA" w:rsidRDefault="00305AFA">
            <w:pPr>
              <w:jc w:val="center"/>
              <w:rPr>
                <w:rFonts w:ascii="Times New Roman" w:hAnsi="Times New Roman"/>
                <w:sz w:val="18"/>
                <w:szCs w:val="18"/>
              </w:rPr>
            </w:pPr>
          </w:p>
          <w:p w14:paraId="250A2268"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0D6C0A2"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19A8B9F5"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8F29AD5"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0E2ACB61"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AC8EE3B" w14:textId="77777777" w:rsidR="00305AFA" w:rsidRDefault="004D6B6F">
            <w:pPr>
              <w:jc w:val="center"/>
              <w:rPr>
                <w:rFonts w:ascii="Times New Roman" w:hAnsi="Times New Roman"/>
                <w:sz w:val="18"/>
                <w:szCs w:val="18"/>
              </w:rPr>
            </w:pPr>
            <w:r>
              <w:rPr>
                <w:rFonts w:ascii="Times New Roman" w:hAnsi="Times New Roman"/>
                <w:sz w:val="18"/>
                <w:szCs w:val="18"/>
              </w:rPr>
              <w:t xml:space="preserve"> 0724</w:t>
            </w:r>
          </w:p>
          <w:p w14:paraId="2968046F"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67ED63E"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Opiniowanie przez powiat i jego jednostki organizacyjne projektów dokumentów niemających charakteru aktu prawnego</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AEDB9AE" w14:textId="77777777" w:rsidR="00305AFA" w:rsidRDefault="004D6B6F">
            <w:pPr>
              <w:jc w:val="center"/>
              <w:rPr>
                <w:rFonts w:ascii="Times New Roman" w:hAnsi="Times New Roman"/>
                <w:sz w:val="18"/>
                <w:szCs w:val="18"/>
              </w:rPr>
            </w:pPr>
            <w:r>
              <w:rPr>
                <w:rFonts w:ascii="Times New Roman" w:hAnsi="Times New Roman"/>
                <w:sz w:val="18"/>
                <w:szCs w:val="18"/>
              </w:rPr>
              <w:t xml:space="preserve"> BE10</w:t>
            </w:r>
          </w:p>
          <w:p w14:paraId="2CF901AF"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7C25643" w14:textId="77777777" w:rsidR="00305AFA" w:rsidRDefault="004D6B6F">
            <w:r>
              <w:rPr>
                <w:rFonts w:ascii="Times New Roman" w:hAnsi="Times New Roman"/>
                <w:sz w:val="24"/>
                <w:szCs w:val="24"/>
              </w:rPr>
              <w:t xml:space="preserve"> </w:t>
            </w:r>
          </w:p>
          <w:p w14:paraId="25743151" w14:textId="77777777" w:rsidR="00305AFA" w:rsidRDefault="00305AFA">
            <w:pPr>
              <w:rPr>
                <w:rFonts w:ascii="Times New Roman" w:hAnsi="Times New Roman"/>
                <w:sz w:val="16"/>
                <w:szCs w:val="16"/>
              </w:rPr>
            </w:pPr>
          </w:p>
        </w:tc>
      </w:tr>
      <w:tr w:rsidR="00305AFA" w14:paraId="1EA879C6"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520E6E7" w14:textId="77777777" w:rsidR="00305AFA" w:rsidRDefault="00305AFA">
            <w:pPr>
              <w:jc w:val="center"/>
              <w:rPr>
                <w:rFonts w:ascii="Times New Roman" w:hAnsi="Times New Roman"/>
                <w:sz w:val="18"/>
                <w:szCs w:val="18"/>
              </w:rPr>
            </w:pPr>
          </w:p>
          <w:p w14:paraId="3A471F88"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59188A9"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4B349695"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B81AE24" w14:textId="77777777" w:rsidR="00305AFA" w:rsidRDefault="004D6B6F">
            <w:pPr>
              <w:jc w:val="center"/>
              <w:rPr>
                <w:rFonts w:ascii="Times New Roman" w:hAnsi="Times New Roman"/>
                <w:sz w:val="18"/>
                <w:szCs w:val="18"/>
              </w:rPr>
            </w:pPr>
            <w:r>
              <w:rPr>
                <w:rFonts w:ascii="Times New Roman" w:hAnsi="Times New Roman"/>
                <w:sz w:val="18"/>
                <w:szCs w:val="18"/>
              </w:rPr>
              <w:t xml:space="preserve"> 073</w:t>
            </w:r>
          </w:p>
          <w:p w14:paraId="79027703"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E9CA96B"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0B1C6D7A"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CA0A1AF"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Rozstrzyganie sporów kompetencyjnych między organami administracji publicznej</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967918A" w14:textId="77777777" w:rsidR="00305AFA" w:rsidRDefault="004D6B6F">
            <w:pPr>
              <w:jc w:val="center"/>
              <w:rPr>
                <w:rFonts w:ascii="Times New Roman" w:hAnsi="Times New Roman"/>
                <w:sz w:val="18"/>
                <w:szCs w:val="18"/>
              </w:rPr>
            </w:pPr>
            <w:r>
              <w:rPr>
                <w:rFonts w:ascii="Times New Roman" w:hAnsi="Times New Roman"/>
                <w:sz w:val="18"/>
                <w:szCs w:val="18"/>
              </w:rPr>
              <w:t xml:space="preserve"> BE10</w:t>
            </w:r>
          </w:p>
          <w:p w14:paraId="3547223E"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4F96677" w14:textId="77777777" w:rsidR="00305AFA" w:rsidRDefault="004D6B6F">
            <w:r>
              <w:rPr>
                <w:rFonts w:ascii="Times New Roman" w:hAnsi="Times New Roman"/>
                <w:sz w:val="24"/>
                <w:szCs w:val="24"/>
              </w:rPr>
              <w:t xml:space="preserve"> </w:t>
            </w:r>
          </w:p>
          <w:p w14:paraId="6EDC90B6" w14:textId="77777777" w:rsidR="00305AFA" w:rsidRDefault="00305AFA">
            <w:pPr>
              <w:rPr>
                <w:rFonts w:ascii="Times New Roman" w:hAnsi="Times New Roman"/>
                <w:sz w:val="16"/>
                <w:szCs w:val="16"/>
              </w:rPr>
            </w:pPr>
          </w:p>
        </w:tc>
      </w:tr>
      <w:tr w:rsidR="00305AFA" w14:paraId="6284E5DD"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0546AE2" w14:textId="77777777" w:rsidR="00305AFA" w:rsidRDefault="00305AFA">
            <w:pPr>
              <w:jc w:val="center"/>
              <w:rPr>
                <w:rFonts w:ascii="Times New Roman" w:hAnsi="Times New Roman"/>
                <w:sz w:val="18"/>
                <w:szCs w:val="18"/>
              </w:rPr>
            </w:pPr>
          </w:p>
          <w:p w14:paraId="019544A9"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677B1BA"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48EA1E76"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89F7DC4" w14:textId="77777777" w:rsidR="00305AFA" w:rsidRDefault="004D6B6F">
            <w:pPr>
              <w:jc w:val="center"/>
              <w:rPr>
                <w:rFonts w:ascii="Times New Roman" w:hAnsi="Times New Roman"/>
                <w:sz w:val="18"/>
                <w:szCs w:val="18"/>
              </w:rPr>
            </w:pPr>
            <w:r>
              <w:rPr>
                <w:rFonts w:ascii="Times New Roman" w:hAnsi="Times New Roman"/>
                <w:sz w:val="18"/>
                <w:szCs w:val="18"/>
              </w:rPr>
              <w:t xml:space="preserve"> 074</w:t>
            </w:r>
          </w:p>
          <w:p w14:paraId="79A8AD6E"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7123E02"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71E1C60A"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D775C60"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Opinie prawne na potrzeby powiatu i jego jednostek organizacyjnych</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71FBAB2" w14:textId="77777777" w:rsidR="00305AFA" w:rsidRDefault="004D6B6F">
            <w:pPr>
              <w:jc w:val="center"/>
              <w:rPr>
                <w:rFonts w:ascii="Times New Roman" w:hAnsi="Times New Roman"/>
                <w:sz w:val="18"/>
                <w:szCs w:val="18"/>
              </w:rPr>
            </w:pPr>
            <w:r>
              <w:rPr>
                <w:rFonts w:ascii="Times New Roman" w:hAnsi="Times New Roman"/>
                <w:sz w:val="18"/>
                <w:szCs w:val="18"/>
              </w:rPr>
              <w:t xml:space="preserve"> BE10</w:t>
            </w:r>
          </w:p>
          <w:p w14:paraId="474A2730"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2CE4531" w14:textId="77777777" w:rsidR="00305AFA" w:rsidRDefault="004D6B6F">
            <w:r>
              <w:rPr>
                <w:rFonts w:ascii="Times New Roman" w:hAnsi="Times New Roman"/>
                <w:sz w:val="24"/>
                <w:szCs w:val="24"/>
              </w:rPr>
              <w:t xml:space="preserve"> </w:t>
            </w:r>
          </w:p>
          <w:p w14:paraId="3E4119BB" w14:textId="77777777" w:rsidR="00305AFA" w:rsidRDefault="00305AFA">
            <w:pPr>
              <w:rPr>
                <w:rFonts w:ascii="Times New Roman" w:hAnsi="Times New Roman"/>
                <w:sz w:val="16"/>
                <w:szCs w:val="16"/>
              </w:rPr>
            </w:pPr>
          </w:p>
        </w:tc>
      </w:tr>
      <w:tr w:rsidR="00305AFA" w14:paraId="25C391C5" w14:textId="77777777">
        <w:trPr>
          <w:trHeight w:val="23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F733258" w14:textId="77777777" w:rsidR="00305AFA" w:rsidRDefault="00305AFA">
            <w:pPr>
              <w:jc w:val="center"/>
              <w:rPr>
                <w:rFonts w:ascii="Times New Roman" w:hAnsi="Times New Roman"/>
                <w:sz w:val="18"/>
                <w:szCs w:val="18"/>
              </w:rPr>
            </w:pPr>
          </w:p>
          <w:p w14:paraId="215F1264"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751578D"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6698922A"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62C3C37" w14:textId="77777777" w:rsidR="00305AFA" w:rsidRDefault="004D6B6F">
            <w:pPr>
              <w:jc w:val="center"/>
              <w:rPr>
                <w:rFonts w:ascii="Times New Roman" w:hAnsi="Times New Roman"/>
                <w:sz w:val="18"/>
                <w:szCs w:val="18"/>
              </w:rPr>
            </w:pPr>
            <w:r>
              <w:rPr>
                <w:rFonts w:ascii="Times New Roman" w:hAnsi="Times New Roman"/>
                <w:sz w:val="18"/>
                <w:szCs w:val="18"/>
              </w:rPr>
              <w:t xml:space="preserve"> 075</w:t>
            </w: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A0EAD1F"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50145F5E"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89B8293"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Prowadzenie spraw sądowych</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0ED0AAF"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60BFA7C6"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3944CB8" w14:textId="77777777" w:rsidR="00305AFA" w:rsidRDefault="004D6B6F">
            <w:r>
              <w:rPr>
                <w:rFonts w:ascii="Times New Roman" w:hAnsi="Times New Roman"/>
                <w:sz w:val="24"/>
                <w:szCs w:val="24"/>
              </w:rPr>
              <w:t xml:space="preserve"> </w:t>
            </w:r>
          </w:p>
          <w:p w14:paraId="5B4FF700" w14:textId="77777777" w:rsidR="00305AFA" w:rsidRDefault="00305AFA">
            <w:pPr>
              <w:rPr>
                <w:rFonts w:ascii="Times New Roman" w:hAnsi="Times New Roman"/>
                <w:sz w:val="16"/>
                <w:szCs w:val="16"/>
              </w:rPr>
            </w:pPr>
          </w:p>
        </w:tc>
      </w:tr>
      <w:tr w:rsidR="00305AFA" w14:paraId="31FDDB32"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ABBF314" w14:textId="77777777" w:rsidR="00305AFA" w:rsidRDefault="00305AFA">
            <w:pPr>
              <w:jc w:val="center"/>
              <w:rPr>
                <w:rFonts w:ascii="Times New Roman" w:hAnsi="Times New Roman"/>
                <w:sz w:val="18"/>
                <w:szCs w:val="18"/>
              </w:rPr>
            </w:pPr>
          </w:p>
          <w:p w14:paraId="77692F2A"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943437D"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4480D52C"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D7ECCC2"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2481E4CD"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6335A66" w14:textId="77777777" w:rsidR="00305AFA" w:rsidRDefault="004D6B6F">
            <w:pPr>
              <w:jc w:val="center"/>
              <w:rPr>
                <w:rFonts w:ascii="Times New Roman" w:hAnsi="Times New Roman"/>
                <w:sz w:val="18"/>
                <w:szCs w:val="18"/>
              </w:rPr>
            </w:pPr>
            <w:r>
              <w:rPr>
                <w:rFonts w:ascii="Times New Roman" w:hAnsi="Times New Roman"/>
                <w:sz w:val="18"/>
                <w:szCs w:val="18"/>
              </w:rPr>
              <w:t xml:space="preserve"> 0750</w:t>
            </w:r>
          </w:p>
          <w:p w14:paraId="1B1FD14D"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EAD2D13"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Prowadzenie spraw sądowych przed sądami powszechnymi</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4A6EAEC" w14:textId="77777777" w:rsidR="00305AFA" w:rsidRDefault="004D6B6F">
            <w:pPr>
              <w:jc w:val="center"/>
              <w:rPr>
                <w:rFonts w:ascii="Times New Roman" w:hAnsi="Times New Roman"/>
                <w:sz w:val="18"/>
                <w:szCs w:val="18"/>
              </w:rPr>
            </w:pPr>
            <w:r>
              <w:rPr>
                <w:rFonts w:ascii="Times New Roman" w:hAnsi="Times New Roman"/>
                <w:sz w:val="18"/>
                <w:szCs w:val="18"/>
              </w:rPr>
              <w:t xml:space="preserve"> BE10</w:t>
            </w:r>
          </w:p>
          <w:p w14:paraId="528F4257"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CF0DEF1" w14:textId="77777777" w:rsidR="00305AFA" w:rsidRDefault="004D6B6F">
            <w:r>
              <w:rPr>
                <w:rFonts w:ascii="Times New Roman" w:hAnsi="Times New Roman"/>
                <w:sz w:val="24"/>
                <w:szCs w:val="24"/>
              </w:rPr>
              <w:t xml:space="preserve"> </w:t>
            </w:r>
            <w:r>
              <w:rPr>
                <w:rFonts w:ascii="Times New Roman" w:hAnsi="Times New Roman"/>
                <w:sz w:val="16"/>
                <w:szCs w:val="16"/>
              </w:rPr>
              <w:t>w tym repertoria</w:t>
            </w:r>
          </w:p>
          <w:p w14:paraId="1FA5AD80" w14:textId="77777777" w:rsidR="00305AFA" w:rsidRDefault="00305AFA">
            <w:pPr>
              <w:rPr>
                <w:rFonts w:ascii="Times New Roman" w:hAnsi="Times New Roman"/>
                <w:sz w:val="16"/>
                <w:szCs w:val="16"/>
              </w:rPr>
            </w:pPr>
          </w:p>
        </w:tc>
      </w:tr>
      <w:tr w:rsidR="00305AFA" w14:paraId="23D07C80"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2CEE2E1" w14:textId="77777777" w:rsidR="00305AFA" w:rsidRDefault="00305AFA">
            <w:pPr>
              <w:jc w:val="center"/>
              <w:rPr>
                <w:rFonts w:ascii="Times New Roman" w:hAnsi="Times New Roman"/>
                <w:sz w:val="18"/>
                <w:szCs w:val="18"/>
              </w:rPr>
            </w:pPr>
          </w:p>
          <w:p w14:paraId="05E2CA27"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871E9BF"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75212B56"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488721D"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518E7D5A"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26BD616" w14:textId="77777777" w:rsidR="00305AFA" w:rsidRDefault="004D6B6F">
            <w:pPr>
              <w:jc w:val="center"/>
              <w:rPr>
                <w:rFonts w:ascii="Times New Roman" w:hAnsi="Times New Roman"/>
                <w:sz w:val="18"/>
                <w:szCs w:val="18"/>
              </w:rPr>
            </w:pPr>
            <w:r>
              <w:rPr>
                <w:rFonts w:ascii="Times New Roman" w:hAnsi="Times New Roman"/>
                <w:sz w:val="18"/>
                <w:szCs w:val="18"/>
              </w:rPr>
              <w:t xml:space="preserve"> 0751</w:t>
            </w:r>
          </w:p>
          <w:p w14:paraId="5E00F583"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5D79587"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Prowadzenie spraw sądowych przed sądami administracyjnymi</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A904E50" w14:textId="77777777" w:rsidR="00305AFA" w:rsidRDefault="004D6B6F">
            <w:pPr>
              <w:jc w:val="center"/>
              <w:rPr>
                <w:rFonts w:ascii="Times New Roman" w:hAnsi="Times New Roman"/>
                <w:sz w:val="18"/>
                <w:szCs w:val="18"/>
              </w:rPr>
            </w:pPr>
            <w:r>
              <w:rPr>
                <w:rFonts w:ascii="Times New Roman" w:hAnsi="Times New Roman"/>
                <w:sz w:val="18"/>
                <w:szCs w:val="18"/>
              </w:rPr>
              <w:t xml:space="preserve"> BE10</w:t>
            </w:r>
          </w:p>
          <w:p w14:paraId="2D19069D"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41F8DAD" w14:textId="77777777" w:rsidR="00305AFA" w:rsidRDefault="004D6B6F">
            <w:r>
              <w:rPr>
                <w:rFonts w:ascii="Times New Roman" w:hAnsi="Times New Roman"/>
                <w:sz w:val="24"/>
                <w:szCs w:val="24"/>
              </w:rPr>
              <w:t xml:space="preserve"> </w:t>
            </w:r>
            <w:r>
              <w:rPr>
                <w:rFonts w:ascii="Times New Roman" w:hAnsi="Times New Roman"/>
                <w:sz w:val="16"/>
                <w:szCs w:val="16"/>
              </w:rPr>
              <w:t>w tym repertoria</w:t>
            </w:r>
          </w:p>
          <w:p w14:paraId="398AFB1E" w14:textId="77777777" w:rsidR="00305AFA" w:rsidRDefault="00305AFA">
            <w:pPr>
              <w:rPr>
                <w:rFonts w:ascii="Times New Roman" w:hAnsi="Times New Roman"/>
                <w:sz w:val="16"/>
                <w:szCs w:val="16"/>
              </w:rPr>
            </w:pPr>
          </w:p>
        </w:tc>
      </w:tr>
      <w:tr w:rsidR="00305AFA" w14:paraId="0D57DC97"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04502BC" w14:textId="77777777" w:rsidR="00305AFA" w:rsidRDefault="00305AFA">
            <w:pPr>
              <w:jc w:val="center"/>
              <w:rPr>
                <w:rFonts w:ascii="Times New Roman" w:hAnsi="Times New Roman"/>
                <w:sz w:val="18"/>
                <w:szCs w:val="18"/>
              </w:rPr>
            </w:pPr>
          </w:p>
          <w:p w14:paraId="42869DAB"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15B8BE0"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7011F9A6"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A33702" w14:textId="77777777" w:rsidR="00305AFA" w:rsidRDefault="004D6B6F">
            <w:pPr>
              <w:jc w:val="center"/>
              <w:rPr>
                <w:rFonts w:ascii="Times New Roman" w:hAnsi="Times New Roman"/>
                <w:sz w:val="18"/>
                <w:szCs w:val="18"/>
              </w:rPr>
            </w:pPr>
            <w:r>
              <w:rPr>
                <w:rFonts w:ascii="Times New Roman" w:hAnsi="Times New Roman"/>
                <w:sz w:val="18"/>
                <w:szCs w:val="18"/>
              </w:rPr>
              <w:t xml:space="preserve"> 076</w:t>
            </w:r>
          </w:p>
          <w:p w14:paraId="1C824289"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C3F5085"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3400D47C"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EE46E8B"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Obsługa prawna w zakresie windykacji lub egzekucji należności</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C7187A3" w14:textId="77777777" w:rsidR="00305AFA" w:rsidRDefault="004D6B6F">
            <w:pPr>
              <w:jc w:val="center"/>
              <w:rPr>
                <w:rFonts w:ascii="Times New Roman" w:hAnsi="Times New Roman"/>
                <w:sz w:val="18"/>
                <w:szCs w:val="18"/>
              </w:rPr>
            </w:pPr>
            <w:r>
              <w:rPr>
                <w:rFonts w:ascii="Times New Roman" w:hAnsi="Times New Roman"/>
                <w:sz w:val="18"/>
                <w:szCs w:val="18"/>
              </w:rPr>
              <w:t xml:space="preserve"> BE10</w:t>
            </w:r>
          </w:p>
          <w:p w14:paraId="6A6D5A72"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033A647" w14:textId="77777777" w:rsidR="00305AFA" w:rsidRDefault="004D6B6F">
            <w:r>
              <w:rPr>
                <w:rFonts w:ascii="Times New Roman" w:hAnsi="Times New Roman"/>
                <w:sz w:val="24"/>
                <w:szCs w:val="24"/>
              </w:rPr>
              <w:t xml:space="preserve"> </w:t>
            </w:r>
          </w:p>
          <w:p w14:paraId="587EA39E" w14:textId="77777777" w:rsidR="00305AFA" w:rsidRDefault="00305AFA">
            <w:pPr>
              <w:rPr>
                <w:rFonts w:ascii="Times New Roman" w:hAnsi="Times New Roman"/>
                <w:sz w:val="16"/>
                <w:szCs w:val="16"/>
              </w:rPr>
            </w:pPr>
          </w:p>
        </w:tc>
      </w:tr>
      <w:tr w:rsidR="00305AFA" w14:paraId="1B5BE3A9" w14:textId="77777777">
        <w:trPr>
          <w:trHeight w:val="170"/>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EB635D6" w14:textId="77777777" w:rsidR="00305AFA" w:rsidRDefault="00305AFA">
            <w:pPr>
              <w:jc w:val="center"/>
              <w:rPr>
                <w:rFonts w:ascii="Times New Roman" w:hAnsi="Times New Roman"/>
                <w:sz w:val="18"/>
                <w:szCs w:val="18"/>
              </w:rPr>
            </w:pPr>
          </w:p>
          <w:p w14:paraId="2F3C60A8" w14:textId="77777777" w:rsidR="00305AFA" w:rsidRDefault="00305AFA">
            <w:pPr>
              <w:jc w:val="center"/>
              <w:rPr>
                <w:rFonts w:ascii="Times New Roman" w:hAnsi="Times New Roman"/>
                <w:sz w:val="18"/>
                <w:szCs w:val="18"/>
              </w:rPr>
            </w:pPr>
          </w:p>
        </w:tc>
        <w:tc>
          <w:tcPr>
            <w:tcW w:w="5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A54E812"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6657C89D" w14:textId="77777777" w:rsidR="00305AFA" w:rsidRDefault="00305AFA">
            <w:pPr>
              <w:jc w:val="center"/>
              <w:rPr>
                <w:rFonts w:ascii="Times New Roman" w:hAnsi="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0B81337" w14:textId="77777777" w:rsidR="00305AFA" w:rsidRDefault="004D6B6F">
            <w:pPr>
              <w:jc w:val="center"/>
              <w:rPr>
                <w:rFonts w:ascii="Times New Roman" w:hAnsi="Times New Roman"/>
                <w:sz w:val="18"/>
                <w:szCs w:val="18"/>
              </w:rPr>
            </w:pPr>
            <w:r>
              <w:rPr>
                <w:rFonts w:ascii="Times New Roman" w:hAnsi="Times New Roman"/>
                <w:sz w:val="18"/>
                <w:szCs w:val="18"/>
              </w:rPr>
              <w:t xml:space="preserve"> 077</w:t>
            </w:r>
          </w:p>
          <w:p w14:paraId="40C5F933" w14:textId="77777777" w:rsidR="00305AFA" w:rsidRDefault="00305AFA">
            <w:pPr>
              <w:jc w:val="center"/>
              <w:rPr>
                <w:rFonts w:ascii="Times New Roman" w:hAnsi="Times New Roman"/>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5F5F9AA" w14:textId="77777777" w:rsidR="00305AFA" w:rsidRDefault="004D6B6F">
            <w:pPr>
              <w:jc w:val="center"/>
              <w:rPr>
                <w:rFonts w:ascii="Times New Roman" w:hAnsi="Times New Roman"/>
                <w:sz w:val="18"/>
                <w:szCs w:val="18"/>
              </w:rPr>
            </w:pPr>
            <w:r>
              <w:rPr>
                <w:rFonts w:ascii="Times New Roman" w:hAnsi="Times New Roman"/>
                <w:sz w:val="18"/>
                <w:szCs w:val="18"/>
              </w:rPr>
              <w:t xml:space="preserve"> </w:t>
            </w:r>
          </w:p>
          <w:p w14:paraId="4877A3F5" w14:textId="77777777" w:rsidR="00305AFA" w:rsidRDefault="00305AFA">
            <w:pPr>
              <w:jc w:val="center"/>
              <w:rPr>
                <w:rFonts w:ascii="Times New Roman" w:hAnsi="Times New Roman"/>
                <w:sz w:val="18"/>
                <w:szCs w:val="18"/>
              </w:rPr>
            </w:pPr>
          </w:p>
        </w:tc>
        <w:tc>
          <w:tcPr>
            <w:tcW w:w="394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0D9C67F" w14:textId="77777777" w:rsidR="00305AFA" w:rsidRDefault="004D6B6F">
            <w:pPr>
              <w:jc w:val="both"/>
            </w:pPr>
            <w:r>
              <w:rPr>
                <w:rFonts w:ascii="Times New Roman" w:hAnsi="Times New Roman"/>
                <w:sz w:val="24"/>
                <w:szCs w:val="24"/>
              </w:rPr>
              <w:t xml:space="preserve"> </w:t>
            </w:r>
            <w:r>
              <w:rPr>
                <w:rFonts w:ascii="Times New Roman" w:hAnsi="Times New Roman"/>
                <w:sz w:val="18"/>
                <w:szCs w:val="18"/>
              </w:rPr>
              <w:t>Pełnomocnictwa, upoważnienia, wzory podpisów, podpisy elektroniczne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DA0BD78" w14:textId="77777777" w:rsidR="00305AFA" w:rsidRDefault="004D6B6F">
            <w:pPr>
              <w:jc w:val="center"/>
              <w:rPr>
                <w:rFonts w:ascii="Times New Roman" w:hAnsi="Times New Roman"/>
                <w:sz w:val="18"/>
                <w:szCs w:val="18"/>
              </w:rPr>
            </w:pPr>
            <w:r>
              <w:rPr>
                <w:rFonts w:ascii="Times New Roman" w:hAnsi="Times New Roman"/>
                <w:sz w:val="18"/>
                <w:szCs w:val="18"/>
              </w:rPr>
              <w:t xml:space="preserve"> BE10</w:t>
            </w:r>
          </w:p>
          <w:p w14:paraId="0A917B70" w14:textId="77777777" w:rsidR="00305AFA" w:rsidRDefault="00305AFA">
            <w:pPr>
              <w:jc w:val="center"/>
              <w:rPr>
                <w:rFonts w:ascii="Times New Roman" w:hAnsi="Times New Roman"/>
                <w:sz w:val="18"/>
                <w:szCs w:val="18"/>
              </w:rPr>
            </w:pPr>
          </w:p>
        </w:tc>
        <w:tc>
          <w:tcPr>
            <w:tcW w:w="3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A393F2C" w14:textId="77777777" w:rsidR="00305AFA" w:rsidRDefault="004D6B6F">
            <w:r>
              <w:rPr>
                <w:rFonts w:ascii="Times New Roman" w:hAnsi="Times New Roman"/>
                <w:sz w:val="24"/>
                <w:szCs w:val="24"/>
              </w:rPr>
              <w:t xml:space="preserve"> </w:t>
            </w:r>
            <w:r>
              <w:rPr>
                <w:rFonts w:ascii="Times New Roman" w:hAnsi="Times New Roman"/>
                <w:sz w:val="16"/>
                <w:szCs w:val="16"/>
              </w:rPr>
              <w:t>w tym ich rejestry; upoważnienia Zarządu Powiatu przy klasie 0027</w:t>
            </w:r>
          </w:p>
          <w:p w14:paraId="51393966" w14:textId="77777777" w:rsidR="00305AFA" w:rsidRDefault="00305AFA">
            <w:pPr>
              <w:rPr>
                <w:rFonts w:ascii="Times New Roman" w:hAnsi="Times New Roman"/>
                <w:sz w:val="16"/>
                <w:szCs w:val="16"/>
              </w:rPr>
            </w:pPr>
          </w:p>
        </w:tc>
      </w:tr>
    </w:tbl>
    <w:p w14:paraId="2F39898F" w14:textId="77777777" w:rsidR="00305AFA" w:rsidRDefault="00305AFA">
      <w:pPr>
        <w:rPr>
          <w:rFonts w:ascii="Times New Roman" w:hAnsi="Times New Roman"/>
          <w:sz w:val="24"/>
          <w:szCs w:val="24"/>
        </w:rPr>
      </w:pPr>
    </w:p>
    <w:p w14:paraId="4D5F1182" w14:textId="77777777" w:rsidR="00305AFA" w:rsidRDefault="00305AFA">
      <w:pPr>
        <w:rPr>
          <w:rFonts w:ascii="Times New Roman" w:hAnsi="Times New Roman"/>
          <w:sz w:val="24"/>
          <w:szCs w:val="24"/>
        </w:rPr>
      </w:pPr>
    </w:p>
    <w:p w14:paraId="532F8AE8" w14:textId="77777777" w:rsidR="00305AFA" w:rsidRDefault="004D6B6F">
      <w:pPr>
        <w:rPr>
          <w:rFonts w:ascii="Times New Roman" w:hAnsi="Times New Roman"/>
          <w:sz w:val="24"/>
          <w:szCs w:val="24"/>
        </w:rPr>
      </w:pPr>
      <w:r>
        <w:rPr>
          <w:rFonts w:ascii="Times New Roman" w:hAnsi="Times New Roman"/>
          <w:sz w:val="24"/>
          <w:szCs w:val="24"/>
        </w:rPr>
        <w:t>Pabianice, dnia………………………..                              Przyjęłam/Przyjąłem do stosowania:</w:t>
      </w:r>
    </w:p>
    <w:p w14:paraId="61F0C896" w14:textId="77777777" w:rsidR="00305AFA" w:rsidRDefault="00305AFA">
      <w:pPr>
        <w:rPr>
          <w:rFonts w:ascii="Times New Roman" w:hAnsi="Times New Roman"/>
          <w:sz w:val="24"/>
          <w:szCs w:val="24"/>
        </w:rPr>
      </w:pPr>
    </w:p>
    <w:p w14:paraId="6D4C0851" w14:textId="77777777" w:rsidR="00305AFA" w:rsidRDefault="00305AFA">
      <w:pPr>
        <w:rPr>
          <w:rFonts w:ascii="Times New Roman" w:hAnsi="Times New Roman"/>
          <w:sz w:val="24"/>
          <w:szCs w:val="24"/>
        </w:rPr>
      </w:pPr>
    </w:p>
    <w:p w14:paraId="18E805DD" w14:textId="77777777" w:rsidR="00305AFA" w:rsidRDefault="004D6B6F">
      <w:pPr>
        <w:rPr>
          <w:rFonts w:ascii="Times New Roman" w:hAnsi="Times New Roman"/>
          <w:sz w:val="24"/>
          <w:szCs w:val="24"/>
        </w:rPr>
      </w:pPr>
      <w:r>
        <w:rPr>
          <w:rFonts w:ascii="Times New Roman" w:hAnsi="Times New Roman"/>
          <w:sz w:val="24"/>
          <w:szCs w:val="24"/>
        </w:rPr>
        <w:t xml:space="preserve">                                                                                      ………………………………………….</w:t>
      </w:r>
    </w:p>
    <w:p w14:paraId="18359B45" w14:textId="77777777" w:rsidR="00305AFA" w:rsidRDefault="00305AFA">
      <w:pPr>
        <w:jc w:val="both"/>
      </w:pPr>
    </w:p>
    <w:sectPr w:rsidR="00305AFA">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4DD7" w14:textId="77777777" w:rsidR="004D6B6F" w:rsidRDefault="004D6B6F">
      <w:pPr>
        <w:spacing w:after="0" w:line="240" w:lineRule="auto"/>
      </w:pPr>
      <w:r>
        <w:separator/>
      </w:r>
    </w:p>
  </w:endnote>
  <w:endnote w:type="continuationSeparator" w:id="0">
    <w:p w14:paraId="179BE548" w14:textId="77777777" w:rsidR="004D6B6F" w:rsidRDefault="004D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F1EA" w14:textId="77777777" w:rsidR="004D6B6F" w:rsidRDefault="004D6B6F">
      <w:pPr>
        <w:spacing w:after="0" w:line="240" w:lineRule="auto"/>
      </w:pPr>
      <w:r>
        <w:rPr>
          <w:color w:val="000000"/>
        </w:rPr>
        <w:separator/>
      </w:r>
    </w:p>
  </w:footnote>
  <w:footnote w:type="continuationSeparator" w:id="0">
    <w:p w14:paraId="63A683FF" w14:textId="77777777" w:rsidR="004D6B6F" w:rsidRDefault="004D6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1C8216B4"/>
    <w:name w:val="WW8Num23"/>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8"/>
    <w:multiLevelType w:val="multilevel"/>
    <w:tmpl w:val="7A1ABF16"/>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D16EA3"/>
    <w:multiLevelType w:val="multilevel"/>
    <w:tmpl w:val="5F0E134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1BE773A"/>
    <w:multiLevelType w:val="multilevel"/>
    <w:tmpl w:val="7A1ABF1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381DA7"/>
    <w:multiLevelType w:val="hybridMultilevel"/>
    <w:tmpl w:val="4D865F54"/>
    <w:lvl w:ilvl="0" w:tplc="9978FDB2">
      <w:start w:val="1"/>
      <w:numFmt w:val="decimal"/>
      <w:lvlText w:val="%1."/>
      <w:lvlJc w:val="left"/>
      <w:pPr>
        <w:ind w:left="360" w:hanging="360"/>
      </w:pPr>
      <w:rPr>
        <w:b w:val="0"/>
        <w:bCs/>
        <w:color w:val="auto"/>
      </w:rPr>
    </w:lvl>
    <w:lvl w:ilvl="1" w:tplc="2A94DE22">
      <w:start w:val="1"/>
      <w:numFmt w:val="decimal"/>
      <w:lvlText w:val="%2)"/>
      <w:lvlJc w:val="left"/>
      <w:pPr>
        <w:ind w:left="928"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C74087"/>
    <w:multiLevelType w:val="multilevel"/>
    <w:tmpl w:val="7AFC85D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B03366E"/>
    <w:multiLevelType w:val="multilevel"/>
    <w:tmpl w:val="435A39F2"/>
    <w:lvl w:ilvl="0">
      <w:start w:val="1"/>
      <w:numFmt w:val="decimal"/>
      <w:lvlText w:val="%1."/>
      <w:lvlJc w:val="left"/>
      <w:pPr>
        <w:ind w:left="360" w:hanging="360"/>
      </w:pPr>
      <w:rPr>
        <w:b w:val="0"/>
        <w:i w:val="0"/>
        <w:color w:val="auto"/>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 w15:restartNumberingAfterBreak="0">
    <w:nsid w:val="0DEB1174"/>
    <w:multiLevelType w:val="multilevel"/>
    <w:tmpl w:val="6FF21E06"/>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8" w15:restartNumberingAfterBreak="0">
    <w:nsid w:val="0F806672"/>
    <w:multiLevelType w:val="hybridMultilevel"/>
    <w:tmpl w:val="4608FD8A"/>
    <w:lvl w:ilvl="0" w:tplc="FFFFFFFF">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19952F70"/>
    <w:multiLevelType w:val="multilevel"/>
    <w:tmpl w:val="0E1CBE10"/>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0" w15:restartNumberingAfterBreak="0">
    <w:nsid w:val="1A0A1A70"/>
    <w:multiLevelType w:val="hybridMultilevel"/>
    <w:tmpl w:val="B93483F6"/>
    <w:lvl w:ilvl="0" w:tplc="D7B616B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DA1535"/>
    <w:multiLevelType w:val="multilevel"/>
    <w:tmpl w:val="6DDC1568"/>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2" w15:restartNumberingAfterBreak="0">
    <w:nsid w:val="1D2003E6"/>
    <w:multiLevelType w:val="hybridMultilevel"/>
    <w:tmpl w:val="56EC2C18"/>
    <w:lvl w:ilvl="0" w:tplc="0415001B">
      <w:start w:val="1"/>
      <w:numFmt w:val="lowerRoman"/>
      <w:lvlText w:val="%1."/>
      <w:lvlJc w:val="righ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 w15:restartNumberingAfterBreak="0">
    <w:nsid w:val="1E57174A"/>
    <w:multiLevelType w:val="multilevel"/>
    <w:tmpl w:val="4CB8B758"/>
    <w:lvl w:ilvl="0">
      <w:start w:val="1"/>
      <w:numFmt w:val="lowerLetter"/>
      <w:lvlText w:val="%1)"/>
      <w:lvlJc w:val="left"/>
      <w:pPr>
        <w:ind w:left="1353" w:hanging="360"/>
      </w:pPr>
      <w:rPr>
        <w:b w:val="0"/>
        <w:b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15:restartNumberingAfterBreak="0">
    <w:nsid w:val="21C41E0A"/>
    <w:multiLevelType w:val="multilevel"/>
    <w:tmpl w:val="1BF28ACA"/>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5" w15:restartNumberingAfterBreak="0">
    <w:nsid w:val="25F02315"/>
    <w:multiLevelType w:val="multilevel"/>
    <w:tmpl w:val="4BE4D6F6"/>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2D7401D9"/>
    <w:multiLevelType w:val="hybridMultilevel"/>
    <w:tmpl w:val="5CB876EA"/>
    <w:lvl w:ilvl="0" w:tplc="04150011">
      <w:start w:val="1"/>
      <w:numFmt w:val="decimal"/>
      <w:lvlText w:val="%1)"/>
      <w:lvlJc w:val="left"/>
      <w:pPr>
        <w:ind w:left="720" w:hanging="360"/>
      </w:pPr>
    </w:lvl>
    <w:lvl w:ilvl="1" w:tplc="698E0D9A">
      <w:start w:val="1"/>
      <w:numFmt w:val="lowerLetter"/>
      <w:lvlText w:val="%2)"/>
      <w:lvlJc w:val="left"/>
      <w:pPr>
        <w:ind w:left="1440" w:hanging="360"/>
      </w:pPr>
      <w:rPr>
        <w:rFonts w:hint="default"/>
        <w:color w:val="2222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702806"/>
    <w:multiLevelType w:val="multilevel"/>
    <w:tmpl w:val="38928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FC7862"/>
    <w:multiLevelType w:val="multilevel"/>
    <w:tmpl w:val="2DA0B606"/>
    <w:lvl w:ilvl="0">
      <w:start w:val="1"/>
      <w:numFmt w:val="decimal"/>
      <w:lvlText w:val="%1)"/>
      <w:lvlJc w:val="left"/>
      <w:pPr>
        <w:ind w:left="644" w:hanging="360"/>
      </w:pPr>
      <w:rPr>
        <w:rFonts w:ascii="Times New Roman" w:hAnsi="Times New Roman" w:cs="Arial" w:hint="default"/>
        <w:b w:val="0"/>
        <w:color w:val="auto"/>
        <w:sz w:val="24"/>
      </w:rPr>
    </w:lvl>
    <w:lvl w:ilvl="1">
      <w:start w:val="1"/>
      <w:numFmt w:val="lowerLetter"/>
      <w:lvlText w:val="%2)"/>
      <w:lvlJc w:val="left"/>
      <w:pPr>
        <w:tabs>
          <w:tab w:val="num" w:pos="1364"/>
        </w:tabs>
        <w:ind w:left="1364" w:hanging="360"/>
      </w:pPr>
      <w:rPr>
        <w:rFonts w:ascii="Times New Roman" w:hAnsi="Times New Roman" w:cs="Arial" w:hint="default"/>
        <w:b w:val="0"/>
        <w:i w:val="0"/>
        <w:sz w:val="24"/>
        <w:szCs w:val="22"/>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316C492A"/>
    <w:multiLevelType w:val="multilevel"/>
    <w:tmpl w:val="3D5AF428"/>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0" w15:restartNumberingAfterBreak="0">
    <w:nsid w:val="31B82E05"/>
    <w:multiLevelType w:val="multilevel"/>
    <w:tmpl w:val="5E0EB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D85BBF"/>
    <w:multiLevelType w:val="multilevel"/>
    <w:tmpl w:val="6DDC1568"/>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2" w15:restartNumberingAfterBreak="0">
    <w:nsid w:val="36DB225F"/>
    <w:multiLevelType w:val="hybridMultilevel"/>
    <w:tmpl w:val="560A5518"/>
    <w:lvl w:ilvl="0" w:tplc="0415000F">
      <w:start w:val="1"/>
      <w:numFmt w:val="decimal"/>
      <w:lvlText w:val="%1."/>
      <w:lvlJc w:val="left"/>
      <w:pPr>
        <w:ind w:left="720" w:hanging="360"/>
      </w:pPr>
      <w:rPr>
        <w:rFonts w:hint="default"/>
      </w:rPr>
    </w:lvl>
    <w:lvl w:ilvl="1" w:tplc="F0BC0938">
      <w:start w:val="1"/>
      <w:numFmt w:val="lowerLetter"/>
      <w:lvlText w:val="%2)"/>
      <w:lvlJc w:val="left"/>
      <w:pPr>
        <w:ind w:left="785" w:hanging="360"/>
      </w:pPr>
      <w:rPr>
        <w:rFonts w:hint="default"/>
        <w:i w:val="0"/>
        <w:i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A2992"/>
    <w:multiLevelType w:val="hybridMultilevel"/>
    <w:tmpl w:val="86CCCAE4"/>
    <w:lvl w:ilvl="0" w:tplc="1436A2AE">
      <w:start w:val="1"/>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C373995"/>
    <w:multiLevelType w:val="multilevel"/>
    <w:tmpl w:val="AEAC73C8"/>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5" w15:restartNumberingAfterBreak="0">
    <w:nsid w:val="3EA465F9"/>
    <w:multiLevelType w:val="multilevel"/>
    <w:tmpl w:val="8B28095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EF611A6"/>
    <w:multiLevelType w:val="hybridMultilevel"/>
    <w:tmpl w:val="4AE6C41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68093D"/>
    <w:multiLevelType w:val="multilevel"/>
    <w:tmpl w:val="56AED946"/>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8" w15:restartNumberingAfterBreak="0">
    <w:nsid w:val="4BC759B3"/>
    <w:multiLevelType w:val="hybridMultilevel"/>
    <w:tmpl w:val="4608FD8A"/>
    <w:lvl w:ilvl="0" w:tplc="4B1CCD0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4BD97C43"/>
    <w:multiLevelType w:val="hybridMultilevel"/>
    <w:tmpl w:val="CC0A1074"/>
    <w:lvl w:ilvl="0" w:tplc="4CD8799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235026"/>
    <w:multiLevelType w:val="multilevel"/>
    <w:tmpl w:val="04D24FCA"/>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1" w15:restartNumberingAfterBreak="0">
    <w:nsid w:val="4F53735F"/>
    <w:multiLevelType w:val="multilevel"/>
    <w:tmpl w:val="7A1ABF1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19500A4"/>
    <w:multiLevelType w:val="multilevel"/>
    <w:tmpl w:val="8E6EA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A44325"/>
    <w:multiLevelType w:val="multilevel"/>
    <w:tmpl w:val="326E242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5D3A51A1"/>
    <w:multiLevelType w:val="multilevel"/>
    <w:tmpl w:val="B3DEB938"/>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5" w15:restartNumberingAfterBreak="0">
    <w:nsid w:val="60445C7A"/>
    <w:multiLevelType w:val="multilevel"/>
    <w:tmpl w:val="F260DA92"/>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6" w15:restartNumberingAfterBreak="0">
    <w:nsid w:val="607647E0"/>
    <w:multiLevelType w:val="hybridMultilevel"/>
    <w:tmpl w:val="D564ECD8"/>
    <w:lvl w:ilvl="0" w:tplc="567C2B98">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4071FC2"/>
    <w:multiLevelType w:val="multilevel"/>
    <w:tmpl w:val="0BC25BB8"/>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8" w15:restartNumberingAfterBreak="0">
    <w:nsid w:val="69733FAE"/>
    <w:multiLevelType w:val="hybridMultilevel"/>
    <w:tmpl w:val="B93483F6"/>
    <w:lvl w:ilvl="0" w:tplc="D7B616B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6F3EF9"/>
    <w:multiLevelType w:val="multilevel"/>
    <w:tmpl w:val="4310411A"/>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0" w15:restartNumberingAfterBreak="0">
    <w:nsid w:val="74E55129"/>
    <w:multiLevelType w:val="multilevel"/>
    <w:tmpl w:val="B5AC2F4C"/>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1" w15:restartNumberingAfterBreak="0">
    <w:nsid w:val="757F4A40"/>
    <w:multiLevelType w:val="multilevel"/>
    <w:tmpl w:val="83468BB8"/>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2" w15:restartNumberingAfterBreak="0">
    <w:nsid w:val="7747220A"/>
    <w:multiLevelType w:val="hybridMultilevel"/>
    <w:tmpl w:val="EDA4594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90E57"/>
    <w:multiLevelType w:val="multilevel"/>
    <w:tmpl w:val="7A1ABF1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CFA5D82"/>
    <w:multiLevelType w:val="multilevel"/>
    <w:tmpl w:val="435A39F2"/>
    <w:lvl w:ilvl="0">
      <w:start w:val="1"/>
      <w:numFmt w:val="decimal"/>
      <w:lvlText w:val="%1."/>
      <w:lvlJc w:val="left"/>
      <w:pPr>
        <w:ind w:left="360" w:hanging="360"/>
      </w:pPr>
      <w:rPr>
        <w:b w:val="0"/>
        <w:i w:val="0"/>
        <w:color w:val="auto"/>
      </w:r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1968586229">
    <w:abstractNumId w:val="17"/>
  </w:num>
  <w:num w:numId="2" w16cid:durableId="1971208190">
    <w:abstractNumId w:val="40"/>
  </w:num>
  <w:num w:numId="3" w16cid:durableId="487090098">
    <w:abstractNumId w:val="32"/>
  </w:num>
  <w:num w:numId="4" w16cid:durableId="775293018">
    <w:abstractNumId w:val="15"/>
  </w:num>
  <w:num w:numId="5" w16cid:durableId="140929165">
    <w:abstractNumId w:val="9"/>
  </w:num>
  <w:num w:numId="6" w16cid:durableId="1031884274">
    <w:abstractNumId w:val="30"/>
  </w:num>
  <w:num w:numId="7" w16cid:durableId="23288265">
    <w:abstractNumId w:val="39"/>
  </w:num>
  <w:num w:numId="8" w16cid:durableId="378557945">
    <w:abstractNumId w:val="19"/>
  </w:num>
  <w:num w:numId="9" w16cid:durableId="1319187510">
    <w:abstractNumId w:val="25"/>
  </w:num>
  <w:num w:numId="10" w16cid:durableId="2127579807">
    <w:abstractNumId w:val="2"/>
  </w:num>
  <w:num w:numId="11" w16cid:durableId="1895388391">
    <w:abstractNumId w:val="5"/>
  </w:num>
  <w:num w:numId="12" w16cid:durableId="991982105">
    <w:abstractNumId w:val="11"/>
  </w:num>
  <w:num w:numId="13" w16cid:durableId="729615601">
    <w:abstractNumId w:val="7"/>
  </w:num>
  <w:num w:numId="14" w16cid:durableId="329019807">
    <w:abstractNumId w:val="33"/>
  </w:num>
  <w:num w:numId="15" w16cid:durableId="1409884981">
    <w:abstractNumId w:val="35"/>
  </w:num>
  <w:num w:numId="16" w16cid:durableId="2075350052">
    <w:abstractNumId w:val="14"/>
  </w:num>
  <w:num w:numId="17" w16cid:durableId="1082795485">
    <w:abstractNumId w:val="41"/>
  </w:num>
  <w:num w:numId="18" w16cid:durableId="94176357">
    <w:abstractNumId w:val="34"/>
  </w:num>
  <w:num w:numId="19" w16cid:durableId="645476412">
    <w:abstractNumId w:val="24"/>
  </w:num>
  <w:num w:numId="20" w16cid:durableId="1798328881">
    <w:abstractNumId w:val="20"/>
  </w:num>
  <w:num w:numId="21" w16cid:durableId="1691640647">
    <w:abstractNumId w:val="27"/>
  </w:num>
  <w:num w:numId="22" w16cid:durableId="1245266884">
    <w:abstractNumId w:val="44"/>
  </w:num>
  <w:num w:numId="23" w16cid:durableId="507595863">
    <w:abstractNumId w:val="1"/>
  </w:num>
  <w:num w:numId="24" w16cid:durableId="771511278">
    <w:abstractNumId w:val="28"/>
  </w:num>
  <w:num w:numId="25" w16cid:durableId="1132751788">
    <w:abstractNumId w:val="0"/>
  </w:num>
  <w:num w:numId="26" w16cid:durableId="1990161405">
    <w:abstractNumId w:val="21"/>
  </w:num>
  <w:num w:numId="27" w16cid:durableId="723673298">
    <w:abstractNumId w:val="36"/>
  </w:num>
  <w:num w:numId="28" w16cid:durableId="295182425">
    <w:abstractNumId w:val="26"/>
  </w:num>
  <w:num w:numId="29" w16cid:durableId="338313656">
    <w:abstractNumId w:val="42"/>
  </w:num>
  <w:num w:numId="30" w16cid:durableId="1623539171">
    <w:abstractNumId w:val="16"/>
  </w:num>
  <w:num w:numId="31" w16cid:durableId="873427927">
    <w:abstractNumId w:val="38"/>
  </w:num>
  <w:num w:numId="32" w16cid:durableId="1204369596">
    <w:abstractNumId w:val="22"/>
  </w:num>
  <w:num w:numId="33" w16cid:durableId="49504000">
    <w:abstractNumId w:val="10"/>
  </w:num>
  <w:num w:numId="34" w16cid:durableId="1762095960">
    <w:abstractNumId w:val="18"/>
  </w:num>
  <w:num w:numId="35" w16cid:durableId="344791116">
    <w:abstractNumId w:val="37"/>
  </w:num>
  <w:num w:numId="36" w16cid:durableId="461851037">
    <w:abstractNumId w:val="13"/>
  </w:num>
  <w:num w:numId="37" w16cid:durableId="1383409498">
    <w:abstractNumId w:val="23"/>
  </w:num>
  <w:num w:numId="38" w16cid:durableId="1230117633">
    <w:abstractNumId w:val="29"/>
  </w:num>
  <w:num w:numId="39" w16cid:durableId="1296252439">
    <w:abstractNumId w:val="12"/>
  </w:num>
  <w:num w:numId="40" w16cid:durableId="1578789100">
    <w:abstractNumId w:val="31"/>
  </w:num>
  <w:num w:numId="41" w16cid:durableId="525093939">
    <w:abstractNumId w:val="3"/>
  </w:num>
  <w:num w:numId="42" w16cid:durableId="1345475809">
    <w:abstractNumId w:val="43"/>
  </w:num>
  <w:num w:numId="43" w16cid:durableId="2032343178">
    <w:abstractNumId w:val="8"/>
  </w:num>
  <w:num w:numId="44" w16cid:durableId="1406226594">
    <w:abstractNumId w:val="6"/>
  </w:num>
  <w:num w:numId="45" w16cid:durableId="510097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FA"/>
    <w:rsid w:val="00010A66"/>
    <w:rsid w:val="00013BBF"/>
    <w:rsid w:val="00020775"/>
    <w:rsid w:val="00083D0D"/>
    <w:rsid w:val="00090E96"/>
    <w:rsid w:val="00134064"/>
    <w:rsid w:val="00136F4F"/>
    <w:rsid w:val="00151F08"/>
    <w:rsid w:val="001C4172"/>
    <w:rsid w:val="002467DE"/>
    <w:rsid w:val="00257CCD"/>
    <w:rsid w:val="002B5345"/>
    <w:rsid w:val="00305AFA"/>
    <w:rsid w:val="00306CF1"/>
    <w:rsid w:val="00371681"/>
    <w:rsid w:val="00377515"/>
    <w:rsid w:val="00386490"/>
    <w:rsid w:val="003A1FBB"/>
    <w:rsid w:val="00411484"/>
    <w:rsid w:val="00412ACA"/>
    <w:rsid w:val="00465DF0"/>
    <w:rsid w:val="004926FB"/>
    <w:rsid w:val="004C3038"/>
    <w:rsid w:val="004D6B6F"/>
    <w:rsid w:val="00576D84"/>
    <w:rsid w:val="00581A5B"/>
    <w:rsid w:val="0059051E"/>
    <w:rsid w:val="005A72BF"/>
    <w:rsid w:val="005D50C1"/>
    <w:rsid w:val="0062531A"/>
    <w:rsid w:val="0065179D"/>
    <w:rsid w:val="006562A6"/>
    <w:rsid w:val="00680D28"/>
    <w:rsid w:val="00713121"/>
    <w:rsid w:val="00743296"/>
    <w:rsid w:val="0077404B"/>
    <w:rsid w:val="007A76FC"/>
    <w:rsid w:val="007B53C5"/>
    <w:rsid w:val="00815111"/>
    <w:rsid w:val="00855EC0"/>
    <w:rsid w:val="008565D0"/>
    <w:rsid w:val="008975E9"/>
    <w:rsid w:val="008C0FA4"/>
    <w:rsid w:val="009149D3"/>
    <w:rsid w:val="00935EA8"/>
    <w:rsid w:val="009505FE"/>
    <w:rsid w:val="00984FB8"/>
    <w:rsid w:val="009A6803"/>
    <w:rsid w:val="009C488B"/>
    <w:rsid w:val="00A13899"/>
    <w:rsid w:val="00A16AD2"/>
    <w:rsid w:val="00A21151"/>
    <w:rsid w:val="00A37E68"/>
    <w:rsid w:val="00A70FF6"/>
    <w:rsid w:val="00A71748"/>
    <w:rsid w:val="00A766D5"/>
    <w:rsid w:val="00A93E7E"/>
    <w:rsid w:val="00AC6C1F"/>
    <w:rsid w:val="00B16BD0"/>
    <w:rsid w:val="00B3322B"/>
    <w:rsid w:val="00B431DC"/>
    <w:rsid w:val="00B5736F"/>
    <w:rsid w:val="00B82F40"/>
    <w:rsid w:val="00BA762E"/>
    <w:rsid w:val="00BF3113"/>
    <w:rsid w:val="00BF47A3"/>
    <w:rsid w:val="00C92206"/>
    <w:rsid w:val="00CD1BF3"/>
    <w:rsid w:val="00D11E2F"/>
    <w:rsid w:val="00D557B7"/>
    <w:rsid w:val="00DF16D9"/>
    <w:rsid w:val="00E461A8"/>
    <w:rsid w:val="00E506FF"/>
    <w:rsid w:val="00EC1170"/>
    <w:rsid w:val="00EF3555"/>
    <w:rsid w:val="00F074B1"/>
    <w:rsid w:val="00F2170A"/>
    <w:rsid w:val="00F75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79A6"/>
  <w15:docId w15:val="{A5BDEE05-6BFA-46D1-87A7-57076351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6">
    <w:name w:val="heading 6"/>
    <w:basedOn w:val="Normalny"/>
    <w:next w:val="Normalny"/>
    <w:uiPriority w:val="9"/>
    <w:unhideWhenUsed/>
    <w:qFormat/>
    <w:pPr>
      <w:keepNext/>
      <w:spacing w:after="0" w:line="240" w:lineRule="auto"/>
      <w:jc w:val="right"/>
      <w:textAlignment w:val="auto"/>
      <w:outlineLvl w:val="5"/>
    </w:pPr>
    <w:rPr>
      <w:rFonts w:ascii="Times New Roman" w:eastAsia="Times New Roman" w:hAnsi="Times New Roman"/>
      <w:b/>
      <w:bCs/>
      <w:color w:val="000000"/>
      <w:sz w:val="24"/>
      <w:szCs w:val="24"/>
      <w:lang w:eastAsia="ar-SA"/>
    </w:rPr>
  </w:style>
  <w:style w:type="paragraph" w:styleId="Nagwek9">
    <w:name w:val="heading 9"/>
    <w:basedOn w:val="Normalny"/>
    <w:next w:val="Normalny"/>
    <w:pPr>
      <w:spacing w:before="240" w:after="60" w:line="240" w:lineRule="auto"/>
      <w:textAlignment w:val="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Akapitzlist">
    <w:name w:val="List Paragraph"/>
    <w:aliases w:val="Numerowanie,List Paragraph,Akapit z listą BS,sw tekst,Kolorowa lista — akcent 11"/>
    <w:basedOn w:val="Normalny"/>
    <w:link w:val="AkapitzlistZnak"/>
    <w:uiPriority w:val="99"/>
    <w:qFormat/>
    <w:pPr>
      <w:ind w:left="720"/>
    </w:pPr>
  </w:style>
  <w:style w:type="character" w:customStyle="1" w:styleId="Nagwek6Znak">
    <w:name w:val="Nagłówek 6 Znak"/>
    <w:basedOn w:val="Domylnaczcionkaakapitu"/>
    <w:rPr>
      <w:rFonts w:ascii="Times New Roman" w:eastAsia="Times New Roman" w:hAnsi="Times New Roman"/>
      <w:b/>
      <w:bCs/>
      <w:color w:val="000000"/>
      <w:sz w:val="24"/>
      <w:szCs w:val="24"/>
      <w:lang w:eastAsia="ar-SA"/>
    </w:rPr>
  </w:style>
  <w:style w:type="character" w:customStyle="1" w:styleId="Nagwek9Znak">
    <w:name w:val="Nagłówek 9 Znak"/>
    <w:basedOn w:val="Domylnaczcionkaakapitu"/>
    <w:rPr>
      <w:rFonts w:ascii="Arial" w:eastAsia="Times New Roman" w:hAnsi="Arial" w:cs="Arial"/>
      <w:lang w:eastAsia="ar-SA"/>
    </w:rPr>
  </w:style>
  <w:style w:type="paragraph" w:styleId="Tekstpodstawowy3">
    <w:name w:val="Body Text 3"/>
    <w:basedOn w:val="Normalny"/>
    <w:pPr>
      <w:spacing w:after="120" w:line="240" w:lineRule="auto"/>
      <w:textAlignment w:val="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rPr>
      <w:rFonts w:ascii="Times New Roman" w:eastAsia="Times New Roman" w:hAnsi="Times New Roman"/>
      <w:sz w:val="16"/>
      <w:szCs w:val="16"/>
      <w:lang w:eastAsia="ar-SA"/>
    </w:rPr>
  </w:style>
  <w:style w:type="paragraph" w:customStyle="1" w:styleId="texte1">
    <w:name w:val="texte 1"/>
    <w:basedOn w:val="Normalny"/>
    <w:pPr>
      <w:suppressAutoHyphens w:val="0"/>
      <w:spacing w:before="120" w:after="120" w:line="240" w:lineRule="auto"/>
      <w:ind w:left="425"/>
      <w:jc w:val="both"/>
      <w:textAlignment w:val="auto"/>
    </w:pPr>
    <w:rPr>
      <w:rFonts w:ascii="Arial" w:eastAsia="Times New Roman" w:hAnsi="Arial"/>
      <w:szCs w:val="20"/>
      <w:lang w:eastAsia="pl-PL"/>
    </w:rPr>
  </w:style>
  <w:style w:type="paragraph" w:styleId="Tekstprzypisukocowego">
    <w:name w:val="endnote text"/>
    <w:basedOn w:val="Normalny"/>
    <w:link w:val="TekstprzypisukocowegoZnak"/>
    <w:uiPriority w:val="99"/>
    <w:semiHidden/>
    <w:unhideWhenUsed/>
    <w:rsid w:val="00A717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748"/>
    <w:rPr>
      <w:sz w:val="20"/>
      <w:szCs w:val="20"/>
    </w:rPr>
  </w:style>
  <w:style w:type="character" w:styleId="Odwoanieprzypisukocowego">
    <w:name w:val="endnote reference"/>
    <w:basedOn w:val="Domylnaczcionkaakapitu"/>
    <w:uiPriority w:val="99"/>
    <w:semiHidden/>
    <w:unhideWhenUsed/>
    <w:rsid w:val="00A71748"/>
    <w:rPr>
      <w:vertAlign w:val="superscript"/>
    </w:rPr>
  </w:style>
  <w:style w:type="character" w:customStyle="1" w:styleId="AkapitzlistZnak">
    <w:name w:val="Akapit z listą Znak"/>
    <w:aliases w:val="Numerowanie Znak,List Paragraph Znak,Akapit z listą BS Znak,sw tekst Znak,Kolorowa lista — akcent 11 Znak"/>
    <w:link w:val="Akapitzlist"/>
    <w:uiPriority w:val="99"/>
    <w:qFormat/>
    <w:locked/>
    <w:rsid w:val="0049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81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A1D1-F9EA-44F4-BA33-C51693A1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5633</Words>
  <Characters>33802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Wdowiak-Głąb</dc:creator>
  <dc:description/>
  <cp:lastModifiedBy>Marcin Somorowski</cp:lastModifiedBy>
  <cp:revision>6</cp:revision>
  <cp:lastPrinted>2023-12-07T12:53:00Z</cp:lastPrinted>
  <dcterms:created xsi:type="dcterms:W3CDTF">2023-12-07T09:12:00Z</dcterms:created>
  <dcterms:modified xsi:type="dcterms:W3CDTF">2023-12-07T12:53:00Z</dcterms:modified>
</cp:coreProperties>
</file>