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391F9E17" w:rsidR="00816B87" w:rsidRDefault="00267952" w:rsidP="00BE1AE6">
      <w:pPr>
        <w:spacing w:before="480" w:after="480" w:line="360" w:lineRule="auto"/>
        <w:jc w:val="center"/>
        <w:rPr>
          <w:rFonts w:ascii="Arial" w:hAnsi="Arial" w:cs="Arial"/>
          <w:b/>
          <w:caps/>
          <w:sz w:val="28"/>
          <w:szCs w:val="28"/>
        </w:rPr>
      </w:pPr>
      <w:r>
        <w:rPr>
          <w:noProof/>
        </w:rPr>
        <w:drawing>
          <wp:inline distT="0" distB="0" distL="0" distR="0" wp14:anchorId="10A4C87C" wp14:editId="5BDCC685">
            <wp:extent cx="1882140" cy="2042160"/>
            <wp:effectExtent l="0" t="0" r="3810" b="0"/>
            <wp:docPr id="3" name="Obraz 3" descr="Logo Gminny Ośrodek Kultury Sportu i Rekreacji w Trąbkach Wiel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minny Ośrodek Kultury Sportu i Rekreacji w Trąbkach Wielki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673" cy="2045993"/>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00EA2209" w14:textId="77777777" w:rsidR="00267952" w:rsidRDefault="00267952" w:rsidP="00816B87">
      <w:pPr>
        <w:spacing w:before="480" w:line="360" w:lineRule="auto"/>
        <w:jc w:val="center"/>
        <w:rPr>
          <w:rFonts w:ascii="Arial" w:hAnsi="Arial" w:cs="Arial"/>
          <w:b/>
          <w:bCs/>
          <w:color w:val="000000"/>
          <w:sz w:val="27"/>
          <w:szCs w:val="27"/>
        </w:rPr>
      </w:pPr>
      <w:r>
        <w:rPr>
          <w:rFonts w:ascii="Arial" w:hAnsi="Arial" w:cs="Arial"/>
          <w:b/>
          <w:bCs/>
          <w:color w:val="000000"/>
          <w:sz w:val="27"/>
          <w:szCs w:val="27"/>
        </w:rPr>
        <w:t>Gminny Ośrodek Kultury Sportu i Rekreacji</w:t>
      </w:r>
    </w:p>
    <w:p w14:paraId="32DB648F" w14:textId="77777777" w:rsidR="00267952" w:rsidRDefault="00267952" w:rsidP="00816B87">
      <w:pPr>
        <w:spacing w:before="480" w:line="360" w:lineRule="auto"/>
        <w:jc w:val="center"/>
        <w:rPr>
          <w:rFonts w:ascii="Arial" w:hAnsi="Arial" w:cs="Arial"/>
          <w:b/>
          <w:bCs/>
          <w:color w:val="000000"/>
          <w:sz w:val="27"/>
          <w:szCs w:val="27"/>
        </w:rPr>
      </w:pPr>
      <w:r>
        <w:rPr>
          <w:rFonts w:ascii="Arial" w:hAnsi="Arial" w:cs="Arial"/>
          <w:b/>
          <w:bCs/>
          <w:color w:val="000000"/>
          <w:sz w:val="27"/>
          <w:szCs w:val="27"/>
        </w:rPr>
        <w:t xml:space="preserve"> w Trąbkach Wielkich</w:t>
      </w:r>
    </w:p>
    <w:p w14:paraId="56965F44" w14:textId="77777777" w:rsidR="00B718BF" w:rsidRDefault="00BE1AE6" w:rsidP="00816B87">
      <w:pPr>
        <w:spacing w:before="480" w:line="360" w:lineRule="auto"/>
        <w:jc w:val="center"/>
        <w:rPr>
          <w:rFonts w:ascii="Arial" w:hAnsi="Arial" w:cs="Arial"/>
          <w:sz w:val="20"/>
          <w:szCs w:val="20"/>
        </w:rPr>
      </w:pPr>
      <w:r w:rsidRPr="00E96D88">
        <w:rPr>
          <w:rFonts w:ascii="Arial" w:hAnsi="Arial" w:cs="Arial"/>
          <w:sz w:val="20"/>
          <w:szCs w:val="20"/>
        </w:rPr>
        <w:t>Zaprasza do złożenia oferty w postępowaniu o udzielenie zamówienia o wartości zamówienia nie przekraczającej progów unijnych o jakich stanowi art. 3 ustawy z 11 września 2019 r. - Prawo zamówień publicznych (Dz. U. z 2019 r. poz. 2019</w:t>
      </w:r>
      <w:r w:rsidR="00816B87">
        <w:rPr>
          <w:rFonts w:ascii="Arial" w:hAnsi="Arial" w:cs="Arial"/>
          <w:sz w:val="20"/>
          <w:szCs w:val="20"/>
        </w:rPr>
        <w:t xml:space="preserve"> z późn. zm.</w:t>
      </w:r>
      <w:r w:rsidRPr="00E96D88">
        <w:rPr>
          <w:rFonts w:ascii="Arial" w:hAnsi="Arial" w:cs="Arial"/>
          <w:sz w:val="20"/>
          <w:szCs w:val="20"/>
        </w:rPr>
        <w:t>) – dalej p.z.p. na</w:t>
      </w:r>
    </w:p>
    <w:p w14:paraId="62098361" w14:textId="5B408E0D" w:rsidR="00816B87" w:rsidRDefault="00BE1AE6" w:rsidP="00816B87">
      <w:pPr>
        <w:spacing w:before="480" w:line="360" w:lineRule="auto"/>
        <w:jc w:val="center"/>
        <w:rPr>
          <w:rFonts w:ascii="Arial" w:hAnsi="Arial" w:cs="Arial"/>
          <w:sz w:val="20"/>
          <w:szCs w:val="20"/>
        </w:rPr>
      </w:pPr>
      <w:r w:rsidRPr="00E96D88">
        <w:rPr>
          <w:rFonts w:ascii="Arial" w:hAnsi="Arial" w:cs="Arial"/>
          <w:sz w:val="20"/>
          <w:szCs w:val="20"/>
        </w:rPr>
        <w:t xml:space="preserve"> </w:t>
      </w:r>
      <w:r w:rsidRPr="00E96D88">
        <w:rPr>
          <w:rFonts w:ascii="Arial" w:hAnsi="Arial" w:cs="Arial"/>
          <w:b/>
        </w:rPr>
        <w:t>robotę budowlaną</w:t>
      </w:r>
      <w:r w:rsidRPr="00E96D88">
        <w:rPr>
          <w:rFonts w:ascii="Arial" w:hAnsi="Arial" w:cs="Arial"/>
          <w:sz w:val="20"/>
          <w:szCs w:val="20"/>
        </w:rPr>
        <w:t xml:space="preserve"> pn.</w:t>
      </w:r>
      <w:r>
        <w:rPr>
          <w:rFonts w:ascii="Arial" w:hAnsi="Arial" w:cs="Arial"/>
          <w:sz w:val="20"/>
          <w:szCs w:val="20"/>
        </w:rPr>
        <w:t>:</w:t>
      </w:r>
    </w:p>
    <w:p w14:paraId="777FA4F1" w14:textId="77777777" w:rsidR="00267952" w:rsidRPr="00816B87" w:rsidRDefault="00267952" w:rsidP="00816B87">
      <w:pPr>
        <w:spacing w:before="480" w:line="360" w:lineRule="auto"/>
        <w:jc w:val="center"/>
        <w:rPr>
          <w:rFonts w:ascii="Arial" w:hAnsi="Arial" w:cs="Arial"/>
          <w:sz w:val="20"/>
          <w:szCs w:val="20"/>
        </w:rPr>
      </w:pPr>
    </w:p>
    <w:p w14:paraId="396907FC" w14:textId="4DCE6761" w:rsidR="00BE1AE6" w:rsidRPr="005612C6" w:rsidRDefault="00267952" w:rsidP="005612C6">
      <w:pPr>
        <w:pStyle w:val="Standard"/>
        <w:ind w:left="720"/>
        <w:jc w:val="center"/>
        <w:rPr>
          <w:rFonts w:ascii="Arial" w:hAnsi="Arial" w:cs="Arial"/>
          <w:b/>
          <w:color w:val="0070C0"/>
          <w:sz w:val="28"/>
          <w:szCs w:val="28"/>
        </w:rPr>
      </w:pPr>
      <w:r>
        <w:rPr>
          <w:rFonts w:ascii="Arial" w:hAnsi="Arial" w:cs="Arial"/>
          <w:b/>
          <w:color w:val="0070C0"/>
          <w:sz w:val="28"/>
          <w:szCs w:val="28"/>
        </w:rPr>
        <w:t>”Modernizacja wnętrza sali GOKSiR w Trąbkach Wielkich”</w:t>
      </w:r>
    </w:p>
    <w:p w14:paraId="3D067741" w14:textId="3E020CBF"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B718BF">
        <w:rPr>
          <w:rFonts w:ascii="Arial" w:hAnsi="Arial" w:cs="Arial"/>
          <w:b/>
          <w:bCs/>
        </w:rPr>
        <w:t>3</w:t>
      </w:r>
      <w:r w:rsidRPr="007D3EC4">
        <w:rPr>
          <w:rFonts w:ascii="Arial" w:hAnsi="Arial" w:cs="Arial"/>
          <w:b/>
          <w:bCs/>
        </w:rPr>
        <w:t>.</w:t>
      </w:r>
      <w:r w:rsidR="00267952">
        <w:rPr>
          <w:rFonts w:ascii="Arial" w:hAnsi="Arial" w:cs="Arial"/>
          <w:b/>
          <w:bCs/>
        </w:rPr>
        <w:t>GOKSiR/</w:t>
      </w:r>
      <w:r w:rsidRPr="007D3EC4">
        <w:rPr>
          <w:rFonts w:ascii="Arial" w:hAnsi="Arial" w:cs="Arial"/>
          <w:b/>
          <w:bCs/>
        </w:rPr>
        <w:t>2021</w:t>
      </w:r>
      <w:r w:rsidRPr="007D3EC4">
        <w:rPr>
          <w:rFonts w:ascii="Arial" w:hAnsi="Arial" w:cs="Arial"/>
          <w:b/>
          <w:bCs/>
          <w:sz w:val="20"/>
          <w:szCs w:val="20"/>
        </w:rPr>
        <w:t xml:space="preserve"> </w:t>
      </w: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50307B22"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267952" w:rsidRPr="00267952">
        <w:rPr>
          <w:rFonts w:ascii="Arial" w:hAnsi="Arial" w:cs="Arial"/>
          <w:b/>
          <w:color w:val="FF0000"/>
          <w:sz w:val="22"/>
          <w:szCs w:val="22"/>
        </w:rPr>
        <w:t>https://platformazakupowa.pl/pn/goksir_trabkiwielkie</w:t>
      </w:r>
    </w:p>
    <w:p w14:paraId="03284650" w14:textId="3C19BDB3" w:rsidR="00816B87" w:rsidRDefault="00816B87" w:rsidP="00816B87">
      <w:pPr>
        <w:pStyle w:val="Tytu"/>
        <w:spacing w:before="120" w:after="40" w:line="360" w:lineRule="auto"/>
        <w:jc w:val="left"/>
        <w:rPr>
          <w:rFonts w:cs="Arial"/>
          <w:caps/>
          <w:sz w:val="24"/>
        </w:rPr>
      </w:pPr>
    </w:p>
    <w:p w14:paraId="1501C6F5" w14:textId="3B1E2A01"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2021</w:t>
      </w:r>
    </w:p>
    <w:p w14:paraId="003A58B5" w14:textId="77777777" w:rsidR="00BE1AE6" w:rsidRPr="00E96D88" w:rsidRDefault="00BE1AE6" w:rsidP="00BE1AE6">
      <w:pPr>
        <w:pStyle w:val="Tytu"/>
        <w:spacing w:before="120" w:after="40" w:line="360" w:lineRule="auto"/>
        <w:jc w:val="left"/>
        <w:rPr>
          <w:rFonts w:cs="Arial"/>
          <w:caps/>
          <w:sz w:val="24"/>
        </w:rPr>
        <w:sectPr w:rsidR="00BE1AE6" w:rsidRPr="00E96D88" w:rsidSect="00BE1AE6">
          <w:pgSz w:w="11906" w:h="16838"/>
          <w:pgMar w:top="1417" w:right="1417" w:bottom="709" w:left="1417" w:header="708" w:footer="708" w:gutter="0"/>
          <w:cols w:space="708"/>
          <w:titlePg/>
          <w:docGrid w:linePitch="360"/>
        </w:sectPr>
      </w:pP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2F676513" w14:textId="77777777" w:rsidR="00267952" w:rsidRPr="00267952" w:rsidRDefault="00267952" w:rsidP="00B70094">
      <w:pPr>
        <w:spacing w:line="237" w:lineRule="auto"/>
        <w:rPr>
          <w:rFonts w:ascii="Arial" w:hAnsi="Arial" w:cs="Arial"/>
          <w:b/>
          <w:bCs/>
          <w:color w:val="000000"/>
          <w:sz w:val="20"/>
          <w:szCs w:val="20"/>
        </w:rPr>
      </w:pPr>
      <w:r w:rsidRPr="00267952">
        <w:rPr>
          <w:rFonts w:ascii="Arial" w:hAnsi="Arial" w:cs="Arial"/>
          <w:b/>
          <w:bCs/>
          <w:color w:val="000000"/>
          <w:sz w:val="20"/>
          <w:szCs w:val="20"/>
        </w:rPr>
        <w:t>Gminny Ośrodek Kultury Sportu i Rekreacji w Trąbkach Wielkich</w:t>
      </w:r>
    </w:p>
    <w:p w14:paraId="16DCD91A" w14:textId="77777777" w:rsidR="00267952" w:rsidRPr="00267952" w:rsidRDefault="00267952" w:rsidP="00267952">
      <w:pPr>
        <w:rPr>
          <w:rFonts w:ascii="Arial" w:eastAsia="Times New Roman" w:hAnsi="Arial" w:cs="Arial"/>
          <w:color w:val="000000"/>
          <w:sz w:val="20"/>
          <w:szCs w:val="20"/>
        </w:rPr>
      </w:pPr>
      <w:r w:rsidRPr="00267952">
        <w:rPr>
          <w:rStyle w:val="Pogrubienie"/>
          <w:rFonts w:ascii="Arial" w:hAnsi="Arial" w:cs="Arial"/>
          <w:color w:val="000000"/>
          <w:sz w:val="20"/>
          <w:szCs w:val="20"/>
        </w:rPr>
        <w:t xml:space="preserve">ul. Sportowa 4 </w:t>
      </w:r>
      <w:r w:rsidRPr="00267952">
        <w:rPr>
          <w:rFonts w:ascii="Arial" w:hAnsi="Arial" w:cs="Arial"/>
          <w:b/>
          <w:bCs/>
          <w:color w:val="000000"/>
          <w:sz w:val="20"/>
          <w:szCs w:val="20"/>
        </w:rPr>
        <w:br/>
      </w:r>
      <w:r w:rsidRPr="00267952">
        <w:rPr>
          <w:rStyle w:val="Pogrubienie"/>
          <w:rFonts w:ascii="Arial" w:hAnsi="Arial" w:cs="Arial"/>
          <w:color w:val="000000"/>
          <w:sz w:val="20"/>
          <w:szCs w:val="20"/>
        </w:rPr>
        <w:t xml:space="preserve">83-034 Trąbki Wielkie </w:t>
      </w:r>
      <w:r w:rsidRPr="00267952">
        <w:rPr>
          <w:rFonts w:ascii="Arial" w:hAnsi="Arial" w:cs="Arial"/>
          <w:b/>
          <w:bCs/>
          <w:color w:val="000000"/>
          <w:sz w:val="20"/>
          <w:szCs w:val="20"/>
        </w:rPr>
        <w:br/>
      </w:r>
      <w:r w:rsidRPr="00267952">
        <w:rPr>
          <w:rStyle w:val="Pogrubienie"/>
          <w:rFonts w:ascii="Arial" w:hAnsi="Arial" w:cs="Arial"/>
          <w:color w:val="000000"/>
          <w:sz w:val="20"/>
          <w:szCs w:val="20"/>
        </w:rPr>
        <w:t>NIP 6040000044</w:t>
      </w:r>
      <w:r w:rsidRPr="00267952">
        <w:rPr>
          <w:rFonts w:ascii="Arial" w:hAnsi="Arial" w:cs="Arial"/>
          <w:b/>
          <w:bCs/>
          <w:color w:val="000000"/>
          <w:sz w:val="20"/>
          <w:szCs w:val="20"/>
        </w:rPr>
        <w:br/>
      </w:r>
      <w:r w:rsidRPr="00267952">
        <w:rPr>
          <w:rStyle w:val="Pogrubienie"/>
          <w:rFonts w:ascii="Arial" w:hAnsi="Arial" w:cs="Arial"/>
          <w:color w:val="000000"/>
          <w:sz w:val="20"/>
          <w:szCs w:val="20"/>
        </w:rPr>
        <w:t>tel. (58) 682-83-60, 682-83-06</w:t>
      </w:r>
    </w:p>
    <w:p w14:paraId="4C60140C" w14:textId="589FB2BF" w:rsidR="00267952" w:rsidRPr="00267952" w:rsidRDefault="00267952" w:rsidP="00267952">
      <w:pPr>
        <w:rPr>
          <w:rFonts w:ascii="Arial" w:hAnsi="Arial" w:cs="Arial"/>
          <w:color w:val="000000"/>
          <w:sz w:val="20"/>
          <w:szCs w:val="20"/>
        </w:rPr>
      </w:pPr>
      <w:r w:rsidRPr="00267952">
        <w:rPr>
          <w:rFonts w:ascii="Arial" w:hAnsi="Arial" w:cs="Arial"/>
          <w:color w:val="000000"/>
          <w:sz w:val="20"/>
          <w:szCs w:val="20"/>
        </w:rPr>
        <w:t> BIURO CZYNNE:</w:t>
      </w:r>
      <w:r w:rsidRPr="00267952">
        <w:rPr>
          <w:rFonts w:ascii="Arial" w:hAnsi="Arial" w:cs="Arial"/>
          <w:color w:val="000000"/>
          <w:sz w:val="20"/>
          <w:szCs w:val="20"/>
        </w:rPr>
        <w:br/>
        <w:t>PON - PT: 8.00 - 16.00</w:t>
      </w:r>
    </w:p>
    <w:p w14:paraId="6C448EF5" w14:textId="6C536972" w:rsidR="00267952" w:rsidRPr="00267952" w:rsidRDefault="00267952" w:rsidP="00267952">
      <w:pPr>
        <w:rPr>
          <w:rFonts w:ascii="Arial" w:hAnsi="Arial" w:cs="Arial"/>
          <w:color w:val="000000"/>
          <w:sz w:val="20"/>
          <w:szCs w:val="20"/>
        </w:rPr>
      </w:pPr>
      <w:r w:rsidRPr="00267952">
        <w:rPr>
          <w:rFonts w:ascii="Arial" w:hAnsi="Arial" w:cs="Arial"/>
          <w:color w:val="000000"/>
          <w:sz w:val="20"/>
          <w:szCs w:val="20"/>
        </w:rPr>
        <w:t> </w:t>
      </w:r>
      <w:hyperlink r:id="rId9" w:history="1">
        <w:r w:rsidRPr="00267952">
          <w:rPr>
            <w:rStyle w:val="Hipercze"/>
            <w:rFonts w:ascii="Arial" w:hAnsi="Arial" w:cs="Arial"/>
            <w:sz w:val="20"/>
            <w:szCs w:val="20"/>
          </w:rPr>
          <w:t>www.goksir-trabkiwielkie.pl</w:t>
        </w:r>
      </w:hyperlink>
      <w:r w:rsidRPr="00267952">
        <w:rPr>
          <w:rFonts w:ascii="Arial" w:hAnsi="Arial" w:cs="Arial"/>
          <w:color w:val="000000"/>
          <w:sz w:val="20"/>
          <w:szCs w:val="20"/>
        </w:rPr>
        <w:br/>
        <w:t xml:space="preserve">e-mail: </w:t>
      </w:r>
      <w:hyperlink r:id="rId10" w:history="1">
        <w:r w:rsidRPr="00267952">
          <w:rPr>
            <w:rStyle w:val="Hipercze"/>
            <w:rFonts w:ascii="Arial" w:hAnsi="Arial" w:cs="Arial"/>
            <w:sz w:val="20"/>
            <w:szCs w:val="20"/>
          </w:rPr>
          <w:t>goksir@goksir-trabkiwielkie.pl</w:t>
        </w:r>
      </w:hyperlink>
      <w:r w:rsidRPr="00267952">
        <w:rPr>
          <w:rFonts w:ascii="Arial" w:hAnsi="Arial" w:cs="Arial"/>
          <w:color w:val="000000"/>
          <w:sz w:val="20"/>
          <w:szCs w:val="20"/>
        </w:rPr>
        <w:br/>
      </w:r>
      <w:r w:rsidRPr="00267952">
        <w:rPr>
          <w:rStyle w:val="Pogrubienie"/>
          <w:rFonts w:ascii="Arial" w:hAnsi="Arial" w:cs="Arial"/>
          <w:color w:val="000000"/>
          <w:sz w:val="20"/>
          <w:szCs w:val="20"/>
        </w:rPr>
        <w:t>Numer rachunku Banku</w:t>
      </w:r>
      <w:r w:rsidRPr="00267952">
        <w:rPr>
          <w:rFonts w:ascii="Arial" w:hAnsi="Arial" w:cs="Arial"/>
          <w:color w:val="000000"/>
          <w:sz w:val="20"/>
          <w:szCs w:val="20"/>
        </w:rPr>
        <w:br/>
      </w:r>
      <w:r w:rsidRPr="00267952">
        <w:rPr>
          <w:rStyle w:val="Pogrubienie"/>
          <w:rFonts w:ascii="Arial" w:hAnsi="Arial" w:cs="Arial"/>
          <w:color w:val="000000"/>
          <w:sz w:val="20"/>
          <w:szCs w:val="20"/>
        </w:rPr>
        <w:t>B.S.P.G</w:t>
      </w:r>
      <w:r w:rsidRPr="00267952">
        <w:rPr>
          <w:rFonts w:ascii="Arial" w:hAnsi="Arial" w:cs="Arial"/>
          <w:color w:val="000000"/>
          <w:sz w:val="20"/>
          <w:szCs w:val="20"/>
        </w:rPr>
        <w:br/>
        <w:t>Oddział Trąbki Wielkie</w:t>
      </w:r>
      <w:r w:rsidRPr="00267952">
        <w:rPr>
          <w:rFonts w:ascii="Arial" w:hAnsi="Arial" w:cs="Arial"/>
          <w:color w:val="000000"/>
          <w:sz w:val="20"/>
          <w:szCs w:val="20"/>
        </w:rPr>
        <w:br/>
      </w:r>
      <w:r w:rsidRPr="00267952">
        <w:rPr>
          <w:rStyle w:val="Pogrubienie"/>
          <w:rFonts w:ascii="Arial" w:hAnsi="Arial" w:cs="Arial"/>
          <w:color w:val="000000"/>
          <w:sz w:val="20"/>
          <w:szCs w:val="20"/>
        </w:rPr>
        <w:t>57 8335 0003 0300 4636 2000 0001</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322687C3" w:rsidR="00463FE4" w:rsidRPr="00E96D88" w:rsidRDefault="00463FE4" w:rsidP="00463FE4">
      <w:pPr>
        <w:tabs>
          <w:tab w:val="left" w:pos="540"/>
        </w:tabs>
        <w:spacing w:line="276" w:lineRule="auto"/>
        <w:jc w:val="both"/>
        <w:rPr>
          <w:rFonts w:ascii="Arial" w:hAnsi="Arial" w:cs="Arial"/>
          <w:sz w:val="20"/>
          <w:szCs w:val="20"/>
        </w:rPr>
      </w:pP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sidR="00267952">
        <w:rPr>
          <w:rFonts w:ascii="Arial" w:hAnsi="Arial" w:cs="Arial"/>
          <w:b/>
          <w:sz w:val="20"/>
          <w:szCs w:val="20"/>
        </w:rPr>
        <w:t xml:space="preserve"> </w:t>
      </w:r>
      <w:r w:rsidR="00267952" w:rsidRPr="00267952">
        <w:rPr>
          <w:rFonts w:ascii="Arial" w:hAnsi="Arial" w:cs="Arial"/>
          <w:b/>
          <w:color w:val="FF0000"/>
          <w:sz w:val="20"/>
          <w:szCs w:val="20"/>
        </w:rPr>
        <w:t>https://platformazakupowa.pl/pn/goksir_trabkiwielkie</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2DBC45FB" w14:textId="77777777" w:rsidR="00463FE4" w:rsidRDefault="00463FE4" w:rsidP="00BE1AE6">
      <w:pPr>
        <w:tabs>
          <w:tab w:val="left" w:pos="540"/>
        </w:tabs>
        <w:spacing w:line="276" w:lineRule="auto"/>
        <w:ind w:left="284"/>
        <w:jc w:val="both"/>
        <w:rPr>
          <w:rFonts w:ascii="Arial" w:hAnsi="Arial" w:cs="Arial"/>
          <w:b/>
          <w:sz w:val="20"/>
          <w:szCs w:val="20"/>
        </w:rPr>
      </w:pP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4701D5DD" w:rsidR="007765B4"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52F73E70"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administratorem Pani/Pana danych osobowych jest</w:t>
      </w:r>
      <w:r w:rsidR="009D2838">
        <w:rPr>
          <w:rFonts w:ascii="Arial" w:hAnsi="Arial" w:cs="Arial"/>
          <w:sz w:val="20"/>
        </w:rPr>
        <w:t xml:space="preserve"> Dyrektor Gminnego Ośrodka Kultury Sportu i Rekreacji w Trąbach Wielkich </w:t>
      </w:r>
      <w:r>
        <w:rPr>
          <w:rFonts w:ascii="Arial" w:hAnsi="Arial" w:cs="Arial"/>
          <w:caps/>
          <w:sz w:val="20"/>
        </w:rPr>
        <w:t xml:space="preserve">, </w:t>
      </w:r>
      <w:r w:rsidRPr="00916A55">
        <w:rPr>
          <w:rFonts w:ascii="Arial" w:hAnsi="Arial" w:cs="Arial"/>
          <w:sz w:val="20"/>
          <w:szCs w:val="22"/>
        </w:rPr>
        <w:t xml:space="preserve">z siedzibą </w:t>
      </w:r>
      <w:r>
        <w:rPr>
          <w:rFonts w:ascii="Arial" w:hAnsi="Arial" w:cs="Arial"/>
          <w:sz w:val="20"/>
          <w:szCs w:val="22"/>
        </w:rPr>
        <w:br/>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w:t>
      </w:r>
      <w:r w:rsidR="009D2838">
        <w:rPr>
          <w:rFonts w:ascii="Arial" w:hAnsi="Arial" w:cs="Arial"/>
          <w:sz w:val="20"/>
          <w:szCs w:val="22"/>
        </w:rPr>
        <w:t xml:space="preserve"> Sportowej 4</w:t>
      </w:r>
      <w:r w:rsidR="00550E07">
        <w:rPr>
          <w:rFonts w:ascii="Arial" w:hAnsi="Arial" w:cs="Arial"/>
          <w:sz w:val="20"/>
          <w:szCs w:val="22"/>
        </w:rPr>
        <w:t>, 83-034 Trąbki Wielkie</w:t>
      </w:r>
      <w:r w:rsidRPr="00916A55">
        <w:rPr>
          <w:rFonts w:ascii="Arial" w:hAnsi="Arial" w:cs="Arial"/>
          <w:sz w:val="20"/>
          <w:szCs w:val="22"/>
        </w:rPr>
        <w:t xml:space="preserve">, z którą można kontaktować się pisemnie na adres siedziby lub poprzez adres e-mail: </w:t>
      </w:r>
      <w:hyperlink r:id="rId11" w:history="1">
        <w:r w:rsidR="009D2838" w:rsidRPr="009D2838">
          <w:rPr>
            <w:rStyle w:val="Hipercze"/>
            <w:rFonts w:ascii="Arial" w:hAnsi="Arial" w:cs="Arial"/>
            <w:color w:val="auto"/>
            <w:sz w:val="20"/>
          </w:rPr>
          <w:t>goksir@goksir-trabkiwielkie.pl</w:t>
        </w:r>
      </w:hyperlink>
      <w:r w:rsidR="00550E07">
        <w:rPr>
          <w:rFonts w:ascii="Arial" w:hAnsi="Arial" w:cs="Arial"/>
          <w:sz w:val="20"/>
          <w:szCs w:val="22"/>
        </w:rPr>
        <w:t xml:space="preserve"> </w:t>
      </w:r>
      <w:r w:rsidRPr="00916A55">
        <w:rPr>
          <w:rFonts w:ascii="Arial" w:hAnsi="Arial" w:cs="Arial"/>
          <w:sz w:val="20"/>
          <w:szCs w:val="22"/>
        </w:rPr>
        <w:t xml:space="preserve">lub telefonicznie </w:t>
      </w:r>
      <w:r w:rsidRPr="009D2838">
        <w:rPr>
          <w:rFonts w:ascii="Arial" w:hAnsi="Arial" w:cs="Arial"/>
          <w:sz w:val="20"/>
          <w:szCs w:val="22"/>
        </w:rPr>
        <w:t>pod nr</w:t>
      </w:r>
      <w:r w:rsidR="009D2838" w:rsidRPr="009D2838">
        <w:rPr>
          <w:rFonts w:ascii="Arial" w:hAnsi="Arial" w:cs="Arial"/>
          <w:sz w:val="20"/>
          <w:szCs w:val="22"/>
        </w:rPr>
        <w:t xml:space="preserve"> </w:t>
      </w:r>
      <w:r w:rsidR="009D2838" w:rsidRPr="009D2838">
        <w:rPr>
          <w:rStyle w:val="Pogrubienie"/>
          <w:rFonts w:ascii="Arial" w:hAnsi="Arial" w:cs="Arial"/>
          <w:b w:val="0"/>
          <w:bCs w:val="0"/>
          <w:color w:val="000000"/>
          <w:sz w:val="20"/>
        </w:rPr>
        <w:t>(58) 682-83-60</w:t>
      </w:r>
      <w:r>
        <w:rPr>
          <w:rFonts w:ascii="Arial" w:hAnsi="Arial" w:cs="Arial"/>
          <w:sz w:val="20"/>
        </w:rPr>
        <w:t>.</w:t>
      </w:r>
    </w:p>
    <w:p w14:paraId="209E0BBB" w14:textId="134B742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C64DD3">
        <w:rPr>
          <w:rFonts w:ascii="Arial" w:eastAsia="Arial" w:hAnsi="Arial" w:cs="Arial"/>
          <w:sz w:val="20"/>
        </w:rPr>
        <w:t xml:space="preserve">goksir@goksir-trabkiwielkie.pl </w:t>
      </w:r>
    </w:p>
    <w:p w14:paraId="6A34B6C2" w14:textId="02C747CE"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P.Z.P</w:t>
      </w:r>
      <w:r w:rsidRPr="000C7661">
        <w:rPr>
          <w:rFonts w:ascii="Arial" w:hAnsi="Arial" w:cs="Arial"/>
          <w:sz w:val="20"/>
        </w:rPr>
        <w:t>.</w:t>
      </w:r>
    </w:p>
    <w:p w14:paraId="035428AA" w14:textId="77777777"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odbiorcami Pani/Pana danych osobowych będą osoby lub podmioty, którym udostępniona zostanie dokumentacja postępowania w oparciu o art. 74 ustawy P.Z.P.</w:t>
      </w:r>
    </w:p>
    <w:p w14:paraId="4EA8C2B8" w14:textId="77777777"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P.Z.P.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135EB04F"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5C41FB">
      <w:pPr>
        <w:pStyle w:val="pkt"/>
        <w:numPr>
          <w:ilvl w:val="0"/>
          <w:numId w:val="12"/>
        </w:numPr>
        <w:spacing w:before="0" w:after="0" w:line="276" w:lineRule="auto"/>
        <w:ind w:left="709" w:hanging="401"/>
        <w:jc w:val="left"/>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5C41FB">
      <w:pPr>
        <w:pStyle w:val="pkt"/>
        <w:numPr>
          <w:ilvl w:val="0"/>
          <w:numId w:val="13"/>
        </w:numPr>
        <w:tabs>
          <w:tab w:val="left" w:pos="567"/>
        </w:tabs>
        <w:spacing w:before="0" w:after="0" w:line="276" w:lineRule="auto"/>
        <w:ind w:left="851" w:hanging="250"/>
        <w:jc w:val="left"/>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5C41FB">
      <w:pPr>
        <w:pStyle w:val="pkt"/>
        <w:numPr>
          <w:ilvl w:val="0"/>
          <w:numId w:val="13"/>
        </w:numPr>
        <w:spacing w:before="0" w:after="0" w:line="276" w:lineRule="auto"/>
        <w:ind w:left="851" w:hanging="250"/>
        <w:jc w:val="left"/>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lastRenderedPageBreak/>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5C41FB">
      <w:pPr>
        <w:pStyle w:val="pkt"/>
        <w:numPr>
          <w:ilvl w:val="0"/>
          <w:numId w:val="13"/>
        </w:numPr>
        <w:spacing w:before="0" w:after="0" w:line="276" w:lineRule="auto"/>
        <w:ind w:left="851" w:hanging="250"/>
        <w:jc w:val="left"/>
        <w:rPr>
          <w:rFonts w:ascii="Arial" w:hAnsi="Arial" w:cs="Arial"/>
          <w:sz w:val="20"/>
        </w:rPr>
      </w:pPr>
      <w:r>
        <w:rPr>
          <w:rFonts w:ascii="Arial" w:hAnsi="Arial" w:cs="Arial"/>
          <w:sz w:val="20"/>
        </w:rPr>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5C41FB">
      <w:pPr>
        <w:pStyle w:val="pkt"/>
        <w:numPr>
          <w:ilvl w:val="0"/>
          <w:numId w:val="13"/>
        </w:numPr>
        <w:spacing w:before="0" w:after="0" w:line="276" w:lineRule="auto"/>
        <w:ind w:left="851" w:hanging="250"/>
        <w:jc w:val="left"/>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5C41FB">
      <w:pPr>
        <w:pStyle w:val="pkt"/>
        <w:numPr>
          <w:ilvl w:val="0"/>
          <w:numId w:val="12"/>
        </w:numPr>
        <w:tabs>
          <w:tab w:val="clear" w:pos="595"/>
        </w:tabs>
        <w:spacing w:before="0" w:after="0" w:line="276" w:lineRule="auto"/>
        <w:ind w:left="709" w:hanging="401"/>
        <w:jc w:val="left"/>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5C41FB">
      <w:pPr>
        <w:pStyle w:val="pkt"/>
        <w:numPr>
          <w:ilvl w:val="0"/>
          <w:numId w:val="14"/>
        </w:numPr>
        <w:spacing w:before="0" w:after="0" w:line="276" w:lineRule="auto"/>
        <w:ind w:left="851" w:hanging="235"/>
        <w:jc w:val="left"/>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5C41FB">
      <w:pPr>
        <w:pStyle w:val="pkt"/>
        <w:numPr>
          <w:ilvl w:val="0"/>
          <w:numId w:val="14"/>
        </w:numPr>
        <w:spacing w:before="0" w:after="0" w:line="276" w:lineRule="auto"/>
        <w:ind w:left="851" w:hanging="235"/>
        <w:jc w:val="left"/>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5C41FB">
      <w:pPr>
        <w:pStyle w:val="pkt"/>
        <w:numPr>
          <w:ilvl w:val="0"/>
          <w:numId w:val="14"/>
        </w:numPr>
        <w:spacing w:before="0" w:after="0" w:line="276" w:lineRule="auto"/>
        <w:ind w:left="851" w:hanging="235"/>
        <w:jc w:val="left"/>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5C41FB">
      <w:pPr>
        <w:pStyle w:val="pkt"/>
        <w:numPr>
          <w:ilvl w:val="0"/>
          <w:numId w:val="12"/>
        </w:numPr>
        <w:tabs>
          <w:tab w:val="clear" w:pos="595"/>
        </w:tabs>
        <w:spacing w:before="0" w:after="0" w:line="276" w:lineRule="auto"/>
        <w:ind w:left="709" w:hanging="401"/>
        <w:jc w:val="left"/>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3C45647E"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00B718BF">
        <w:rPr>
          <w:rFonts w:ascii="Arial" w:hAnsi="Arial" w:cs="Arial"/>
          <w:sz w:val="20"/>
        </w:rPr>
        <w:t xml:space="preserve">2) </w:t>
      </w:r>
      <w:r w:rsidR="00550E07">
        <w:rPr>
          <w:rFonts w:ascii="Arial" w:hAnsi="Arial" w:cs="Arial"/>
          <w:sz w:val="20"/>
        </w:rPr>
        <w:t>ustawy</w:t>
      </w:r>
      <w:r w:rsidRPr="00E96D88">
        <w:rPr>
          <w:rFonts w:ascii="Arial" w:hAnsi="Arial" w:cs="Arial"/>
          <w:sz w:val="20"/>
        </w:rPr>
        <w:t xml:space="preserve"> p.z.p. oraz niniejszej Specyfikacji Warunków Zamówienia, zwaną dalej "SWZ". </w:t>
      </w:r>
    </w:p>
    <w:p w14:paraId="673840AF" w14:textId="366F5544"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w:t>
      </w:r>
      <w:r w:rsidR="009D2838">
        <w:rPr>
          <w:rFonts w:ascii="Arial" w:hAnsi="Arial" w:cs="Arial"/>
          <w:sz w:val="20"/>
        </w:rPr>
        <w:t xml:space="preserve"> </w:t>
      </w:r>
      <w:r w:rsidRPr="00E96D88">
        <w:rPr>
          <w:rFonts w:ascii="Arial" w:hAnsi="Arial" w:cs="Arial"/>
          <w:sz w:val="20"/>
        </w:rPr>
        <w:t>przewiduje wyb</w:t>
      </w:r>
      <w:r w:rsidR="009D2838">
        <w:rPr>
          <w:rFonts w:ascii="Arial" w:hAnsi="Arial" w:cs="Arial"/>
          <w:sz w:val="20"/>
        </w:rPr>
        <w:t>oru</w:t>
      </w:r>
      <w:r w:rsidRPr="00E96D88">
        <w:rPr>
          <w:rFonts w:ascii="Arial" w:hAnsi="Arial" w:cs="Arial"/>
          <w:sz w:val="20"/>
        </w:rPr>
        <w:t xml:space="preserve"> najkorzystniejszej oferty z możliwością prowadzenia negocjacji. </w:t>
      </w:r>
    </w:p>
    <w:p w14:paraId="741668EA"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p.z.p.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22C4D84A"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p>
    <w:p w14:paraId="204DA923" w14:textId="77777777" w:rsidR="00506032"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ykonawców, o których mowa w art. 94 p.z.p.</w:t>
      </w:r>
    </w:p>
    <w:p w14:paraId="50E47858" w14:textId="2BF7FB1A" w:rsidR="001F316B" w:rsidRPr="00506032" w:rsidRDefault="00506032" w:rsidP="00506032">
      <w:pPr>
        <w:tabs>
          <w:tab w:val="left" w:pos="709"/>
        </w:tabs>
        <w:autoSpaceDE w:val="0"/>
        <w:autoSpaceDN w:val="0"/>
        <w:adjustRightInd w:val="0"/>
        <w:jc w:val="both"/>
        <w:rPr>
          <w:b/>
          <w:sz w:val="22"/>
          <w:szCs w:val="22"/>
        </w:rPr>
      </w:pPr>
      <w:r w:rsidRPr="00506032">
        <w:rPr>
          <w:rFonts w:ascii="Arial" w:hAnsi="Arial" w:cs="Arial"/>
          <w:b/>
          <w:bCs/>
          <w:sz w:val="20"/>
        </w:rPr>
        <w:t>8.</w:t>
      </w:r>
      <w:r w:rsidR="00BE1AE6" w:rsidRPr="00506032">
        <w:rPr>
          <w:rFonts w:ascii="Arial" w:hAnsi="Arial" w:cs="Arial"/>
          <w:sz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w:t>
      </w:r>
      <w:bookmarkStart w:id="0" w:name="_Hlk85646204"/>
      <w:r w:rsidR="00BE1AE6" w:rsidRPr="00506032">
        <w:rPr>
          <w:rFonts w:ascii="Arial" w:hAnsi="Arial" w:cs="Arial"/>
          <w:sz w:val="20"/>
        </w:rPr>
        <w:t xml:space="preserve">określony w art. 22 § 1 ustawy z dnia 26.06.1974 r. - Kodeks pracy </w:t>
      </w:r>
      <w:bookmarkEnd w:id="0"/>
      <w:r w:rsidR="00BE1AE6" w:rsidRPr="00506032">
        <w:rPr>
          <w:rFonts w:ascii="Arial" w:hAnsi="Arial" w:cs="Arial"/>
          <w:sz w:val="20"/>
        </w:rPr>
        <w:t>(Dz. U. z 2020 r. poz. 1320</w:t>
      </w:r>
      <w:r w:rsidR="008C497B" w:rsidRPr="00506032">
        <w:rPr>
          <w:rFonts w:ascii="Arial" w:hAnsi="Arial" w:cs="Arial"/>
          <w:sz w:val="20"/>
        </w:rPr>
        <w:t xml:space="preserve"> z  późn.zm.</w:t>
      </w:r>
      <w:r w:rsidR="00BE1AE6" w:rsidRPr="00506032">
        <w:rPr>
          <w:rFonts w:ascii="Arial" w:hAnsi="Arial" w:cs="Arial"/>
          <w:sz w:val="20"/>
        </w:rPr>
        <w:t>)</w:t>
      </w:r>
      <w:r w:rsidR="00982CD3" w:rsidRPr="00506032">
        <w:rPr>
          <w:rFonts w:ascii="Arial" w:hAnsi="Arial" w:cs="Arial"/>
          <w:sz w:val="20"/>
        </w:rPr>
        <w:t xml:space="preserve"> </w:t>
      </w:r>
      <w:r w:rsidR="001F316B" w:rsidRPr="00506032">
        <w:rPr>
          <w:rFonts w:ascii="Arial" w:hAnsi="Arial" w:cs="Arial"/>
          <w:sz w:val="20"/>
        </w:rPr>
        <w:t>tj.:</w:t>
      </w:r>
    </w:p>
    <w:p w14:paraId="7917C29D" w14:textId="62722AE5" w:rsidR="0057179A" w:rsidRPr="00506032" w:rsidRDefault="005C41FB" w:rsidP="001F316B">
      <w:pPr>
        <w:pStyle w:val="Akapitzlist"/>
        <w:tabs>
          <w:tab w:val="left" w:pos="709"/>
        </w:tabs>
        <w:autoSpaceDE w:val="0"/>
        <w:autoSpaceDN w:val="0"/>
        <w:adjustRightInd w:val="0"/>
        <w:ind w:left="709"/>
        <w:jc w:val="both"/>
        <w:rPr>
          <w:rFonts w:ascii="Arial" w:hAnsi="Arial" w:cs="Arial"/>
          <w:bCs/>
          <w:sz w:val="20"/>
          <w:szCs w:val="20"/>
        </w:rPr>
      </w:pPr>
      <w:r w:rsidRPr="00506032">
        <w:rPr>
          <w:rFonts w:ascii="Arial" w:hAnsi="Arial" w:cs="Arial"/>
          <w:sz w:val="20"/>
          <w:szCs w:val="20"/>
        </w:rPr>
        <w:t>-</w:t>
      </w:r>
      <w:r w:rsidR="0057179A" w:rsidRPr="00506032">
        <w:rPr>
          <w:rFonts w:ascii="Arial" w:hAnsi="Arial" w:cs="Arial"/>
          <w:sz w:val="20"/>
          <w:szCs w:val="20"/>
        </w:rPr>
        <w:t xml:space="preserve"> </w:t>
      </w:r>
      <w:r w:rsidR="0057179A" w:rsidRPr="00506032">
        <w:rPr>
          <w:rFonts w:ascii="Arial" w:hAnsi="Arial" w:cs="Arial"/>
          <w:bCs/>
          <w:sz w:val="20"/>
          <w:szCs w:val="20"/>
        </w:rPr>
        <w:t>osoby wykonujące czynności związane z robotami</w:t>
      </w:r>
      <w:r w:rsidRPr="00506032">
        <w:rPr>
          <w:rFonts w:ascii="Arial" w:hAnsi="Arial" w:cs="Arial"/>
          <w:bCs/>
          <w:sz w:val="20"/>
          <w:szCs w:val="20"/>
        </w:rPr>
        <w:t xml:space="preserve"> rozbiórkowymi,</w:t>
      </w:r>
      <w:r w:rsidR="0057179A" w:rsidRPr="00506032">
        <w:rPr>
          <w:rFonts w:ascii="Arial" w:hAnsi="Arial" w:cs="Arial"/>
          <w:bCs/>
          <w:sz w:val="20"/>
          <w:szCs w:val="20"/>
        </w:rPr>
        <w:t xml:space="preserve"> murarskimi, </w:t>
      </w:r>
      <w:r w:rsidRPr="00506032">
        <w:rPr>
          <w:rFonts w:ascii="Arial" w:hAnsi="Arial" w:cs="Arial"/>
          <w:bCs/>
          <w:sz w:val="20"/>
          <w:szCs w:val="20"/>
        </w:rPr>
        <w:t xml:space="preserve">remontowymi, </w:t>
      </w:r>
      <w:r w:rsidR="0057179A" w:rsidRPr="00506032">
        <w:rPr>
          <w:rFonts w:ascii="Arial" w:hAnsi="Arial" w:cs="Arial"/>
          <w:bCs/>
          <w:sz w:val="20"/>
          <w:szCs w:val="20"/>
        </w:rPr>
        <w:t>izolacyjnymi, posadzkarskimi, malarskimi,</w:t>
      </w:r>
      <w:r w:rsidRPr="00506032">
        <w:rPr>
          <w:rFonts w:ascii="Arial" w:hAnsi="Arial" w:cs="Arial"/>
          <w:bCs/>
          <w:sz w:val="20"/>
          <w:szCs w:val="20"/>
        </w:rPr>
        <w:t xml:space="preserve"> </w:t>
      </w:r>
    </w:p>
    <w:p w14:paraId="1F91EF8F" w14:textId="424AA33A" w:rsidR="0057179A" w:rsidRDefault="005C41FB" w:rsidP="005C41FB">
      <w:pPr>
        <w:tabs>
          <w:tab w:val="left" w:pos="709"/>
        </w:tabs>
        <w:autoSpaceDE w:val="0"/>
        <w:autoSpaceDN w:val="0"/>
        <w:adjustRightInd w:val="0"/>
        <w:ind w:left="720"/>
        <w:jc w:val="both"/>
        <w:rPr>
          <w:b/>
          <w:sz w:val="22"/>
          <w:szCs w:val="22"/>
        </w:rPr>
      </w:pPr>
      <w:r w:rsidRPr="00506032">
        <w:rPr>
          <w:rFonts w:ascii="Arial" w:hAnsi="Arial" w:cs="Arial"/>
          <w:bCs/>
          <w:sz w:val="20"/>
          <w:szCs w:val="20"/>
        </w:rPr>
        <w:t>-</w:t>
      </w:r>
      <w:r w:rsidR="0057179A" w:rsidRPr="00506032">
        <w:rPr>
          <w:rFonts w:ascii="Arial" w:hAnsi="Arial" w:cs="Arial"/>
          <w:bCs/>
          <w:sz w:val="20"/>
          <w:szCs w:val="20"/>
        </w:rPr>
        <w:t>osoby wykonujące czynności związane z robotami elektrycznymi</w:t>
      </w:r>
      <w:r w:rsidRPr="00506032">
        <w:rPr>
          <w:rFonts w:ascii="Arial" w:hAnsi="Arial" w:cs="Arial"/>
          <w:bCs/>
          <w:sz w:val="20"/>
          <w:szCs w:val="20"/>
        </w:rPr>
        <w:t>, sanitarnymi</w:t>
      </w:r>
      <w:r w:rsidR="001F316B">
        <w:rPr>
          <w:b/>
          <w:sz w:val="22"/>
          <w:szCs w:val="22"/>
        </w:rPr>
        <w:t>.</w:t>
      </w:r>
    </w:p>
    <w:p w14:paraId="4464BA1E" w14:textId="3911DA36" w:rsidR="00D01120" w:rsidRPr="00D01120" w:rsidRDefault="00D01120" w:rsidP="00D01120">
      <w:pPr>
        <w:tabs>
          <w:tab w:val="left" w:pos="709"/>
        </w:tabs>
        <w:autoSpaceDE w:val="0"/>
        <w:autoSpaceDN w:val="0"/>
        <w:adjustRightInd w:val="0"/>
        <w:jc w:val="both"/>
        <w:rPr>
          <w:rFonts w:ascii="Arial" w:hAnsi="Arial" w:cs="Arial"/>
          <w:bCs/>
          <w:sz w:val="20"/>
          <w:szCs w:val="20"/>
        </w:rPr>
      </w:pPr>
      <w:r w:rsidRPr="00D01120">
        <w:rPr>
          <w:rFonts w:ascii="Arial" w:hAnsi="Arial" w:cs="Arial"/>
          <w:bCs/>
          <w:sz w:val="20"/>
          <w:szCs w:val="20"/>
        </w:rPr>
        <w:t>Obowiązek przedłożenia pisemnej listy pracowników, sposób kontroli oraz kary za nie przestrzeganie tego wymogu określono w projekcie umowy, z którym wykonawca zobowiązany jest się zapoznać.</w:t>
      </w:r>
    </w:p>
    <w:p w14:paraId="05465891" w14:textId="36F932BF" w:rsidR="00BE1AE6" w:rsidRPr="009D2838" w:rsidRDefault="005C41FB" w:rsidP="00506032">
      <w:pPr>
        <w:tabs>
          <w:tab w:val="left" w:pos="709"/>
        </w:tabs>
        <w:autoSpaceDE w:val="0"/>
        <w:autoSpaceDN w:val="0"/>
        <w:adjustRightInd w:val="0"/>
        <w:spacing w:after="120"/>
        <w:jc w:val="both"/>
        <w:rPr>
          <w:rFonts w:ascii="Arial" w:hAnsi="Arial" w:cs="Arial"/>
          <w:sz w:val="20"/>
        </w:rPr>
      </w:pPr>
      <w:r>
        <w:rPr>
          <w:b/>
          <w:sz w:val="22"/>
          <w:szCs w:val="22"/>
        </w:rPr>
        <w:t xml:space="preserve"> </w:t>
      </w:r>
      <w:r w:rsidR="00506032" w:rsidRPr="00506032">
        <w:rPr>
          <w:rFonts w:ascii="Arial" w:hAnsi="Arial" w:cs="Arial"/>
          <w:b/>
          <w:bCs/>
          <w:sz w:val="20"/>
        </w:rPr>
        <w:t>9.</w:t>
      </w:r>
      <w:r w:rsidR="005612C6" w:rsidRPr="005612C6">
        <w:rPr>
          <w:rFonts w:ascii="Arial" w:hAnsi="Arial" w:cs="Arial"/>
          <w:sz w:val="20"/>
        </w:rPr>
        <w:t xml:space="preserve">Obowiązek </w:t>
      </w:r>
      <w:r w:rsidR="001F316B">
        <w:rPr>
          <w:rFonts w:ascii="Arial" w:hAnsi="Arial" w:cs="Arial"/>
          <w:sz w:val="20"/>
        </w:rPr>
        <w:t xml:space="preserve">w pkt </w:t>
      </w:r>
      <w:r w:rsidR="00B718BF">
        <w:rPr>
          <w:rFonts w:ascii="Arial" w:hAnsi="Arial" w:cs="Arial"/>
          <w:sz w:val="20"/>
        </w:rPr>
        <w:t>8</w:t>
      </w:r>
      <w:r w:rsidR="001F316B">
        <w:rPr>
          <w:rFonts w:ascii="Arial" w:hAnsi="Arial" w:cs="Arial"/>
          <w:sz w:val="20"/>
        </w:rPr>
        <w:t>.</w:t>
      </w:r>
      <w:r w:rsidR="005612C6" w:rsidRPr="005612C6">
        <w:rPr>
          <w:rFonts w:ascii="Arial" w:hAnsi="Arial" w:cs="Arial"/>
          <w:sz w:val="20"/>
        </w:rPr>
        <w:t xml:space="preserve"> nie dotyczy osób pełniących samodzielne funkcje techniczne w budownictwie oraz </w:t>
      </w:r>
      <w:r w:rsidR="009D2838">
        <w:rPr>
          <w:rFonts w:ascii="Arial" w:hAnsi="Arial" w:cs="Arial"/>
          <w:sz w:val="20"/>
        </w:rPr>
        <w:t xml:space="preserve">osób </w:t>
      </w:r>
      <w:r w:rsidR="005612C6" w:rsidRPr="005612C6">
        <w:rPr>
          <w:rFonts w:ascii="Arial" w:hAnsi="Arial" w:cs="Arial"/>
          <w:sz w:val="20"/>
        </w:rPr>
        <w:t>działających na zasadzie samozatrudnienia</w:t>
      </w:r>
      <w:r w:rsidR="005612C6">
        <w:rPr>
          <w:rFonts w:ascii="Arial" w:hAnsi="Arial" w:cs="Arial"/>
          <w:sz w:val="20"/>
        </w:rPr>
        <w:t>.</w:t>
      </w:r>
    </w:p>
    <w:p w14:paraId="76C0712A" w14:textId="2DD1AC18" w:rsidR="00BE1AE6" w:rsidRPr="00506032" w:rsidRDefault="00506032" w:rsidP="00506032">
      <w:pPr>
        <w:autoSpaceDE w:val="0"/>
        <w:autoSpaceDN w:val="0"/>
        <w:adjustRightInd w:val="0"/>
        <w:spacing w:line="276" w:lineRule="auto"/>
        <w:jc w:val="both"/>
        <w:rPr>
          <w:rFonts w:ascii="Arial" w:hAnsi="Arial" w:cs="Arial"/>
          <w:sz w:val="20"/>
          <w:szCs w:val="18"/>
        </w:rPr>
      </w:pPr>
      <w:r w:rsidRPr="00506032">
        <w:rPr>
          <w:rFonts w:ascii="Arial" w:hAnsi="Arial" w:cs="Arial"/>
          <w:b/>
          <w:bCs/>
          <w:sz w:val="20"/>
          <w:szCs w:val="18"/>
        </w:rPr>
        <w:t>10.</w:t>
      </w:r>
      <w:r w:rsidR="00BE1AE6" w:rsidRPr="00506032">
        <w:rPr>
          <w:rFonts w:ascii="Arial" w:hAnsi="Arial" w:cs="Arial"/>
          <w:sz w:val="20"/>
          <w:szCs w:val="18"/>
        </w:rPr>
        <w:t>Wykonawc</w:t>
      </w:r>
      <w:r w:rsidR="00B17838" w:rsidRPr="00506032">
        <w:rPr>
          <w:rFonts w:ascii="Arial" w:hAnsi="Arial" w:cs="Arial"/>
          <w:sz w:val="20"/>
          <w:szCs w:val="18"/>
        </w:rPr>
        <w:t>a</w:t>
      </w:r>
      <w:r w:rsidR="00BE1AE6" w:rsidRPr="00506032">
        <w:rPr>
          <w:rFonts w:ascii="Arial" w:hAnsi="Arial" w:cs="Arial"/>
          <w:sz w:val="20"/>
          <w:szCs w:val="18"/>
        </w:rPr>
        <w:t xml:space="preserve"> i podwykonawca zatrudni </w:t>
      </w:r>
      <w:r w:rsidR="00B17838" w:rsidRPr="00506032">
        <w:rPr>
          <w:rFonts w:ascii="Arial" w:hAnsi="Arial" w:cs="Arial"/>
          <w:sz w:val="20"/>
          <w:szCs w:val="18"/>
        </w:rPr>
        <w:t xml:space="preserve">przy realizacji zamówienia, </w:t>
      </w:r>
      <w:r w:rsidR="00BE1AE6" w:rsidRPr="00506032">
        <w:rPr>
          <w:rFonts w:ascii="Arial" w:hAnsi="Arial" w:cs="Arial"/>
          <w:sz w:val="20"/>
          <w:szCs w:val="18"/>
        </w:rPr>
        <w:t xml:space="preserve"> konieczną do prawidłowego </w:t>
      </w:r>
      <w:r w:rsidR="00B17838" w:rsidRPr="00506032">
        <w:rPr>
          <w:rFonts w:ascii="Arial" w:hAnsi="Arial" w:cs="Arial"/>
          <w:sz w:val="20"/>
          <w:szCs w:val="18"/>
        </w:rPr>
        <w:t xml:space="preserve">jego </w:t>
      </w:r>
      <w:r w:rsidR="00BE1AE6" w:rsidRPr="00506032">
        <w:rPr>
          <w:rFonts w:ascii="Arial" w:hAnsi="Arial" w:cs="Arial"/>
          <w:sz w:val="20"/>
          <w:szCs w:val="18"/>
        </w:rPr>
        <w:t>wykonania liczbę pracowników.</w:t>
      </w:r>
    </w:p>
    <w:p w14:paraId="4FC244D4" w14:textId="060E6546" w:rsidR="00BE1AE6" w:rsidRPr="00506032" w:rsidRDefault="00506032" w:rsidP="00506032">
      <w:pPr>
        <w:spacing w:line="276" w:lineRule="auto"/>
        <w:jc w:val="both"/>
        <w:rPr>
          <w:rFonts w:ascii="Arial" w:hAnsi="Arial" w:cs="Arial"/>
          <w:bCs/>
          <w:sz w:val="20"/>
          <w:szCs w:val="18"/>
        </w:rPr>
      </w:pPr>
      <w:r w:rsidRPr="00506032">
        <w:rPr>
          <w:rFonts w:ascii="Arial" w:hAnsi="Arial" w:cs="Arial"/>
          <w:b/>
          <w:bCs/>
          <w:sz w:val="20"/>
          <w:szCs w:val="18"/>
          <w:lang w:eastAsia="x-none"/>
        </w:rPr>
        <w:t>11</w:t>
      </w:r>
      <w:r>
        <w:rPr>
          <w:rFonts w:ascii="Arial" w:hAnsi="Arial" w:cs="Arial"/>
          <w:sz w:val="20"/>
          <w:szCs w:val="18"/>
          <w:lang w:eastAsia="x-none"/>
        </w:rPr>
        <w:t>.</w:t>
      </w:r>
      <w:r w:rsidR="00BE1AE6" w:rsidRPr="00506032">
        <w:rPr>
          <w:rFonts w:ascii="Arial" w:hAnsi="Arial" w:cs="Arial"/>
          <w:sz w:val="20"/>
          <w:szCs w:val="18"/>
          <w:lang w:eastAsia="x-none"/>
        </w:rPr>
        <w:t xml:space="preserve">Zamawiający w każdym czasie, w szczególności w przypadku podejrzenia lub stwierdzenia </w:t>
      </w:r>
      <w:r w:rsidR="00BE1AE6" w:rsidRPr="00506032">
        <w:rPr>
          <w:rFonts w:ascii="Arial" w:hAnsi="Arial" w:cs="Arial"/>
          <w:sz w:val="20"/>
          <w:szCs w:val="18"/>
          <w:lang w:eastAsia="x-none"/>
        </w:rPr>
        <w:br/>
        <w:t>w trakcie realizacji zamówienia zatrudnienia osób w innej formie niż określonej w art. 22 § 1</w:t>
      </w:r>
      <w:r w:rsidR="00BE1AE6" w:rsidRPr="007E7F53">
        <w:rPr>
          <w:rStyle w:val="Odwoanieprzypisudolnego"/>
          <w:rFonts w:ascii="Arial" w:hAnsi="Arial" w:cs="Arial"/>
          <w:szCs w:val="18"/>
          <w:lang w:eastAsia="x-none"/>
        </w:rPr>
        <w:footnoteReference w:id="1"/>
      </w:r>
      <w:r w:rsidR="00BE1AE6" w:rsidRPr="00506032">
        <w:rPr>
          <w:rFonts w:ascii="Arial" w:hAnsi="Arial" w:cs="Arial"/>
          <w:sz w:val="20"/>
          <w:szCs w:val="18"/>
          <w:lang w:eastAsia="x-none"/>
        </w:rPr>
        <w:t xml:space="preserve"> ustawy z dnia 26 czerwca 1974 r. – Kodeks pracy (Kp), zastrzega sobie prawo do zawnioskowania o przeprowadzenie kontroli przez Państwową Inspekcję Pracy (PIP).</w:t>
      </w:r>
      <w:r w:rsidR="00BE1AE6" w:rsidRPr="00506032">
        <w:rPr>
          <w:rFonts w:ascii="Arial" w:hAnsi="Arial" w:cs="Arial"/>
          <w:bCs/>
          <w:sz w:val="20"/>
          <w:szCs w:val="18"/>
        </w:rPr>
        <w:t xml:space="preserve"> </w:t>
      </w:r>
    </w:p>
    <w:p w14:paraId="6AD75A7F" w14:textId="0E35D158" w:rsidR="00BE1AE6" w:rsidRDefault="00506032" w:rsidP="00506032">
      <w:pPr>
        <w:pStyle w:val="pkt"/>
        <w:spacing w:before="0" w:after="0" w:line="276" w:lineRule="auto"/>
        <w:ind w:left="360" w:firstLine="0"/>
        <w:rPr>
          <w:rFonts w:ascii="Arial" w:hAnsi="Arial" w:cs="Arial"/>
          <w:sz w:val="20"/>
        </w:rPr>
      </w:pPr>
      <w:r w:rsidRPr="00506032">
        <w:rPr>
          <w:rFonts w:ascii="Arial" w:hAnsi="Arial" w:cs="Arial"/>
          <w:b/>
          <w:bCs/>
          <w:sz w:val="20"/>
        </w:rPr>
        <w:lastRenderedPageBreak/>
        <w:t>12.</w:t>
      </w:r>
      <w:r w:rsidR="00BE1AE6" w:rsidRPr="00E96D88">
        <w:rPr>
          <w:rFonts w:ascii="Arial" w:hAnsi="Arial" w:cs="Arial"/>
          <w:sz w:val="20"/>
        </w:rPr>
        <w:t xml:space="preserve">Zamawiający nie określa dodatkowych wymagań związanych z zatrudnianiem osób, o których mowa w art. 96 ust. 2 pkt 2 p.z.p. </w:t>
      </w:r>
    </w:p>
    <w:p w14:paraId="7B4DD724" w14:textId="77777777" w:rsidR="007765B4" w:rsidRDefault="007765B4" w:rsidP="007765B4">
      <w:pPr>
        <w:pStyle w:val="pkt"/>
        <w:spacing w:before="0" w:after="0" w:line="276" w:lineRule="auto"/>
        <w:ind w:left="0" w:firstLine="0"/>
        <w:rPr>
          <w:rFonts w:ascii="Arial" w:hAnsi="Arial" w:cs="Arial"/>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771E8593" w14:textId="5FC0E548" w:rsidR="008B357A" w:rsidRDefault="008B357A" w:rsidP="00B17838">
      <w:pPr>
        <w:autoSpaceDE w:val="0"/>
        <w:autoSpaceDN w:val="0"/>
        <w:adjustRightInd w:val="0"/>
        <w:jc w:val="both"/>
        <w:rPr>
          <w:rFonts w:ascii="Arial" w:eastAsiaTheme="minorHAnsi" w:hAnsi="Arial" w:cs="Arial"/>
          <w:sz w:val="20"/>
          <w:szCs w:val="20"/>
          <w:lang w:eastAsia="en-US"/>
        </w:rPr>
      </w:pPr>
    </w:p>
    <w:p w14:paraId="37F9DF0A" w14:textId="0807E2EF" w:rsidR="001F316B" w:rsidRPr="00DE489E" w:rsidRDefault="00616D22" w:rsidP="00DE489E">
      <w:pPr>
        <w:pStyle w:val="Bezodstpw"/>
        <w:rPr>
          <w:rFonts w:ascii="Arial" w:hAnsi="Arial" w:cs="Arial"/>
          <w:sz w:val="20"/>
          <w:szCs w:val="20"/>
        </w:rPr>
      </w:pPr>
      <w:r w:rsidRPr="00DE489E">
        <w:rPr>
          <w:rFonts w:ascii="Arial" w:hAnsi="Arial" w:cs="Arial"/>
          <w:b/>
          <w:iCs/>
          <w:sz w:val="20"/>
          <w:szCs w:val="20"/>
        </w:rPr>
        <w:t>1.</w:t>
      </w:r>
      <w:r w:rsidR="001F316B" w:rsidRPr="00DE489E">
        <w:rPr>
          <w:rFonts w:ascii="Arial" w:hAnsi="Arial" w:cs="Arial"/>
          <w:sz w:val="20"/>
          <w:szCs w:val="20"/>
        </w:rPr>
        <w:t>Planowana inwestycja polega na modernizacji wnętrza istniejącej sali Gminnego Ośrodka Kultury Sportu i Rekreacji, znajdującej się na pierwszym piętrze budynku przy ul. Sportowej 4 w Trąbkach Wielkich.</w:t>
      </w:r>
    </w:p>
    <w:p w14:paraId="5E66FF3D" w14:textId="15108ACC" w:rsidR="001F316B" w:rsidRPr="00DE489E" w:rsidRDefault="001F316B" w:rsidP="00DE489E">
      <w:pPr>
        <w:pStyle w:val="Bezodstpw"/>
        <w:rPr>
          <w:rFonts w:ascii="Arial" w:hAnsi="Arial" w:cs="Arial"/>
          <w:sz w:val="20"/>
          <w:szCs w:val="20"/>
        </w:rPr>
      </w:pPr>
      <w:r w:rsidRPr="00DE489E">
        <w:rPr>
          <w:rFonts w:ascii="Arial" w:hAnsi="Arial" w:cs="Arial"/>
          <w:sz w:val="20"/>
          <w:szCs w:val="20"/>
        </w:rPr>
        <w:t xml:space="preserve">W przedmiotowym lokalu będą zastosowane rozwiązania dostosowane do potrzeb </w:t>
      </w:r>
      <w:r w:rsidR="00CF185E" w:rsidRPr="00DE489E">
        <w:rPr>
          <w:rFonts w:ascii="Arial" w:hAnsi="Arial" w:cs="Arial"/>
          <w:sz w:val="20"/>
          <w:szCs w:val="20"/>
        </w:rPr>
        <w:t>z</w:t>
      </w:r>
      <w:r w:rsidRPr="00DE489E">
        <w:rPr>
          <w:rFonts w:ascii="Arial" w:hAnsi="Arial" w:cs="Arial"/>
          <w:sz w:val="20"/>
          <w:szCs w:val="20"/>
        </w:rPr>
        <w:t>wiązanych z</w:t>
      </w:r>
      <w:r w:rsidR="00CF185E" w:rsidRPr="00DE489E">
        <w:rPr>
          <w:rFonts w:ascii="Arial" w:hAnsi="Arial" w:cs="Arial"/>
          <w:sz w:val="20"/>
          <w:szCs w:val="20"/>
        </w:rPr>
        <w:t xml:space="preserve"> </w:t>
      </w:r>
      <w:r w:rsidRPr="00DE489E">
        <w:rPr>
          <w:rFonts w:ascii="Arial" w:hAnsi="Arial" w:cs="Arial"/>
          <w:sz w:val="20"/>
          <w:szCs w:val="20"/>
        </w:rPr>
        <w:t>działalnością GOKSiR, m.in.:</w:t>
      </w:r>
    </w:p>
    <w:p w14:paraId="305ABA8D" w14:textId="77777777" w:rsidR="001F316B" w:rsidRPr="00DE489E" w:rsidRDefault="001F316B" w:rsidP="00DE489E">
      <w:pPr>
        <w:pStyle w:val="Bezodstpw"/>
        <w:rPr>
          <w:rFonts w:ascii="Arial" w:hAnsi="Arial" w:cs="Arial"/>
          <w:sz w:val="20"/>
          <w:szCs w:val="20"/>
        </w:rPr>
      </w:pPr>
      <w:r w:rsidRPr="00DE489E">
        <w:rPr>
          <w:rFonts w:ascii="Arial" w:hAnsi="Arial" w:cs="Arial"/>
          <w:sz w:val="20"/>
          <w:szCs w:val="20"/>
        </w:rPr>
        <w:t>- wymiana posadzek z zastosowaniem wykładziny o podwyższonych parametrach akustycznych</w:t>
      </w:r>
    </w:p>
    <w:p w14:paraId="23B38293" w14:textId="77777777" w:rsidR="001F316B" w:rsidRPr="00DE489E" w:rsidRDefault="001F316B" w:rsidP="00DE489E">
      <w:pPr>
        <w:pStyle w:val="Bezodstpw"/>
        <w:rPr>
          <w:rFonts w:ascii="Arial" w:hAnsi="Arial" w:cs="Arial"/>
          <w:sz w:val="20"/>
          <w:szCs w:val="20"/>
        </w:rPr>
      </w:pPr>
      <w:r w:rsidRPr="00DE489E">
        <w:rPr>
          <w:rFonts w:ascii="Arial" w:hAnsi="Arial" w:cs="Arial"/>
          <w:sz w:val="20"/>
          <w:szCs w:val="20"/>
        </w:rPr>
        <w:t>- sufity akustyczne</w:t>
      </w:r>
    </w:p>
    <w:p w14:paraId="38A50297" w14:textId="77777777" w:rsidR="001F316B" w:rsidRPr="00DE489E" w:rsidRDefault="001F316B" w:rsidP="00DE489E">
      <w:pPr>
        <w:pStyle w:val="Bezodstpw"/>
        <w:rPr>
          <w:rFonts w:ascii="Arial" w:hAnsi="Arial" w:cs="Arial"/>
          <w:sz w:val="20"/>
          <w:szCs w:val="20"/>
        </w:rPr>
      </w:pPr>
      <w:r w:rsidRPr="00DE489E">
        <w:rPr>
          <w:rFonts w:ascii="Arial" w:hAnsi="Arial" w:cs="Arial"/>
          <w:sz w:val="20"/>
          <w:szCs w:val="20"/>
        </w:rPr>
        <w:t>- wentylacja mechaniczna z odzyskiem ciepła oraz klimatyzacja</w:t>
      </w:r>
    </w:p>
    <w:p w14:paraId="2D6135BF" w14:textId="77777777" w:rsidR="001F316B" w:rsidRPr="00DE489E" w:rsidRDefault="001F316B" w:rsidP="00DE489E">
      <w:pPr>
        <w:pStyle w:val="Bezodstpw"/>
        <w:rPr>
          <w:rFonts w:ascii="Arial" w:hAnsi="Arial" w:cs="Arial"/>
          <w:sz w:val="20"/>
          <w:szCs w:val="20"/>
        </w:rPr>
      </w:pPr>
      <w:r w:rsidRPr="00DE489E">
        <w:rPr>
          <w:rFonts w:ascii="Arial" w:hAnsi="Arial" w:cs="Arial"/>
          <w:sz w:val="20"/>
          <w:szCs w:val="20"/>
        </w:rPr>
        <w:t>- energooszczędne strefowe oświetlenie z regulacją natężenia</w:t>
      </w:r>
    </w:p>
    <w:p w14:paraId="68F6F64E" w14:textId="29F34FE0" w:rsidR="00F64D32" w:rsidRPr="00DE489E" w:rsidRDefault="001F316B" w:rsidP="00DE489E">
      <w:pPr>
        <w:pStyle w:val="Bezodstpw"/>
        <w:rPr>
          <w:rFonts w:ascii="Arial" w:hAnsi="Arial" w:cs="Arial"/>
          <w:b/>
          <w:iCs/>
          <w:sz w:val="20"/>
          <w:szCs w:val="20"/>
        </w:rPr>
      </w:pPr>
      <w:r w:rsidRPr="00DE489E">
        <w:rPr>
          <w:rFonts w:ascii="Arial" w:hAnsi="Arial" w:cs="Arial"/>
          <w:sz w:val="20"/>
          <w:szCs w:val="20"/>
        </w:rPr>
        <w:t xml:space="preserve">- wyposażenie </w:t>
      </w:r>
      <w:r w:rsidR="00CF185E" w:rsidRPr="00DE489E">
        <w:rPr>
          <w:rFonts w:ascii="Arial" w:hAnsi="Arial" w:cs="Arial"/>
          <w:sz w:val="20"/>
          <w:szCs w:val="20"/>
        </w:rPr>
        <w:t xml:space="preserve">meblowe i na sprzęt </w:t>
      </w:r>
      <w:r w:rsidRPr="00DE489E">
        <w:rPr>
          <w:rFonts w:ascii="Arial" w:hAnsi="Arial" w:cs="Arial"/>
          <w:sz w:val="20"/>
          <w:szCs w:val="20"/>
        </w:rPr>
        <w:t>multimedialn</w:t>
      </w:r>
      <w:r w:rsidR="00CF185E" w:rsidRPr="00DE489E">
        <w:rPr>
          <w:rFonts w:ascii="Arial" w:hAnsi="Arial" w:cs="Arial"/>
          <w:sz w:val="20"/>
          <w:szCs w:val="20"/>
        </w:rPr>
        <w:t>y</w:t>
      </w:r>
    </w:p>
    <w:p w14:paraId="1E669A12" w14:textId="575F32BE" w:rsidR="001F316B" w:rsidRPr="00DE489E" w:rsidRDefault="001F316B" w:rsidP="00DE489E">
      <w:pPr>
        <w:pStyle w:val="Bezodstpw"/>
        <w:rPr>
          <w:rFonts w:ascii="Arial" w:hAnsi="Arial" w:cs="Arial"/>
          <w:b/>
          <w:bCs/>
          <w:sz w:val="20"/>
          <w:szCs w:val="20"/>
        </w:rPr>
      </w:pPr>
    </w:p>
    <w:p w14:paraId="7A2A8CE5" w14:textId="16B3B039" w:rsidR="00CF185E" w:rsidRPr="00DE489E" w:rsidRDefault="00615ABE" w:rsidP="00DE489E">
      <w:pPr>
        <w:pStyle w:val="Bezodstpw"/>
        <w:rPr>
          <w:rFonts w:ascii="Arial" w:hAnsi="Arial" w:cs="Arial"/>
          <w:b/>
          <w:bCs/>
          <w:sz w:val="20"/>
          <w:szCs w:val="20"/>
        </w:rPr>
      </w:pPr>
      <w:r w:rsidRPr="00DE489E">
        <w:rPr>
          <w:rFonts w:ascii="Arial" w:hAnsi="Arial" w:cs="Arial"/>
          <w:b/>
          <w:bCs/>
          <w:sz w:val="20"/>
          <w:szCs w:val="20"/>
        </w:rPr>
        <w:t>2.</w:t>
      </w:r>
      <w:r w:rsidR="00CF185E" w:rsidRPr="00DE489E">
        <w:rPr>
          <w:rFonts w:ascii="Arial" w:hAnsi="Arial" w:cs="Arial"/>
          <w:b/>
          <w:bCs/>
          <w:sz w:val="20"/>
          <w:szCs w:val="20"/>
        </w:rPr>
        <w:t>Zakres prac obejmować będzie:</w:t>
      </w:r>
    </w:p>
    <w:p w14:paraId="3E38358C" w14:textId="77777777" w:rsidR="001F316B" w:rsidRPr="00DE489E" w:rsidRDefault="001F316B" w:rsidP="00DE489E">
      <w:pPr>
        <w:pStyle w:val="Bezodstpw"/>
        <w:rPr>
          <w:rFonts w:ascii="Arial" w:hAnsi="Arial" w:cs="Arial"/>
          <w:b/>
          <w:bCs/>
          <w:sz w:val="20"/>
          <w:szCs w:val="20"/>
        </w:rPr>
      </w:pPr>
    </w:p>
    <w:p w14:paraId="41385106" w14:textId="03C72517" w:rsidR="00F21A5A" w:rsidRPr="00DE489E" w:rsidRDefault="00F21A5A" w:rsidP="00DE489E">
      <w:pPr>
        <w:pStyle w:val="Bezodstpw"/>
        <w:rPr>
          <w:rFonts w:ascii="Arial" w:hAnsi="Arial" w:cs="Arial"/>
          <w:b/>
          <w:bCs/>
          <w:sz w:val="20"/>
          <w:szCs w:val="20"/>
        </w:rPr>
      </w:pPr>
      <w:r w:rsidRPr="00DE489E">
        <w:rPr>
          <w:rFonts w:ascii="Arial" w:hAnsi="Arial" w:cs="Arial"/>
          <w:b/>
          <w:bCs/>
          <w:sz w:val="20"/>
          <w:szCs w:val="20"/>
        </w:rPr>
        <w:t>Roboty remontowe</w:t>
      </w:r>
      <w:r w:rsidR="00DE489E">
        <w:rPr>
          <w:rFonts w:ascii="Arial" w:hAnsi="Arial" w:cs="Arial"/>
          <w:b/>
          <w:bCs/>
          <w:sz w:val="20"/>
          <w:szCs w:val="20"/>
        </w:rPr>
        <w:t xml:space="preserve"> modernizacji Sali:</w:t>
      </w:r>
    </w:p>
    <w:p w14:paraId="28892707"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a) Roboty budowlane :</w:t>
      </w:r>
    </w:p>
    <w:p w14:paraId="30AAF4D6"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Roboty rozbiórkowe</w:t>
      </w:r>
    </w:p>
    <w:p w14:paraId="297F7F8C"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Zamurowanie, wykonanie nowych i przesunięcie otworów drzwiowych i obsadzenie</w:t>
      </w:r>
    </w:p>
    <w:p w14:paraId="1B4CF47B"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ościeżnic</w:t>
      </w:r>
    </w:p>
    <w:p w14:paraId="724BC542"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Wykonanie i naprawy tynków wewnętrznych</w:t>
      </w:r>
    </w:p>
    <w:p w14:paraId="5FDB661E"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Podłoża i posadzki wewnętrzne</w:t>
      </w:r>
    </w:p>
    <w:p w14:paraId="7EE97186"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Ścianki działowe i sufity podwieszane z płyt gipsowo kartonowych</w:t>
      </w:r>
    </w:p>
    <w:p w14:paraId="5CB51FB5"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Malowanie pomieszczeń</w:t>
      </w:r>
    </w:p>
    <w:p w14:paraId="2B8E50AD"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Osadzenie skrzydeł drzwiowych</w:t>
      </w:r>
    </w:p>
    <w:p w14:paraId="0DB9C23C"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b) Instalacje sanitarne :</w:t>
      </w:r>
    </w:p>
    <w:p w14:paraId="2A5D32EB"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Schowanie podejść do grzejnika z rurek miedzianych w ścianie</w:t>
      </w:r>
    </w:p>
    <w:p w14:paraId="547720E9"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c) Wentylacja :</w:t>
      </w:r>
    </w:p>
    <w:p w14:paraId="793665AE"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Sprawdzenie i udrożnienie istniejących przewodów kominowych</w:t>
      </w:r>
    </w:p>
    <w:p w14:paraId="36E7B8A7"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Wykonanie nowej instalacji wentylacyjnej wewnętrznej z rur blaszanych typu Spiro</w:t>
      </w:r>
    </w:p>
    <w:p w14:paraId="72A39CA2"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Montaż wyrzutni dachowych</w:t>
      </w:r>
    </w:p>
    <w:p w14:paraId="09BCD503"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Dostawa i montaż centrali wentylacyjnej z uruchomieniem</w:t>
      </w:r>
    </w:p>
    <w:p w14:paraId="2C4485C5"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d) Klimatyzacja :</w:t>
      </w:r>
    </w:p>
    <w:p w14:paraId="5BCC9A73"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Montaż zestawów klimatyzatorów (jedn. wewnętrzna i dachowa)</w:t>
      </w:r>
    </w:p>
    <w:p w14:paraId="534E1D58"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Wykonanie nowej instalacji obiegu czynnika chłodzącego</w:t>
      </w:r>
    </w:p>
    <w:p w14:paraId="76C8A490"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Montaż wentylatora dachowego</w:t>
      </w:r>
    </w:p>
    <w:p w14:paraId="0A5E2239"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Montaż czujnika SCR i uruchomienie klimatyzacji</w:t>
      </w:r>
    </w:p>
    <w:p w14:paraId="5853AC90"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e) Instalacje elektryczne :</w:t>
      </w:r>
    </w:p>
    <w:p w14:paraId="1D0FF192" w14:textId="475F3D83" w:rsidR="00F21A5A" w:rsidRPr="00DE489E" w:rsidRDefault="00F21A5A" w:rsidP="00DE489E">
      <w:pPr>
        <w:pStyle w:val="Bezodstpw"/>
        <w:rPr>
          <w:rFonts w:ascii="Arial" w:hAnsi="Arial" w:cs="Arial"/>
          <w:sz w:val="20"/>
          <w:szCs w:val="20"/>
        </w:rPr>
      </w:pPr>
      <w:r w:rsidRPr="00DE489E">
        <w:rPr>
          <w:rFonts w:ascii="Arial" w:hAnsi="Arial" w:cs="Arial"/>
          <w:sz w:val="20"/>
          <w:szCs w:val="20"/>
        </w:rPr>
        <w:t>_ Demontaż istniejącej instalacji elektrycznej w przebudowywanych pomieszczeniach</w:t>
      </w:r>
    </w:p>
    <w:p w14:paraId="78AF0207" w14:textId="6CEDC7F1" w:rsidR="00F21A5A" w:rsidRPr="00DE489E" w:rsidRDefault="00F21A5A" w:rsidP="00DE489E">
      <w:pPr>
        <w:pStyle w:val="Bezodstpw"/>
        <w:rPr>
          <w:rFonts w:ascii="Arial" w:hAnsi="Arial" w:cs="Arial"/>
          <w:sz w:val="20"/>
          <w:szCs w:val="20"/>
        </w:rPr>
      </w:pPr>
      <w:r w:rsidRPr="00DE489E">
        <w:rPr>
          <w:rFonts w:ascii="Arial" w:hAnsi="Arial" w:cs="Arial"/>
          <w:sz w:val="20"/>
          <w:szCs w:val="20"/>
        </w:rPr>
        <w:t>Montaż nowej rozdzielni elektrycznej</w:t>
      </w:r>
    </w:p>
    <w:p w14:paraId="6D0028F5" w14:textId="7A6E6894" w:rsidR="00F21A5A" w:rsidRPr="00DE489E" w:rsidRDefault="00F21A5A" w:rsidP="00DE489E">
      <w:pPr>
        <w:pStyle w:val="Bezodstpw"/>
        <w:rPr>
          <w:rFonts w:ascii="Arial" w:hAnsi="Arial" w:cs="Arial"/>
          <w:sz w:val="20"/>
          <w:szCs w:val="20"/>
        </w:rPr>
      </w:pPr>
      <w:r w:rsidRPr="00DE489E">
        <w:rPr>
          <w:rFonts w:ascii="Arial" w:hAnsi="Arial" w:cs="Arial"/>
          <w:sz w:val="20"/>
          <w:szCs w:val="20"/>
        </w:rPr>
        <w:t>Rozprowadzenie przewodów - okablowanie</w:t>
      </w:r>
    </w:p>
    <w:p w14:paraId="3A3040B5"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Montaż urządzeń instalacji oświetleniowej</w:t>
      </w:r>
    </w:p>
    <w:p w14:paraId="682F2369"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Wykonanie nowych gniazd wtykowych</w:t>
      </w:r>
    </w:p>
    <w:p w14:paraId="736E742B"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Instalacja pozostałych zasilanych urządzeń</w:t>
      </w:r>
    </w:p>
    <w:p w14:paraId="6F6B8D94"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Wykonanie instalacji teletechnicznych z ułożeniem przewodów i montażem</w:t>
      </w:r>
    </w:p>
    <w:p w14:paraId="0C235FA1"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urządzeń</w:t>
      </w:r>
    </w:p>
    <w:p w14:paraId="44185684" w14:textId="77777777" w:rsidR="00F21A5A" w:rsidRPr="00DE489E" w:rsidRDefault="00F21A5A" w:rsidP="00DE489E">
      <w:pPr>
        <w:pStyle w:val="Bezodstpw"/>
        <w:rPr>
          <w:rFonts w:ascii="Arial" w:hAnsi="Arial" w:cs="Arial"/>
          <w:sz w:val="20"/>
          <w:szCs w:val="20"/>
        </w:rPr>
      </w:pPr>
      <w:r w:rsidRPr="00DE489E">
        <w:rPr>
          <w:rFonts w:ascii="Arial" w:hAnsi="Arial" w:cs="Arial"/>
          <w:sz w:val="20"/>
          <w:szCs w:val="20"/>
        </w:rPr>
        <w:t>_ Pomiary i uruchomienie instalacji</w:t>
      </w:r>
    </w:p>
    <w:p w14:paraId="74BBD42D" w14:textId="5684B420" w:rsidR="00F21A5A" w:rsidRPr="00DE489E" w:rsidRDefault="00F21A5A" w:rsidP="00DE489E">
      <w:pPr>
        <w:pStyle w:val="Bezodstpw"/>
        <w:rPr>
          <w:rFonts w:ascii="Arial" w:hAnsi="Arial" w:cs="Arial"/>
          <w:sz w:val="20"/>
          <w:szCs w:val="20"/>
        </w:rPr>
      </w:pPr>
      <w:r w:rsidRPr="00DE489E">
        <w:rPr>
          <w:rFonts w:ascii="Arial" w:hAnsi="Arial" w:cs="Arial"/>
          <w:sz w:val="20"/>
          <w:szCs w:val="20"/>
        </w:rPr>
        <w:t>f) Wyposażenie meblowe :</w:t>
      </w:r>
    </w:p>
    <w:p w14:paraId="2BC7B152" w14:textId="64C7B476" w:rsidR="00F21A5A" w:rsidRPr="00DE489E" w:rsidRDefault="00F21A5A" w:rsidP="00DE489E">
      <w:pPr>
        <w:pStyle w:val="Bezodstpw"/>
        <w:rPr>
          <w:rFonts w:ascii="Arial" w:hAnsi="Arial" w:cs="Arial"/>
          <w:sz w:val="20"/>
          <w:szCs w:val="20"/>
        </w:rPr>
      </w:pPr>
      <w:r w:rsidRPr="00DE489E">
        <w:rPr>
          <w:rFonts w:ascii="Arial" w:hAnsi="Arial" w:cs="Arial"/>
          <w:sz w:val="20"/>
          <w:szCs w:val="20"/>
        </w:rPr>
        <w:t>_ Dostawa i montaż wyposażenia meblowego</w:t>
      </w:r>
    </w:p>
    <w:p w14:paraId="62545548" w14:textId="77777777" w:rsidR="0057179A" w:rsidRPr="00DE489E" w:rsidRDefault="0057179A" w:rsidP="00DE489E">
      <w:pPr>
        <w:pStyle w:val="Bezodstpw"/>
        <w:rPr>
          <w:rFonts w:ascii="Arial" w:hAnsi="Arial" w:cs="Arial"/>
          <w:bCs/>
          <w:sz w:val="20"/>
          <w:szCs w:val="20"/>
        </w:rPr>
      </w:pPr>
    </w:p>
    <w:p w14:paraId="11865F00" w14:textId="6AF72E9B" w:rsidR="0057179A" w:rsidRPr="00DE489E" w:rsidRDefault="0057179A" w:rsidP="00DE489E">
      <w:pPr>
        <w:pStyle w:val="Bezodstpw"/>
        <w:rPr>
          <w:rFonts w:ascii="Arial" w:hAnsi="Arial" w:cs="Arial"/>
          <w:bCs/>
          <w:sz w:val="20"/>
          <w:szCs w:val="20"/>
        </w:rPr>
      </w:pPr>
      <w:r w:rsidRPr="00DE489E">
        <w:rPr>
          <w:rFonts w:ascii="Arial" w:hAnsi="Arial" w:cs="Arial"/>
          <w:b/>
          <w:bCs/>
          <w:sz w:val="20"/>
          <w:szCs w:val="20"/>
        </w:rPr>
        <w:t>Warunki wykonywania robót</w:t>
      </w:r>
      <w:r w:rsidRPr="00DE489E">
        <w:rPr>
          <w:rFonts w:ascii="Arial" w:hAnsi="Arial" w:cs="Arial"/>
          <w:bCs/>
          <w:sz w:val="20"/>
          <w:szCs w:val="20"/>
        </w:rPr>
        <w:t xml:space="preserve"> </w:t>
      </w:r>
      <w:r w:rsidRPr="00DE489E">
        <w:rPr>
          <w:rFonts w:ascii="Arial" w:hAnsi="Arial" w:cs="Arial"/>
          <w:b/>
          <w:bCs/>
          <w:sz w:val="20"/>
          <w:szCs w:val="20"/>
        </w:rPr>
        <w:t>budowlanych</w:t>
      </w:r>
    </w:p>
    <w:p w14:paraId="05176BE8" w14:textId="5086396D" w:rsidR="0057179A" w:rsidRPr="00DE489E" w:rsidRDefault="00DE489E" w:rsidP="00DE489E">
      <w:pPr>
        <w:pStyle w:val="Bezodstpw"/>
        <w:rPr>
          <w:rFonts w:ascii="Arial" w:hAnsi="Arial" w:cs="Arial"/>
          <w:bCs/>
          <w:sz w:val="20"/>
          <w:szCs w:val="20"/>
        </w:rPr>
      </w:pPr>
      <w:r>
        <w:rPr>
          <w:rFonts w:ascii="Arial" w:hAnsi="Arial" w:cs="Arial"/>
          <w:bCs/>
          <w:sz w:val="20"/>
          <w:szCs w:val="20"/>
        </w:rPr>
        <w:t>1)</w:t>
      </w:r>
      <w:r w:rsidR="0057179A" w:rsidRPr="00DE489E">
        <w:rPr>
          <w:rFonts w:ascii="Arial" w:hAnsi="Arial" w:cs="Arial"/>
          <w:bCs/>
          <w:sz w:val="20"/>
          <w:szCs w:val="20"/>
        </w:rPr>
        <w:t xml:space="preserve">Wykonawca na bieżąco będzie musiał dbać i sprzątać eksploatowane przez niego części budynku (między innymi korytarz i klatka schodowa); </w:t>
      </w:r>
    </w:p>
    <w:p w14:paraId="5A549D7A" w14:textId="56DC9974" w:rsidR="0057179A" w:rsidRPr="00DE489E" w:rsidRDefault="00DE489E" w:rsidP="00DE489E">
      <w:pPr>
        <w:pStyle w:val="Bezodstpw"/>
        <w:rPr>
          <w:rFonts w:ascii="Arial" w:hAnsi="Arial" w:cs="Arial"/>
          <w:bCs/>
          <w:sz w:val="20"/>
          <w:szCs w:val="20"/>
        </w:rPr>
      </w:pPr>
      <w:r>
        <w:rPr>
          <w:rFonts w:ascii="Arial" w:hAnsi="Arial" w:cs="Arial"/>
          <w:bCs/>
          <w:sz w:val="20"/>
          <w:szCs w:val="20"/>
        </w:rPr>
        <w:t>2)</w:t>
      </w:r>
      <w:r w:rsidR="0057179A" w:rsidRPr="00DE489E">
        <w:rPr>
          <w:rFonts w:ascii="Arial" w:hAnsi="Arial" w:cs="Arial"/>
          <w:bCs/>
          <w:sz w:val="20"/>
          <w:szCs w:val="20"/>
        </w:rPr>
        <w:t>Wykonawca będzie musiał zabezpieczyć wszystkie elementy, które będą narażone na zabrudzenia w czasie wykonywania robót.</w:t>
      </w:r>
    </w:p>
    <w:p w14:paraId="2FFFA165" w14:textId="65FFD102" w:rsidR="0057179A" w:rsidRPr="00DE489E" w:rsidRDefault="00DE489E" w:rsidP="00DE489E">
      <w:pPr>
        <w:pStyle w:val="Bezodstpw"/>
        <w:rPr>
          <w:rFonts w:ascii="Arial" w:hAnsi="Arial" w:cs="Arial"/>
          <w:bCs/>
          <w:sz w:val="20"/>
          <w:szCs w:val="20"/>
        </w:rPr>
      </w:pPr>
      <w:r>
        <w:rPr>
          <w:rFonts w:ascii="Arial" w:hAnsi="Arial" w:cs="Arial"/>
          <w:bCs/>
          <w:sz w:val="20"/>
          <w:szCs w:val="20"/>
        </w:rPr>
        <w:t>3)</w:t>
      </w:r>
      <w:r w:rsidR="0057179A" w:rsidRPr="00DE489E">
        <w:rPr>
          <w:rFonts w:ascii="Arial" w:hAnsi="Arial" w:cs="Arial"/>
          <w:bCs/>
          <w:sz w:val="20"/>
          <w:szCs w:val="20"/>
        </w:rPr>
        <w:t>Podczas wykonywania wszystkich czynności związanych z realizacją przedmiotu umowy WYKONAWCA ma obowiązek zapewnienia bezpieczeństwa i ochrony zdrowia zgodnie z Planem Bezpieczeństwa i Ochrony Zdrowia</w:t>
      </w:r>
      <w:r w:rsidR="005031FF">
        <w:rPr>
          <w:rFonts w:ascii="Arial" w:hAnsi="Arial" w:cs="Arial"/>
          <w:bCs/>
          <w:sz w:val="20"/>
          <w:szCs w:val="20"/>
        </w:rPr>
        <w:t>.</w:t>
      </w:r>
    </w:p>
    <w:p w14:paraId="0ABA8150" w14:textId="67F7E9DB" w:rsidR="0057179A" w:rsidRDefault="0057179A" w:rsidP="00B75AE1">
      <w:pPr>
        <w:overflowPunct w:val="0"/>
        <w:autoSpaceDE w:val="0"/>
        <w:autoSpaceDN w:val="0"/>
        <w:adjustRightInd w:val="0"/>
        <w:ind w:left="709" w:hanging="425"/>
        <w:jc w:val="both"/>
        <w:textAlignment w:val="baseline"/>
        <w:rPr>
          <w:bCs/>
          <w:sz w:val="22"/>
          <w:szCs w:val="22"/>
        </w:rPr>
      </w:pPr>
    </w:p>
    <w:p w14:paraId="2CD353EC" w14:textId="6F6CAF15" w:rsidR="00DE489E" w:rsidRPr="00B75AE1" w:rsidRDefault="005031FF"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 xml:space="preserve">Zamawiający na podstawie art. 121 pkt 1) ustawy Pzp zastrzega obowiązek osobistego wykonania przez wykonawcę kluczowych zadań dotyczących robót budowlanych </w:t>
      </w:r>
      <w:r w:rsidR="00B75AE1" w:rsidRPr="00B75AE1">
        <w:rPr>
          <w:rFonts w:ascii="Arial" w:hAnsi="Arial" w:cs="Arial"/>
          <w:b/>
          <w:sz w:val="22"/>
          <w:szCs w:val="22"/>
        </w:rPr>
        <w:t>,</w:t>
      </w:r>
      <w:r w:rsidRPr="00B75AE1">
        <w:rPr>
          <w:rFonts w:ascii="Arial" w:hAnsi="Arial" w:cs="Arial"/>
          <w:b/>
          <w:sz w:val="22"/>
          <w:szCs w:val="22"/>
        </w:rPr>
        <w:t>usług</w:t>
      </w:r>
      <w:r w:rsidR="00B75AE1" w:rsidRPr="00B75AE1">
        <w:rPr>
          <w:rFonts w:ascii="Arial" w:hAnsi="Arial" w:cs="Arial"/>
          <w:b/>
          <w:sz w:val="22"/>
          <w:szCs w:val="22"/>
        </w:rPr>
        <w:t xml:space="preserve"> tj:</w:t>
      </w:r>
    </w:p>
    <w:p w14:paraId="3785AAF8" w14:textId="7ECC632D"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lastRenderedPageBreak/>
        <w:t>Wykonawca zobowiązany jest wykonać :</w:t>
      </w:r>
    </w:p>
    <w:p w14:paraId="0205A3A5" w14:textId="21A70AF7"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 prace budowlane,</w:t>
      </w:r>
    </w:p>
    <w:p w14:paraId="205C742F" w14:textId="30949BD7"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 instalacje sanitarne,</w:t>
      </w:r>
    </w:p>
    <w:p w14:paraId="502B5E79" w14:textId="25CF1ACF"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-instalacje elektryczne.</w:t>
      </w:r>
    </w:p>
    <w:p w14:paraId="262ED467" w14:textId="77777777"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p>
    <w:p w14:paraId="15443BB0" w14:textId="45EE899F"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 xml:space="preserve"> Wykonawca może powierzyć wykonanie:</w:t>
      </w:r>
    </w:p>
    <w:p w14:paraId="09051A42" w14:textId="201331D6"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-wentylacji,</w:t>
      </w:r>
    </w:p>
    <w:p w14:paraId="1B6BAC38" w14:textId="3F1A25BD"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-klimatyzacji,</w:t>
      </w:r>
    </w:p>
    <w:p w14:paraId="6926A4D7" w14:textId="3FC39F78" w:rsidR="00B75AE1" w:rsidRPr="00B75AE1" w:rsidRDefault="00B75AE1" w:rsidP="00B75AE1">
      <w:pPr>
        <w:overflowPunct w:val="0"/>
        <w:autoSpaceDE w:val="0"/>
        <w:autoSpaceDN w:val="0"/>
        <w:adjustRightInd w:val="0"/>
        <w:ind w:left="709" w:hanging="425"/>
        <w:jc w:val="both"/>
        <w:textAlignment w:val="baseline"/>
        <w:rPr>
          <w:rFonts w:ascii="Arial" w:hAnsi="Arial" w:cs="Arial"/>
          <w:b/>
          <w:sz w:val="22"/>
          <w:szCs w:val="22"/>
        </w:rPr>
      </w:pPr>
      <w:r w:rsidRPr="00B75AE1">
        <w:rPr>
          <w:rFonts w:ascii="Arial" w:hAnsi="Arial" w:cs="Arial"/>
          <w:b/>
          <w:sz w:val="22"/>
          <w:szCs w:val="22"/>
        </w:rPr>
        <w:t>-wyposażenia meblowego.</w:t>
      </w:r>
    </w:p>
    <w:p w14:paraId="43216BD2" w14:textId="77777777" w:rsidR="00DE489E" w:rsidRPr="00B75AE1" w:rsidRDefault="00DE489E" w:rsidP="0057179A">
      <w:pPr>
        <w:overflowPunct w:val="0"/>
        <w:autoSpaceDE w:val="0"/>
        <w:autoSpaceDN w:val="0"/>
        <w:adjustRightInd w:val="0"/>
        <w:ind w:left="709" w:hanging="425"/>
        <w:jc w:val="both"/>
        <w:textAlignment w:val="baseline"/>
        <w:rPr>
          <w:b/>
          <w:sz w:val="22"/>
          <w:szCs w:val="22"/>
        </w:rPr>
      </w:pPr>
    </w:p>
    <w:p w14:paraId="231D0885" w14:textId="521B7312" w:rsidR="003777F7" w:rsidRDefault="003777F7" w:rsidP="00F21A5A">
      <w:pPr>
        <w:pStyle w:val="Nagwek5"/>
        <w:jc w:val="both"/>
        <w:rPr>
          <w:rFonts w:ascii="Arial" w:hAnsi="Arial" w:cs="Arial"/>
          <w:b w:val="0"/>
          <w:bCs w:val="0"/>
          <w:i w:val="0"/>
          <w:iCs w:val="0"/>
          <w:sz w:val="20"/>
        </w:rPr>
      </w:pPr>
      <w:r>
        <w:rPr>
          <w:rFonts w:ascii="Arial" w:hAnsi="Arial" w:cs="Arial"/>
          <w:b w:val="0"/>
          <w:bCs w:val="0"/>
          <w:i w:val="0"/>
          <w:iCs w:val="0"/>
          <w:sz w:val="20"/>
        </w:rPr>
        <w:t>3.</w:t>
      </w:r>
      <w:r w:rsidR="00CF686B" w:rsidRPr="003777F7">
        <w:rPr>
          <w:rFonts w:ascii="Arial" w:hAnsi="Arial" w:cs="Arial"/>
          <w:b w:val="0"/>
          <w:bCs w:val="0"/>
          <w:i w:val="0"/>
          <w:iCs w:val="0"/>
          <w:sz w:val="20"/>
        </w:rPr>
        <w:t>Szczegółowy zakres prac oraz sposób ich wykonania określają następujące dokumenty:</w:t>
      </w:r>
    </w:p>
    <w:p w14:paraId="71B8AA55" w14:textId="33CA963A" w:rsidR="00CF686B" w:rsidRDefault="00CF686B" w:rsidP="00CF686B">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Dokumentacja projektowa  – załącznik </w:t>
      </w:r>
      <w:r w:rsidR="003777F7">
        <w:rPr>
          <w:rFonts w:ascii="Arial" w:hAnsi="Arial" w:cs="Arial"/>
          <w:b w:val="0"/>
          <w:bCs w:val="0"/>
          <w:i w:val="0"/>
          <w:iCs w:val="0"/>
          <w:sz w:val="20"/>
        </w:rPr>
        <w:t>A</w:t>
      </w:r>
      <w:r w:rsidRPr="003777F7">
        <w:rPr>
          <w:rFonts w:ascii="Arial" w:hAnsi="Arial" w:cs="Arial"/>
          <w:b w:val="0"/>
          <w:bCs w:val="0"/>
          <w:i w:val="0"/>
          <w:iCs w:val="0"/>
          <w:sz w:val="20"/>
        </w:rPr>
        <w:t xml:space="preserve"> do SWZ, </w:t>
      </w:r>
    </w:p>
    <w:p w14:paraId="45B1EDD4" w14:textId="043ABEF0"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Specyfikacja Techniczna Wykonania i Odbioru Robót – załącznik </w:t>
      </w:r>
      <w:r>
        <w:rPr>
          <w:rFonts w:ascii="Arial" w:hAnsi="Arial" w:cs="Arial"/>
          <w:b w:val="0"/>
          <w:bCs w:val="0"/>
          <w:i w:val="0"/>
          <w:iCs w:val="0"/>
          <w:sz w:val="20"/>
        </w:rPr>
        <w:t>B</w:t>
      </w:r>
      <w:r w:rsidRPr="003777F7">
        <w:rPr>
          <w:rFonts w:ascii="Arial" w:hAnsi="Arial" w:cs="Arial"/>
          <w:b w:val="0"/>
          <w:bCs w:val="0"/>
          <w:i w:val="0"/>
          <w:iCs w:val="0"/>
          <w:sz w:val="20"/>
        </w:rPr>
        <w:t xml:space="preserve"> do SWZ, </w:t>
      </w:r>
    </w:p>
    <w:p w14:paraId="2769BBF3" w14:textId="19609203"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Przedmiar robót – załącznik </w:t>
      </w:r>
      <w:r>
        <w:rPr>
          <w:rFonts w:ascii="Arial" w:hAnsi="Arial" w:cs="Arial"/>
          <w:b w:val="0"/>
          <w:bCs w:val="0"/>
          <w:i w:val="0"/>
          <w:iCs w:val="0"/>
          <w:sz w:val="20"/>
        </w:rPr>
        <w:t>C</w:t>
      </w:r>
      <w:r w:rsidRPr="003777F7">
        <w:rPr>
          <w:rFonts w:ascii="Arial" w:hAnsi="Arial" w:cs="Arial"/>
          <w:b w:val="0"/>
          <w:bCs w:val="0"/>
          <w:i w:val="0"/>
          <w:iCs w:val="0"/>
          <w:sz w:val="20"/>
        </w:rPr>
        <w:t xml:space="preserve"> do SWZ</w:t>
      </w:r>
    </w:p>
    <w:p w14:paraId="3B980BEC" w14:textId="77777777" w:rsidR="003E2D41" w:rsidRDefault="003E2D41" w:rsidP="003E2D41">
      <w:pPr>
        <w:tabs>
          <w:tab w:val="left" w:pos="9923"/>
        </w:tabs>
        <w:spacing w:line="276" w:lineRule="auto"/>
        <w:jc w:val="both"/>
        <w:rPr>
          <w:rFonts w:ascii="Arial" w:hAnsi="Arial" w:cs="Arial"/>
          <w:sz w:val="20"/>
        </w:rPr>
      </w:pPr>
    </w:p>
    <w:p w14:paraId="16CA700E" w14:textId="69807C95"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4.</w:t>
      </w:r>
      <w:r w:rsidR="00BE1AE6" w:rsidRPr="003E2D41">
        <w:rPr>
          <w:rFonts w:ascii="Arial" w:hAnsi="Arial" w:cs="Arial"/>
          <w:sz w:val="20"/>
        </w:rPr>
        <w:t>W przypadku rozbieżności w ustaleniach poszczególnych elementów dokumentacji projektowo-ryczałtowej obowiązuje zakres najszerszy, przy czym szczegółowe jego ustalenie musi być dokonane pisemnie, wpisem do zeszytu</w:t>
      </w:r>
      <w:r w:rsidR="00463FE4">
        <w:rPr>
          <w:rFonts w:ascii="Arial" w:hAnsi="Arial" w:cs="Arial"/>
          <w:sz w:val="20"/>
        </w:rPr>
        <w:t>/dziennika</w:t>
      </w:r>
      <w:r w:rsidR="00BE1AE6" w:rsidRPr="003E2D41">
        <w:rPr>
          <w:rFonts w:ascii="Arial" w:hAnsi="Arial" w:cs="Arial"/>
          <w:sz w:val="20"/>
        </w:rPr>
        <w:t xml:space="preserve"> budowy.</w:t>
      </w:r>
    </w:p>
    <w:p w14:paraId="6F39803B" w14:textId="502B1A09" w:rsidR="00BE1AE6" w:rsidRPr="003E2D41" w:rsidRDefault="003E2D41" w:rsidP="003E2D41">
      <w:pPr>
        <w:tabs>
          <w:tab w:val="left" w:pos="9923"/>
        </w:tabs>
        <w:spacing w:line="276" w:lineRule="auto"/>
        <w:jc w:val="both"/>
        <w:rPr>
          <w:rFonts w:ascii="Arial" w:hAnsi="Arial" w:cs="Arial"/>
          <w:sz w:val="20"/>
        </w:rPr>
      </w:pPr>
      <w:r>
        <w:rPr>
          <w:rFonts w:ascii="Arial" w:hAnsi="Arial" w:cs="Arial"/>
          <w:sz w:val="20"/>
        </w:rPr>
        <w:t>5.</w:t>
      </w:r>
      <w:r w:rsidR="00BE1AE6" w:rsidRPr="003E2D41">
        <w:rPr>
          <w:rFonts w:ascii="Arial" w:hAnsi="Arial" w:cs="Arial"/>
          <w:sz w:val="20"/>
        </w:rPr>
        <w:t xml:space="preserve">Wykonawca w żadnym przypadku nie może powoływać się na ewentualne pominięcie niektórych robót w dostarczonych przez Zamawiającego przedmiarach, które mają jedynie charakter pomocniczy. Podstawą zamówienia jest dokumentacja i pozostałe dokumenty przetargowe tworzące SWZ, które Wykonawca przed złożeniem oferty powinien dokładnie przeanalizować.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25D2E4C1" w14:textId="5343EA08" w:rsidR="00BE1AE6" w:rsidRPr="003E2D41" w:rsidRDefault="003E2D41" w:rsidP="003E2D41">
      <w:pPr>
        <w:spacing w:line="276" w:lineRule="auto"/>
        <w:jc w:val="both"/>
        <w:rPr>
          <w:rFonts w:ascii="Arial" w:hAnsi="Arial" w:cs="Arial"/>
          <w:sz w:val="20"/>
        </w:rPr>
      </w:pPr>
      <w:r>
        <w:rPr>
          <w:rFonts w:ascii="Arial" w:hAnsi="Arial" w:cs="Arial"/>
          <w:sz w:val="20"/>
        </w:rPr>
        <w:t>6.</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dopuszczenia,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posiadają deklaracje zgodności z Polską Normą lub krajową oceną techniczną dla wyrobów dla których nie ustanowiono Polskiej Normy. </w:t>
      </w:r>
    </w:p>
    <w:p w14:paraId="269E84E6" w14:textId="03D12DB8" w:rsidR="00BE1AE6" w:rsidRPr="003E2D41" w:rsidRDefault="003E2D41" w:rsidP="003E2D41">
      <w:pPr>
        <w:spacing w:line="276" w:lineRule="auto"/>
        <w:jc w:val="both"/>
        <w:rPr>
          <w:rFonts w:ascii="Arial" w:hAnsi="Arial" w:cs="Arial"/>
          <w:sz w:val="20"/>
        </w:rPr>
      </w:pPr>
      <w:r>
        <w:rPr>
          <w:rFonts w:ascii="Arial" w:hAnsi="Arial" w:cs="Arial"/>
          <w:sz w:val="20"/>
        </w:rPr>
        <w:t>7.</w:t>
      </w:r>
      <w:r w:rsidR="00BE1AE6" w:rsidRPr="003E2D41">
        <w:rPr>
          <w:rFonts w:ascii="Arial" w:hAnsi="Arial" w:cs="Arial"/>
          <w:sz w:val="20"/>
        </w:rPr>
        <w:t>Gdziekolwiek w opisie przedmiotu zamówienia (w tym również w projek</w:t>
      </w:r>
      <w:r w:rsidR="00F21A5A">
        <w:rPr>
          <w:rFonts w:ascii="Arial" w:hAnsi="Arial" w:cs="Arial"/>
          <w:sz w:val="20"/>
        </w:rPr>
        <w:t>tach</w:t>
      </w:r>
      <w:r w:rsidR="00BE1AE6" w:rsidRPr="003E2D41">
        <w:rPr>
          <w:rFonts w:ascii="Arial" w:hAnsi="Arial" w:cs="Arial"/>
          <w:sz w:val="20"/>
        </w:rPr>
        <w:t xml:space="preserve"> występują odniesienia do Polskich Norm, dopuszczalne jest stosowanie odpowiednich norm krajów Unii Europejskiej, w zakresie przyjętym przez polskie prawodawstwo.</w:t>
      </w:r>
    </w:p>
    <w:p w14:paraId="2A5D3BA8" w14:textId="757DB743" w:rsidR="00BE1AE6" w:rsidRPr="003E2D41" w:rsidRDefault="003E2D41" w:rsidP="003E2D41">
      <w:pPr>
        <w:spacing w:after="120" w:line="276" w:lineRule="auto"/>
        <w:contextualSpacing/>
        <w:jc w:val="both"/>
        <w:rPr>
          <w:rFonts w:ascii="Arial" w:hAnsi="Arial" w:cs="Arial"/>
          <w:sz w:val="20"/>
        </w:rPr>
      </w:pPr>
      <w:r>
        <w:rPr>
          <w:rFonts w:ascii="Arial" w:hAnsi="Arial" w:cs="Arial"/>
          <w:sz w:val="20"/>
        </w:rPr>
        <w:t>8.</w:t>
      </w:r>
      <w:r w:rsidR="00BE1AE6" w:rsidRPr="003E2D41">
        <w:rPr>
          <w:rFonts w:ascii="Arial" w:hAnsi="Arial" w:cs="Arial"/>
          <w:sz w:val="20"/>
        </w:rPr>
        <w:t>Zamawiający dopuszcza przy realizacji zamówienia zastosowanie urządzeń i materiałów równoważnych co do jakości i surowców użytych do ich wykonania do materiałów i urządzeń podanych w dokumentacji projektowej pod warunkiem ich zatwierdzenia przez Zamawiającego.</w:t>
      </w:r>
    </w:p>
    <w:p w14:paraId="55C6562D" w14:textId="6F76072D" w:rsidR="00BE1AE6" w:rsidRPr="00982CD3" w:rsidRDefault="008B357A" w:rsidP="008B357A">
      <w:pPr>
        <w:spacing w:line="276" w:lineRule="auto"/>
        <w:jc w:val="both"/>
        <w:rPr>
          <w:rFonts w:ascii="Arial" w:hAnsi="Arial" w:cs="Arial"/>
          <w:color w:val="000000"/>
          <w:sz w:val="20"/>
          <w:u w:val="single"/>
        </w:rPr>
      </w:pPr>
      <w:r>
        <w:rPr>
          <w:rFonts w:ascii="Arial" w:hAnsi="Arial" w:cs="Arial"/>
          <w:color w:val="000000"/>
          <w:sz w:val="20"/>
        </w:rPr>
        <w:t>9.</w:t>
      </w:r>
      <w:r w:rsidR="00BE1AE6" w:rsidRPr="00C85779">
        <w:rPr>
          <w:rFonts w:ascii="Arial" w:hAnsi="Arial" w:cs="Arial"/>
          <w:color w:val="000000"/>
          <w:sz w:val="20"/>
        </w:rPr>
        <w:t xml:space="preserve">W przypadku gdy w opisie przedmiotu zamówienia (dokumentacji, STWiORB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sidR="00BE1AE6" w:rsidRPr="00982CD3">
        <w:rPr>
          <w:rFonts w:ascii="Arial" w:hAnsi="Arial" w:cs="Arial"/>
          <w:color w:val="000000"/>
          <w:sz w:val="20"/>
          <w:u w:val="single"/>
        </w:rPr>
        <w:t>”</w:t>
      </w:r>
      <w:r w:rsidRPr="00982CD3">
        <w:rPr>
          <w:rFonts w:ascii="Arial" w:hAnsi="Arial" w:cs="Arial"/>
          <w:color w:val="000000"/>
          <w:sz w:val="20"/>
          <w:u w:val="single"/>
        </w:rPr>
        <w:t xml:space="preserve"> jako </w:t>
      </w:r>
      <w:r w:rsidR="00D34284" w:rsidRPr="00982CD3">
        <w:rPr>
          <w:rFonts w:ascii="Arial" w:hAnsi="Arial" w:cs="Arial"/>
          <w:color w:val="000000"/>
          <w:sz w:val="20"/>
          <w:u w:val="single"/>
        </w:rPr>
        <w:t>minimalne kryteria oceny równoważności</w:t>
      </w:r>
      <w:r w:rsidRPr="00982CD3">
        <w:rPr>
          <w:rFonts w:ascii="Arial" w:hAnsi="Arial" w:cs="Arial"/>
          <w:color w:val="000000"/>
          <w:sz w:val="20"/>
          <w:u w:val="single"/>
        </w:rPr>
        <w:t xml:space="preserve"> </w:t>
      </w:r>
      <w:r w:rsidR="00BE1AE6" w:rsidRPr="00982CD3">
        <w:rPr>
          <w:rFonts w:ascii="Arial" w:hAnsi="Arial" w:cs="Arial"/>
          <w:color w:val="000000"/>
          <w:sz w:val="20"/>
          <w:u w:val="single"/>
        </w:rPr>
        <w:t xml:space="preserve">. </w:t>
      </w:r>
    </w:p>
    <w:p w14:paraId="34E4D464" w14:textId="77777777" w:rsidR="00BE1AE6" w:rsidRPr="00C85779" w:rsidRDefault="00BE1AE6" w:rsidP="00BE1AE6">
      <w:pPr>
        <w:ind w:left="709"/>
        <w:contextualSpacing/>
        <w:jc w:val="both"/>
        <w:rPr>
          <w:rFonts w:ascii="Arial" w:hAnsi="Arial" w:cs="Arial"/>
          <w:color w:val="000000"/>
          <w:sz w:val="20"/>
        </w:rPr>
      </w:pPr>
      <w:r w:rsidRPr="00C85779">
        <w:rPr>
          <w:rFonts w:ascii="Arial" w:hAnsi="Arial" w:cs="Arial"/>
          <w:color w:val="000000"/>
          <w:sz w:val="20"/>
        </w:rPr>
        <w:t>W przypadku zastosowania rozwiązania równoważnego powinno ono spełniać następujące warunki:</w:t>
      </w:r>
    </w:p>
    <w:p w14:paraId="49B4C437"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lastRenderedPageBreak/>
        <w:t>w</w:t>
      </w:r>
      <w:r w:rsidRPr="00C85779">
        <w:rPr>
          <w:rFonts w:ascii="Arial" w:hAnsi="Arial" w:cs="Arial"/>
          <w:color w:val="000000"/>
          <w:sz w:val="20"/>
        </w:rPr>
        <w:t>szystkie urządzenia zastosowane w systemie równoważnym oraz system jako całość muszą być zaakcepto</w:t>
      </w:r>
      <w:r>
        <w:rPr>
          <w:rFonts w:ascii="Arial" w:hAnsi="Arial" w:cs="Arial"/>
          <w:color w:val="000000"/>
          <w:sz w:val="20"/>
        </w:rPr>
        <w:t>wane przez inspektora nadzoru,</w:t>
      </w:r>
    </w:p>
    <w:p w14:paraId="36D83B30"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n</w:t>
      </w:r>
      <w:r w:rsidRPr="00C85779">
        <w:rPr>
          <w:rFonts w:ascii="Arial" w:hAnsi="Arial" w:cs="Arial"/>
          <w:color w:val="000000"/>
          <w:sz w:val="20"/>
        </w:rPr>
        <w:t>a żądanie Zamawiającego Wykonawca ma obowiązek wykonać zamiennie obliczenia dokumentujące uzyskanie nie gorszych efektó</w:t>
      </w:r>
      <w:r>
        <w:rPr>
          <w:rFonts w:ascii="Arial" w:hAnsi="Arial" w:cs="Arial"/>
          <w:color w:val="000000"/>
          <w:sz w:val="20"/>
        </w:rPr>
        <w:t>w niż w rozwiązaniu projektowym,</w:t>
      </w:r>
    </w:p>
    <w:p w14:paraId="206365AC" w14:textId="77777777" w:rsidR="00BE1AE6" w:rsidRDefault="00BE1AE6" w:rsidP="00BE1AE6">
      <w:pPr>
        <w:numPr>
          <w:ilvl w:val="0"/>
          <w:numId w:val="35"/>
        </w:numPr>
        <w:spacing w:after="120" w:line="276" w:lineRule="auto"/>
        <w:ind w:left="993" w:hanging="357"/>
        <w:jc w:val="both"/>
        <w:rPr>
          <w:rFonts w:ascii="Arial" w:hAnsi="Arial" w:cs="Arial"/>
          <w:color w:val="000000"/>
          <w:sz w:val="20"/>
        </w:rPr>
      </w:pPr>
      <w:r>
        <w:rPr>
          <w:rFonts w:ascii="Arial" w:hAnsi="Arial" w:cs="Arial"/>
          <w:color w:val="000000"/>
          <w:sz w:val="20"/>
        </w:rPr>
        <w:t>c</w:t>
      </w:r>
      <w:r w:rsidRPr="00C85779">
        <w:rPr>
          <w:rFonts w:ascii="Arial" w:hAnsi="Arial" w:cs="Arial"/>
          <w:color w:val="000000"/>
          <w:sz w:val="20"/>
        </w:rPr>
        <w:t xml:space="preserve">o najmniej 2 tygodnie przed rozpoczęciem robót Wykonawca przedstawi Zamawiającemu </w:t>
      </w:r>
      <w:r>
        <w:rPr>
          <w:rFonts w:ascii="Arial" w:hAnsi="Arial" w:cs="Arial"/>
          <w:color w:val="000000"/>
          <w:sz w:val="20"/>
        </w:rPr>
        <w:br/>
      </w:r>
      <w:r w:rsidRPr="00C85779">
        <w:rPr>
          <w:rFonts w:ascii="Arial" w:hAnsi="Arial" w:cs="Arial"/>
          <w:color w:val="000000"/>
          <w:sz w:val="20"/>
        </w:rPr>
        <w:t xml:space="preserve">do akceptacji wykonaną przez uprawnionych projektantów dokumentację projektową </w:t>
      </w:r>
      <w:r>
        <w:rPr>
          <w:rFonts w:ascii="Arial" w:hAnsi="Arial" w:cs="Arial"/>
          <w:color w:val="000000"/>
          <w:sz w:val="20"/>
        </w:rPr>
        <w:br/>
      </w:r>
      <w:r w:rsidRPr="00C85779">
        <w:rPr>
          <w:rFonts w:ascii="Arial" w:hAnsi="Arial" w:cs="Arial"/>
          <w:color w:val="000000"/>
          <w:sz w:val="20"/>
        </w:rPr>
        <w:t>o stopniu szczegółowości nie mniejszym niż dokumentacja projektowa załączona do SWZ.</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4F7B8A9B" w14:textId="516C1317" w:rsidR="00BE1AE6" w:rsidRPr="00D34284" w:rsidRDefault="00D34284" w:rsidP="00D34284">
      <w:pPr>
        <w:spacing w:before="120" w:after="120" w:line="276" w:lineRule="auto"/>
        <w:contextualSpacing/>
        <w:jc w:val="both"/>
        <w:rPr>
          <w:rFonts w:ascii="Arial" w:hAnsi="Arial" w:cs="Arial"/>
          <w:sz w:val="20"/>
        </w:rPr>
      </w:pPr>
      <w:r>
        <w:rPr>
          <w:rFonts w:ascii="Arial" w:hAnsi="Arial" w:cs="Arial"/>
          <w:sz w:val="20"/>
        </w:rPr>
        <w:t>1</w:t>
      </w:r>
      <w:r w:rsidR="00160EDA">
        <w:rPr>
          <w:rFonts w:ascii="Arial" w:hAnsi="Arial" w:cs="Arial"/>
          <w:sz w:val="20"/>
        </w:rPr>
        <w:t>0</w:t>
      </w:r>
      <w:r>
        <w:rPr>
          <w:rFonts w:ascii="Arial" w:hAnsi="Arial" w:cs="Arial"/>
          <w:sz w:val="20"/>
        </w:rPr>
        <w:t>.</w:t>
      </w:r>
      <w:r w:rsidR="00BE1AE6" w:rsidRPr="00D34284">
        <w:rPr>
          <w:rFonts w:ascii="Arial" w:hAnsi="Arial" w:cs="Arial"/>
          <w:sz w:val="20"/>
        </w:rPr>
        <w:t xml:space="preserve">Wspólny Słownik Zamówień CPV: </w:t>
      </w:r>
    </w:p>
    <w:p w14:paraId="628E48D7" w14:textId="77777777" w:rsidR="00982CD3" w:rsidRDefault="00982CD3" w:rsidP="00982CD3">
      <w:pPr>
        <w:spacing w:line="452" w:lineRule="auto"/>
        <w:ind w:left="3" w:right="4860"/>
        <w:rPr>
          <w:rFonts w:ascii="Arial" w:eastAsia="Arial" w:hAnsi="Arial" w:cs="Arial"/>
          <w:sz w:val="21"/>
          <w:szCs w:val="21"/>
        </w:rPr>
      </w:pPr>
      <w:r>
        <w:rPr>
          <w:rFonts w:ascii="Arial" w:eastAsia="Arial" w:hAnsi="Arial" w:cs="Arial"/>
          <w:b/>
          <w:bCs/>
          <w:sz w:val="21"/>
          <w:szCs w:val="21"/>
        </w:rPr>
        <w:t>Kod główny:</w:t>
      </w:r>
      <w:r>
        <w:rPr>
          <w:rFonts w:ascii="Arial" w:eastAsia="Arial" w:hAnsi="Arial" w:cs="Arial"/>
          <w:sz w:val="21"/>
          <w:szCs w:val="21"/>
        </w:rPr>
        <w:t xml:space="preserve"> </w:t>
      </w:r>
    </w:p>
    <w:p w14:paraId="7ED04E42" w14:textId="18572760" w:rsidR="00982CD3" w:rsidRPr="0057179A" w:rsidRDefault="00982CD3" w:rsidP="0057179A">
      <w:pPr>
        <w:pStyle w:val="Bezodstpw"/>
        <w:rPr>
          <w:rFonts w:ascii="Arial" w:hAnsi="Arial" w:cs="Arial"/>
          <w:sz w:val="20"/>
          <w:szCs w:val="20"/>
        </w:rPr>
      </w:pPr>
      <w:r w:rsidRPr="0057179A">
        <w:rPr>
          <w:rFonts w:ascii="Arial" w:hAnsi="Arial" w:cs="Arial"/>
          <w:sz w:val="20"/>
          <w:szCs w:val="20"/>
        </w:rPr>
        <w:t>45453000-7 - roboty remontowe</w:t>
      </w:r>
    </w:p>
    <w:p w14:paraId="139219CE" w14:textId="0B3802CE" w:rsidR="00982CD3" w:rsidRPr="0057179A" w:rsidRDefault="00982CD3" w:rsidP="0057179A">
      <w:pPr>
        <w:pStyle w:val="Bezodstpw"/>
        <w:rPr>
          <w:rFonts w:ascii="Arial" w:hAnsi="Arial" w:cs="Arial"/>
          <w:sz w:val="20"/>
          <w:szCs w:val="20"/>
        </w:rPr>
      </w:pPr>
      <w:r w:rsidRPr="0057179A">
        <w:rPr>
          <w:rFonts w:ascii="Arial" w:hAnsi="Arial" w:cs="Arial"/>
          <w:sz w:val="20"/>
          <w:szCs w:val="20"/>
        </w:rPr>
        <w:t xml:space="preserve"> 45262500-6 - roboty murarskie i murowe</w:t>
      </w:r>
    </w:p>
    <w:p w14:paraId="545BA75F" w14:textId="77777777" w:rsidR="00982CD3" w:rsidRPr="0057179A" w:rsidRDefault="00982CD3" w:rsidP="0057179A">
      <w:pPr>
        <w:pStyle w:val="Bezodstpw"/>
        <w:rPr>
          <w:rFonts w:ascii="Arial" w:hAnsi="Arial" w:cs="Arial"/>
          <w:sz w:val="20"/>
          <w:szCs w:val="20"/>
        </w:rPr>
      </w:pPr>
      <w:r w:rsidRPr="0057179A">
        <w:rPr>
          <w:rFonts w:ascii="Arial" w:hAnsi="Arial" w:cs="Arial"/>
          <w:sz w:val="20"/>
          <w:szCs w:val="20"/>
        </w:rPr>
        <w:t>45442100-8 - roboty malarskie pomieszczeń</w:t>
      </w:r>
    </w:p>
    <w:p w14:paraId="76EF7CF4" w14:textId="51142529" w:rsidR="00982CD3" w:rsidRPr="0057179A" w:rsidRDefault="00982CD3" w:rsidP="0057179A">
      <w:pPr>
        <w:pStyle w:val="Bezodstpw"/>
        <w:rPr>
          <w:rFonts w:ascii="Arial" w:hAnsi="Arial" w:cs="Arial"/>
          <w:sz w:val="20"/>
          <w:szCs w:val="20"/>
        </w:rPr>
      </w:pPr>
      <w:r w:rsidRPr="0057179A">
        <w:rPr>
          <w:rFonts w:ascii="Arial" w:hAnsi="Arial" w:cs="Arial"/>
          <w:sz w:val="20"/>
          <w:szCs w:val="20"/>
        </w:rPr>
        <w:t>45421000-4 - roboty w zakresie stolarki budowlanej</w:t>
      </w:r>
    </w:p>
    <w:p w14:paraId="677A9EBB" w14:textId="77777777" w:rsidR="0057179A" w:rsidRPr="0057179A" w:rsidRDefault="0057179A" w:rsidP="0057179A">
      <w:pPr>
        <w:pStyle w:val="Bezodstpw"/>
        <w:rPr>
          <w:rFonts w:ascii="Arial" w:hAnsi="Arial" w:cs="Arial"/>
          <w:sz w:val="20"/>
          <w:szCs w:val="20"/>
        </w:rPr>
      </w:pPr>
      <w:r w:rsidRPr="0057179A">
        <w:rPr>
          <w:rFonts w:ascii="Arial" w:hAnsi="Arial" w:cs="Arial"/>
          <w:sz w:val="20"/>
          <w:szCs w:val="20"/>
        </w:rPr>
        <w:t>45000000-7 - roboty budowlane</w:t>
      </w:r>
    </w:p>
    <w:p w14:paraId="36E076DD" w14:textId="23264FDD" w:rsidR="0057179A" w:rsidRPr="0057179A" w:rsidRDefault="0057179A" w:rsidP="0057179A">
      <w:pPr>
        <w:pStyle w:val="Bezodstpw"/>
        <w:rPr>
          <w:rFonts w:ascii="Arial" w:hAnsi="Arial" w:cs="Arial"/>
          <w:sz w:val="20"/>
          <w:szCs w:val="20"/>
        </w:rPr>
      </w:pPr>
      <w:r w:rsidRPr="0057179A">
        <w:rPr>
          <w:rFonts w:ascii="Arial" w:hAnsi="Arial" w:cs="Arial"/>
          <w:sz w:val="20"/>
          <w:szCs w:val="20"/>
        </w:rPr>
        <w:t>45400000-1    Roboty wykończeniowe w zakresie obiektów budowlanych</w:t>
      </w:r>
    </w:p>
    <w:p w14:paraId="1AA099FD" w14:textId="77777777" w:rsidR="0057179A" w:rsidRPr="0057179A" w:rsidRDefault="0057179A" w:rsidP="0057179A">
      <w:pPr>
        <w:pStyle w:val="Bezodstpw"/>
        <w:rPr>
          <w:rFonts w:ascii="Arial" w:hAnsi="Arial" w:cs="Arial"/>
          <w:sz w:val="20"/>
          <w:szCs w:val="20"/>
        </w:rPr>
      </w:pPr>
      <w:r w:rsidRPr="0057179A">
        <w:rPr>
          <w:rFonts w:ascii="Arial" w:hAnsi="Arial" w:cs="Arial"/>
          <w:sz w:val="20"/>
          <w:szCs w:val="20"/>
        </w:rPr>
        <w:t>45300000-0    Roboty instalacyjne w budynkach</w:t>
      </w:r>
    </w:p>
    <w:p w14:paraId="09D2B6DC" w14:textId="77777777" w:rsidR="00982CD3" w:rsidRPr="0057179A" w:rsidRDefault="00982CD3" w:rsidP="0057179A">
      <w:pPr>
        <w:pStyle w:val="Bezodstpw"/>
        <w:rPr>
          <w:rFonts w:ascii="Arial" w:hAnsi="Arial" w:cs="Arial"/>
          <w:sz w:val="20"/>
          <w:szCs w:val="20"/>
        </w:rPr>
      </w:pPr>
      <w:r w:rsidRPr="0057179A">
        <w:rPr>
          <w:rFonts w:ascii="Arial" w:hAnsi="Arial" w:cs="Arial"/>
          <w:sz w:val="20"/>
          <w:szCs w:val="20"/>
        </w:rPr>
        <w:t>45311200-2 - roboty elektryczne</w:t>
      </w:r>
    </w:p>
    <w:p w14:paraId="549BEBF0" w14:textId="77777777" w:rsidR="00982CD3" w:rsidRPr="0057179A" w:rsidRDefault="00982CD3" w:rsidP="0057179A">
      <w:pPr>
        <w:pStyle w:val="Bezodstpw"/>
        <w:rPr>
          <w:rFonts w:ascii="Arial" w:hAnsi="Arial" w:cs="Arial"/>
          <w:sz w:val="20"/>
          <w:szCs w:val="20"/>
        </w:rPr>
      </w:pPr>
      <w:r w:rsidRPr="0057179A">
        <w:rPr>
          <w:rFonts w:ascii="Arial" w:hAnsi="Arial" w:cs="Arial"/>
          <w:sz w:val="20"/>
          <w:szCs w:val="20"/>
        </w:rPr>
        <w:t>45311000-0 - roboty w zakresie okablowania oraz instalacji elektrycznych</w:t>
      </w:r>
    </w:p>
    <w:p w14:paraId="1DEAA97D" w14:textId="77777777" w:rsidR="00982CD3" w:rsidRPr="0057179A" w:rsidRDefault="00982CD3" w:rsidP="0057179A">
      <w:pPr>
        <w:pStyle w:val="Bezodstpw"/>
        <w:rPr>
          <w:rFonts w:ascii="Arial" w:hAnsi="Arial" w:cs="Arial"/>
          <w:sz w:val="20"/>
          <w:szCs w:val="20"/>
        </w:rPr>
      </w:pPr>
      <w:r w:rsidRPr="0057179A">
        <w:rPr>
          <w:rFonts w:ascii="Arial" w:hAnsi="Arial" w:cs="Arial"/>
          <w:sz w:val="20"/>
          <w:szCs w:val="20"/>
        </w:rPr>
        <w:t>45332400-7 - wewnętrzne roboty sanitarne</w:t>
      </w:r>
    </w:p>
    <w:p w14:paraId="50A92367" w14:textId="2A7353E4" w:rsidR="00982CD3" w:rsidRPr="0057179A" w:rsidRDefault="00982CD3" w:rsidP="0057179A">
      <w:pPr>
        <w:pStyle w:val="Bezodstpw"/>
        <w:rPr>
          <w:rFonts w:ascii="Arial" w:hAnsi="Arial" w:cs="Arial"/>
          <w:sz w:val="20"/>
          <w:szCs w:val="20"/>
        </w:rPr>
      </w:pPr>
      <w:r w:rsidRPr="0057179A">
        <w:rPr>
          <w:rFonts w:ascii="Arial" w:hAnsi="Arial" w:cs="Arial"/>
          <w:sz w:val="20"/>
          <w:szCs w:val="20"/>
        </w:rPr>
        <w:t>45331200-8 – instalowanie urządzeń wentylacyjnych i klimatyzacyjnych</w:t>
      </w:r>
    </w:p>
    <w:p w14:paraId="2268E15D" w14:textId="77777777" w:rsidR="0057179A" w:rsidRPr="0057179A" w:rsidRDefault="0057179A" w:rsidP="0057179A">
      <w:pPr>
        <w:pStyle w:val="Bezodstpw"/>
        <w:rPr>
          <w:rFonts w:ascii="Arial" w:hAnsi="Arial" w:cs="Arial"/>
          <w:sz w:val="20"/>
          <w:szCs w:val="20"/>
        </w:rPr>
      </w:pPr>
      <w:r w:rsidRPr="0057179A">
        <w:rPr>
          <w:rFonts w:ascii="Arial" w:hAnsi="Arial" w:cs="Arial"/>
          <w:sz w:val="20"/>
          <w:szCs w:val="20"/>
        </w:rPr>
        <w:t>45421153-1    Instalowanie zabudowanych mebli</w:t>
      </w:r>
    </w:p>
    <w:p w14:paraId="212A2282" w14:textId="77777777" w:rsidR="0057179A" w:rsidRPr="0057179A" w:rsidRDefault="0057179A" w:rsidP="0057179A">
      <w:pPr>
        <w:pStyle w:val="Bezodstpw"/>
        <w:rPr>
          <w:rFonts w:ascii="Arial" w:hAnsi="Arial" w:cs="Arial"/>
          <w:sz w:val="20"/>
          <w:szCs w:val="20"/>
        </w:rPr>
      </w:pPr>
      <w:r w:rsidRPr="0057179A">
        <w:rPr>
          <w:rFonts w:ascii="Arial" w:hAnsi="Arial" w:cs="Arial"/>
          <w:sz w:val="20"/>
          <w:szCs w:val="20"/>
        </w:rPr>
        <w:t xml:space="preserve">39150000-8 – różne meble i wyposażenie </w:t>
      </w:r>
    </w:p>
    <w:p w14:paraId="0330927F" w14:textId="77777777" w:rsidR="003F3BE9" w:rsidRPr="005612C6" w:rsidRDefault="003F3BE9" w:rsidP="005612C6">
      <w:pPr>
        <w:pStyle w:val="Bezodstpw"/>
        <w:rPr>
          <w:rFonts w:ascii="Arial" w:hAnsi="Arial" w:cs="Arial"/>
          <w:sz w:val="20"/>
          <w:szCs w:val="20"/>
        </w:rPr>
      </w:pPr>
    </w:p>
    <w:p w14:paraId="4550263C" w14:textId="5FB3EEAB" w:rsidR="00282DE2" w:rsidRPr="00F6196F" w:rsidRDefault="00282DE2" w:rsidP="00BE1AE6">
      <w:pPr>
        <w:spacing w:after="120"/>
        <w:ind w:left="425"/>
        <w:jc w:val="both"/>
        <w:rPr>
          <w:rFonts w:ascii="Arial" w:hAnsi="Arial" w:cs="Arial"/>
          <w:sz w:val="20"/>
        </w:rPr>
      </w:pPr>
    </w:p>
    <w:p w14:paraId="7BE91303" w14:textId="7C1C7CFB" w:rsidR="00BE1AE6" w:rsidRDefault="00160EDA" w:rsidP="00160EDA">
      <w:pPr>
        <w:spacing w:after="120" w:line="276" w:lineRule="auto"/>
        <w:rPr>
          <w:rFonts w:ascii="Arial" w:hAnsi="Arial" w:cs="Arial"/>
          <w:sz w:val="20"/>
        </w:rPr>
      </w:pPr>
      <w:r w:rsidRPr="00160EDA">
        <w:rPr>
          <w:rFonts w:ascii="Arial" w:hAnsi="Arial" w:cs="Arial"/>
          <w:b/>
          <w:bCs/>
          <w:sz w:val="20"/>
        </w:rPr>
        <w:t>11</w:t>
      </w:r>
      <w:r>
        <w:rPr>
          <w:rFonts w:ascii="Arial" w:hAnsi="Arial" w:cs="Arial"/>
          <w:sz w:val="20"/>
        </w:rPr>
        <w:t>.</w:t>
      </w:r>
      <w:r w:rsidR="00BE1AE6" w:rsidRPr="00160EDA">
        <w:rPr>
          <w:rFonts w:ascii="Arial" w:hAnsi="Arial" w:cs="Arial"/>
          <w:sz w:val="20"/>
        </w:rPr>
        <w:t xml:space="preserve">Zamawiający  </w:t>
      </w:r>
      <w:r w:rsidR="005612C6">
        <w:rPr>
          <w:rFonts w:ascii="Arial" w:hAnsi="Arial" w:cs="Arial"/>
          <w:sz w:val="20"/>
        </w:rPr>
        <w:t xml:space="preserve">nie </w:t>
      </w:r>
      <w:r w:rsidR="00BE1AE6" w:rsidRPr="00160EDA">
        <w:rPr>
          <w:rFonts w:ascii="Arial" w:hAnsi="Arial" w:cs="Arial"/>
          <w:sz w:val="20"/>
        </w:rPr>
        <w:t>dopuszcza składania ofert częściowych.</w:t>
      </w:r>
    </w:p>
    <w:p w14:paraId="7DDE4AE6" w14:textId="0C95BB9E" w:rsidR="00EA2B79" w:rsidRPr="00EA2B79" w:rsidRDefault="00EA2B79" w:rsidP="00DE489E">
      <w:pPr>
        <w:ind w:left="360"/>
        <w:jc w:val="both"/>
        <w:rPr>
          <w:rFonts w:ascii="Arial" w:hAnsi="Arial" w:cs="Arial"/>
          <w:sz w:val="20"/>
          <w:szCs w:val="20"/>
        </w:rPr>
      </w:pPr>
      <w:bookmarkStart w:id="1" w:name="_Hlk74002790"/>
      <w:r w:rsidRPr="00EA2B79">
        <w:rPr>
          <w:rFonts w:ascii="Arial" w:hAnsi="Arial" w:cs="Arial"/>
          <w:sz w:val="20"/>
          <w:szCs w:val="20"/>
        </w:rPr>
        <w:t>Zamawiający nie dokonał podziału zamówienia na części z uwagi na fakt, iż zamówienie ma charakter kompleksowy i jednorodny, bowiem jest to zamówienie, które powinno być wykonane w całości przez wyłonionego Wykonawcę z uwagi na choćby kwestie związane z uprawnieniami gwarancyjnymi dla wykonanej roboty (uzasadnienie zgodnie z art. 91 ust. 2 Pzp).</w:t>
      </w:r>
    </w:p>
    <w:p w14:paraId="6BF3AA6F" w14:textId="77777777" w:rsidR="00EA2B79" w:rsidRPr="00EA2B79" w:rsidRDefault="00EA2B79" w:rsidP="00160EDA">
      <w:pPr>
        <w:spacing w:after="120" w:line="276" w:lineRule="auto"/>
        <w:rPr>
          <w:rFonts w:ascii="Arial" w:hAnsi="Arial" w:cs="Arial"/>
          <w:sz w:val="20"/>
          <w:szCs w:val="20"/>
        </w:rPr>
      </w:pPr>
    </w:p>
    <w:bookmarkEnd w:id="1"/>
    <w:p w14:paraId="378B5E30" w14:textId="31622387" w:rsidR="00BE1AE6" w:rsidRPr="00173259" w:rsidRDefault="001E1273" w:rsidP="001E1273">
      <w:pPr>
        <w:spacing w:after="120" w:line="276" w:lineRule="auto"/>
        <w:jc w:val="both"/>
      </w:pPr>
      <w:r>
        <w:rPr>
          <w:rFonts w:ascii="Arial" w:hAnsi="Arial" w:cs="Arial"/>
          <w:sz w:val="20"/>
        </w:rPr>
        <w:t>12.</w:t>
      </w:r>
      <w:r w:rsidR="00BE1AE6" w:rsidRPr="001E1273">
        <w:rPr>
          <w:rFonts w:ascii="Arial" w:hAnsi="Arial" w:cs="Arial"/>
          <w:sz w:val="20"/>
        </w:rPr>
        <w:t>Zamawiający nie dopuszcza składania ofert wariantowych oraz w postaci katalogów elektronicznych.</w:t>
      </w:r>
    </w:p>
    <w:p w14:paraId="78A93A44" w14:textId="1C2C9AFB" w:rsidR="00BE1AE6" w:rsidRPr="007765B4" w:rsidRDefault="001E1273" w:rsidP="001E1273">
      <w:pPr>
        <w:spacing w:after="120" w:line="276" w:lineRule="auto"/>
      </w:pPr>
      <w:r>
        <w:rPr>
          <w:rFonts w:ascii="Arial" w:hAnsi="Arial" w:cs="Arial"/>
          <w:sz w:val="20"/>
        </w:rPr>
        <w:t>13.</w:t>
      </w:r>
      <w:r w:rsidR="00BE1AE6" w:rsidRPr="001E1273">
        <w:rPr>
          <w:rFonts w:ascii="Arial" w:hAnsi="Arial" w:cs="Arial"/>
          <w:sz w:val="20"/>
        </w:rPr>
        <w:t>Zamawiający nie przewiduje udzielania zamówień, o których mowa w art. 214 ust. 1 pkt 7.</w:t>
      </w:r>
    </w:p>
    <w:p w14:paraId="59614126" w14:textId="17BA495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6E11873E" w:rsidR="00592C3B" w:rsidRPr="00022CED" w:rsidRDefault="00BE1AE6" w:rsidP="00BE1AE6">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Zamawiający</w:t>
      </w:r>
      <w:r w:rsidR="00022CED">
        <w:rPr>
          <w:rFonts w:ascii="Arial" w:hAnsi="Arial" w:cs="Arial"/>
          <w:sz w:val="20"/>
          <w:szCs w:val="18"/>
          <w:lang w:val="en-US" w:eastAsia="x-none"/>
        </w:rPr>
        <w:t xml:space="preserve"> </w:t>
      </w:r>
      <w:r w:rsidR="00EA2B79">
        <w:rPr>
          <w:rFonts w:ascii="Arial" w:hAnsi="Arial" w:cs="Arial"/>
          <w:sz w:val="20"/>
          <w:szCs w:val="18"/>
          <w:lang w:val="en-US" w:eastAsia="x-none"/>
        </w:rPr>
        <w:t>zaleca</w:t>
      </w:r>
      <w:r w:rsidR="00982CD3">
        <w:rPr>
          <w:rFonts w:ascii="Arial" w:hAnsi="Arial" w:cs="Arial"/>
          <w:sz w:val="20"/>
          <w:szCs w:val="18"/>
          <w:lang w:val="en-US" w:eastAsia="x-none"/>
        </w:rPr>
        <w:t>, ( nie wymaga)</w:t>
      </w:r>
      <w:r w:rsidR="00EA2B79">
        <w:rPr>
          <w:rFonts w:ascii="Arial" w:hAnsi="Arial" w:cs="Arial"/>
          <w:sz w:val="20"/>
          <w:szCs w:val="18"/>
          <w:lang w:val="en-US" w:eastAsia="x-none"/>
        </w:rPr>
        <w:t xml:space="preserve"> </w:t>
      </w:r>
      <w:r w:rsidRPr="00A1608E">
        <w:rPr>
          <w:rFonts w:ascii="Arial" w:hAnsi="Arial" w:cs="Arial"/>
          <w:sz w:val="20"/>
          <w:szCs w:val="18"/>
          <w:lang w:val="en-US" w:eastAsia="x-none"/>
        </w:rPr>
        <w:t>Wykonawc</w:t>
      </w:r>
      <w:r w:rsidR="00EA2B79">
        <w:rPr>
          <w:rFonts w:ascii="Arial" w:hAnsi="Arial" w:cs="Arial"/>
          <w:sz w:val="20"/>
          <w:szCs w:val="18"/>
          <w:lang w:val="en-US" w:eastAsia="x-none"/>
        </w:rPr>
        <w:t>om</w:t>
      </w:r>
      <w:r w:rsidRPr="00A1608E">
        <w:rPr>
          <w:rFonts w:ascii="Arial" w:hAnsi="Arial" w:cs="Arial"/>
          <w:sz w:val="20"/>
          <w:szCs w:val="18"/>
          <w:lang w:val="en-US" w:eastAsia="x-none"/>
        </w:rPr>
        <w:t xml:space="preserve"> dokonanie wizji lokalnej </w:t>
      </w:r>
      <w:r w:rsidR="00982CD3">
        <w:rPr>
          <w:rFonts w:ascii="Arial" w:hAnsi="Arial" w:cs="Arial"/>
          <w:sz w:val="20"/>
          <w:szCs w:val="18"/>
          <w:lang w:val="en-US" w:eastAsia="x-none"/>
        </w:rPr>
        <w:t xml:space="preserve">Sali GOKSiR </w:t>
      </w:r>
      <w:r w:rsidRPr="00A1608E">
        <w:rPr>
          <w:rFonts w:ascii="Arial" w:hAnsi="Arial" w:cs="Arial"/>
          <w:sz w:val="20"/>
          <w:szCs w:val="18"/>
          <w:lang w:val="en-US" w:eastAsia="x-none"/>
        </w:rPr>
        <w:t>przed przystąpieniem do przygotowania oferty, celem sprawdzenia warunków związanych z wykonaniem prac będących przedmiotem zamówienia</w:t>
      </w:r>
      <w:r w:rsidR="00022CED">
        <w:rPr>
          <w:rFonts w:ascii="Arial" w:hAnsi="Arial" w:cs="Arial"/>
          <w:sz w:val="20"/>
          <w:szCs w:val="18"/>
          <w:lang w:val="en-US" w:eastAsia="x-none"/>
        </w:rPr>
        <w:t>.</w:t>
      </w:r>
    </w:p>
    <w:p w14:paraId="54084BA6" w14:textId="21C55F64"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r w:rsidRPr="00A1608E">
        <w:rPr>
          <w:rFonts w:ascii="Arial" w:hAnsi="Arial" w:cs="Arial"/>
          <w:sz w:val="20"/>
          <w:szCs w:val="18"/>
          <w:lang w:val="en-US" w:eastAsia="x-none"/>
        </w:rPr>
        <w:t xml:space="preserve">Koszty związane z przeprowadzeniem wizji </w:t>
      </w:r>
      <w:r w:rsidR="007F47F3">
        <w:rPr>
          <w:rFonts w:ascii="Arial" w:hAnsi="Arial" w:cs="Arial"/>
          <w:sz w:val="20"/>
          <w:szCs w:val="18"/>
          <w:lang w:val="en-US" w:eastAsia="x-none"/>
        </w:rPr>
        <w:t xml:space="preserve">lokalnej </w:t>
      </w:r>
      <w:r w:rsidRPr="00A1608E">
        <w:rPr>
          <w:rFonts w:ascii="Arial" w:hAnsi="Arial" w:cs="Arial"/>
          <w:sz w:val="20"/>
          <w:szCs w:val="18"/>
          <w:lang w:val="en-US" w:eastAsia="x-none"/>
        </w:rPr>
        <w:t xml:space="preserve"> ponosi Wykonawca.</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7162B9E6" w14:textId="77777777" w:rsidR="00506032" w:rsidRPr="00506032" w:rsidRDefault="00BE1AE6" w:rsidP="00506032">
      <w:pPr>
        <w:overflowPunct w:val="0"/>
        <w:autoSpaceDE w:val="0"/>
        <w:autoSpaceDN w:val="0"/>
        <w:adjustRightInd w:val="0"/>
        <w:ind w:left="709" w:hanging="425"/>
        <w:jc w:val="both"/>
        <w:textAlignment w:val="baseline"/>
        <w:rPr>
          <w:rFonts w:ascii="Arial" w:hAnsi="Arial" w:cs="Arial"/>
          <w:b/>
          <w:sz w:val="20"/>
          <w:szCs w:val="20"/>
        </w:rPr>
      </w:pPr>
      <w:r w:rsidRPr="00506032">
        <w:rPr>
          <w:rFonts w:ascii="Arial" w:hAnsi="Arial" w:cs="Arial"/>
          <w:b/>
          <w:sz w:val="20"/>
          <w:szCs w:val="20"/>
        </w:rPr>
        <w:t>1.</w:t>
      </w:r>
      <w:r w:rsidRPr="00506032">
        <w:rPr>
          <w:rFonts w:ascii="Arial" w:hAnsi="Arial" w:cs="Arial"/>
          <w:b/>
          <w:sz w:val="20"/>
          <w:szCs w:val="20"/>
        </w:rPr>
        <w:tab/>
      </w:r>
      <w:r w:rsidR="00506032" w:rsidRPr="00506032">
        <w:rPr>
          <w:rFonts w:ascii="Arial" w:hAnsi="Arial" w:cs="Arial"/>
          <w:b/>
          <w:sz w:val="20"/>
          <w:szCs w:val="20"/>
        </w:rPr>
        <w:t>Zamawiający na podstawie art. 121 pkt 1) ustawy Pzp zastrzega obowiązek osobistego wykonania przez wykonawcę kluczowych zadań dotyczących robót budowlanych ,usług tj:</w:t>
      </w:r>
    </w:p>
    <w:p w14:paraId="738291DB"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
          <w:sz w:val="20"/>
          <w:szCs w:val="20"/>
        </w:rPr>
      </w:pPr>
      <w:r w:rsidRPr="00506032">
        <w:rPr>
          <w:rFonts w:ascii="Arial" w:hAnsi="Arial" w:cs="Arial"/>
          <w:b/>
          <w:sz w:val="20"/>
          <w:szCs w:val="20"/>
        </w:rPr>
        <w:t>Wykonawca zobowiązany jest wykonać :</w:t>
      </w:r>
    </w:p>
    <w:p w14:paraId="73226E93"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
          <w:sz w:val="20"/>
          <w:szCs w:val="20"/>
        </w:rPr>
      </w:pPr>
      <w:r w:rsidRPr="00506032">
        <w:rPr>
          <w:rFonts w:ascii="Arial" w:hAnsi="Arial" w:cs="Arial"/>
          <w:b/>
          <w:sz w:val="20"/>
          <w:szCs w:val="20"/>
        </w:rPr>
        <w:t>- prace budowlane,</w:t>
      </w:r>
    </w:p>
    <w:p w14:paraId="0AF8EC86"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
          <w:sz w:val="20"/>
          <w:szCs w:val="20"/>
        </w:rPr>
      </w:pPr>
      <w:r w:rsidRPr="00506032">
        <w:rPr>
          <w:rFonts w:ascii="Arial" w:hAnsi="Arial" w:cs="Arial"/>
          <w:b/>
          <w:sz w:val="20"/>
          <w:szCs w:val="20"/>
        </w:rPr>
        <w:t>- instalacje sanitarne,</w:t>
      </w:r>
    </w:p>
    <w:p w14:paraId="0A96928C"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
          <w:sz w:val="20"/>
          <w:szCs w:val="20"/>
        </w:rPr>
      </w:pPr>
      <w:r w:rsidRPr="00506032">
        <w:rPr>
          <w:rFonts w:ascii="Arial" w:hAnsi="Arial" w:cs="Arial"/>
          <w:b/>
          <w:sz w:val="20"/>
          <w:szCs w:val="20"/>
        </w:rPr>
        <w:t>-instalacje elektryczne.</w:t>
      </w:r>
    </w:p>
    <w:p w14:paraId="25CCDAA3" w14:textId="37C262CF" w:rsidR="00506032" w:rsidRPr="00A1608E" w:rsidRDefault="00506032" w:rsidP="00506032">
      <w:pPr>
        <w:pStyle w:val="pkt"/>
        <w:spacing w:before="240" w:after="0" w:line="276" w:lineRule="auto"/>
        <w:ind w:left="426" w:hanging="426"/>
        <w:rPr>
          <w:rFonts w:ascii="Arial" w:hAnsi="Arial" w:cs="Arial"/>
          <w:sz w:val="20"/>
        </w:rPr>
      </w:pPr>
      <w:r>
        <w:rPr>
          <w:rFonts w:ascii="Arial" w:hAnsi="Arial" w:cs="Arial"/>
          <w:sz w:val="20"/>
        </w:rPr>
        <w:t>2.</w:t>
      </w:r>
      <w:r w:rsidRPr="00A1608E">
        <w:rPr>
          <w:rFonts w:ascii="Arial" w:hAnsi="Arial" w:cs="Arial"/>
          <w:sz w:val="20"/>
        </w:rPr>
        <w:t xml:space="preserve">Wykonawca </w:t>
      </w:r>
      <w:r w:rsidRPr="00506032">
        <w:rPr>
          <w:rFonts w:ascii="Arial" w:hAnsi="Arial" w:cs="Arial"/>
          <w:sz w:val="20"/>
          <w:u w:val="single"/>
        </w:rPr>
        <w:t>może powierzyć</w:t>
      </w:r>
      <w:r w:rsidRPr="00A1608E">
        <w:rPr>
          <w:rFonts w:ascii="Arial" w:hAnsi="Arial" w:cs="Arial"/>
          <w:sz w:val="20"/>
        </w:rPr>
        <w:t xml:space="preserve"> wykonanie </w:t>
      </w:r>
      <w:r>
        <w:rPr>
          <w:rFonts w:ascii="Arial" w:hAnsi="Arial" w:cs="Arial"/>
          <w:sz w:val="20"/>
        </w:rPr>
        <w:t>poniższych części</w:t>
      </w:r>
      <w:r w:rsidRPr="00A1608E">
        <w:rPr>
          <w:rFonts w:ascii="Arial" w:hAnsi="Arial" w:cs="Arial"/>
          <w:sz w:val="20"/>
        </w:rPr>
        <w:t xml:space="preserve"> zamówienia podwykonawcy (podwykonawcom). </w:t>
      </w:r>
    </w:p>
    <w:p w14:paraId="4D80AB5F" w14:textId="77777777" w:rsidR="00506032" w:rsidRPr="00B75AE1" w:rsidRDefault="00506032" w:rsidP="00506032">
      <w:pPr>
        <w:overflowPunct w:val="0"/>
        <w:autoSpaceDE w:val="0"/>
        <w:autoSpaceDN w:val="0"/>
        <w:adjustRightInd w:val="0"/>
        <w:ind w:left="709" w:hanging="425"/>
        <w:jc w:val="both"/>
        <w:textAlignment w:val="baseline"/>
        <w:rPr>
          <w:rFonts w:ascii="Arial" w:hAnsi="Arial" w:cs="Arial"/>
          <w:b/>
          <w:sz w:val="22"/>
          <w:szCs w:val="22"/>
        </w:rPr>
      </w:pPr>
    </w:p>
    <w:p w14:paraId="5C3B4349"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Cs/>
          <w:sz w:val="20"/>
          <w:szCs w:val="20"/>
        </w:rPr>
      </w:pPr>
      <w:r w:rsidRPr="00B75AE1">
        <w:rPr>
          <w:rFonts w:ascii="Arial" w:hAnsi="Arial" w:cs="Arial"/>
          <w:b/>
          <w:sz w:val="22"/>
          <w:szCs w:val="22"/>
        </w:rPr>
        <w:t xml:space="preserve"> </w:t>
      </w:r>
      <w:r w:rsidRPr="00506032">
        <w:rPr>
          <w:rFonts w:ascii="Arial" w:hAnsi="Arial" w:cs="Arial"/>
          <w:bCs/>
          <w:sz w:val="20"/>
          <w:szCs w:val="20"/>
        </w:rPr>
        <w:t>Wykonawca może powierzyć wykonanie:</w:t>
      </w:r>
    </w:p>
    <w:p w14:paraId="6891374F"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Cs/>
          <w:sz w:val="20"/>
          <w:szCs w:val="20"/>
        </w:rPr>
      </w:pPr>
      <w:r w:rsidRPr="00506032">
        <w:rPr>
          <w:rFonts w:ascii="Arial" w:hAnsi="Arial" w:cs="Arial"/>
          <w:bCs/>
          <w:sz w:val="20"/>
          <w:szCs w:val="20"/>
        </w:rPr>
        <w:t>-wentylacji,</w:t>
      </w:r>
    </w:p>
    <w:p w14:paraId="2603D234"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Cs/>
          <w:sz w:val="20"/>
          <w:szCs w:val="20"/>
        </w:rPr>
      </w:pPr>
      <w:r w:rsidRPr="00506032">
        <w:rPr>
          <w:rFonts w:ascii="Arial" w:hAnsi="Arial" w:cs="Arial"/>
          <w:bCs/>
          <w:sz w:val="20"/>
          <w:szCs w:val="20"/>
        </w:rPr>
        <w:t>-klimatyzacji,</w:t>
      </w:r>
    </w:p>
    <w:p w14:paraId="7BA3DC12" w14:textId="77777777" w:rsidR="00506032" w:rsidRPr="00506032" w:rsidRDefault="00506032" w:rsidP="00506032">
      <w:pPr>
        <w:overflowPunct w:val="0"/>
        <w:autoSpaceDE w:val="0"/>
        <w:autoSpaceDN w:val="0"/>
        <w:adjustRightInd w:val="0"/>
        <w:ind w:left="709" w:hanging="425"/>
        <w:jc w:val="both"/>
        <w:textAlignment w:val="baseline"/>
        <w:rPr>
          <w:rFonts w:ascii="Arial" w:hAnsi="Arial" w:cs="Arial"/>
          <w:bCs/>
          <w:sz w:val="20"/>
          <w:szCs w:val="20"/>
        </w:rPr>
      </w:pPr>
      <w:r w:rsidRPr="00506032">
        <w:rPr>
          <w:rFonts w:ascii="Arial" w:hAnsi="Arial" w:cs="Arial"/>
          <w:bCs/>
          <w:sz w:val="20"/>
          <w:szCs w:val="20"/>
        </w:rPr>
        <w:t>-wyposażenia meblowego.</w:t>
      </w:r>
    </w:p>
    <w:p w14:paraId="38ABB5D1" w14:textId="40501508"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lastRenderedPageBreak/>
        <w:t>3.</w:t>
      </w:r>
      <w:r w:rsidRPr="00A1608E">
        <w:rPr>
          <w:rFonts w:ascii="Arial" w:hAnsi="Arial" w:cs="Arial"/>
          <w:b/>
          <w:sz w:val="20"/>
        </w:rPr>
        <w:tab/>
      </w:r>
      <w:r w:rsidRPr="00A1608E">
        <w:rPr>
          <w:rFonts w:ascii="Arial" w:hAnsi="Arial" w:cs="Arial"/>
          <w:sz w:val="20"/>
        </w:rPr>
        <w:t xml:space="preserve">Zamawiający wymaga, aby w przypadku powierzenia części zamówienia podwykonawcom, Wykonawca </w:t>
      </w:r>
      <w:r w:rsidRPr="00B81B73">
        <w:rPr>
          <w:rFonts w:ascii="Arial" w:hAnsi="Arial" w:cs="Arial"/>
          <w:b/>
          <w:bCs/>
          <w:sz w:val="20"/>
        </w:rPr>
        <w:t xml:space="preserve">wskazał </w:t>
      </w:r>
      <w:r w:rsidR="00B81B73">
        <w:rPr>
          <w:rFonts w:ascii="Arial" w:hAnsi="Arial" w:cs="Arial"/>
          <w:b/>
          <w:bCs/>
          <w:sz w:val="20"/>
        </w:rPr>
        <w:t xml:space="preserve">zakres </w:t>
      </w:r>
      <w:r w:rsidRPr="00A1608E">
        <w:rPr>
          <w:rFonts w:ascii="Arial" w:hAnsi="Arial" w:cs="Arial"/>
          <w:sz w:val="20"/>
        </w:rPr>
        <w:t xml:space="preserve">części zamówienia, których wykonanie zamierza powierzyć podwykonawcom </w:t>
      </w:r>
      <w:r w:rsidR="00B81B73">
        <w:rPr>
          <w:rFonts w:ascii="Arial" w:hAnsi="Arial" w:cs="Arial"/>
          <w:sz w:val="20"/>
        </w:rPr>
        <w:t xml:space="preserve"> w ofercie </w:t>
      </w:r>
      <w:r w:rsidR="00506032">
        <w:rPr>
          <w:rFonts w:ascii="Arial" w:hAnsi="Arial" w:cs="Arial"/>
          <w:sz w:val="20"/>
        </w:rPr>
        <w:t>oraz</w:t>
      </w:r>
      <w:r w:rsidRPr="00A1608E">
        <w:rPr>
          <w:rFonts w:ascii="Arial" w:hAnsi="Arial" w:cs="Arial"/>
          <w:sz w:val="20"/>
        </w:rPr>
        <w:t xml:space="preserve"> podał </w:t>
      </w:r>
      <w:r w:rsidR="00506032">
        <w:rPr>
          <w:rFonts w:ascii="Arial" w:hAnsi="Arial" w:cs="Arial"/>
          <w:sz w:val="20"/>
        </w:rPr>
        <w:t xml:space="preserve"> </w:t>
      </w:r>
      <w:r w:rsidRPr="00A1608E">
        <w:rPr>
          <w:rFonts w:ascii="Arial" w:hAnsi="Arial" w:cs="Arial"/>
          <w:sz w:val="20"/>
        </w:rPr>
        <w:t>nazwy (firmy) tych podwykonawców</w:t>
      </w:r>
      <w:r w:rsidRPr="00A1608E">
        <w:rPr>
          <w:rStyle w:val="Odwoanieprzypisudolnego"/>
          <w:rFonts w:ascii="Arial" w:hAnsi="Arial" w:cs="Arial"/>
        </w:rPr>
        <w:footnoteReference w:id="2"/>
      </w:r>
      <w:r w:rsidR="00881C75" w:rsidRPr="00A1608E">
        <w:rPr>
          <w:rFonts w:ascii="Arial" w:hAnsi="Arial" w:cs="Arial"/>
          <w:sz w:val="20"/>
        </w:rPr>
        <w:t xml:space="preserve">(o ile są mu wiadome </w:t>
      </w:r>
      <w:r w:rsidR="00881C75">
        <w:rPr>
          <w:rFonts w:ascii="Arial" w:hAnsi="Arial" w:cs="Arial"/>
          <w:sz w:val="20"/>
        </w:rPr>
        <w:t xml:space="preserve">nazwy </w:t>
      </w:r>
      <w:r w:rsidR="00881C75" w:rsidRPr="00A1608E">
        <w:rPr>
          <w:rFonts w:ascii="Arial" w:hAnsi="Arial" w:cs="Arial"/>
          <w:sz w:val="20"/>
        </w:rPr>
        <w:t>na tym etapie)</w:t>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5571BF3D" w14:textId="7AD04C91" w:rsidR="00BE1AE6" w:rsidRPr="004E6E94" w:rsidRDefault="00BE1AE6" w:rsidP="003B72C3">
      <w:pPr>
        <w:pStyle w:val="pkt"/>
        <w:numPr>
          <w:ilvl w:val="0"/>
          <w:numId w:val="17"/>
        </w:numPr>
        <w:spacing w:before="240" w:after="0" w:line="276" w:lineRule="auto"/>
        <w:ind w:left="426" w:firstLine="0"/>
        <w:rPr>
          <w:rFonts w:ascii="Arial" w:hAnsi="Arial" w:cs="Arial"/>
          <w:b/>
          <w:sz w:val="20"/>
        </w:rPr>
      </w:pPr>
      <w:r w:rsidRPr="004E6E94">
        <w:rPr>
          <w:rFonts w:ascii="Arial" w:hAnsi="Arial" w:cs="Arial"/>
          <w:sz w:val="20"/>
        </w:rPr>
        <w:t>Termin realizacji zamówienia</w:t>
      </w:r>
      <w:r w:rsidR="004E6E94">
        <w:rPr>
          <w:rFonts w:ascii="Arial" w:hAnsi="Arial" w:cs="Arial"/>
          <w:sz w:val="20"/>
        </w:rPr>
        <w:t xml:space="preserve">: </w:t>
      </w:r>
      <w:r w:rsidR="00B81B73">
        <w:rPr>
          <w:rFonts w:ascii="Arial" w:hAnsi="Arial" w:cs="Arial"/>
          <w:b/>
          <w:bCs/>
          <w:sz w:val="20"/>
        </w:rPr>
        <w:t xml:space="preserve"> </w:t>
      </w:r>
      <w:r w:rsidR="00434D42">
        <w:rPr>
          <w:rFonts w:ascii="Arial" w:hAnsi="Arial" w:cs="Arial"/>
          <w:b/>
          <w:bCs/>
          <w:sz w:val="20"/>
        </w:rPr>
        <w:t>8</w:t>
      </w:r>
      <w:r w:rsidR="00B81B73">
        <w:rPr>
          <w:rFonts w:ascii="Arial" w:hAnsi="Arial" w:cs="Arial"/>
          <w:b/>
          <w:bCs/>
          <w:sz w:val="20"/>
        </w:rPr>
        <w:t xml:space="preserve">0 </w:t>
      </w:r>
      <w:r w:rsidR="00695681">
        <w:rPr>
          <w:rFonts w:ascii="Arial" w:hAnsi="Arial" w:cs="Arial"/>
          <w:b/>
          <w:bCs/>
          <w:sz w:val="20"/>
        </w:rPr>
        <w:t xml:space="preserve">  </w:t>
      </w:r>
      <w:r w:rsidR="00B81B73">
        <w:rPr>
          <w:rFonts w:ascii="Arial" w:hAnsi="Arial" w:cs="Arial"/>
          <w:b/>
          <w:bCs/>
          <w:sz w:val="20"/>
        </w:rPr>
        <w:t xml:space="preserve">dni </w:t>
      </w:r>
      <w:r w:rsidR="00695681">
        <w:rPr>
          <w:rFonts w:ascii="Arial" w:hAnsi="Arial" w:cs="Arial"/>
          <w:b/>
          <w:bCs/>
          <w:sz w:val="20"/>
        </w:rPr>
        <w:t xml:space="preserve">( kalendarzowych) </w:t>
      </w:r>
      <w:r w:rsidR="00282DE2" w:rsidRPr="004E6E94">
        <w:rPr>
          <w:rFonts w:ascii="Arial" w:hAnsi="Arial" w:cs="Arial"/>
          <w:b/>
          <w:sz w:val="20"/>
        </w:rPr>
        <w:t>od dnia zawarcia umowy</w:t>
      </w:r>
    </w:p>
    <w:p w14:paraId="5CC33F25" w14:textId="77777777" w:rsidR="008E3090" w:rsidRDefault="008E3090" w:rsidP="008E3090">
      <w:pPr>
        <w:pStyle w:val="pkt"/>
        <w:spacing w:before="240" w:after="0" w:line="276" w:lineRule="auto"/>
        <w:ind w:left="426" w:firstLine="0"/>
        <w:rPr>
          <w:rFonts w:ascii="Arial" w:hAnsi="Arial" w:cs="Arial"/>
          <w:b/>
          <w:sz w:val="20"/>
        </w:rPr>
      </w:pPr>
    </w:p>
    <w:p w14:paraId="07C26A4B" w14:textId="28CB9BDB"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terminu realizacji umowy uregulowane są we wzorze umowy </w:t>
      </w:r>
      <w:r w:rsidRPr="00C00E0E">
        <w:rPr>
          <w:rFonts w:ascii="Arial" w:hAnsi="Arial" w:cs="Arial"/>
          <w:sz w:val="20"/>
        </w:rPr>
        <w:t xml:space="preserve">stanowiącej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2"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2"/>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3"/>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4"/>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5"/>
      </w:r>
      <w:r w:rsidRPr="001A69E1">
        <w:rPr>
          <w:rFonts w:ascii="Arial" w:hAnsi="Arial" w:cs="Arial"/>
          <w:b/>
          <w:sz w:val="20"/>
          <w:szCs w:val="20"/>
        </w:rPr>
        <w:t>:</w:t>
      </w:r>
    </w:p>
    <w:p w14:paraId="1012293B" w14:textId="77777777" w:rsidR="00BB1F6D" w:rsidRDefault="00EA2B79" w:rsidP="00BB1F6D">
      <w:pPr>
        <w:pStyle w:val="Tekstpodstawowy"/>
        <w:ind w:left="1418" w:hanging="426"/>
        <w:rPr>
          <w:rFonts w:eastAsia="Arial Unicode MS" w:cs="Arial"/>
        </w:rPr>
      </w:pPr>
      <w:r w:rsidRPr="00B3276F">
        <w:rPr>
          <w:rFonts w:eastAsia="Arial Unicode MS" w:cs="Arial"/>
        </w:rPr>
        <w:t xml:space="preserve">   </w:t>
      </w:r>
    </w:p>
    <w:p w14:paraId="388B0D34" w14:textId="2822A8EF" w:rsidR="00BB1F6D" w:rsidRPr="00695681" w:rsidRDefault="00BB1F6D" w:rsidP="00695681">
      <w:pPr>
        <w:pStyle w:val="Bezodstpw"/>
        <w:rPr>
          <w:rFonts w:ascii="Arial" w:hAnsi="Arial" w:cs="Arial"/>
          <w:sz w:val="20"/>
          <w:szCs w:val="20"/>
        </w:rPr>
      </w:pPr>
      <w:r w:rsidRPr="00695681">
        <w:rPr>
          <w:rFonts w:ascii="Arial" w:hAnsi="Arial" w:cs="Arial"/>
          <w:sz w:val="20"/>
          <w:szCs w:val="20"/>
        </w:rPr>
        <w:t xml:space="preserve">warunek zostanie spełniony jeżeli Wykonawca wykaże, że w okresie </w:t>
      </w:r>
      <w:r w:rsidRPr="00B426E3">
        <w:rPr>
          <w:rFonts w:ascii="Arial" w:hAnsi="Arial" w:cs="Arial"/>
          <w:b/>
          <w:bCs/>
          <w:sz w:val="20"/>
          <w:szCs w:val="20"/>
        </w:rPr>
        <w:t>ostatnich 5 lat</w:t>
      </w:r>
      <w:r w:rsidR="00695681" w:rsidRPr="00B426E3">
        <w:rPr>
          <w:rFonts w:ascii="Arial" w:hAnsi="Arial" w:cs="Arial"/>
          <w:b/>
          <w:bCs/>
          <w:sz w:val="20"/>
          <w:szCs w:val="20"/>
        </w:rPr>
        <w:t xml:space="preserve"> </w:t>
      </w:r>
      <w:r w:rsidR="00695681" w:rsidRPr="00695681">
        <w:rPr>
          <w:rFonts w:ascii="Arial" w:eastAsia="Arial Unicode MS" w:hAnsi="Arial" w:cs="Arial"/>
          <w:sz w:val="20"/>
          <w:szCs w:val="20"/>
        </w:rPr>
        <w:t>przed upływem terminu składania ofert</w:t>
      </w:r>
      <w:r w:rsidRPr="00695681">
        <w:rPr>
          <w:rFonts w:ascii="Arial" w:hAnsi="Arial" w:cs="Arial"/>
          <w:sz w:val="20"/>
          <w:szCs w:val="20"/>
        </w:rPr>
        <w:t>, a jeżeli okres prowadzenia działalności jest krótszy - w tym okresie, wykonał w sposób należyty:</w:t>
      </w:r>
    </w:p>
    <w:p w14:paraId="4986600D" w14:textId="169E1596" w:rsidR="00BB1F6D" w:rsidRPr="00B426E3" w:rsidRDefault="00BB1F6D" w:rsidP="00695681">
      <w:pPr>
        <w:pStyle w:val="Bezodstpw"/>
        <w:rPr>
          <w:rFonts w:ascii="Arial" w:hAnsi="Arial" w:cs="Arial"/>
          <w:b/>
          <w:bCs/>
          <w:sz w:val="20"/>
          <w:szCs w:val="20"/>
        </w:rPr>
      </w:pPr>
      <w:r w:rsidRPr="00B426E3">
        <w:rPr>
          <w:rFonts w:ascii="Arial" w:hAnsi="Arial" w:cs="Arial"/>
          <w:b/>
          <w:bCs/>
          <w:sz w:val="20"/>
          <w:szCs w:val="20"/>
        </w:rPr>
        <w:t>- co najmniej 2 roboty związane z wykonaniem robót budowlanych wykończeniowych</w:t>
      </w:r>
      <w:r w:rsidR="00695681" w:rsidRPr="00B426E3">
        <w:rPr>
          <w:rFonts w:ascii="Arial" w:hAnsi="Arial" w:cs="Arial"/>
          <w:b/>
          <w:bCs/>
          <w:sz w:val="20"/>
          <w:szCs w:val="20"/>
        </w:rPr>
        <w:t xml:space="preserve"> lub modernizacją pomieszczeń, z których</w:t>
      </w:r>
      <w:r w:rsidRPr="00B426E3">
        <w:rPr>
          <w:rFonts w:ascii="Arial" w:hAnsi="Arial" w:cs="Arial"/>
          <w:b/>
          <w:bCs/>
          <w:sz w:val="20"/>
          <w:szCs w:val="20"/>
        </w:rPr>
        <w:t xml:space="preserve"> każda</w:t>
      </w:r>
      <w:r w:rsidR="00695681" w:rsidRPr="00B426E3">
        <w:rPr>
          <w:rFonts w:ascii="Arial" w:hAnsi="Arial" w:cs="Arial"/>
          <w:b/>
          <w:bCs/>
          <w:sz w:val="20"/>
          <w:szCs w:val="20"/>
        </w:rPr>
        <w:t xml:space="preserve"> robota musi być</w:t>
      </w:r>
      <w:r w:rsidRPr="00B426E3">
        <w:rPr>
          <w:rFonts w:ascii="Arial" w:hAnsi="Arial" w:cs="Arial"/>
          <w:b/>
          <w:bCs/>
          <w:sz w:val="20"/>
          <w:szCs w:val="20"/>
        </w:rPr>
        <w:t xml:space="preserve"> o wartości minimum </w:t>
      </w:r>
      <w:r w:rsidR="00695681" w:rsidRPr="00B426E3">
        <w:rPr>
          <w:rFonts w:ascii="Arial" w:hAnsi="Arial" w:cs="Arial"/>
          <w:b/>
          <w:bCs/>
          <w:sz w:val="20"/>
          <w:szCs w:val="20"/>
        </w:rPr>
        <w:t>15</w:t>
      </w:r>
      <w:r w:rsidRPr="00B426E3">
        <w:rPr>
          <w:rFonts w:ascii="Arial" w:hAnsi="Arial" w:cs="Arial"/>
          <w:b/>
          <w:bCs/>
          <w:sz w:val="20"/>
          <w:szCs w:val="20"/>
        </w:rPr>
        <w:t xml:space="preserve">0.000 zł </w:t>
      </w:r>
      <w:r w:rsidR="00695681" w:rsidRPr="00B426E3">
        <w:rPr>
          <w:rFonts w:ascii="Arial" w:hAnsi="Arial" w:cs="Arial"/>
          <w:b/>
          <w:bCs/>
          <w:sz w:val="20"/>
          <w:szCs w:val="20"/>
        </w:rPr>
        <w:t>brutto</w:t>
      </w:r>
      <w:r w:rsidRPr="00B426E3">
        <w:rPr>
          <w:rFonts w:ascii="Arial" w:hAnsi="Arial" w:cs="Arial"/>
          <w:b/>
          <w:bCs/>
          <w:sz w:val="20"/>
          <w:szCs w:val="20"/>
        </w:rPr>
        <w:t>,</w:t>
      </w:r>
    </w:p>
    <w:p w14:paraId="49A3D142" w14:textId="77777777" w:rsidR="00695681" w:rsidRDefault="008E3090" w:rsidP="00695681">
      <w:pPr>
        <w:pStyle w:val="Bezodstpw"/>
        <w:rPr>
          <w:rFonts w:ascii="Arial" w:hAnsi="Arial" w:cs="Arial"/>
          <w:sz w:val="20"/>
          <w:szCs w:val="20"/>
        </w:rPr>
      </w:pPr>
      <w:r w:rsidRPr="00695681">
        <w:rPr>
          <w:rFonts w:ascii="Arial" w:hAnsi="Arial" w:cs="Arial"/>
          <w:sz w:val="20"/>
          <w:szCs w:val="20"/>
        </w:rPr>
        <w:t xml:space="preserve"> </w:t>
      </w:r>
    </w:p>
    <w:p w14:paraId="32E56972" w14:textId="0FD71741" w:rsidR="00BB1F6D" w:rsidRPr="00695681" w:rsidRDefault="008E3090" w:rsidP="00695681">
      <w:pPr>
        <w:pStyle w:val="Bezodstpw"/>
        <w:rPr>
          <w:rFonts w:ascii="Arial" w:hAnsi="Arial" w:cs="Arial"/>
          <w:sz w:val="20"/>
          <w:szCs w:val="20"/>
        </w:rPr>
      </w:pPr>
      <w:r w:rsidRPr="00695681">
        <w:rPr>
          <w:rFonts w:ascii="Arial" w:hAnsi="Arial" w:cs="Arial"/>
          <w:sz w:val="20"/>
          <w:szCs w:val="20"/>
        </w:rPr>
        <w:t xml:space="preserve">oraz dysponuje </w:t>
      </w:r>
      <w:r w:rsidR="00BB1F6D" w:rsidRPr="00695681">
        <w:rPr>
          <w:rFonts w:ascii="Arial" w:hAnsi="Arial" w:cs="Arial"/>
          <w:sz w:val="20"/>
          <w:szCs w:val="20"/>
        </w:rPr>
        <w:t>:</w:t>
      </w:r>
    </w:p>
    <w:p w14:paraId="40FBAFD6" w14:textId="7BC8C5F0" w:rsidR="00BB1F6D" w:rsidRPr="00695681" w:rsidRDefault="00BB1F6D" w:rsidP="00695681">
      <w:pPr>
        <w:pStyle w:val="Bezodstpw"/>
        <w:rPr>
          <w:rFonts w:ascii="Arial" w:hAnsi="Arial" w:cs="Arial"/>
          <w:sz w:val="20"/>
          <w:szCs w:val="20"/>
        </w:rPr>
      </w:pPr>
      <w:r w:rsidRPr="00695681">
        <w:rPr>
          <w:rFonts w:ascii="Arial" w:hAnsi="Arial" w:cs="Arial"/>
          <w:sz w:val="20"/>
          <w:szCs w:val="20"/>
        </w:rPr>
        <w:t xml:space="preserve">a) </w:t>
      </w:r>
      <w:r w:rsidRPr="00695681">
        <w:rPr>
          <w:rFonts w:ascii="Arial" w:hAnsi="Arial" w:cs="Arial"/>
          <w:b/>
          <w:color w:val="000000"/>
          <w:sz w:val="20"/>
          <w:szCs w:val="20"/>
          <w:u w:val="single"/>
        </w:rPr>
        <w:t>kierownikiem budowy</w:t>
      </w:r>
      <w:r w:rsidRPr="00695681">
        <w:rPr>
          <w:rFonts w:ascii="Arial" w:hAnsi="Arial" w:cs="Arial"/>
          <w:color w:val="000000"/>
          <w:sz w:val="20"/>
          <w:szCs w:val="20"/>
        </w:rPr>
        <w:t xml:space="preserve"> – posiadającym uprawnienia do sprawowania samodzielnych </w:t>
      </w:r>
      <w:r w:rsidRPr="00695681">
        <w:rPr>
          <w:rFonts w:ascii="Arial" w:hAnsi="Arial" w:cs="Arial"/>
          <w:sz w:val="20"/>
          <w:szCs w:val="20"/>
        </w:rPr>
        <w:t xml:space="preserve">funkcji technicznych w budownictwie w </w:t>
      </w:r>
      <w:r w:rsidRPr="00695681">
        <w:rPr>
          <w:rFonts w:ascii="Arial" w:hAnsi="Arial" w:cs="Arial"/>
          <w:b/>
          <w:bCs/>
          <w:sz w:val="20"/>
          <w:szCs w:val="20"/>
        </w:rPr>
        <w:t>specjalności konstrukcyjno-budowlanej</w:t>
      </w:r>
      <w:r w:rsidRPr="00695681">
        <w:rPr>
          <w:rFonts w:ascii="Arial" w:hAnsi="Arial" w:cs="Arial"/>
          <w:sz w:val="20"/>
          <w:szCs w:val="20"/>
        </w:rPr>
        <w:t>;</w:t>
      </w:r>
    </w:p>
    <w:p w14:paraId="1B40E347" w14:textId="5434186E" w:rsidR="008E3090" w:rsidRPr="00B426E3" w:rsidRDefault="00BB1F6D" w:rsidP="00695681">
      <w:pPr>
        <w:pStyle w:val="Bezodstpw"/>
        <w:rPr>
          <w:rFonts w:ascii="Arial" w:hAnsi="Arial" w:cs="Arial"/>
          <w:b/>
          <w:bCs/>
          <w:sz w:val="20"/>
          <w:szCs w:val="20"/>
        </w:rPr>
      </w:pPr>
      <w:r w:rsidRPr="00695681">
        <w:rPr>
          <w:rFonts w:ascii="Arial" w:hAnsi="Arial" w:cs="Arial"/>
          <w:color w:val="000000"/>
          <w:sz w:val="20"/>
          <w:szCs w:val="20"/>
        </w:rPr>
        <w:t xml:space="preserve">b) </w:t>
      </w:r>
      <w:r w:rsidRPr="00695681">
        <w:rPr>
          <w:rFonts w:ascii="Arial" w:hAnsi="Arial" w:cs="Arial"/>
          <w:b/>
          <w:color w:val="000000"/>
          <w:sz w:val="20"/>
          <w:szCs w:val="20"/>
          <w:u w:val="single"/>
        </w:rPr>
        <w:t>kierownikiem robót elektrycznych</w:t>
      </w:r>
      <w:r w:rsidRPr="00695681">
        <w:rPr>
          <w:rFonts w:ascii="Arial" w:hAnsi="Arial" w:cs="Arial"/>
          <w:color w:val="000000"/>
          <w:sz w:val="20"/>
          <w:szCs w:val="20"/>
        </w:rPr>
        <w:t xml:space="preserve"> – </w:t>
      </w:r>
      <w:r w:rsidRPr="00695681">
        <w:rPr>
          <w:rFonts w:ascii="Arial" w:hAnsi="Arial" w:cs="Arial"/>
          <w:sz w:val="20"/>
          <w:szCs w:val="20"/>
        </w:rPr>
        <w:t xml:space="preserve">posiadającym uprawnienia do sprawowania samodzielnych funkcji technicznych w budownictwie w specjalności instalacyjnej w zakresie sieci, instalacji i urządzeń </w:t>
      </w:r>
      <w:r w:rsidRPr="00B426E3">
        <w:rPr>
          <w:rFonts w:ascii="Arial" w:hAnsi="Arial" w:cs="Arial"/>
          <w:b/>
          <w:bCs/>
          <w:sz w:val="20"/>
          <w:szCs w:val="20"/>
        </w:rPr>
        <w:t>elektrycznych i energetycznych</w:t>
      </w:r>
      <w:r w:rsidR="00695681" w:rsidRPr="00B426E3">
        <w:rPr>
          <w:rFonts w:ascii="Arial" w:hAnsi="Arial" w:cs="Arial"/>
          <w:b/>
          <w:bCs/>
          <w:sz w:val="20"/>
          <w:szCs w:val="20"/>
        </w:rPr>
        <w:t>.</w:t>
      </w:r>
    </w:p>
    <w:p w14:paraId="607A3CF0" w14:textId="10D32972" w:rsidR="00761294" w:rsidRPr="008E3090" w:rsidRDefault="00761294" w:rsidP="00761294">
      <w:pPr>
        <w:pStyle w:val="Standard"/>
        <w:jc w:val="both"/>
        <w:rPr>
          <w:rFonts w:ascii="Arial" w:hAnsi="Arial" w:cs="Arial"/>
          <w:b/>
          <w:bCs/>
          <w:kern w:val="0"/>
          <w:sz w:val="20"/>
          <w:szCs w:val="20"/>
        </w:rPr>
      </w:pPr>
      <w:r>
        <w:rPr>
          <w:rFonts w:ascii="Arial" w:hAnsi="Arial" w:cs="Arial"/>
          <w:b/>
          <w:bCs/>
          <w:kern w:val="0"/>
          <w:sz w:val="20"/>
          <w:szCs w:val="20"/>
        </w:rPr>
        <w:t xml:space="preserve">c) </w:t>
      </w:r>
      <w:r w:rsidRPr="00695681">
        <w:rPr>
          <w:rFonts w:ascii="Arial" w:hAnsi="Arial" w:cs="Arial"/>
          <w:b/>
          <w:color w:val="000000"/>
          <w:sz w:val="20"/>
          <w:szCs w:val="20"/>
          <w:u w:val="single"/>
        </w:rPr>
        <w:t xml:space="preserve">kierownikiem robót </w:t>
      </w:r>
      <w:r>
        <w:rPr>
          <w:rFonts w:ascii="Arial" w:hAnsi="Arial" w:cs="Arial"/>
          <w:b/>
          <w:color w:val="000000"/>
          <w:sz w:val="20"/>
          <w:szCs w:val="20"/>
          <w:u w:val="single"/>
        </w:rPr>
        <w:t>sanitarnych</w:t>
      </w:r>
      <w:r w:rsidRPr="00695681">
        <w:rPr>
          <w:rFonts w:ascii="Arial" w:hAnsi="Arial" w:cs="Arial"/>
          <w:color w:val="000000"/>
          <w:sz w:val="20"/>
          <w:szCs w:val="20"/>
        </w:rPr>
        <w:t xml:space="preserve"> – </w:t>
      </w:r>
      <w:r w:rsidRPr="00695681">
        <w:rPr>
          <w:rFonts w:ascii="Arial" w:hAnsi="Arial" w:cs="Arial"/>
          <w:sz w:val="20"/>
          <w:szCs w:val="20"/>
        </w:rPr>
        <w:t xml:space="preserve">posiadającym uprawnienia do sprawowania samodzielnych funkcji technicznych w budownictwie w specjalności </w:t>
      </w:r>
      <w:r w:rsidRPr="008E3090">
        <w:rPr>
          <w:rFonts w:ascii="Arial" w:hAnsi="Arial" w:cs="Arial"/>
          <w:b/>
          <w:bCs/>
          <w:kern w:val="0"/>
          <w:sz w:val="20"/>
          <w:szCs w:val="20"/>
        </w:rPr>
        <w:t>instalacyjnej w zakresie sieci, instalacji i urządzeń sanitarnych.</w:t>
      </w:r>
    </w:p>
    <w:p w14:paraId="11829774" w14:textId="77777777" w:rsidR="007B7139" w:rsidRPr="00761294" w:rsidRDefault="007B7139" w:rsidP="007B7139">
      <w:pPr>
        <w:spacing w:line="174" w:lineRule="exact"/>
        <w:rPr>
          <w:sz w:val="20"/>
          <w:szCs w:val="20"/>
        </w:rPr>
      </w:pPr>
    </w:p>
    <w:p w14:paraId="750E6192" w14:textId="43C202F8"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04C444" w14:textId="43B07873"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067110D" w14:textId="3C65171C" w:rsidR="00214876" w:rsidRPr="006A733E"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p>
    <w:p w14:paraId="6934AE64" w14:textId="77777777" w:rsidR="00BE1AE6" w:rsidRPr="00083412" w:rsidRDefault="00BE1AE6" w:rsidP="00BE1AE6">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25132C8A" w14:textId="03C4A096" w:rsidR="00BE1AE6" w:rsidRPr="002923C7" w:rsidRDefault="00BE1AE6" w:rsidP="00BE1AE6">
      <w:pPr>
        <w:pStyle w:val="Teksttreci0"/>
        <w:numPr>
          <w:ilvl w:val="1"/>
          <w:numId w:val="28"/>
        </w:numPr>
        <w:shd w:val="clear" w:color="auto" w:fill="auto"/>
        <w:spacing w:line="276" w:lineRule="auto"/>
        <w:ind w:left="709"/>
        <w:jc w:val="both"/>
        <w:rPr>
          <w:rFonts w:ascii="Arial" w:hAnsi="Arial" w:cs="Arial"/>
          <w:sz w:val="20"/>
          <w:szCs w:val="20"/>
        </w:rPr>
      </w:pPr>
      <w:r w:rsidRPr="002923C7">
        <w:rPr>
          <w:rFonts w:ascii="Arial" w:hAnsi="Arial" w:cs="Arial"/>
          <w:sz w:val="20"/>
          <w:szCs w:val="20"/>
        </w:rPr>
        <w:t xml:space="preserve">w art. 108 ust. 1 </w:t>
      </w:r>
      <w:r w:rsidR="00695681">
        <w:rPr>
          <w:rFonts w:ascii="Arial" w:hAnsi="Arial" w:cs="Arial"/>
          <w:sz w:val="20"/>
          <w:szCs w:val="20"/>
        </w:rPr>
        <w:t>Pzp</w:t>
      </w:r>
      <w:r w:rsidRPr="002923C7">
        <w:rPr>
          <w:rFonts w:ascii="Arial" w:hAnsi="Arial" w:cs="Arial"/>
          <w:sz w:val="20"/>
          <w:szCs w:val="20"/>
        </w:rPr>
        <w:t xml:space="preserve">. </w:t>
      </w:r>
      <w:r w:rsidRPr="002923C7">
        <w:rPr>
          <w:rStyle w:val="Odwoanieprzypisudolnego"/>
          <w:rFonts w:ascii="Arial" w:hAnsi="Arial" w:cs="Arial"/>
          <w:szCs w:val="20"/>
        </w:rPr>
        <w:footnoteReference w:id="6"/>
      </w:r>
      <w:r w:rsidRPr="002923C7">
        <w:rPr>
          <w:rFonts w:ascii="Arial" w:hAnsi="Arial" w:cs="Arial"/>
          <w:sz w:val="20"/>
          <w:szCs w:val="20"/>
        </w:rPr>
        <w:t>;</w:t>
      </w:r>
    </w:p>
    <w:p w14:paraId="1B2A6413" w14:textId="29513C96" w:rsidR="00410268" w:rsidRPr="00695681" w:rsidRDefault="00410268" w:rsidP="00410268">
      <w:pPr>
        <w:pStyle w:val="Teksttreci0"/>
        <w:numPr>
          <w:ilvl w:val="1"/>
          <w:numId w:val="28"/>
        </w:numPr>
        <w:shd w:val="clear" w:color="auto" w:fill="auto"/>
        <w:spacing w:line="276" w:lineRule="auto"/>
        <w:ind w:left="709"/>
        <w:jc w:val="both"/>
        <w:rPr>
          <w:rFonts w:ascii="Arial" w:hAnsi="Arial" w:cs="Arial"/>
          <w:sz w:val="20"/>
          <w:szCs w:val="20"/>
        </w:rPr>
      </w:pPr>
      <w:r w:rsidRPr="00695681">
        <w:rPr>
          <w:rFonts w:ascii="Arial" w:hAnsi="Arial" w:cs="Arial"/>
          <w:sz w:val="20"/>
          <w:szCs w:val="20"/>
        </w:rPr>
        <w:t>art.109 ust.1 pkt 4 Pzp</w:t>
      </w:r>
    </w:p>
    <w:p w14:paraId="2C8E12C5" w14:textId="3EA79AE5" w:rsidR="00695681" w:rsidRPr="00695681" w:rsidRDefault="00695681" w:rsidP="00410268">
      <w:pPr>
        <w:pStyle w:val="Teksttreci0"/>
        <w:numPr>
          <w:ilvl w:val="1"/>
          <w:numId w:val="28"/>
        </w:numPr>
        <w:shd w:val="clear" w:color="auto" w:fill="auto"/>
        <w:spacing w:line="276" w:lineRule="auto"/>
        <w:ind w:left="709"/>
        <w:jc w:val="both"/>
        <w:rPr>
          <w:rFonts w:ascii="Arial" w:hAnsi="Arial" w:cs="Arial"/>
          <w:sz w:val="20"/>
          <w:szCs w:val="20"/>
        </w:rPr>
      </w:pPr>
      <w:r w:rsidRPr="00695681">
        <w:rPr>
          <w:rFonts w:ascii="Arial" w:hAnsi="Arial" w:cs="Arial"/>
          <w:sz w:val="20"/>
          <w:szCs w:val="20"/>
        </w:rPr>
        <w:t>art. 109 ust.1 pkt 1 Pzp</w:t>
      </w:r>
    </w:p>
    <w:p w14:paraId="50F452AF" w14:textId="77777777" w:rsidR="00410268" w:rsidRPr="00083412" w:rsidRDefault="00410268" w:rsidP="00410268">
      <w:pPr>
        <w:pStyle w:val="Teksttreci0"/>
        <w:shd w:val="clear" w:color="auto" w:fill="auto"/>
        <w:spacing w:line="276" w:lineRule="auto"/>
        <w:ind w:left="709" w:firstLine="0"/>
        <w:jc w:val="both"/>
        <w:rPr>
          <w:rFonts w:ascii="Arial" w:hAnsi="Arial" w:cs="Arial"/>
          <w:sz w:val="20"/>
          <w:szCs w:val="20"/>
        </w:rPr>
      </w:pPr>
    </w:p>
    <w:p w14:paraId="6BA0676C" w14:textId="0D346E48" w:rsidR="00BE1AE6" w:rsidRDefault="00BE1AE6" w:rsidP="00BE1AE6">
      <w:pPr>
        <w:pStyle w:val="pkt"/>
        <w:spacing w:before="0" w:after="0" w:line="276" w:lineRule="auto"/>
        <w:ind w:left="426" w:hanging="426"/>
        <w:rPr>
          <w:rFonts w:ascii="Arial" w:hAnsi="Arial" w:cs="Arial"/>
          <w:sz w:val="20"/>
        </w:rPr>
      </w:pPr>
      <w:r w:rsidRPr="00083412">
        <w:rPr>
          <w:rFonts w:ascii="Arial" w:hAnsi="Arial" w:cs="Arial"/>
          <w:b/>
          <w:sz w:val="20"/>
        </w:rPr>
        <w:t>2.</w:t>
      </w:r>
      <w:r w:rsidRPr="00083412">
        <w:rPr>
          <w:rFonts w:ascii="Arial" w:hAnsi="Arial" w:cs="Arial"/>
          <w:b/>
          <w:sz w:val="20"/>
        </w:rPr>
        <w:tab/>
      </w:r>
      <w:r w:rsidRPr="00083412">
        <w:rPr>
          <w:rFonts w:ascii="Arial" w:hAnsi="Arial" w:cs="Arial"/>
          <w:sz w:val="20"/>
        </w:rPr>
        <w:t xml:space="preserve">Wykluczenie Wykonawcy następuje zgodnie z art. 111 p.z.p. </w:t>
      </w:r>
    </w:p>
    <w:p w14:paraId="2F778338" w14:textId="2A60E76B" w:rsidR="00214876" w:rsidRDefault="00214876" w:rsidP="00BE1AE6">
      <w:pPr>
        <w:pStyle w:val="pkt"/>
        <w:spacing w:before="0" w:after="0" w:line="276" w:lineRule="auto"/>
        <w:ind w:left="426" w:hanging="426"/>
        <w:rPr>
          <w:rFonts w:ascii="Arial" w:hAnsi="Arial" w:cs="Arial"/>
          <w:color w:val="0070C0"/>
          <w:sz w:val="20"/>
        </w:rPr>
      </w:pPr>
    </w:p>
    <w:p w14:paraId="636323DF" w14:textId="01992475" w:rsidR="00410268" w:rsidRPr="00410268" w:rsidRDefault="00410268" w:rsidP="00410268">
      <w:pPr>
        <w:autoSpaceDE w:val="0"/>
        <w:autoSpaceDN w:val="0"/>
        <w:adjustRightInd w:val="0"/>
        <w:rPr>
          <w:rFonts w:ascii="Arial" w:hAnsi="Arial" w:cs="Arial"/>
          <w:b/>
          <w:sz w:val="20"/>
          <w:szCs w:val="20"/>
        </w:rPr>
      </w:pPr>
      <w:r w:rsidRPr="00410268">
        <w:rPr>
          <w:rFonts w:ascii="Arial" w:hAnsi="Arial" w:cs="Arial"/>
          <w:b/>
          <w:sz w:val="20"/>
          <w:szCs w:val="20"/>
        </w:rPr>
        <w:t>Podstawy wykluczenia, o których mowa w art. 108 ust. 1 pkt 1-6 Pzp oraz w art. 109 ust. 1 pkt 4 Pzp</w:t>
      </w:r>
      <w:r w:rsidR="005E695B">
        <w:rPr>
          <w:rFonts w:ascii="Arial" w:hAnsi="Arial" w:cs="Arial"/>
          <w:b/>
          <w:sz w:val="20"/>
          <w:szCs w:val="20"/>
        </w:rPr>
        <w:t xml:space="preserve"> i </w:t>
      </w:r>
      <w:r w:rsidR="005E695B" w:rsidRPr="00410268">
        <w:rPr>
          <w:rFonts w:ascii="Arial" w:hAnsi="Arial" w:cs="Arial"/>
          <w:b/>
          <w:sz w:val="20"/>
          <w:szCs w:val="20"/>
        </w:rPr>
        <w:t xml:space="preserve">art. 109 ust. 1 pkt </w:t>
      </w:r>
      <w:r w:rsidR="005E695B">
        <w:rPr>
          <w:rFonts w:ascii="Arial" w:hAnsi="Arial" w:cs="Arial"/>
          <w:b/>
          <w:sz w:val="20"/>
          <w:szCs w:val="20"/>
        </w:rPr>
        <w:t>1</w:t>
      </w:r>
      <w:r w:rsidRPr="00410268">
        <w:rPr>
          <w:rFonts w:ascii="Arial" w:hAnsi="Arial" w:cs="Arial"/>
          <w:b/>
          <w:sz w:val="20"/>
          <w:szCs w:val="20"/>
        </w:rPr>
        <w:t>:</w:t>
      </w:r>
    </w:p>
    <w:p w14:paraId="6D640BF5" w14:textId="77777777" w:rsidR="00410268" w:rsidRPr="00410268" w:rsidRDefault="00410268" w:rsidP="00410268">
      <w:pPr>
        <w:autoSpaceDE w:val="0"/>
        <w:autoSpaceDN w:val="0"/>
        <w:adjustRightInd w:val="0"/>
        <w:rPr>
          <w:rFonts w:ascii="Arial" w:hAnsi="Arial" w:cs="Arial"/>
          <w:bCs/>
          <w:sz w:val="20"/>
          <w:szCs w:val="20"/>
        </w:rPr>
      </w:pPr>
    </w:p>
    <w:p w14:paraId="322BB010"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108 ust. 1 pkt 1 Pzp</w:t>
      </w:r>
      <w:r w:rsidRPr="00410268">
        <w:rPr>
          <w:rFonts w:ascii="Arial" w:hAnsi="Arial" w:cs="Arial"/>
          <w:bCs/>
          <w:sz w:val="20"/>
          <w:szCs w:val="20"/>
        </w:rPr>
        <w:t xml:space="preserve"> - wykonawca będący osobą fizyczną został prawomocnie skazany za przestępstwo:</w:t>
      </w:r>
    </w:p>
    <w:p w14:paraId="510E2B9B"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ABB253"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0E4EBE7"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3AB6E9"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87F91E"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576CA520"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07A36C"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156E88"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F3E1A77" w14:textId="77777777" w:rsidR="00410268" w:rsidRPr="00410268" w:rsidRDefault="00410268" w:rsidP="00410268">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0C8A36E1" w14:textId="77777777" w:rsidR="00410268" w:rsidRPr="00410268" w:rsidRDefault="00410268" w:rsidP="00B3276F">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Pzp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2D67FBBA"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Pzp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930EBEF"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108 ust. 1 pkt 4 Pzp - wobec wykonawcy prawomocnie orzeczono zakaz ubiegania się o zamówienia publiczne,</w:t>
      </w:r>
    </w:p>
    <w:p w14:paraId="34D7EFBD"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 xml:space="preserve">art. 108 ust. 1 pkt 5 Pzp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5B14FD2D" w14:textId="77777777" w:rsidR="00410268" w:rsidRP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Pzp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4F41872E" w14:textId="6B185260" w:rsidR="00410268" w:rsidRDefault="00410268"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art. 109 ust. 1 pkt 4 Pzp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1F1D1DB8" w14:textId="78A31C76" w:rsidR="005E695B" w:rsidRPr="009E0BB2" w:rsidRDefault="009E0BB2" w:rsidP="00B3276F">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109 ust. 1 pkt </w:t>
      </w:r>
      <w:r>
        <w:rPr>
          <w:rFonts w:ascii="Arial" w:eastAsiaTheme="minorHAnsi" w:hAnsi="Arial" w:cs="Arial"/>
          <w:sz w:val="20"/>
          <w:szCs w:val="20"/>
          <w:lang w:eastAsia="en-US"/>
        </w:rPr>
        <w:t>1</w:t>
      </w:r>
      <w:r w:rsidRPr="00410268">
        <w:rPr>
          <w:rFonts w:ascii="Arial" w:eastAsiaTheme="minorHAnsi" w:hAnsi="Arial" w:cs="Arial"/>
          <w:sz w:val="20"/>
          <w:szCs w:val="20"/>
          <w:lang w:eastAsia="en-US"/>
        </w:rPr>
        <w:t xml:space="preserve"> Pzp </w:t>
      </w:r>
      <w:r>
        <w:rPr>
          <w:rFonts w:ascii="Arial" w:eastAsiaTheme="minorHAnsi" w:hAnsi="Arial" w:cs="Arial"/>
          <w:sz w:val="20"/>
          <w:szCs w:val="20"/>
          <w:lang w:eastAsia="en-US"/>
        </w:rPr>
        <w:t xml:space="preserve">- </w:t>
      </w:r>
      <w:r w:rsidR="005E695B" w:rsidRPr="009E0BB2">
        <w:rPr>
          <w:rFonts w:ascii="Arial" w:hAnsi="Arial" w:cs="Arial"/>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29AB01D" w14:textId="77777777" w:rsidR="00410268" w:rsidRPr="00214876" w:rsidRDefault="00410268" w:rsidP="00BE1AE6">
      <w:pPr>
        <w:pStyle w:val="pkt"/>
        <w:spacing w:before="0" w:after="0" w:line="276" w:lineRule="auto"/>
        <w:ind w:left="426" w:hanging="426"/>
        <w:rPr>
          <w:rFonts w:ascii="Arial" w:hAnsi="Arial" w:cs="Arial"/>
          <w:color w:val="0070C0"/>
          <w:sz w:val="20"/>
        </w:rPr>
      </w:pPr>
    </w:p>
    <w:p w14:paraId="68FBEB6C" w14:textId="43970F34"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7"/>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8"/>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6D15253"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0DC34DC8" w14:textId="77777777" w:rsidR="002053C1" w:rsidRDefault="002053C1" w:rsidP="00BE1AE6">
      <w:pPr>
        <w:pStyle w:val="pkt"/>
        <w:spacing w:before="0" w:after="0" w:line="276" w:lineRule="auto"/>
        <w:ind w:left="426" w:hanging="425"/>
        <w:rPr>
          <w:rFonts w:ascii="Arial" w:hAnsi="Arial" w:cs="Arial"/>
          <w:sz w:val="20"/>
        </w:rPr>
      </w:pPr>
    </w:p>
    <w:p w14:paraId="528C49B6" w14:textId="618A3294" w:rsidR="00C70211" w:rsidRDefault="002053C1" w:rsidP="00BE1AE6">
      <w:pPr>
        <w:pStyle w:val="pkt"/>
        <w:spacing w:before="0" w:after="0" w:line="276" w:lineRule="auto"/>
        <w:ind w:left="426" w:hanging="425"/>
        <w:rPr>
          <w:rFonts w:ascii="Arial" w:hAnsi="Arial" w:cs="Arial"/>
          <w:sz w:val="20"/>
        </w:rPr>
      </w:pPr>
      <w:r>
        <w:rPr>
          <w:rFonts w:ascii="Arial" w:hAnsi="Arial" w:cs="Arial"/>
          <w:sz w:val="20"/>
        </w:rPr>
        <w:t>1).</w:t>
      </w:r>
      <w:r w:rsidR="0042515B">
        <w:rPr>
          <w:rFonts w:ascii="Arial" w:hAnsi="Arial" w:cs="Arial"/>
          <w:sz w:val="20"/>
        </w:rPr>
        <w:t>Na potwierdzenie braku podstaw wykluczenia:</w:t>
      </w:r>
    </w:p>
    <w:p w14:paraId="6BF999B2" w14:textId="77777777" w:rsidR="002053C1" w:rsidRPr="00B232CE" w:rsidRDefault="002053C1" w:rsidP="00BE1AE6">
      <w:pPr>
        <w:pStyle w:val="pkt"/>
        <w:spacing w:before="0" w:after="0" w:line="276" w:lineRule="auto"/>
        <w:ind w:left="426" w:hanging="425"/>
        <w:rPr>
          <w:rFonts w:ascii="Arial" w:hAnsi="Arial" w:cs="Arial"/>
          <w:sz w:val="20"/>
        </w:rPr>
      </w:pPr>
    </w:p>
    <w:p w14:paraId="6ED6183B" w14:textId="015BCB51" w:rsidR="00BE1AE6" w:rsidRDefault="002053C1" w:rsidP="00C70211">
      <w:pPr>
        <w:spacing w:line="276" w:lineRule="auto"/>
        <w:jc w:val="both"/>
        <w:rPr>
          <w:rFonts w:ascii="Arial" w:hAnsi="Arial" w:cs="Arial"/>
          <w:sz w:val="20"/>
          <w:szCs w:val="20"/>
        </w:rPr>
      </w:pPr>
      <w:r>
        <w:rPr>
          <w:rFonts w:ascii="Arial" w:hAnsi="Arial" w:cs="Arial"/>
          <w:b/>
          <w:bCs/>
          <w:sz w:val="20"/>
          <w:szCs w:val="20"/>
        </w:rPr>
        <w:t>a)</w:t>
      </w:r>
      <w:r w:rsidR="00C70211">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6CEFE03E" w:rsidR="00586263" w:rsidRPr="00C70211" w:rsidRDefault="002053C1" w:rsidP="002053C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b)</w:t>
      </w:r>
      <w:r w:rsidR="00C70211">
        <w:rPr>
          <w:rFonts w:ascii="Arial" w:hAnsi="Arial" w:cs="Arial"/>
          <w:bCs/>
          <w:sz w:val="20"/>
          <w:szCs w:val="20"/>
        </w:rPr>
        <w:t xml:space="preserve">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Pzp,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9BD5860" w14:textId="2DB86211" w:rsidR="00481CA4" w:rsidRDefault="002053C1" w:rsidP="002053C1">
      <w:pPr>
        <w:pStyle w:val="Bezodstpw"/>
        <w:jc w:val="both"/>
        <w:rPr>
          <w:rStyle w:val="markedcontent"/>
          <w:rFonts w:ascii="Arial" w:hAnsi="Arial" w:cs="Arial"/>
          <w:sz w:val="20"/>
          <w:szCs w:val="20"/>
        </w:rPr>
      </w:pPr>
      <w:r>
        <w:rPr>
          <w:rStyle w:val="markedcontent"/>
          <w:rFonts w:ascii="Arial" w:hAnsi="Arial" w:cs="Arial"/>
          <w:sz w:val="20"/>
          <w:szCs w:val="20"/>
        </w:rPr>
        <w:t>c)</w:t>
      </w:r>
      <w:r w:rsidR="005E695B" w:rsidRPr="005E695B">
        <w:rPr>
          <w:rStyle w:val="markedcontent"/>
          <w:rFonts w:ascii="Arial" w:hAnsi="Arial" w:cs="Arial"/>
          <w:sz w:val="20"/>
          <w:szCs w:val="20"/>
        </w:rPr>
        <w:t xml:space="preserve">zaświadczenia właściwego naczelnika urzędu skarbowego potwierdzającego, że wykonawca nie zalega z opłacaniem podatków i opłat, w zakresie art. 109 ust. 1 pkt 1 ustawy, </w:t>
      </w:r>
      <w:r w:rsidR="005E695B" w:rsidRPr="0042515B">
        <w:rPr>
          <w:rStyle w:val="markedcontent"/>
          <w:rFonts w:ascii="Arial" w:hAnsi="Arial" w:cs="Arial"/>
          <w:b/>
          <w:bCs/>
          <w:sz w:val="20"/>
          <w:szCs w:val="20"/>
        </w:rPr>
        <w:t>wystawionego nie wcześniej niż 3 miesiące przed jego złożeniem</w:t>
      </w:r>
      <w:r w:rsidR="005E695B" w:rsidRPr="005E695B">
        <w:rPr>
          <w:rStyle w:val="markedcontent"/>
          <w:rFonts w:ascii="Arial" w:hAnsi="Arial" w:cs="Arial"/>
          <w:sz w:val="20"/>
          <w:szCs w:val="20"/>
        </w:rPr>
        <w:t xml:space="preserve">,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47013F83" w14:textId="77777777" w:rsidR="002053C1" w:rsidRDefault="002053C1" w:rsidP="002053C1">
      <w:pPr>
        <w:pStyle w:val="Bezodstpw"/>
        <w:jc w:val="both"/>
        <w:rPr>
          <w:rStyle w:val="markedcontent"/>
          <w:rFonts w:ascii="Arial" w:hAnsi="Arial" w:cs="Arial"/>
          <w:sz w:val="20"/>
          <w:szCs w:val="20"/>
        </w:rPr>
      </w:pPr>
    </w:p>
    <w:p w14:paraId="1600565E" w14:textId="695710EF" w:rsidR="005E695B" w:rsidRPr="005E695B" w:rsidRDefault="002053C1" w:rsidP="002053C1">
      <w:pPr>
        <w:pStyle w:val="Bezodstpw"/>
        <w:jc w:val="both"/>
        <w:rPr>
          <w:rFonts w:ascii="Arial" w:hAnsi="Arial" w:cs="Arial"/>
          <w:sz w:val="20"/>
          <w:szCs w:val="20"/>
        </w:rPr>
      </w:pPr>
      <w:r>
        <w:rPr>
          <w:rStyle w:val="markedcontent"/>
          <w:rFonts w:ascii="Arial" w:hAnsi="Arial" w:cs="Arial"/>
          <w:sz w:val="20"/>
          <w:szCs w:val="20"/>
        </w:rPr>
        <w:t>d)</w:t>
      </w:r>
      <w:r w:rsidR="005E695B" w:rsidRPr="005E695B">
        <w:rPr>
          <w:rStyle w:val="markedcontent"/>
          <w:rFonts w:ascii="Arial" w:hAnsi="Arial" w:cs="Arial"/>
          <w:sz w:val="20"/>
          <w:szCs w:val="20"/>
        </w:rPr>
        <w:t xml:space="preserve">zaświadczenia albo innego dokumentu właściwej terenowej jednostki organizacyjnej Zakładu Ubezpieczeń Społecznych lub właściwego oddziału regionalnego lub właściwej placówki terenowej </w:t>
      </w:r>
      <w:r w:rsidR="005E695B" w:rsidRPr="005E695B">
        <w:rPr>
          <w:rStyle w:val="markedcontent"/>
          <w:rFonts w:ascii="Arial" w:hAnsi="Arial" w:cs="Arial"/>
          <w:sz w:val="20"/>
          <w:szCs w:val="20"/>
        </w:rPr>
        <w:lastRenderedPageBreak/>
        <w:t xml:space="preserve">Kasy Rolniczego Ubezpieczenia Społecznego potwierdzającego, że wykonawca nie zalega z opłacaniem składek na ubezpieczenia społeczne i zdrowotne, w zakresie art. 109 ust. 1 pkt 1 ustawy, wystawionego </w:t>
      </w:r>
      <w:r w:rsidR="005E695B" w:rsidRPr="002053C1">
        <w:rPr>
          <w:rStyle w:val="markedcontent"/>
          <w:rFonts w:ascii="Arial" w:hAnsi="Arial" w:cs="Arial"/>
          <w:b/>
          <w:bCs/>
          <w:sz w:val="20"/>
          <w:szCs w:val="20"/>
        </w:rPr>
        <w:t>nie wcześniej niż 3 miesiące przed jego złożeniem</w:t>
      </w:r>
      <w:r w:rsidR="005E695B" w:rsidRPr="005E695B">
        <w:rPr>
          <w:rStyle w:val="markedcontent"/>
          <w:rFonts w:ascii="Arial" w:hAnsi="Arial" w:cs="Arial"/>
          <w:sz w:val="20"/>
          <w:szCs w:val="20"/>
        </w:rPr>
        <w:t xml:space="preserve">, a w przypadku zalegania z opłacaniem składek na ubezpieczenia społeczne lub zdrowotne wraz z zaświadczeniem albo innym </w:t>
      </w:r>
      <w:r w:rsidR="005E695B" w:rsidRPr="005E695B">
        <w:rPr>
          <w:rFonts w:ascii="Arial" w:hAnsi="Arial" w:cs="Arial"/>
          <w:sz w:val="20"/>
          <w:szCs w:val="20"/>
        </w:rPr>
        <w:br/>
      </w:r>
      <w:r w:rsidR="005E695B" w:rsidRPr="005E695B">
        <w:rPr>
          <w:rStyle w:val="markedcontent"/>
          <w:rFonts w:ascii="Arial" w:hAnsi="Arial" w:cs="Arial"/>
          <w:sz w:val="20"/>
          <w:szCs w:val="20"/>
        </w:rPr>
        <w:t>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CC7FEB0" w14:textId="310B593B" w:rsidR="005E695B" w:rsidRDefault="002053C1" w:rsidP="00C70211">
      <w:pPr>
        <w:spacing w:before="240" w:line="276" w:lineRule="auto"/>
        <w:jc w:val="both"/>
        <w:rPr>
          <w:rFonts w:ascii="Arial" w:hAnsi="Arial" w:cs="Arial"/>
          <w:sz w:val="20"/>
          <w:szCs w:val="20"/>
        </w:rPr>
      </w:pPr>
      <w:r>
        <w:rPr>
          <w:rFonts w:ascii="Arial" w:hAnsi="Arial" w:cs="Arial"/>
          <w:sz w:val="20"/>
          <w:szCs w:val="20"/>
        </w:rPr>
        <w:t>2.</w:t>
      </w:r>
      <w:r w:rsidR="0042515B">
        <w:rPr>
          <w:rFonts w:ascii="Arial" w:hAnsi="Arial" w:cs="Arial"/>
          <w:sz w:val="20"/>
          <w:szCs w:val="20"/>
        </w:rPr>
        <w:t>Na potwierdzenie spełnienia warunków udziału w postępowaniu:</w:t>
      </w:r>
    </w:p>
    <w:p w14:paraId="266C7EC7" w14:textId="208AE0D0" w:rsidR="00BE1AE6" w:rsidRDefault="002053C1" w:rsidP="00C70211">
      <w:pPr>
        <w:spacing w:before="240" w:line="276" w:lineRule="auto"/>
        <w:jc w:val="both"/>
        <w:rPr>
          <w:rFonts w:ascii="Arial" w:hAnsi="Arial" w:cs="Arial"/>
          <w:sz w:val="20"/>
          <w:szCs w:val="20"/>
        </w:rPr>
      </w:pPr>
      <w:r>
        <w:rPr>
          <w:rFonts w:ascii="Arial" w:hAnsi="Arial" w:cs="Arial"/>
          <w:sz w:val="20"/>
          <w:szCs w:val="20"/>
        </w:rPr>
        <w:t>a)</w:t>
      </w:r>
      <w:r w:rsidR="00BE1AE6" w:rsidRPr="00B232CE">
        <w:rPr>
          <w:rFonts w:ascii="Arial" w:hAnsi="Arial" w:cs="Arial"/>
          <w:sz w:val="20"/>
          <w:szCs w:val="20"/>
        </w:rPr>
        <w:t>wykaz robót budowlanych wykonanych nie wcześniej niż w okresie ostatnich 5 lat, a jeżeli okres prowadzenia działalności jest krótszy - w tym okresie, wraz z podaniem</w:t>
      </w:r>
      <w:r w:rsidR="0042515B">
        <w:rPr>
          <w:rFonts w:ascii="Arial" w:hAnsi="Arial" w:cs="Arial"/>
          <w:sz w:val="20"/>
          <w:szCs w:val="20"/>
        </w:rPr>
        <w:t xml:space="preserve"> nazwy,</w:t>
      </w:r>
      <w:r w:rsidR="00BE1AE6" w:rsidRPr="00B232CE">
        <w:rPr>
          <w:rFonts w:ascii="Arial" w:hAnsi="Arial" w:cs="Arial"/>
          <w:sz w:val="20"/>
          <w:szCs w:val="20"/>
        </w:rPr>
        <w:t xml:space="preserve">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9"/>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7093DFB3" w:rsidR="005E7BAF" w:rsidRDefault="002053C1" w:rsidP="00C70211">
      <w:pPr>
        <w:spacing w:line="276" w:lineRule="auto"/>
        <w:jc w:val="both"/>
        <w:rPr>
          <w:rFonts w:ascii="Arial" w:hAnsi="Arial" w:cs="Arial"/>
          <w:b/>
          <w:bCs/>
          <w:sz w:val="20"/>
          <w:szCs w:val="20"/>
        </w:rPr>
      </w:pPr>
      <w:r>
        <w:rPr>
          <w:rFonts w:ascii="Arial" w:hAnsi="Arial" w:cs="Arial"/>
          <w:sz w:val="20"/>
          <w:szCs w:val="20"/>
        </w:rPr>
        <w:t>b)</w:t>
      </w:r>
      <w:r w:rsidR="005E7BAF" w:rsidRPr="00C70211">
        <w:rPr>
          <w:rFonts w:ascii="Arial" w:hAnsi="Arial" w:cs="Arial"/>
          <w:sz w:val="20"/>
          <w:szCs w:val="20"/>
        </w:rPr>
        <w:t xml:space="preserve">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BF3AD80" w14:textId="0E53E923" w:rsidR="002053C1" w:rsidRDefault="002053C1" w:rsidP="00C70211">
      <w:pPr>
        <w:spacing w:line="276" w:lineRule="auto"/>
        <w:jc w:val="both"/>
        <w:rPr>
          <w:rFonts w:ascii="Arial" w:hAnsi="Arial" w:cs="Arial"/>
          <w:b/>
          <w:bCs/>
          <w:sz w:val="20"/>
          <w:szCs w:val="20"/>
        </w:rPr>
      </w:pPr>
    </w:p>
    <w:p w14:paraId="0797BBF1" w14:textId="0948C11D" w:rsidR="008D062B" w:rsidRDefault="008D062B" w:rsidP="002053C1">
      <w:pPr>
        <w:pStyle w:val="Bezodstpw"/>
        <w:rPr>
          <w:rStyle w:val="markedcontent"/>
          <w:rFonts w:ascii="Arial" w:hAnsi="Arial" w:cs="Arial"/>
          <w:sz w:val="20"/>
          <w:szCs w:val="20"/>
        </w:rPr>
      </w:pPr>
      <w:r>
        <w:rPr>
          <w:rFonts w:ascii="Arial" w:hAnsi="Arial" w:cs="Arial"/>
          <w:sz w:val="20"/>
        </w:rPr>
        <w:t>5.</w:t>
      </w:r>
      <w:r w:rsidRPr="00B232CE">
        <w:rPr>
          <w:rFonts w:ascii="Arial" w:hAnsi="Arial" w:cs="Arial"/>
          <w:sz w:val="20"/>
        </w:rPr>
        <w:t>Jeżeli Wykonawca ma siedzibę lub miejsce zamieszkania poza terytorium Rzeczypospolitej Polskiej, zamiast dokumentu, o których mowa w</w:t>
      </w:r>
      <w:r>
        <w:rPr>
          <w:rFonts w:ascii="Arial" w:hAnsi="Arial" w:cs="Arial"/>
          <w:sz w:val="20"/>
        </w:rPr>
        <w:t xml:space="preserve"> </w:t>
      </w:r>
      <w:r w:rsidR="002053C1" w:rsidRPr="002053C1">
        <w:rPr>
          <w:rStyle w:val="markedcontent"/>
          <w:rFonts w:ascii="Arial" w:hAnsi="Arial" w:cs="Arial"/>
          <w:sz w:val="20"/>
          <w:szCs w:val="20"/>
        </w:rPr>
        <w:t xml:space="preserve">ust. </w:t>
      </w:r>
      <w:r w:rsidR="002053C1">
        <w:rPr>
          <w:rStyle w:val="markedcontent"/>
          <w:rFonts w:ascii="Arial" w:hAnsi="Arial" w:cs="Arial"/>
          <w:sz w:val="20"/>
          <w:szCs w:val="20"/>
        </w:rPr>
        <w:t>4</w:t>
      </w:r>
      <w:r w:rsidR="002053C1" w:rsidRPr="002053C1">
        <w:rPr>
          <w:rStyle w:val="markedcontent"/>
          <w:rFonts w:ascii="Arial" w:hAnsi="Arial" w:cs="Arial"/>
          <w:sz w:val="20"/>
          <w:szCs w:val="20"/>
        </w:rPr>
        <w:t xml:space="preserve"> pkt</w:t>
      </w:r>
      <w:r w:rsidR="002053C1">
        <w:rPr>
          <w:rStyle w:val="markedcontent"/>
          <w:rFonts w:ascii="Arial" w:hAnsi="Arial" w:cs="Arial"/>
          <w:sz w:val="20"/>
          <w:szCs w:val="20"/>
        </w:rPr>
        <w:t xml:space="preserve">. 1) ppkt b </w:t>
      </w:r>
      <w:r>
        <w:rPr>
          <w:rStyle w:val="markedcontent"/>
          <w:rFonts w:ascii="Arial" w:hAnsi="Arial" w:cs="Arial"/>
          <w:sz w:val="20"/>
          <w:szCs w:val="20"/>
        </w:rPr>
        <w:t>–</w:t>
      </w:r>
      <w:r w:rsidR="002053C1">
        <w:rPr>
          <w:rStyle w:val="markedcontent"/>
          <w:rFonts w:ascii="Arial" w:hAnsi="Arial" w:cs="Arial"/>
          <w:sz w:val="20"/>
          <w:szCs w:val="20"/>
        </w:rPr>
        <w:t xml:space="preserve"> </w:t>
      </w:r>
      <w:r>
        <w:rPr>
          <w:rStyle w:val="markedcontent"/>
          <w:rFonts w:ascii="Arial" w:hAnsi="Arial" w:cs="Arial"/>
          <w:sz w:val="20"/>
          <w:szCs w:val="20"/>
        </w:rPr>
        <w:t>d niniejszego rozdziału</w:t>
      </w:r>
      <w:r w:rsidR="002053C1" w:rsidRPr="002053C1">
        <w:rPr>
          <w:rStyle w:val="markedcontent"/>
          <w:rFonts w:ascii="Arial" w:hAnsi="Arial" w:cs="Arial"/>
          <w:sz w:val="20"/>
          <w:szCs w:val="20"/>
        </w:rPr>
        <w:t>,</w:t>
      </w:r>
      <w:r>
        <w:rPr>
          <w:rStyle w:val="markedcontent"/>
          <w:rFonts w:ascii="Arial" w:hAnsi="Arial" w:cs="Arial"/>
          <w:sz w:val="20"/>
          <w:szCs w:val="20"/>
        </w:rPr>
        <w:t xml:space="preserve"> dostarcza </w:t>
      </w:r>
      <w:r w:rsidR="002053C1" w:rsidRPr="002053C1">
        <w:rPr>
          <w:rStyle w:val="markedcontent"/>
          <w:rFonts w:ascii="Arial" w:hAnsi="Arial" w:cs="Arial"/>
          <w:sz w:val="20"/>
          <w:szCs w:val="20"/>
        </w:rPr>
        <w:t xml:space="preserve"> zaświadczeni</w:t>
      </w:r>
      <w:r>
        <w:rPr>
          <w:rStyle w:val="markedcontent"/>
          <w:rFonts w:ascii="Arial" w:hAnsi="Arial" w:cs="Arial"/>
          <w:sz w:val="20"/>
          <w:szCs w:val="20"/>
        </w:rPr>
        <w:t>a albo inne</w:t>
      </w:r>
      <w:r w:rsidR="002053C1" w:rsidRPr="002053C1">
        <w:rPr>
          <w:rStyle w:val="markedcontent"/>
          <w:rFonts w:ascii="Arial" w:hAnsi="Arial" w:cs="Arial"/>
          <w:sz w:val="20"/>
          <w:szCs w:val="20"/>
        </w:rPr>
        <w:t xml:space="preserve"> dokument</w:t>
      </w:r>
      <w:r>
        <w:rPr>
          <w:rStyle w:val="markedcontent"/>
          <w:rFonts w:ascii="Arial" w:hAnsi="Arial" w:cs="Arial"/>
          <w:sz w:val="20"/>
          <w:szCs w:val="20"/>
        </w:rPr>
        <w:t>y</w:t>
      </w:r>
      <w:r w:rsidR="002053C1" w:rsidRPr="002053C1">
        <w:rPr>
          <w:rStyle w:val="markedcontent"/>
          <w:rFonts w:ascii="Arial" w:hAnsi="Arial" w:cs="Arial"/>
          <w:sz w:val="20"/>
          <w:szCs w:val="20"/>
        </w:rPr>
        <w:t xml:space="preserve"> potwierdzające, że wykonawca nie zalega z opłacaniem składek na ubezpieczenia społeczne lub zdrowotne, lub odpisu albo informacji z Krajowego Rejestru Sądowego lub z Centralnej Ewidencji i Informacji o Działalności Gospodarczej</w:t>
      </w:r>
      <w:r>
        <w:rPr>
          <w:rStyle w:val="markedcontent"/>
          <w:rFonts w:ascii="Arial" w:hAnsi="Arial" w:cs="Arial"/>
          <w:sz w:val="20"/>
          <w:szCs w:val="20"/>
        </w:rPr>
        <w:t xml:space="preserve"> </w:t>
      </w:r>
      <w:r w:rsidR="002053C1" w:rsidRPr="002053C1">
        <w:rPr>
          <w:rStyle w:val="markedcontent"/>
          <w:rFonts w:ascii="Arial" w:hAnsi="Arial" w:cs="Arial"/>
          <w:sz w:val="20"/>
          <w:szCs w:val="20"/>
        </w:rPr>
        <w:t>–wystawione w kraju, w którym wykonawca ma siedzibę lub miejsce zamieszkania, potwierdzające odpowiednio, że:</w:t>
      </w:r>
    </w:p>
    <w:p w14:paraId="7C0B15C3" w14:textId="77777777" w:rsidR="008D062B" w:rsidRDefault="002053C1" w:rsidP="002053C1">
      <w:pPr>
        <w:pStyle w:val="Bezodstpw"/>
        <w:rPr>
          <w:rStyle w:val="markedcontent"/>
          <w:rFonts w:ascii="Arial" w:hAnsi="Arial" w:cs="Arial"/>
          <w:sz w:val="20"/>
          <w:szCs w:val="20"/>
        </w:rPr>
      </w:pPr>
      <w:r w:rsidRPr="002053C1">
        <w:rPr>
          <w:rStyle w:val="markedcontent"/>
          <w:rFonts w:ascii="Arial" w:hAnsi="Arial" w:cs="Arial"/>
          <w:sz w:val="20"/>
          <w:szCs w:val="20"/>
        </w:rPr>
        <w:t xml:space="preserve"> a) nie naruszył obowiązków dotyczących płatności podatków, opłat lub składek na ubezpieczenie społeczne lub zdrowotne,</w:t>
      </w:r>
    </w:p>
    <w:p w14:paraId="728ABBAF" w14:textId="77777777" w:rsidR="008D062B" w:rsidRDefault="002053C1" w:rsidP="002053C1">
      <w:pPr>
        <w:pStyle w:val="Bezodstpw"/>
        <w:rPr>
          <w:rStyle w:val="markedcontent"/>
          <w:rFonts w:ascii="Arial" w:hAnsi="Arial" w:cs="Arial"/>
          <w:sz w:val="20"/>
          <w:szCs w:val="20"/>
        </w:rPr>
      </w:pPr>
      <w:r w:rsidRPr="002053C1">
        <w:rPr>
          <w:rStyle w:val="markedcontent"/>
          <w:rFonts w:ascii="Arial" w:hAnsi="Arial" w:cs="Arial"/>
          <w:sz w:val="20"/>
          <w:szCs w:val="20"/>
        </w:rPr>
        <w:t xml:space="preserve"> 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B922F63" w14:textId="110EB9AF" w:rsidR="002053C1" w:rsidRPr="002053C1" w:rsidRDefault="002053C1" w:rsidP="002053C1">
      <w:pPr>
        <w:pStyle w:val="Bezodstpw"/>
        <w:rPr>
          <w:rFonts w:ascii="Arial" w:hAnsi="Arial" w:cs="Arial"/>
          <w:sz w:val="20"/>
          <w:szCs w:val="20"/>
        </w:rPr>
      </w:pPr>
      <w:r w:rsidRPr="002053C1">
        <w:rPr>
          <w:rStyle w:val="markedcontent"/>
          <w:rFonts w:ascii="Arial" w:hAnsi="Arial" w:cs="Arial"/>
          <w:sz w:val="20"/>
          <w:szCs w:val="20"/>
        </w:rPr>
        <w:t>Dokument</w:t>
      </w:r>
      <w:r w:rsidR="008D062B">
        <w:rPr>
          <w:rStyle w:val="markedcontent"/>
          <w:rFonts w:ascii="Arial" w:hAnsi="Arial" w:cs="Arial"/>
          <w:sz w:val="20"/>
          <w:szCs w:val="20"/>
        </w:rPr>
        <w:t>y</w:t>
      </w:r>
      <w:r w:rsidRPr="002053C1">
        <w:rPr>
          <w:rStyle w:val="markedcontent"/>
          <w:rFonts w:ascii="Arial" w:hAnsi="Arial" w:cs="Arial"/>
          <w:sz w:val="20"/>
          <w:szCs w:val="20"/>
        </w:rPr>
        <w:t>, o którym mowa</w:t>
      </w:r>
      <w:r w:rsidR="008D062B">
        <w:rPr>
          <w:rStyle w:val="markedcontent"/>
          <w:rFonts w:ascii="Arial" w:hAnsi="Arial" w:cs="Arial"/>
          <w:sz w:val="20"/>
          <w:szCs w:val="20"/>
        </w:rPr>
        <w:t xml:space="preserve"> powyżej</w:t>
      </w:r>
      <w:r w:rsidRPr="002053C1">
        <w:rPr>
          <w:rStyle w:val="markedcontent"/>
          <w:rFonts w:ascii="Arial" w:hAnsi="Arial" w:cs="Arial"/>
          <w:sz w:val="20"/>
          <w:szCs w:val="20"/>
        </w:rPr>
        <w:t xml:space="preserve">, powinien być wystawiony nie wcześniej niż 3 miesiące przed ich </w:t>
      </w:r>
      <w:r w:rsidRPr="002053C1">
        <w:rPr>
          <w:rFonts w:ascii="Arial" w:hAnsi="Arial" w:cs="Arial"/>
          <w:sz w:val="20"/>
          <w:szCs w:val="20"/>
        </w:rPr>
        <w:br/>
      </w:r>
      <w:r w:rsidRPr="002053C1">
        <w:rPr>
          <w:rStyle w:val="markedcontent"/>
          <w:rFonts w:ascii="Arial" w:hAnsi="Arial" w:cs="Arial"/>
          <w:sz w:val="20"/>
          <w:szCs w:val="20"/>
        </w:rPr>
        <w:t>złożeniem.</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14DC5933" w14:textId="68BB05F5"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 xml:space="preserve">Jeżeli w kraju, w którym Wykonawca ma siedzibę lub miejsce zamieszkania, nie wydaje się dokumentów, o których mowa w ust. 4 pkt </w:t>
      </w:r>
      <w:r w:rsidR="008D062B">
        <w:rPr>
          <w:rFonts w:ascii="Arial" w:hAnsi="Arial" w:cs="Arial"/>
          <w:sz w:val="20"/>
        </w:rPr>
        <w:t>1)</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0"/>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o którym mowa w art. 125 ust. 1 p.z.p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77777777"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lastRenderedPageBreak/>
        <w:t>9.</w:t>
      </w:r>
      <w:r w:rsidRPr="00B232CE">
        <w:rPr>
          <w:rFonts w:ascii="Arial" w:hAnsi="Arial" w:cs="Arial"/>
          <w:b/>
          <w:sz w:val="20"/>
        </w:rPr>
        <w:tab/>
      </w:r>
      <w:r w:rsidRPr="00B232CE">
        <w:rPr>
          <w:rFonts w:ascii="Arial" w:hAnsi="Arial" w:cs="Arial"/>
          <w:sz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1"/>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2"/>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3"/>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4"/>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5"/>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XII. INFORMACJA DLA WYKONAWCÓW WSPÓLNIE UBIEGAJĄCYCH SIĘ O UDZIELENIE ZAMÓWIENIA ( SPÓŁKI CYWILNE/ KONSORCJA)</w:t>
      </w:r>
    </w:p>
    <w:p w14:paraId="4F660441" w14:textId="7777777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do reprezentowania i zawarcia umowy w sprawie zamówienia publicznego. Pełnomocnictwo</w:t>
      </w:r>
      <w:r w:rsidRPr="00CC24EC">
        <w:rPr>
          <w:rFonts w:ascii="Arial" w:hAnsi="Arial" w:cs="Arial"/>
          <w:b/>
          <w:sz w:val="20"/>
        </w:rPr>
        <w:t xml:space="preserve"> </w:t>
      </w:r>
      <w:r w:rsidRPr="00CC24EC">
        <w:rPr>
          <w:rFonts w:ascii="Arial" w:hAnsi="Arial" w:cs="Arial"/>
          <w:sz w:val="20"/>
        </w:rPr>
        <w:t xml:space="preserve">winno być </w:t>
      </w:r>
      <w:r w:rsidRPr="004D3D0B">
        <w:rPr>
          <w:rFonts w:ascii="Arial" w:hAnsi="Arial" w:cs="Arial"/>
          <w:color w:val="C45911" w:themeColor="accent2" w:themeShade="BF"/>
          <w:sz w:val="20"/>
        </w:rPr>
        <w:t>załączone do oferty</w:t>
      </w:r>
      <w:r w:rsidRPr="00CC24EC">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lastRenderedPageBreak/>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3"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3"/>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0D6A26A0"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 tel.</w:t>
      </w:r>
      <w:r w:rsidR="002923C7">
        <w:rPr>
          <w:rFonts w:ascii="Arial" w:hAnsi="Arial" w:cs="Arial"/>
          <w:caps/>
          <w:sz w:val="20"/>
        </w:rPr>
        <w:t>608462213</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10E4A4EA" w:rsidR="00BE1AE6" w:rsidRPr="00DD3AE4" w:rsidRDefault="002923C7" w:rsidP="00BE1AE6">
      <w:pPr>
        <w:pStyle w:val="Akapitzlist"/>
        <w:spacing w:line="276" w:lineRule="auto"/>
        <w:ind w:left="854" w:right="92"/>
        <w:jc w:val="both"/>
        <w:rPr>
          <w:rFonts w:ascii="Arial" w:hAnsi="Arial" w:cs="Arial"/>
          <w:sz w:val="20"/>
          <w:szCs w:val="20"/>
        </w:rPr>
      </w:pPr>
      <w:r>
        <w:rPr>
          <w:rFonts w:ascii="Arial" w:hAnsi="Arial" w:cs="Arial"/>
          <w:sz w:val="20"/>
          <w:szCs w:val="20"/>
        </w:rPr>
        <w:t>Leszek Orczykowski</w:t>
      </w:r>
      <w:r w:rsidR="00BE1AE6">
        <w:rPr>
          <w:rFonts w:ascii="Arial" w:hAnsi="Arial" w:cs="Arial"/>
          <w:sz w:val="20"/>
          <w:szCs w:val="20"/>
        </w:rPr>
        <w:t xml:space="preserve">, </w:t>
      </w:r>
      <w:r w:rsidR="00BE1AE6" w:rsidRPr="004F25A6">
        <w:rPr>
          <w:rFonts w:ascii="Arial" w:hAnsi="Arial" w:cs="Arial"/>
          <w:sz w:val="20"/>
          <w:szCs w:val="20"/>
        </w:rPr>
        <w:t xml:space="preserve">tel. </w:t>
      </w:r>
      <w:r w:rsidR="00953B2C">
        <w:rPr>
          <w:rFonts w:ascii="Arial" w:hAnsi="Arial" w:cs="Arial"/>
          <w:caps/>
          <w:sz w:val="20"/>
        </w:rPr>
        <w:t>509166567</w:t>
      </w:r>
    </w:p>
    <w:p w14:paraId="5C74C81C" w14:textId="5C60E980" w:rsidR="00BE1AE6" w:rsidRDefault="00BE1AE6" w:rsidP="00953B2C">
      <w:pPr>
        <w:pStyle w:val="NormalnyWeb"/>
        <w:numPr>
          <w:ilvl w:val="0"/>
          <w:numId w:val="19"/>
        </w:numPr>
        <w:tabs>
          <w:tab w:val="clear" w:pos="720"/>
        </w:tabs>
        <w:spacing w:before="0" w:beforeAutospacing="0" w:after="0" w:afterAutospacing="0" w:line="276" w:lineRule="auto"/>
        <w:ind w:left="426" w:hanging="426"/>
        <w:jc w:val="left"/>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12"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r w:rsidR="00953B2C" w:rsidRPr="00953B2C">
        <w:rPr>
          <w:rFonts w:ascii="Arial" w:hAnsi="Arial" w:cs="Arial"/>
          <w:b/>
          <w:bCs/>
          <w:color w:val="FF0000"/>
        </w:rPr>
        <w:t>https://platformazakupowa.pl/pn/goksir_trabkiwielkie/proceedings</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7E1F8691" w:rsidR="00BE1AE6" w:rsidRPr="00953B2C" w:rsidRDefault="00BE1AE6" w:rsidP="00BE1AE6">
      <w:pPr>
        <w:pStyle w:val="NormalnyWeb"/>
        <w:spacing w:before="0" w:beforeAutospacing="0" w:after="0" w:afterAutospacing="0" w:line="276" w:lineRule="auto"/>
        <w:ind w:left="426" w:hanging="27"/>
        <w:rPr>
          <w:rFonts w:ascii="Arial" w:hAnsi="Arial" w:cs="Arial"/>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4"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5" w:history="1">
        <w:r w:rsidR="00953B2C" w:rsidRPr="00803F61">
          <w:rPr>
            <w:rStyle w:val="Hipercze"/>
            <w:rFonts w:ascii="Arial" w:hAnsi="Arial" w:cs="Arial"/>
          </w:rPr>
          <w:t>leszek.orczykowski@goksir-trabkiwielkie.pl</w:t>
        </w:r>
      </w:hyperlink>
      <w:r w:rsidR="00953B2C">
        <w:rPr>
          <w:rFonts w:ascii="Arial" w:hAnsi="Arial" w:cs="Arial"/>
        </w:rPr>
        <w:t xml:space="preserve"> </w:t>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6"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18AB3DC4" w14:textId="3B5B33FE"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Wykonawca, jako podmiot profesjonalny ma obowiązek sprawdzania komunikatów i wiadomości bezpośrednio na </w:t>
      </w:r>
      <w:hyperlink r:id="rId18" w:history="1">
        <w:r w:rsidRPr="004973A9">
          <w:rPr>
            <w:rStyle w:val="Hipercze"/>
            <w:rFonts w:ascii="Arial" w:hAnsi="Arial" w:cs="Arial"/>
            <w:color w:val="0707EB"/>
          </w:rPr>
          <w:t>platformazakupowa.pl</w:t>
        </w:r>
      </w:hyperlink>
      <w:r>
        <w:rPr>
          <w:rFonts w:ascii="Arial" w:hAnsi="Arial" w:cs="Arial"/>
          <w:color w:val="000000"/>
        </w:rPr>
        <w:t xml:space="preserve"> przesłanych przez Z</w:t>
      </w:r>
      <w:r w:rsidRPr="00076EED">
        <w:rPr>
          <w:rFonts w:ascii="Arial" w:hAnsi="Arial" w:cs="Arial"/>
          <w:color w:val="000000"/>
        </w:rPr>
        <w:t>amawiającego, gdyż system powiadomień może ulec awarii lub powiadomienie może trafić do folderu SPAM.</w:t>
      </w:r>
      <w:r w:rsidR="00C64CAE">
        <w:rPr>
          <w:rFonts w:ascii="Arial" w:hAnsi="Arial" w:cs="Arial"/>
          <w:color w:val="000000"/>
        </w:rPr>
        <w:t xml:space="preserve"> Zamawiający uzna wiadomość za dostarczoną, gdy uzyska ona status na platformie wiadomości dostarczonej/przekazanej a adres e-mail wprowadzony podczas składania oferty. Wykonawca w celu prawidłowej komunikacji z zamawiającym, zobowiązany jest potwierdzić swój adres e-mail niezwłocznie po złożeniu oferty na platformie zakupowej.</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stały dostęp do sieci Internet o gwarantowanej przepustowości nie mniejszej niż 512 kb/s,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zainstalowany program Adobe Acrobat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(hh:mm:ss)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lastRenderedPageBreak/>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20"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21"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2"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3"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4"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07D18656"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5"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w:t>
      </w:r>
      <w:r w:rsidR="00A22A68">
        <w:rPr>
          <w:rFonts w:ascii="Arial" w:hAnsi="Arial" w:cs="Arial"/>
          <w:color w:val="000000"/>
        </w:rPr>
        <w:t xml:space="preserve">, wycofanie </w:t>
      </w:r>
      <w:r w:rsidRPr="00076EED">
        <w:rPr>
          <w:rFonts w:ascii="Arial" w:hAnsi="Arial" w:cs="Arial"/>
          <w:color w:val="000000"/>
        </w:rPr>
        <w:t xml:space="preserve">oraz innych czynności podejmowanych w niniejszym postępowaniu przy użyciu </w:t>
      </w:r>
      <w:hyperlink r:id="rId26"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t xml:space="preserve">znajdują się w zakładce „Instrukcje dla Wykonawców" na stronie internetowej pod adresem: </w:t>
      </w:r>
      <w:hyperlink r:id="rId27"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68A21F56"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43A6FD9F"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137D5E72"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221DF56E" w14:textId="785C9998"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D8BC520" w14:textId="6EE5FB22" w:rsidR="00BE7BD7" w:rsidRPr="00BE7BD7"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8D062B">
        <w:rPr>
          <w:rFonts w:ascii="Arial" w:hAnsi="Arial" w:cs="Arial"/>
        </w:rPr>
        <w:t>.</w:t>
      </w:r>
      <w:r w:rsidR="00A22A68">
        <w:rPr>
          <w:rFonts w:ascii="Arial" w:hAnsi="Arial" w:cs="Arial"/>
        </w:rPr>
        <w:t xml:space="preserve"> </w:t>
      </w:r>
    </w:p>
    <w:p w14:paraId="2C9AD1FC" w14:textId="576B3ED1"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E867BD">
        <w:rPr>
          <w:rFonts w:ascii="Arial" w:hAnsi="Arial" w:cs="Arial"/>
          <w:color w:val="000000"/>
        </w:rPr>
        <w:t>Złożenie większej liczby ofert</w:t>
      </w:r>
      <w:r w:rsidR="00A22A68">
        <w:rPr>
          <w:rFonts w:ascii="Arial" w:hAnsi="Arial" w:cs="Arial"/>
          <w:color w:val="000000"/>
        </w:rPr>
        <w:t xml:space="preserve"> ( nawet gdy będą identyczne złożone dwukrotnie przez pomyłkę) </w:t>
      </w:r>
      <w:r w:rsidRPr="00E867BD">
        <w:rPr>
          <w:rFonts w:ascii="Arial" w:hAnsi="Arial" w:cs="Arial"/>
          <w:color w:val="000000"/>
        </w:rPr>
        <w:t xml:space="preserve"> lub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w:t>
      </w:r>
      <w:r w:rsidR="00A22A68">
        <w:rPr>
          <w:rFonts w:ascii="Arial" w:hAnsi="Arial" w:cs="Arial"/>
          <w:color w:val="000000"/>
        </w:rPr>
        <w:t>ą one</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402F0F12" w14:textId="77777777" w:rsidR="00BE1AE6" w:rsidRPr="00A22A68" w:rsidRDefault="00BE1AE6" w:rsidP="00BE1AE6">
      <w:pPr>
        <w:pStyle w:val="pkt"/>
        <w:numPr>
          <w:ilvl w:val="0"/>
          <w:numId w:val="23"/>
        </w:numPr>
        <w:tabs>
          <w:tab w:val="clear" w:pos="720"/>
        </w:tabs>
        <w:spacing w:before="0" w:after="0" w:line="276" w:lineRule="auto"/>
        <w:ind w:left="426" w:hanging="426"/>
        <w:rPr>
          <w:rFonts w:ascii="Arial" w:hAnsi="Arial" w:cs="Arial"/>
          <w:b/>
          <w:bCs/>
          <w:sz w:val="20"/>
        </w:rPr>
      </w:pPr>
      <w:r w:rsidRPr="00A22A68">
        <w:rPr>
          <w:rFonts w:ascii="Arial" w:hAnsi="Arial" w:cs="Arial"/>
          <w:b/>
          <w:bCs/>
          <w:sz w:val="20"/>
        </w:rPr>
        <w:t xml:space="preserve">Ofertę składa się na </w:t>
      </w:r>
      <w:r w:rsidRPr="00A22A68">
        <w:rPr>
          <w:rFonts w:ascii="Arial" w:hAnsi="Arial" w:cs="Arial"/>
          <w:b/>
          <w:bCs/>
          <w:sz w:val="20"/>
          <w:u w:val="single"/>
        </w:rPr>
        <w:t>Formularzu Ofertowym</w:t>
      </w:r>
      <w:r w:rsidRPr="00A22A68">
        <w:rPr>
          <w:rFonts w:ascii="Arial" w:hAnsi="Arial" w:cs="Arial"/>
          <w:b/>
          <w:bCs/>
          <w:sz w:val="20"/>
        </w:rPr>
        <w:t xml:space="preserve"> - zgodnie z Załącznikiem nr 1 do SWZ. Wraz </w:t>
      </w:r>
      <w:r w:rsidRPr="00A22A68">
        <w:rPr>
          <w:rFonts w:ascii="Arial" w:hAnsi="Arial" w:cs="Arial"/>
          <w:b/>
          <w:bCs/>
          <w:sz w:val="20"/>
        </w:rPr>
        <w:br/>
        <w:t>z ofertą Wykonawca jest zobowiązany złożyć:</w:t>
      </w:r>
    </w:p>
    <w:p w14:paraId="6861EC32" w14:textId="77777777" w:rsidR="00BE1AE6" w:rsidRPr="00A22A68" w:rsidRDefault="00BE1AE6" w:rsidP="00BE1AE6">
      <w:pPr>
        <w:pStyle w:val="Akapitzlist"/>
        <w:numPr>
          <w:ilvl w:val="1"/>
          <w:numId w:val="27"/>
        </w:numPr>
        <w:spacing w:line="276" w:lineRule="auto"/>
        <w:ind w:left="851" w:right="20" w:hanging="425"/>
        <w:jc w:val="both"/>
        <w:rPr>
          <w:rFonts w:ascii="Arial" w:hAnsi="Arial" w:cs="Arial"/>
          <w:b/>
          <w:bCs/>
          <w:sz w:val="20"/>
          <w:szCs w:val="20"/>
        </w:rPr>
      </w:pPr>
      <w:r w:rsidRPr="00A22A68">
        <w:rPr>
          <w:rFonts w:ascii="Arial" w:hAnsi="Arial" w:cs="Arial"/>
          <w:b/>
          <w:bCs/>
          <w:sz w:val="20"/>
          <w:szCs w:val="20"/>
        </w:rPr>
        <w:t>oświadczenia, o których mowa w Rozdziale X ust. 1 SWZ (załącznik nr 2);</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w:t>
      </w:r>
      <w:r w:rsidRPr="00953B2C">
        <w:rPr>
          <w:rFonts w:ascii="Arial" w:hAnsi="Arial" w:cs="Arial"/>
          <w:b/>
          <w:bCs/>
          <w:sz w:val="20"/>
          <w:szCs w:val="20"/>
        </w:rPr>
        <w:t>jeżeli dotyczy</w:t>
      </w:r>
      <w:r w:rsidRPr="009E1E24">
        <w:rPr>
          <w:rFonts w:ascii="Arial" w:hAnsi="Arial" w:cs="Arial"/>
          <w:sz w:val="20"/>
          <w:szCs w:val="20"/>
        </w:rPr>
        <w:t>)</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xml:space="preserve">( </w:t>
      </w:r>
      <w:r w:rsidR="00CF7963" w:rsidRPr="00953B2C">
        <w:rPr>
          <w:rFonts w:ascii="Arial" w:hAnsi="Arial" w:cs="Arial"/>
          <w:b/>
          <w:bCs/>
          <w:sz w:val="20"/>
          <w:szCs w:val="20"/>
        </w:rPr>
        <w:t>jeżeli wymagano</w:t>
      </w:r>
      <w:r w:rsidR="00CF7963">
        <w:rPr>
          <w:rFonts w:ascii="Arial" w:hAnsi="Arial" w:cs="Arial"/>
          <w:sz w:val="20"/>
          <w:szCs w:val="20"/>
        </w:rPr>
        <w:t>)</w:t>
      </w:r>
      <w:r w:rsidRPr="00CC24EC">
        <w:rPr>
          <w:rStyle w:val="Odwoanieprzypisudolnego"/>
          <w:rFonts w:ascii="Arial" w:hAnsi="Arial" w:cs="Arial"/>
          <w:szCs w:val="20"/>
        </w:rPr>
        <w:footnoteReference w:id="16"/>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08E17580"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7"/>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lastRenderedPageBreak/>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64BB5C2"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(załącznik nr 8);</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18"/>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sporządzona na podstawie załączników niniejszej SWZ </w:t>
      </w:r>
      <w:r w:rsidRPr="00A22A68">
        <w:rPr>
          <w:rFonts w:ascii="Arial" w:hAnsi="Arial" w:cs="Arial"/>
          <w:b/>
          <w:bCs/>
          <w:color w:val="000000"/>
        </w:rPr>
        <w:t>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8"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9"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30"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31"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lastRenderedPageBreak/>
        <w:t>W przypadku wykorzystania formatu podpisu XAdES zewnętrzny. Zamawiający wymaga dołączenia odpowiedniej ilości plików tj. podpisywanych plików z danymi oraz plików XAdES.</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A22A68">
        <w:rPr>
          <w:rFonts w:ascii="Arial" w:hAnsi="Arial" w:cs="Arial"/>
          <w:b/>
          <w:bCs/>
          <w:color w:val="000000"/>
        </w:rPr>
        <w:t xml:space="preserve">Wykonawca, za pośrednictwem </w:t>
      </w:r>
      <w:hyperlink r:id="rId32" w:history="1">
        <w:r w:rsidRPr="00A22A68">
          <w:rPr>
            <w:rStyle w:val="Hipercze"/>
            <w:rFonts w:ascii="Arial" w:hAnsi="Arial" w:cs="Arial"/>
            <w:b/>
            <w:bCs/>
            <w:color w:val="0707EB"/>
          </w:rPr>
          <w:t>platformazakupowa.pl</w:t>
        </w:r>
      </w:hyperlink>
      <w:r w:rsidRPr="00A22A68">
        <w:rPr>
          <w:rFonts w:ascii="Arial" w:hAnsi="Arial" w:cs="Arial"/>
          <w:b/>
          <w:bCs/>
          <w:color w:val="000000"/>
        </w:rPr>
        <w:t xml:space="preserve"> może przed upływem terminu </w:t>
      </w:r>
      <w:r w:rsidRPr="00A22A68">
        <w:rPr>
          <w:rFonts w:ascii="Arial" w:hAnsi="Arial" w:cs="Arial"/>
          <w:b/>
          <w:bCs/>
          <w:color w:val="000000"/>
        </w:rPr>
        <w:br/>
        <w:t>do składania ofert zmienić lub wycofać ofertę</w:t>
      </w:r>
      <w:r w:rsidRPr="00772A79">
        <w:rPr>
          <w:rFonts w:ascii="Arial" w:hAnsi="Arial" w:cs="Arial"/>
          <w:color w:val="000000"/>
        </w:rPr>
        <w:t>. Sposób dokonywania zmiany lub wycofania oferty zamieszczono w instrukcji zamieszczonej na stronie internetowej pod adresem:</w:t>
      </w:r>
    </w:p>
    <w:p w14:paraId="02534864" w14:textId="77777777" w:rsidR="00BE1AE6" w:rsidRPr="004973A9" w:rsidRDefault="007A6306" w:rsidP="00BE1AE6">
      <w:pPr>
        <w:pStyle w:val="NormalnyWeb"/>
        <w:spacing w:before="0" w:beforeAutospacing="0" w:after="0" w:afterAutospacing="0" w:line="276" w:lineRule="auto"/>
        <w:ind w:left="426"/>
        <w:rPr>
          <w:rFonts w:ascii="Arial" w:hAnsi="Arial" w:cs="Arial"/>
          <w:color w:val="0707EB"/>
        </w:rPr>
      </w:pPr>
      <w:hyperlink r:id="rId33"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rekomenduje wykorzystanie formatów: .pdf .doc .docx .xls .xlsx .jpg (.jpeg)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77777777"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.rar .gif .bmp .numbers .pages.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eDoApp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przekonwertowanie plików składających się na ofertę na rozszerzenie .pdf  i opatrzenie ich podpisem kwalifikowanym w formacie PAdES.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XAdES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427A8782"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58134D9A" w14:textId="77777777"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3C039482" w:rsid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XV. SPOSÓB OBLICZENIA CENY OFERTY</w:t>
      </w:r>
    </w:p>
    <w:p w14:paraId="487C9BFF" w14:textId="534AC349"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Załącznik nr 1 do SWZ</w:t>
      </w:r>
      <w:r w:rsidR="00953B2C">
        <w:rPr>
          <w:rFonts w:ascii="Arial" w:hAnsi="Arial" w:cs="Arial"/>
          <w:b/>
          <w:sz w:val="20"/>
        </w:rPr>
        <w:t xml:space="preserve"> jako cenę oferty brutto</w:t>
      </w:r>
      <w:r w:rsidRPr="00CC24EC">
        <w:rPr>
          <w:rFonts w:ascii="Arial" w:hAnsi="Arial" w:cs="Arial"/>
          <w:b/>
          <w:sz w:val="20"/>
        </w:rPr>
        <w:t xml:space="preserve">.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STWiORB</w:t>
      </w:r>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47E1EA"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r w:rsidR="008E14CB">
        <w:rPr>
          <w:rFonts w:ascii="Arial" w:hAnsi="Arial" w:cs="Arial"/>
          <w:sz w:val="20"/>
        </w:rPr>
        <w:t>:</w:t>
      </w:r>
    </w:p>
    <w:p w14:paraId="69858D54" w14:textId="49BD4C6C" w:rsidR="005C6B9A" w:rsidRPr="008E14CB" w:rsidRDefault="008E14CB" w:rsidP="008E14CB">
      <w:pPr>
        <w:spacing w:after="120"/>
        <w:jc w:val="both"/>
        <w:rPr>
          <w:rFonts w:ascii="Arial" w:hAnsi="Arial" w:cs="Arial"/>
          <w:sz w:val="20"/>
          <w:szCs w:val="20"/>
        </w:rPr>
      </w:pPr>
      <w:r>
        <w:rPr>
          <w:rFonts w:ascii="Arial" w:hAnsi="Arial" w:cs="Arial"/>
          <w:color w:val="000000"/>
          <w:sz w:val="20"/>
          <w:szCs w:val="20"/>
        </w:rPr>
        <w:t>-</w:t>
      </w:r>
      <w:r w:rsidR="005C6B9A" w:rsidRPr="008E14CB">
        <w:rPr>
          <w:rFonts w:ascii="Arial" w:hAnsi="Arial" w:cs="Arial"/>
          <w:color w:val="000000"/>
          <w:sz w:val="20"/>
          <w:szCs w:val="20"/>
        </w:rPr>
        <w:t xml:space="preserve">Zamawiający wprowadza ryczałtową formę wynagrodzenia Wykonawcy. Cena oferty podana w formularzu </w:t>
      </w:r>
      <w:r w:rsidR="005C6B9A" w:rsidRPr="008E14CB">
        <w:rPr>
          <w:rFonts w:ascii="Arial" w:hAnsi="Arial" w:cs="Arial"/>
          <w:sz w:val="20"/>
          <w:szCs w:val="20"/>
        </w:rPr>
        <w:t>oferty musi obejmować wszelkie koszty, jakie Wykonawca poniesie z tytułu należytej oraz zgodnej z obowiązującymi przepisami realizacji przedmiotu zamówienia oraz stanowić łączną cenę robót i innych świadczeń niezbędnych do realizacji przedmiotu zamówienia.</w:t>
      </w:r>
    </w:p>
    <w:p w14:paraId="438BCF91" w14:textId="17230249" w:rsidR="005C6B9A" w:rsidRPr="008E14CB" w:rsidRDefault="008E14CB" w:rsidP="008E14CB">
      <w:pPr>
        <w:spacing w:after="120"/>
        <w:jc w:val="both"/>
        <w:rPr>
          <w:rFonts w:ascii="Arial" w:hAnsi="Arial" w:cs="Arial"/>
          <w:sz w:val="20"/>
          <w:szCs w:val="20"/>
        </w:rPr>
      </w:pPr>
      <w:r>
        <w:rPr>
          <w:rFonts w:ascii="Arial" w:hAnsi="Arial" w:cs="Arial"/>
          <w:sz w:val="20"/>
          <w:szCs w:val="20"/>
        </w:rPr>
        <w:t>-</w:t>
      </w:r>
      <w:r w:rsidR="005C6B9A" w:rsidRPr="008E14CB">
        <w:rPr>
          <w:rFonts w:ascii="Arial" w:hAnsi="Arial" w:cs="Arial"/>
          <w:sz w:val="20"/>
          <w:szCs w:val="20"/>
        </w:rPr>
        <w:t>Podstawą do obliczenia ceny oferty jest dokumentacja projektowa, specyfikacja techniczna wykonywania i odbioru robót oraz opis przedmiotu zamówienia.</w:t>
      </w:r>
    </w:p>
    <w:p w14:paraId="65A6D7C6" w14:textId="253A8ACD" w:rsidR="005C6B9A" w:rsidRPr="008E14CB" w:rsidRDefault="008E14CB" w:rsidP="008E14CB">
      <w:pPr>
        <w:spacing w:after="120"/>
        <w:jc w:val="both"/>
        <w:rPr>
          <w:rFonts w:ascii="Arial" w:hAnsi="Arial" w:cs="Arial"/>
          <w:sz w:val="20"/>
          <w:szCs w:val="20"/>
        </w:rPr>
      </w:pPr>
      <w:r>
        <w:rPr>
          <w:rFonts w:ascii="Arial" w:hAnsi="Arial" w:cs="Arial"/>
          <w:bCs/>
          <w:sz w:val="20"/>
          <w:szCs w:val="20"/>
        </w:rPr>
        <w:t>-</w:t>
      </w:r>
      <w:r w:rsidR="005C6B9A" w:rsidRPr="008E14CB">
        <w:rPr>
          <w:rFonts w:ascii="Arial" w:hAnsi="Arial" w:cs="Arial"/>
          <w:bCs/>
          <w:sz w:val="20"/>
          <w:szCs w:val="20"/>
        </w:rPr>
        <w:t>Przedmiar robót jako część składowa dokumentacji projektowej przekazany jest przez Zamawiającego w celu informacyjnym.</w:t>
      </w:r>
      <w:r w:rsidR="005C6B9A" w:rsidRPr="008E14CB">
        <w:rPr>
          <w:rFonts w:ascii="Arial" w:hAnsi="Arial" w:cs="Arial"/>
          <w:sz w:val="20"/>
          <w:szCs w:val="20"/>
        </w:rPr>
        <w:t xml:space="preserve"> </w:t>
      </w:r>
    </w:p>
    <w:p w14:paraId="4CB0A890" w14:textId="1EDBE56F" w:rsidR="005C6B9A" w:rsidRPr="008E14CB" w:rsidRDefault="008E14CB" w:rsidP="008E14CB">
      <w:pPr>
        <w:spacing w:after="120"/>
        <w:jc w:val="both"/>
        <w:rPr>
          <w:rFonts w:ascii="Arial" w:hAnsi="Arial" w:cs="Arial"/>
          <w:color w:val="000000"/>
          <w:sz w:val="20"/>
          <w:szCs w:val="20"/>
        </w:rPr>
      </w:pPr>
      <w:r>
        <w:rPr>
          <w:rFonts w:ascii="Arial" w:hAnsi="Arial" w:cs="Arial"/>
          <w:sz w:val="20"/>
          <w:szCs w:val="20"/>
        </w:rPr>
        <w:t>-</w:t>
      </w:r>
      <w:r w:rsidR="005C6B9A" w:rsidRPr="008E14CB">
        <w:rPr>
          <w:rFonts w:ascii="Arial" w:hAnsi="Arial" w:cs="Arial"/>
          <w:sz w:val="20"/>
          <w:szCs w:val="20"/>
        </w:rPr>
        <w:t>Przy ustalaniu ceny oferty Wykonawca winien uwzględnić również</w:t>
      </w:r>
      <w:r w:rsidR="005C6B9A" w:rsidRPr="008E14CB">
        <w:rPr>
          <w:rFonts w:ascii="Arial" w:hAnsi="Arial" w:cs="Arial"/>
          <w:color w:val="000000"/>
          <w:sz w:val="20"/>
          <w:szCs w:val="20"/>
        </w:rPr>
        <w:t xml:space="preserve"> warunki wykonywania robót podane w opisie przedmiotu zamówienia oraz postanowienia wzoru umowy, które mogą mieć wpływ na kalkulację ceny. </w:t>
      </w:r>
    </w:p>
    <w:p w14:paraId="303F69CA" w14:textId="672D4A33" w:rsidR="005C6B9A" w:rsidRPr="008E14CB" w:rsidRDefault="008E14CB" w:rsidP="008E14CB">
      <w:pPr>
        <w:spacing w:after="120"/>
        <w:jc w:val="both"/>
        <w:rPr>
          <w:rFonts w:ascii="Arial" w:hAnsi="Arial" w:cs="Arial"/>
          <w:color w:val="000000"/>
          <w:sz w:val="20"/>
          <w:szCs w:val="20"/>
        </w:rPr>
      </w:pPr>
      <w:r w:rsidRPr="008E14CB">
        <w:rPr>
          <w:rFonts w:ascii="Arial" w:hAnsi="Arial" w:cs="Arial"/>
          <w:color w:val="000000"/>
          <w:sz w:val="20"/>
          <w:szCs w:val="20"/>
        </w:rPr>
        <w:t>-</w:t>
      </w:r>
      <w:r w:rsidR="005C6B9A" w:rsidRPr="008E14CB">
        <w:rPr>
          <w:rFonts w:ascii="Arial" w:hAnsi="Arial" w:cs="Arial"/>
          <w:color w:val="000000"/>
          <w:sz w:val="20"/>
          <w:szCs w:val="20"/>
        </w:rPr>
        <w:t>Za sposób przeprowadzenia kalkulacji ceny ryczałtowej oferty w zakresie robót budowlanych odpowiada Wykonawca, który winien dokonać samodzielnie ustaleń ilości robót i innych świadczeń niezbędnych do realizacji zamówienia.</w:t>
      </w:r>
    </w:p>
    <w:p w14:paraId="1ABD4179" w14:textId="77777777" w:rsidR="005C6B9A" w:rsidRDefault="005C6B9A" w:rsidP="008E14CB">
      <w:pPr>
        <w:pStyle w:val="pkt"/>
        <w:spacing w:before="0" w:after="0" w:line="276" w:lineRule="auto"/>
        <w:ind w:left="426" w:firstLine="0"/>
        <w:rPr>
          <w:rFonts w:ascii="Arial" w:hAnsi="Arial" w:cs="Arial"/>
          <w:sz w:val="20"/>
        </w:rPr>
      </w:pP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19"/>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1E08BAD5" w14:textId="77777777" w:rsidR="008E14CB" w:rsidRPr="00147F49" w:rsidRDefault="008E14CB" w:rsidP="008E14CB">
      <w:pPr>
        <w:pStyle w:val="Akapitzlist"/>
        <w:numPr>
          <w:ilvl w:val="1"/>
          <w:numId w:val="29"/>
        </w:numPr>
        <w:suppressAutoHyphens/>
        <w:spacing w:line="276" w:lineRule="auto"/>
        <w:jc w:val="both"/>
        <w:rPr>
          <w:rFonts w:ascii="Arial" w:hAnsi="Arial" w:cs="Arial"/>
          <w:sz w:val="20"/>
          <w:szCs w:val="20"/>
        </w:rPr>
      </w:pPr>
      <w:r w:rsidRPr="00117F2D">
        <w:rPr>
          <w:rFonts w:ascii="Arial" w:hAnsi="Arial" w:cs="Arial"/>
          <w:b/>
          <w:sz w:val="20"/>
        </w:rPr>
        <w:lastRenderedPageBreak/>
        <w:t>W przypadku, gdy</w:t>
      </w:r>
      <w:r w:rsidRPr="00B2051A">
        <w:rPr>
          <w:rFonts w:ascii="Arial" w:hAnsi="Arial" w:cs="Arial"/>
          <w:b/>
          <w:sz w:val="20"/>
        </w:rPr>
        <w:t xml:space="preserve"> </w:t>
      </w:r>
      <w:r w:rsidRPr="00117F2D">
        <w:rPr>
          <w:rFonts w:ascii="Arial" w:hAnsi="Arial" w:cs="Arial"/>
          <w:b/>
          <w:sz w:val="20"/>
        </w:rPr>
        <w:t xml:space="preserve">wybór oferty </w:t>
      </w:r>
      <w:r>
        <w:rPr>
          <w:rFonts w:ascii="Arial" w:hAnsi="Arial" w:cs="Arial"/>
          <w:b/>
          <w:sz w:val="20"/>
        </w:rPr>
        <w:t xml:space="preserve">Wykonawcy </w:t>
      </w:r>
      <w:r w:rsidRPr="00117F2D">
        <w:rPr>
          <w:rFonts w:ascii="Arial" w:hAnsi="Arial" w:cs="Arial"/>
          <w:b/>
          <w:sz w:val="20"/>
        </w:rPr>
        <w:t>będzie prowadzić do powstania u Zamawiającego obowiązku podatkowego w zakresie podatku VAT</w:t>
      </w:r>
      <w:r>
        <w:rPr>
          <w:rFonts w:ascii="Arial" w:hAnsi="Arial" w:cs="Arial"/>
          <w:b/>
          <w:sz w:val="20"/>
        </w:rPr>
        <w:t>,</w:t>
      </w:r>
      <w:r w:rsidRPr="00117F2D">
        <w:rPr>
          <w:rFonts w:ascii="Arial" w:hAnsi="Arial" w:cs="Arial"/>
          <w:b/>
          <w:sz w:val="20"/>
        </w:rPr>
        <w:t xml:space="preserve"> Wykonawca zobowiązany jest złożyć oświadczenie o powstaniu </w:t>
      </w:r>
      <w:r w:rsidRPr="00117F2D">
        <w:rPr>
          <w:rFonts w:ascii="Arial" w:hAnsi="Arial" w:cs="Arial"/>
          <w:b/>
          <w:sz w:val="20"/>
        </w:rPr>
        <w:br/>
        <w:t>u Zamawiającego obowiązku podatkowego, odpowiednio</w:t>
      </w:r>
      <w:r>
        <w:rPr>
          <w:rFonts w:ascii="Arial" w:hAnsi="Arial" w:cs="Arial"/>
          <w:b/>
          <w:sz w:val="20"/>
        </w:rPr>
        <w:t xml:space="preserve"> wykreślając w formularzu ofertowym</w:t>
      </w:r>
      <w:r w:rsidRPr="00117F2D">
        <w:rPr>
          <w:rFonts w:ascii="Arial" w:hAnsi="Arial" w:cs="Arial"/>
          <w:b/>
          <w:sz w:val="20"/>
        </w:rPr>
        <w:t>.</w:t>
      </w:r>
      <w:r w:rsidRPr="00117F2D">
        <w:rPr>
          <w:rFonts w:ascii="Arial" w:hAnsi="Arial" w:cs="Arial"/>
          <w:sz w:val="20"/>
        </w:rPr>
        <w:t xml:space="preserve">  </w:t>
      </w:r>
      <w:r>
        <w:rPr>
          <w:rFonts w:ascii="Arial" w:hAnsi="Arial" w:cs="Arial"/>
          <w:sz w:val="20"/>
        </w:rPr>
        <w:t>W przypadku nie wykreślenia Zamawiający przyjmuje, iż oferta wykonawcy nie będzie prowadzić do powstania u zamawiającego obowiązku podatkowego w zakresie podatku VAT.</w:t>
      </w:r>
    </w:p>
    <w:p w14:paraId="49356720" w14:textId="77777777" w:rsidR="007D66B2" w:rsidRDefault="007D66B2" w:rsidP="006F3D82">
      <w:pPr>
        <w:jc w:val="both"/>
        <w:rPr>
          <w:rFonts w:ascii="Arial" w:eastAsia="Arial" w:hAnsi="Arial" w:cs="Arial"/>
          <w:b/>
          <w:bCs/>
          <w:sz w:val="20"/>
          <w:szCs w:val="20"/>
          <w:highlight w:val="yellow"/>
        </w:rPr>
      </w:pPr>
    </w:p>
    <w:p w14:paraId="22E4C749" w14:textId="043A3CA6" w:rsidR="006F3D82" w:rsidRPr="007D66B2" w:rsidRDefault="006F3D82" w:rsidP="006F3D82">
      <w:pPr>
        <w:jc w:val="both"/>
        <w:rPr>
          <w:rFonts w:ascii="Arial" w:hAnsi="Arial" w:cs="Arial"/>
          <w:color w:val="C45911" w:themeColor="accent2" w:themeShade="BF"/>
          <w:sz w:val="20"/>
          <w:szCs w:val="20"/>
        </w:rPr>
      </w:pPr>
      <w:r w:rsidRPr="007D66B2">
        <w:rPr>
          <w:rFonts w:ascii="Arial" w:eastAsia="Arial" w:hAnsi="Arial" w:cs="Arial"/>
          <w:b/>
          <w:bCs/>
          <w:color w:val="C45911" w:themeColor="accent2" w:themeShade="BF"/>
          <w:sz w:val="20"/>
          <w:szCs w:val="20"/>
        </w:rPr>
        <w:t>Zamawiający nie wymaga dołączenia kosztorysu ofertowego do oferty. Przed podpisaniem umowy Zamawiający wezwie wybranego Wykonawcę do złożenia kosztorysu ofertowego, zawierającego stawkę r-g, wskaźnik kosztów pośrednich, kosztów zakupu, podatku VAT i zysku oraz ceny materiałów i sprzętu.</w:t>
      </w:r>
      <w:r w:rsidRPr="007D66B2">
        <w:rPr>
          <w:rFonts w:ascii="Arial" w:hAnsi="Arial" w:cs="Arial"/>
          <w:color w:val="C45911" w:themeColor="accent2" w:themeShade="BF"/>
          <w:sz w:val="20"/>
          <w:szCs w:val="20"/>
        </w:rPr>
        <w:t xml:space="preserve"> Kosztorys będzie służył rozliczeniu ewentualnych prac dodatkowych, zamiennych lub zaniechania robót według </w:t>
      </w:r>
      <w:r w:rsidRPr="007D66B2">
        <w:rPr>
          <w:rFonts w:ascii="Arial" w:hAnsi="Arial"/>
          <w:color w:val="C45911" w:themeColor="accent2" w:themeShade="BF"/>
          <w:sz w:val="20"/>
        </w:rPr>
        <w:t>projektu-wzoru umowy stanowiącego załącznik 6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5BD2957F" w14:textId="00925F90" w:rsidR="00612DB5"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00953B2C">
        <w:rPr>
          <w:rFonts w:ascii="Arial" w:hAnsi="Arial" w:cs="Arial"/>
          <w:sz w:val="20"/>
        </w:rPr>
        <w:t>Zamawiający nie wymaga wniesienia wadium.</w:t>
      </w:r>
      <w:r w:rsidRPr="002A652D">
        <w:rPr>
          <w:rFonts w:ascii="Arial" w:hAnsi="Arial" w:cs="Arial"/>
          <w:sz w:val="20"/>
        </w:rPr>
        <w:t xml:space="preserve"> </w:t>
      </w:r>
    </w:p>
    <w:p w14:paraId="0A1E8F42" w14:textId="77777777" w:rsidR="00147F49" w:rsidRDefault="00147F49" w:rsidP="00BE1AE6">
      <w:pPr>
        <w:pStyle w:val="pkt"/>
        <w:spacing w:before="0" w:after="0" w:line="276" w:lineRule="auto"/>
        <w:ind w:left="426" w:hanging="426"/>
        <w:rPr>
          <w:rFonts w:ascii="Arial" w:hAnsi="Arial" w:cs="Arial"/>
          <w:b/>
          <w:bCs/>
          <w:sz w:val="20"/>
        </w:rPr>
      </w:pPr>
    </w:p>
    <w:p w14:paraId="474FED42" w14:textId="1CAF3F5D"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1784A13A"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0"/>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1A2CFA">
        <w:rPr>
          <w:rFonts w:ascii="Arial" w:hAnsi="Arial" w:cs="Arial"/>
          <w:b/>
          <w:bCs/>
          <w:sz w:val="20"/>
        </w:rPr>
        <w:t>0</w:t>
      </w:r>
      <w:r w:rsidR="001C4D8B">
        <w:rPr>
          <w:rFonts w:ascii="Arial" w:hAnsi="Arial" w:cs="Arial"/>
          <w:b/>
          <w:bCs/>
          <w:sz w:val="20"/>
        </w:rPr>
        <w:t>8</w:t>
      </w:r>
      <w:r w:rsidR="00A01BE9" w:rsidRPr="00300C2E">
        <w:rPr>
          <w:rFonts w:ascii="Arial" w:hAnsi="Arial" w:cs="Arial"/>
          <w:b/>
          <w:bCs/>
          <w:sz w:val="20"/>
        </w:rPr>
        <w:t>.</w:t>
      </w:r>
      <w:r w:rsidR="001C4D8B">
        <w:rPr>
          <w:rFonts w:ascii="Arial" w:hAnsi="Arial" w:cs="Arial"/>
          <w:b/>
          <w:bCs/>
          <w:sz w:val="20"/>
        </w:rPr>
        <w:t>02</w:t>
      </w:r>
      <w:r w:rsidR="00A01BE9" w:rsidRPr="00300C2E">
        <w:rPr>
          <w:rFonts w:ascii="Arial" w:hAnsi="Arial" w:cs="Arial"/>
          <w:b/>
          <w:bCs/>
          <w:sz w:val="20"/>
        </w:rPr>
        <w:t>.202</w:t>
      </w:r>
      <w:r w:rsidR="001C4D8B">
        <w:rPr>
          <w:rFonts w:ascii="Arial" w:hAnsi="Arial" w:cs="Arial"/>
          <w:b/>
          <w:bCs/>
          <w:sz w:val="20"/>
        </w:rPr>
        <w:t>2</w:t>
      </w:r>
      <w:r w:rsidR="00A01BE9" w:rsidRPr="00300C2E">
        <w:rPr>
          <w:rFonts w:ascii="Arial" w:hAnsi="Arial" w:cs="Arial"/>
          <w:b/>
          <w:bCs/>
          <w:sz w:val="20"/>
        </w:rPr>
        <w:t>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2DEC2ED5"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nie powoduje utraty wadium.</w:t>
      </w:r>
      <w:r w:rsidR="000F3DE9" w:rsidRPr="00467A7B">
        <w:rPr>
          <w:rFonts w:ascii="Arial" w:hAnsi="Arial" w:cs="Arial"/>
          <w:sz w:val="20"/>
        </w:rPr>
        <w:t xml:space="preserve"> Oferta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22D10A4E"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821EBA">
        <w:rPr>
          <w:rFonts w:ascii="Arial" w:hAnsi="Arial" w:cs="Arial"/>
          <w:b/>
          <w:sz w:val="22"/>
          <w:szCs w:val="22"/>
        </w:rPr>
        <w:t>10</w:t>
      </w:r>
      <w:r w:rsidR="007D66B2" w:rsidRPr="00467A7B">
        <w:rPr>
          <w:rFonts w:ascii="Arial" w:hAnsi="Arial" w:cs="Arial"/>
          <w:b/>
          <w:sz w:val="22"/>
          <w:szCs w:val="22"/>
        </w:rPr>
        <w:t>.</w:t>
      </w:r>
      <w:r w:rsidR="00821EBA">
        <w:rPr>
          <w:rFonts w:ascii="Arial" w:hAnsi="Arial" w:cs="Arial"/>
          <w:b/>
          <w:sz w:val="22"/>
          <w:szCs w:val="22"/>
        </w:rPr>
        <w:t>01</w:t>
      </w:r>
      <w:r w:rsidR="007D66B2" w:rsidRPr="00467A7B">
        <w:rPr>
          <w:rFonts w:ascii="Arial" w:hAnsi="Arial" w:cs="Arial"/>
          <w:b/>
          <w:sz w:val="22"/>
          <w:szCs w:val="22"/>
        </w:rPr>
        <w:t>.</w:t>
      </w:r>
      <w:r w:rsidRPr="00467A7B">
        <w:rPr>
          <w:rFonts w:ascii="Arial" w:hAnsi="Arial" w:cs="Arial"/>
          <w:b/>
          <w:sz w:val="22"/>
          <w:szCs w:val="22"/>
        </w:rPr>
        <w:t>202</w:t>
      </w:r>
      <w:r w:rsidR="00821EBA">
        <w:rPr>
          <w:rFonts w:ascii="Arial" w:hAnsi="Arial" w:cs="Arial"/>
          <w:b/>
          <w:sz w:val="22"/>
          <w:szCs w:val="22"/>
        </w:rPr>
        <w:t>2</w:t>
      </w:r>
      <w:r w:rsidRPr="00467A7B">
        <w:rPr>
          <w:rFonts w:ascii="Arial" w:hAnsi="Arial" w:cs="Arial"/>
          <w:b/>
          <w:sz w:val="22"/>
          <w:szCs w:val="22"/>
        </w:rPr>
        <w:t xml:space="preserve"> r. do godziny </w:t>
      </w:r>
      <w:r w:rsidR="007D66B2" w:rsidRPr="00467A7B">
        <w:rPr>
          <w:rFonts w:ascii="Arial" w:hAnsi="Arial" w:cs="Arial"/>
          <w:b/>
          <w:sz w:val="22"/>
          <w:szCs w:val="22"/>
        </w:rPr>
        <w:t>1</w:t>
      </w:r>
      <w:r w:rsidR="00F771F2">
        <w:rPr>
          <w:rFonts w:ascii="Arial" w:hAnsi="Arial" w:cs="Arial"/>
          <w:b/>
          <w:sz w:val="22"/>
          <w:szCs w:val="22"/>
        </w:rPr>
        <w:t>5</w:t>
      </w:r>
      <w:r w:rsidRPr="00467A7B">
        <w:rPr>
          <w:rFonts w:ascii="Arial" w:hAnsi="Arial" w:cs="Arial"/>
          <w:b/>
          <w:sz w:val="22"/>
          <w:szCs w:val="22"/>
        </w:rPr>
        <w:t>:</w:t>
      </w:r>
      <w:r w:rsidR="00434D42">
        <w:rPr>
          <w:rFonts w:ascii="Arial" w:hAnsi="Arial" w:cs="Arial"/>
          <w:b/>
          <w:sz w:val="22"/>
          <w:szCs w:val="22"/>
        </w:rPr>
        <w:t>0</w:t>
      </w:r>
      <w:r w:rsidR="001A2CFA">
        <w:rPr>
          <w:rFonts w:ascii="Arial" w:hAnsi="Arial" w:cs="Arial"/>
          <w:b/>
          <w:sz w:val="22"/>
          <w:szCs w:val="22"/>
        </w:rPr>
        <w:t>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34A9B6FE"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821EBA">
        <w:rPr>
          <w:rFonts w:ascii="Arial" w:hAnsi="Arial" w:cs="Arial"/>
          <w:b/>
          <w:sz w:val="22"/>
          <w:szCs w:val="22"/>
        </w:rPr>
        <w:t>10</w:t>
      </w:r>
      <w:r w:rsidR="007D66B2" w:rsidRPr="00467A7B">
        <w:rPr>
          <w:rFonts w:ascii="Arial" w:hAnsi="Arial" w:cs="Arial"/>
          <w:b/>
          <w:sz w:val="22"/>
          <w:szCs w:val="22"/>
        </w:rPr>
        <w:t>.</w:t>
      </w:r>
      <w:r w:rsidR="00821EBA">
        <w:rPr>
          <w:rFonts w:ascii="Arial" w:hAnsi="Arial" w:cs="Arial"/>
          <w:b/>
          <w:sz w:val="22"/>
          <w:szCs w:val="22"/>
        </w:rPr>
        <w:t>01</w:t>
      </w:r>
      <w:r w:rsidR="007D66B2" w:rsidRPr="00467A7B">
        <w:rPr>
          <w:rFonts w:ascii="Arial" w:hAnsi="Arial" w:cs="Arial"/>
          <w:b/>
          <w:sz w:val="22"/>
          <w:szCs w:val="22"/>
        </w:rPr>
        <w:t>.</w:t>
      </w:r>
      <w:r w:rsidRPr="00467A7B">
        <w:rPr>
          <w:rFonts w:ascii="Arial" w:hAnsi="Arial" w:cs="Arial"/>
          <w:b/>
          <w:sz w:val="22"/>
          <w:szCs w:val="22"/>
        </w:rPr>
        <w:t>202</w:t>
      </w:r>
      <w:r w:rsidR="00821EBA">
        <w:rPr>
          <w:rFonts w:ascii="Arial" w:hAnsi="Arial" w:cs="Arial"/>
          <w:b/>
          <w:sz w:val="22"/>
          <w:szCs w:val="22"/>
        </w:rPr>
        <w:t>2</w:t>
      </w:r>
      <w:r w:rsidRPr="00467A7B">
        <w:rPr>
          <w:rStyle w:val="Odwoanieprzypisudolnego"/>
          <w:rFonts w:ascii="Arial" w:hAnsi="Arial" w:cs="Arial"/>
          <w:b/>
          <w:sz w:val="22"/>
          <w:szCs w:val="22"/>
        </w:rPr>
        <w:footnoteReference w:id="21"/>
      </w:r>
      <w:r w:rsidRPr="00467A7B">
        <w:rPr>
          <w:rFonts w:ascii="Arial" w:hAnsi="Arial" w:cs="Arial"/>
          <w:b/>
          <w:sz w:val="22"/>
          <w:szCs w:val="22"/>
        </w:rPr>
        <w:t xml:space="preserve"> r. o godzinie </w:t>
      </w:r>
      <w:r w:rsidR="007D66B2" w:rsidRPr="00467A7B">
        <w:rPr>
          <w:rFonts w:ascii="Arial" w:hAnsi="Arial" w:cs="Arial"/>
          <w:b/>
          <w:sz w:val="22"/>
          <w:szCs w:val="22"/>
        </w:rPr>
        <w:t xml:space="preserve"> 1</w:t>
      </w:r>
      <w:r w:rsidR="001A2CFA">
        <w:rPr>
          <w:rFonts w:ascii="Arial" w:hAnsi="Arial" w:cs="Arial"/>
          <w:b/>
          <w:sz w:val="22"/>
          <w:szCs w:val="22"/>
        </w:rPr>
        <w:t>5</w:t>
      </w:r>
      <w:r w:rsidRPr="00467A7B">
        <w:rPr>
          <w:rFonts w:ascii="Arial" w:hAnsi="Arial" w:cs="Arial"/>
          <w:b/>
          <w:sz w:val="22"/>
          <w:szCs w:val="22"/>
        </w:rPr>
        <w:t>:</w:t>
      </w:r>
      <w:r w:rsidR="001A2CFA">
        <w:rPr>
          <w:rFonts w:ascii="Arial" w:hAnsi="Arial" w:cs="Arial"/>
          <w:b/>
          <w:sz w:val="22"/>
          <w:szCs w:val="22"/>
        </w:rPr>
        <w:t>3</w:t>
      </w:r>
      <w:r w:rsidRPr="00467A7B">
        <w:rPr>
          <w:rFonts w:ascii="Arial" w:hAnsi="Arial" w:cs="Arial"/>
          <w:b/>
          <w:sz w:val="22"/>
          <w:szCs w:val="22"/>
        </w:rPr>
        <w:t>0</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2"/>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59DD2566"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 xml:space="preserve"> </w:t>
      </w:r>
      <w:r w:rsidR="00BA7D88">
        <w:rPr>
          <w:rFonts w:ascii="Arial" w:hAnsi="Arial" w:cs="Arial"/>
          <w:sz w:val="20"/>
        </w:rPr>
        <w:t>:</w:t>
      </w: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1D89FD3C"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 xml:space="preserve">Okres </w:t>
      </w:r>
      <w:r w:rsidR="008E14CB">
        <w:rPr>
          <w:rFonts w:ascii="Arial" w:hAnsi="Arial" w:cs="Arial"/>
          <w:b/>
          <w:sz w:val="20"/>
          <w:szCs w:val="20"/>
        </w:rPr>
        <w:t xml:space="preserve">udzielanej </w:t>
      </w:r>
      <w:r>
        <w:rPr>
          <w:rFonts w:ascii="Arial" w:hAnsi="Arial" w:cs="Arial"/>
          <w:b/>
          <w:sz w:val="20"/>
          <w:szCs w:val="20"/>
        </w:rPr>
        <w:t>gwarancji</w:t>
      </w:r>
      <w:r w:rsidRPr="002A652D">
        <w:rPr>
          <w:rFonts w:ascii="Arial" w:hAnsi="Arial" w:cs="Arial"/>
          <w:sz w:val="20"/>
          <w:szCs w:val="20"/>
        </w:rPr>
        <w:t xml:space="preserve"> -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lastRenderedPageBreak/>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4214839F" w14:textId="3919A929" w:rsidR="008E14CB" w:rsidRPr="002A652D" w:rsidRDefault="008E14CB" w:rsidP="008E14CB">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Okres udzielanej 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280A4C3F" w14:textId="77777777" w:rsidR="008E14CB" w:rsidRPr="000D0A40" w:rsidRDefault="008E14CB" w:rsidP="008E14CB">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2E1BCC6D" w14:textId="77777777" w:rsidR="008E14CB" w:rsidRPr="000D0A40" w:rsidRDefault="008E14CB" w:rsidP="008E14CB">
      <w:pPr>
        <w:spacing w:before="120" w:after="120" w:line="276" w:lineRule="auto"/>
        <w:jc w:val="center"/>
        <w:rPr>
          <w:rFonts w:ascii="Arial" w:hAnsi="Arial" w:cs="Arial"/>
          <w:b/>
          <w:sz w:val="20"/>
          <w:szCs w:val="18"/>
        </w:rPr>
      </w:pPr>
      <w:r w:rsidRPr="000D0A40">
        <w:rPr>
          <w:rFonts w:ascii="Arial" w:hAnsi="Arial" w:cs="Arial"/>
          <w:b/>
          <w:sz w:val="20"/>
          <w:szCs w:val="18"/>
        </w:rPr>
        <w:t>G = G</w:t>
      </w:r>
      <w:r w:rsidRPr="000D0A40">
        <w:rPr>
          <w:rFonts w:ascii="Arial" w:hAnsi="Arial" w:cs="Arial"/>
          <w:b/>
          <w:sz w:val="20"/>
          <w:szCs w:val="18"/>
          <w:vertAlign w:val="subscript"/>
        </w:rPr>
        <w:t xml:space="preserve">bad </w:t>
      </w:r>
      <w:r w:rsidRPr="000D0A40">
        <w:rPr>
          <w:rFonts w:ascii="Arial" w:hAnsi="Arial" w:cs="Arial"/>
          <w:b/>
          <w:sz w:val="20"/>
          <w:szCs w:val="18"/>
        </w:rPr>
        <w:t>/ G</w:t>
      </w:r>
      <w:r w:rsidRPr="000D0A40">
        <w:rPr>
          <w:rFonts w:ascii="Arial" w:hAnsi="Arial" w:cs="Arial"/>
          <w:b/>
          <w:sz w:val="20"/>
          <w:szCs w:val="18"/>
          <w:vertAlign w:val="subscript"/>
        </w:rPr>
        <w:t xml:space="preserve">max </w:t>
      </w:r>
      <w:r w:rsidRPr="000D0A40">
        <w:rPr>
          <w:rFonts w:ascii="Arial" w:hAnsi="Arial" w:cs="Arial"/>
          <w:b/>
          <w:sz w:val="20"/>
          <w:szCs w:val="18"/>
        </w:rPr>
        <w:t>x 40</w:t>
      </w:r>
    </w:p>
    <w:p w14:paraId="7B7E4CA2" w14:textId="77777777" w:rsidR="008E14CB" w:rsidRPr="00492B1A" w:rsidRDefault="008E14CB" w:rsidP="008E14CB">
      <w:pPr>
        <w:spacing w:before="120" w:after="120"/>
        <w:ind w:left="426"/>
        <w:jc w:val="both"/>
        <w:rPr>
          <w:rFonts w:ascii="Arial" w:hAnsi="Arial" w:cs="Arial"/>
          <w:i/>
          <w:sz w:val="18"/>
          <w:szCs w:val="18"/>
        </w:rPr>
      </w:pPr>
      <w:r w:rsidRPr="00492B1A">
        <w:rPr>
          <w:rFonts w:ascii="Arial" w:hAnsi="Arial" w:cs="Arial"/>
          <w:i/>
          <w:sz w:val="18"/>
          <w:szCs w:val="18"/>
        </w:rPr>
        <w:t xml:space="preserve">G – ilość punktów oferty badanej w kryterium Okres gwarancji </w:t>
      </w:r>
    </w:p>
    <w:p w14:paraId="374ED74A" w14:textId="77777777" w:rsidR="008E14CB" w:rsidRPr="00492B1A" w:rsidRDefault="008E14CB" w:rsidP="008E14CB">
      <w:pPr>
        <w:spacing w:before="120" w:after="120" w:line="276" w:lineRule="auto"/>
        <w:ind w:left="426"/>
        <w:rPr>
          <w:rFonts w:ascii="Arial" w:hAnsi="Arial" w:cs="Arial"/>
          <w:sz w:val="18"/>
          <w:szCs w:val="18"/>
        </w:rPr>
      </w:pPr>
      <w:r w:rsidRPr="00492B1A">
        <w:rPr>
          <w:rFonts w:ascii="Arial" w:hAnsi="Arial" w:cs="Arial"/>
          <w:sz w:val="18"/>
          <w:szCs w:val="18"/>
        </w:rPr>
        <w:t>G</w:t>
      </w:r>
      <w:r w:rsidRPr="00492B1A">
        <w:rPr>
          <w:rFonts w:ascii="Arial" w:hAnsi="Arial" w:cs="Arial"/>
          <w:sz w:val="18"/>
          <w:szCs w:val="18"/>
          <w:vertAlign w:val="subscript"/>
        </w:rPr>
        <w:t>bad</w:t>
      </w:r>
      <w:r w:rsidRPr="00492B1A">
        <w:rPr>
          <w:rFonts w:ascii="Arial" w:hAnsi="Arial" w:cs="Arial"/>
          <w:sz w:val="18"/>
          <w:szCs w:val="18"/>
        </w:rPr>
        <w:t xml:space="preserve"> –  okres gwarancji</w:t>
      </w:r>
      <w:r w:rsidRPr="00492B1A">
        <w:rPr>
          <w:rFonts w:ascii="Arial" w:hAnsi="Arial" w:cs="Arial"/>
          <w:color w:val="FF0000"/>
          <w:sz w:val="18"/>
          <w:szCs w:val="18"/>
        </w:rPr>
        <w:t xml:space="preserve"> </w:t>
      </w:r>
      <w:r w:rsidRPr="00492B1A">
        <w:rPr>
          <w:rFonts w:ascii="Arial" w:hAnsi="Arial" w:cs="Arial"/>
          <w:sz w:val="18"/>
          <w:szCs w:val="18"/>
        </w:rPr>
        <w:t xml:space="preserve">w ofercie badanej </w:t>
      </w:r>
    </w:p>
    <w:p w14:paraId="66A61636" w14:textId="77777777" w:rsidR="008E14CB" w:rsidRPr="00492B1A" w:rsidRDefault="008E14CB" w:rsidP="008E14CB">
      <w:pPr>
        <w:spacing w:before="120" w:after="120"/>
        <w:ind w:left="426"/>
        <w:jc w:val="both"/>
        <w:rPr>
          <w:rFonts w:ascii="Verdana" w:hAnsi="Verdana"/>
          <w:sz w:val="18"/>
          <w:szCs w:val="18"/>
        </w:rPr>
      </w:pPr>
      <w:r w:rsidRPr="00492B1A">
        <w:rPr>
          <w:rFonts w:ascii="Arial" w:hAnsi="Arial" w:cs="Arial"/>
          <w:sz w:val="18"/>
          <w:szCs w:val="18"/>
        </w:rPr>
        <w:t>G</w:t>
      </w:r>
      <w:r w:rsidRPr="00492B1A">
        <w:rPr>
          <w:rFonts w:ascii="Arial" w:hAnsi="Arial" w:cs="Arial"/>
          <w:sz w:val="18"/>
          <w:szCs w:val="18"/>
          <w:vertAlign w:val="subscript"/>
        </w:rPr>
        <w:t xml:space="preserve">max </w:t>
      </w:r>
      <w:r w:rsidRPr="00492B1A">
        <w:rPr>
          <w:rFonts w:ascii="Arial" w:hAnsi="Arial" w:cs="Arial"/>
          <w:sz w:val="18"/>
          <w:szCs w:val="18"/>
        </w:rPr>
        <w:t>– najdłuższy okres gwarancji spośród wszystkich ocenianych ofert liczony w</w:t>
      </w:r>
      <w:r w:rsidRPr="00492B1A">
        <w:rPr>
          <w:rFonts w:ascii="Verdana" w:hAnsi="Verdana"/>
          <w:sz w:val="18"/>
          <w:szCs w:val="18"/>
        </w:rPr>
        <w:t xml:space="preserve"> miesiącach </w:t>
      </w:r>
    </w:p>
    <w:p w14:paraId="0CAEF7C7" w14:textId="4541CFAE" w:rsidR="008E14CB" w:rsidRPr="00492B1A" w:rsidRDefault="008E14CB" w:rsidP="008E14CB">
      <w:pPr>
        <w:pStyle w:val="Akapitzlist"/>
        <w:numPr>
          <w:ilvl w:val="0"/>
          <w:numId w:val="30"/>
        </w:numPr>
        <w:shd w:val="clear" w:color="auto" w:fill="FFFFFF"/>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 xml:space="preserve">nie może być krótszy niż </w:t>
      </w:r>
      <w:r>
        <w:rPr>
          <w:rFonts w:ascii="Arial" w:hAnsi="Arial" w:cs="Arial"/>
          <w:b/>
          <w:sz w:val="18"/>
          <w:szCs w:val="18"/>
        </w:rPr>
        <w:t>24</w:t>
      </w:r>
      <w:r w:rsidRPr="00492B1A">
        <w:rPr>
          <w:rFonts w:ascii="Arial" w:hAnsi="Arial" w:cs="Arial"/>
          <w:b/>
          <w:sz w:val="18"/>
          <w:szCs w:val="18"/>
        </w:rPr>
        <w:t xml:space="preserve"> miesiąc</w:t>
      </w:r>
      <w:r>
        <w:rPr>
          <w:rFonts w:ascii="Arial" w:hAnsi="Arial" w:cs="Arial"/>
          <w:b/>
          <w:sz w:val="18"/>
          <w:szCs w:val="18"/>
        </w:rPr>
        <w:t>e</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w:t>
      </w:r>
      <w:r>
        <w:rPr>
          <w:rFonts w:ascii="Arial" w:hAnsi="Arial" w:cs="Arial"/>
          <w:b/>
          <w:sz w:val="18"/>
          <w:szCs w:val="18"/>
        </w:rPr>
        <w:t>36</w:t>
      </w:r>
      <w:r w:rsidRPr="00492B1A">
        <w:rPr>
          <w:rFonts w:ascii="Arial" w:hAnsi="Arial" w:cs="Arial"/>
          <w:b/>
          <w:sz w:val="18"/>
          <w:szCs w:val="18"/>
        </w:rPr>
        <w:t xml:space="preserve"> miesięcy. </w:t>
      </w:r>
      <w:r w:rsidRPr="00492B1A">
        <w:rPr>
          <w:rFonts w:ascii="Arial" w:hAnsi="Arial" w:cs="Arial"/>
          <w:sz w:val="18"/>
          <w:szCs w:val="18"/>
        </w:rPr>
        <w:t>W przypadku gdy Wykonawca zaoferuje okres gwarancji krótszy a</w:t>
      </w:r>
      <w:r>
        <w:rPr>
          <w:rFonts w:ascii="Arial" w:hAnsi="Arial" w:cs="Arial"/>
          <w:sz w:val="18"/>
          <w:szCs w:val="18"/>
        </w:rPr>
        <w:t xml:space="preserve"> </w:t>
      </w:r>
      <w:r w:rsidRPr="00492B1A">
        <w:rPr>
          <w:rFonts w:ascii="Arial" w:hAnsi="Arial" w:cs="Arial"/>
          <w:sz w:val="18"/>
          <w:szCs w:val="18"/>
        </w:rPr>
        <w:t xml:space="preserve">niżeli </w:t>
      </w:r>
      <w:r>
        <w:rPr>
          <w:rFonts w:ascii="Arial" w:hAnsi="Arial" w:cs="Arial"/>
          <w:sz w:val="18"/>
          <w:szCs w:val="18"/>
        </w:rPr>
        <w:t>24</w:t>
      </w:r>
      <w:r w:rsidRPr="00492B1A">
        <w:rPr>
          <w:rFonts w:ascii="Arial" w:hAnsi="Arial" w:cs="Arial"/>
          <w:sz w:val="18"/>
          <w:szCs w:val="18"/>
        </w:rPr>
        <w:t xml:space="preserve"> miesi</w:t>
      </w:r>
      <w:r>
        <w:rPr>
          <w:rFonts w:ascii="Arial" w:hAnsi="Arial" w:cs="Arial"/>
          <w:sz w:val="18"/>
          <w:szCs w:val="18"/>
        </w:rPr>
        <w:t>ące</w:t>
      </w:r>
      <w:r w:rsidRPr="00492B1A">
        <w:rPr>
          <w:rFonts w:ascii="Arial" w:hAnsi="Arial" w:cs="Arial"/>
          <w:sz w:val="18"/>
          <w:szCs w:val="18"/>
        </w:rPr>
        <w:t>,</w:t>
      </w:r>
      <w:r w:rsidR="00B463F8">
        <w:rPr>
          <w:rFonts w:ascii="Arial" w:hAnsi="Arial" w:cs="Arial"/>
          <w:sz w:val="18"/>
          <w:szCs w:val="18"/>
        </w:rPr>
        <w:t xml:space="preserve"> otrzyma 0pkt</w:t>
      </w:r>
      <w:r w:rsidRPr="00492B1A">
        <w:rPr>
          <w:rFonts w:ascii="Arial" w:hAnsi="Arial" w:cs="Arial"/>
          <w:sz w:val="18"/>
          <w:szCs w:val="18"/>
        </w:rPr>
        <w:t xml:space="preserve">. Jeżeli Wykonawca poda w ofercie okres gwarancji dłuższy aniżeli </w:t>
      </w:r>
      <w:r w:rsidR="00B463F8">
        <w:rPr>
          <w:rFonts w:ascii="Arial" w:hAnsi="Arial" w:cs="Arial"/>
          <w:sz w:val="18"/>
          <w:szCs w:val="18"/>
        </w:rPr>
        <w:t>36</w:t>
      </w:r>
      <w:r w:rsidRPr="00492B1A">
        <w:rPr>
          <w:rFonts w:ascii="Arial" w:hAnsi="Arial" w:cs="Arial"/>
          <w:sz w:val="18"/>
          <w:szCs w:val="18"/>
        </w:rPr>
        <w:t xml:space="preserve"> miesięcy, Zamawiający do oceny ofert przyjmie okres </w:t>
      </w:r>
      <w:r w:rsidRPr="00492B1A">
        <w:rPr>
          <w:rFonts w:ascii="Arial" w:hAnsi="Arial" w:cs="Arial"/>
          <w:sz w:val="18"/>
          <w:szCs w:val="18"/>
        </w:rPr>
        <w:br/>
      </w:r>
      <w:r w:rsidR="00B463F8">
        <w:rPr>
          <w:rFonts w:ascii="Arial" w:hAnsi="Arial" w:cs="Arial"/>
          <w:sz w:val="18"/>
          <w:szCs w:val="18"/>
        </w:rPr>
        <w:t>36</w:t>
      </w:r>
      <w:r w:rsidRPr="00492B1A">
        <w:rPr>
          <w:rFonts w:ascii="Arial" w:hAnsi="Arial" w:cs="Arial"/>
          <w:sz w:val="18"/>
          <w:szCs w:val="18"/>
        </w:rPr>
        <w:t xml:space="preserve"> miesięcy.</w:t>
      </w:r>
    </w:p>
    <w:p w14:paraId="2F643ED2" w14:textId="77777777" w:rsidR="008E14CB" w:rsidRPr="00492B1A" w:rsidRDefault="008E14CB" w:rsidP="008E14CB">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33CADA9A" w14:textId="77777777" w:rsidR="008E14CB" w:rsidRPr="00492B1A" w:rsidRDefault="008E14CB" w:rsidP="008E14CB">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08311765" w14:textId="77777777" w:rsidR="008E14CB" w:rsidRPr="00492B1A" w:rsidRDefault="008E14CB" w:rsidP="008E14CB">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5E5B422D" w14:textId="5A9A9114" w:rsidR="008E14CB" w:rsidRPr="00492B1A" w:rsidRDefault="008E14CB" w:rsidP="008E14CB">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 xml:space="preserve">za najkorzystniejszą. </w:t>
      </w:r>
      <w:r w:rsidRPr="00492B1A">
        <w:rPr>
          <w:rFonts w:ascii="Arial" w:hAnsi="Arial" w:cs="Arial"/>
          <w:b/>
          <w:sz w:val="18"/>
          <w:szCs w:val="18"/>
        </w:rPr>
        <w:t>Zamawiający dokona wyboru najkorzystniejszej oferty spośród niepodlegających odrzuceniu ofert</w:t>
      </w:r>
      <w:r w:rsidRPr="00492B1A">
        <w:rPr>
          <w:rStyle w:val="Odwoanieprzypisudolnego"/>
          <w:rFonts w:ascii="Arial" w:hAnsi="Arial" w:cs="Arial"/>
          <w:b/>
          <w:sz w:val="18"/>
          <w:szCs w:val="18"/>
        </w:rPr>
        <w:footnoteReference w:id="23"/>
      </w:r>
      <w:r w:rsidRPr="00492B1A">
        <w:rPr>
          <w:rFonts w:ascii="Arial" w:hAnsi="Arial" w:cs="Arial"/>
          <w:b/>
          <w:sz w:val="18"/>
          <w:szCs w:val="18"/>
        </w:rPr>
        <w:t xml:space="preserve">.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30AEF344" w:rsidR="00147F49" w:rsidRPr="006A733E"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24"/>
      </w:r>
    </w:p>
    <w:p w14:paraId="55B8EA72" w14:textId="77777777" w:rsidR="004B1A4A" w:rsidRPr="000C2364" w:rsidRDefault="004B1A4A" w:rsidP="004B1A4A">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1. Zamawiający zastrzega sobie prawo do przeprowadzenia negocjacji w celu ulepszenia treści ofert, które podlegają ocenie w ramach kryteriów oceny ofert, zgodnie z przepisami ustawy Pzp</w:t>
      </w:r>
      <w:r>
        <w:rPr>
          <w:rFonts w:ascii="Arial" w:hAnsi="Arial" w:cs="Arial"/>
          <w:color w:val="000000"/>
          <w:sz w:val="20"/>
          <w:szCs w:val="20"/>
        </w:rPr>
        <w:t xml:space="preserve">, </w:t>
      </w:r>
      <w:r w:rsidRPr="000C2364">
        <w:rPr>
          <w:rFonts w:ascii="Arial" w:hAnsi="Arial" w:cs="Arial"/>
          <w:b/>
          <w:bCs/>
          <w:color w:val="000000"/>
          <w:sz w:val="20"/>
          <w:szCs w:val="20"/>
        </w:rPr>
        <w:t>jeżeli ofert</w:t>
      </w:r>
      <w:r>
        <w:rPr>
          <w:rFonts w:ascii="Arial" w:hAnsi="Arial" w:cs="Arial"/>
          <w:b/>
          <w:bCs/>
          <w:color w:val="000000"/>
          <w:sz w:val="20"/>
          <w:szCs w:val="20"/>
        </w:rPr>
        <w:t>y</w:t>
      </w:r>
      <w:r w:rsidRPr="000C2364">
        <w:rPr>
          <w:rFonts w:ascii="Arial" w:hAnsi="Arial" w:cs="Arial"/>
          <w:b/>
          <w:bCs/>
          <w:color w:val="000000"/>
          <w:sz w:val="20"/>
          <w:szCs w:val="20"/>
        </w:rPr>
        <w:t xml:space="preserve"> niepodlegając</w:t>
      </w:r>
      <w:r>
        <w:rPr>
          <w:rFonts w:ascii="Arial" w:hAnsi="Arial" w:cs="Arial"/>
          <w:b/>
          <w:bCs/>
          <w:color w:val="000000"/>
          <w:sz w:val="20"/>
          <w:szCs w:val="20"/>
        </w:rPr>
        <w:t>e</w:t>
      </w:r>
      <w:r w:rsidRPr="000C2364">
        <w:rPr>
          <w:rFonts w:ascii="Arial" w:hAnsi="Arial" w:cs="Arial"/>
          <w:b/>
          <w:bCs/>
          <w:color w:val="000000"/>
          <w:sz w:val="20"/>
          <w:szCs w:val="20"/>
        </w:rPr>
        <w:t xml:space="preserve"> odrzuceniu przekracza</w:t>
      </w:r>
      <w:r>
        <w:rPr>
          <w:rFonts w:ascii="Arial" w:hAnsi="Arial" w:cs="Arial"/>
          <w:b/>
          <w:bCs/>
          <w:color w:val="000000"/>
          <w:sz w:val="20"/>
          <w:szCs w:val="20"/>
        </w:rPr>
        <w:t>ją</w:t>
      </w:r>
      <w:r w:rsidRPr="000C2364">
        <w:rPr>
          <w:rFonts w:ascii="Arial" w:hAnsi="Arial" w:cs="Arial"/>
          <w:b/>
          <w:bCs/>
          <w:color w:val="000000"/>
          <w:sz w:val="20"/>
          <w:szCs w:val="20"/>
        </w:rPr>
        <w:t xml:space="preserve"> kwotę, jaką Zamawiający zamierza przeznaczyć na </w:t>
      </w:r>
      <w:r>
        <w:rPr>
          <w:rFonts w:ascii="Arial" w:hAnsi="Arial" w:cs="Arial"/>
          <w:b/>
          <w:bCs/>
          <w:color w:val="000000"/>
          <w:sz w:val="20"/>
          <w:szCs w:val="20"/>
        </w:rPr>
        <w:t xml:space="preserve">sfinansowanie </w:t>
      </w:r>
      <w:r w:rsidRPr="000C2364">
        <w:rPr>
          <w:rFonts w:ascii="Arial" w:hAnsi="Arial" w:cs="Arial"/>
          <w:b/>
          <w:bCs/>
          <w:color w:val="000000"/>
          <w:sz w:val="20"/>
          <w:szCs w:val="20"/>
        </w:rPr>
        <w:t>niniejszego zamówienia</w:t>
      </w:r>
      <w:r>
        <w:rPr>
          <w:rFonts w:ascii="Arial" w:hAnsi="Arial" w:cs="Arial"/>
          <w:color w:val="000000"/>
          <w:sz w:val="20"/>
          <w:szCs w:val="20"/>
        </w:rPr>
        <w:t>, chyba, że Zamawiający zrezygnuje z przeprowadzenia negocjacji.</w:t>
      </w:r>
    </w:p>
    <w:p w14:paraId="32070350" w14:textId="77777777" w:rsidR="004B1A4A" w:rsidRPr="000C2364" w:rsidRDefault="004B1A4A" w:rsidP="004B1A4A">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2. W przypadku rezygnacji przez Zamawiającego z negocjacji, o których mowa w pkt 1, Zamawiający dokona wyboru najkorzystniejszej oferty spośród niepodlegających odrzuceniu ofert złożonych w przedmiotowym postępowaniu. </w:t>
      </w:r>
    </w:p>
    <w:p w14:paraId="5216DD1E" w14:textId="77777777" w:rsidR="004B1A4A" w:rsidRPr="000C2364" w:rsidRDefault="004B1A4A" w:rsidP="004B1A4A">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3. Zamawiający nie korzysta z uprawnienia, o jakim stanowi art. 288 ust. 1 ustawy Pzp. </w:t>
      </w:r>
    </w:p>
    <w:p w14:paraId="522DA58F" w14:textId="77777777" w:rsidR="004B1A4A" w:rsidRPr="000C2364" w:rsidRDefault="004B1A4A" w:rsidP="004B1A4A">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4. W przypadku podjęcia decyzji o prowadzeniu negocjacji w pierwszym kroku Zamawiający poinformuje równocześnie wszystkich Wykonawców, którzy złożyli oferty, o Wykonawcach: </w:t>
      </w:r>
    </w:p>
    <w:p w14:paraId="3C353ABD" w14:textId="77777777" w:rsidR="004B1A4A" w:rsidRPr="000C2364" w:rsidRDefault="004B1A4A" w:rsidP="004B1A4A">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1) których oferty nie zostały odrzucone, oraz punktacji przyznanej ofertom w każdym kryterium oceny ofert i łącznej punktacji, </w:t>
      </w:r>
    </w:p>
    <w:p w14:paraId="611B2BB1" w14:textId="77777777" w:rsidR="004B1A4A" w:rsidRPr="000C2364" w:rsidRDefault="004B1A4A" w:rsidP="004B1A4A">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2) których oferty zostały odrzucone, </w:t>
      </w:r>
    </w:p>
    <w:p w14:paraId="6A6806A1" w14:textId="77777777" w:rsidR="004B1A4A" w:rsidRPr="000C2364" w:rsidRDefault="004B1A4A" w:rsidP="004B1A4A">
      <w:pPr>
        <w:autoSpaceDE w:val="0"/>
        <w:autoSpaceDN w:val="0"/>
        <w:adjustRightInd w:val="0"/>
        <w:jc w:val="both"/>
        <w:rPr>
          <w:rFonts w:ascii="Arial" w:hAnsi="Arial" w:cs="Arial"/>
          <w:color w:val="000000"/>
          <w:sz w:val="20"/>
          <w:szCs w:val="20"/>
        </w:rPr>
      </w:pPr>
    </w:p>
    <w:p w14:paraId="33D34CD2" w14:textId="77777777" w:rsidR="004B1A4A" w:rsidRPr="000C2364" w:rsidRDefault="004B1A4A" w:rsidP="004B1A4A">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 podając uzasadnienie faktyczne i prawne. </w:t>
      </w:r>
    </w:p>
    <w:p w14:paraId="4C36D135" w14:textId="77777777" w:rsidR="004B1A4A" w:rsidRPr="000C2364" w:rsidRDefault="004B1A4A" w:rsidP="004B1A4A">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5. Zamawiający w zaproszeniu do negocjacji wskaże miejsce, termin i sposób prowadzenia negocjacji oraz kryteria oceny ofert, w ramach których będą prowadzone negocjacje w celu ulepszenia treści ofert. </w:t>
      </w:r>
    </w:p>
    <w:p w14:paraId="6E04AB94" w14:textId="77777777" w:rsidR="004B1A4A" w:rsidRPr="000C2364" w:rsidRDefault="004B1A4A" w:rsidP="004B1A4A">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lastRenderedPageBreak/>
        <w:t xml:space="preserve">6. Prowadzone negocjacje będą miały poufny charakter. Żadna ze stron nie będzie mogła, bez zgody drugiej strony, ujawniać informacji technicznych i handlowych związanych z negocjacjami. Zgoda będzie udzielana w odniesieniu do konkretnych informacji i przed ich ujawnieniem. </w:t>
      </w:r>
    </w:p>
    <w:p w14:paraId="443737FD" w14:textId="77777777" w:rsidR="004B1A4A" w:rsidRPr="000C2364" w:rsidRDefault="004B1A4A" w:rsidP="004B1A4A">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7. Po zakończeniu negocjacji ze wszystkimi Wykonawcami, których oferty nie zostały odrzucone, Zamawiający poinformuje o tym fakcie uczestników negocjacji oraz zaprosi ich do składania ofert dodatkowych. </w:t>
      </w:r>
    </w:p>
    <w:p w14:paraId="156BBC0E" w14:textId="77777777" w:rsidR="004B1A4A" w:rsidRPr="000C2364" w:rsidRDefault="004B1A4A" w:rsidP="004B1A4A">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8. Zaproszenie do złożenia ofert dodatkowych będzie zawierać co najmniej: </w:t>
      </w:r>
    </w:p>
    <w:p w14:paraId="611A2213" w14:textId="77777777" w:rsidR="004B1A4A" w:rsidRPr="000C2364" w:rsidRDefault="004B1A4A" w:rsidP="004B1A4A">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1) nazwę oraz adres Zamawiającego, numer telefonu, adres poczty elektronicznej oraz strony internetowej prowadzonego postępowania; </w:t>
      </w:r>
    </w:p>
    <w:p w14:paraId="429A2D8F" w14:textId="77777777" w:rsidR="004B1A4A" w:rsidRPr="000C2364" w:rsidRDefault="004B1A4A" w:rsidP="004B1A4A">
      <w:pPr>
        <w:autoSpaceDE w:val="0"/>
        <w:autoSpaceDN w:val="0"/>
        <w:adjustRightInd w:val="0"/>
        <w:spacing w:after="14"/>
        <w:jc w:val="both"/>
        <w:rPr>
          <w:rFonts w:ascii="Arial" w:hAnsi="Arial" w:cs="Arial"/>
          <w:color w:val="000000"/>
          <w:sz w:val="20"/>
          <w:szCs w:val="20"/>
        </w:rPr>
      </w:pPr>
      <w:r w:rsidRPr="000C2364">
        <w:rPr>
          <w:rFonts w:ascii="Arial" w:hAnsi="Arial" w:cs="Arial"/>
          <w:color w:val="000000"/>
          <w:sz w:val="20"/>
          <w:szCs w:val="20"/>
        </w:rPr>
        <w:t xml:space="preserve">2) sposób i termin składania ofert dodatkowych (nie krótszy niż 5 dni od dnia przekazania zaproszenia) oraz język lub języki, w jakich muszą one być sporządzone, oraz termin otwarcia tych ofert; </w:t>
      </w:r>
    </w:p>
    <w:p w14:paraId="2FD2AE0D" w14:textId="77777777" w:rsidR="004B1A4A" w:rsidRPr="000C2364" w:rsidRDefault="004B1A4A" w:rsidP="004B1A4A">
      <w:pPr>
        <w:autoSpaceDE w:val="0"/>
        <w:autoSpaceDN w:val="0"/>
        <w:adjustRightInd w:val="0"/>
        <w:jc w:val="both"/>
        <w:rPr>
          <w:rFonts w:ascii="Arial" w:hAnsi="Arial" w:cs="Arial"/>
          <w:color w:val="000000"/>
          <w:sz w:val="20"/>
          <w:szCs w:val="20"/>
        </w:rPr>
      </w:pPr>
      <w:r w:rsidRPr="000C2364">
        <w:rPr>
          <w:rFonts w:ascii="Arial" w:hAnsi="Arial" w:cs="Arial"/>
          <w:color w:val="000000"/>
          <w:sz w:val="20"/>
          <w:szCs w:val="20"/>
        </w:rPr>
        <w:t xml:space="preserve">3) sposób oceny ofert dodatkowych. </w:t>
      </w:r>
    </w:p>
    <w:p w14:paraId="406C002A" w14:textId="77777777" w:rsidR="004B1A4A" w:rsidRPr="000C2364" w:rsidRDefault="004B1A4A" w:rsidP="004B1A4A">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9. Wykonawca będzie mógł złożyć ofertę dodatkową, która będzie zawierać nowe propozycje w zakresie treści oferty podlegających ocenie w ramach kryteriów oceny ofert wskazanych przez Zamawiającego w zaproszeniu do negocjacji. </w:t>
      </w:r>
    </w:p>
    <w:p w14:paraId="0A4F2420" w14:textId="77777777" w:rsidR="004B1A4A" w:rsidRPr="000C2364" w:rsidRDefault="004B1A4A" w:rsidP="004B1A4A">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10. Oferta dodatkowa nie może być mniej korzystna w żadnym z kryteriów oceny ofert wskazanych w zaproszeniu do negocjacji niż oferta złożona w niniejszym postępowaniu, w odpowiedzi na ogłoszenie o zamówieniu. </w:t>
      </w:r>
    </w:p>
    <w:p w14:paraId="1929A370" w14:textId="77777777" w:rsidR="004B1A4A" w:rsidRPr="000C2364" w:rsidRDefault="004B1A4A" w:rsidP="004B1A4A">
      <w:pPr>
        <w:autoSpaceDE w:val="0"/>
        <w:autoSpaceDN w:val="0"/>
        <w:adjustRightInd w:val="0"/>
        <w:spacing w:after="134"/>
        <w:jc w:val="both"/>
        <w:rPr>
          <w:rFonts w:ascii="Arial" w:hAnsi="Arial" w:cs="Arial"/>
          <w:color w:val="000000"/>
          <w:sz w:val="20"/>
          <w:szCs w:val="20"/>
        </w:rPr>
      </w:pPr>
      <w:r w:rsidRPr="000C2364">
        <w:rPr>
          <w:rFonts w:ascii="Arial" w:hAnsi="Arial" w:cs="Arial"/>
          <w:color w:val="000000"/>
          <w:sz w:val="20"/>
          <w:szCs w:val="20"/>
        </w:rPr>
        <w:t xml:space="preserve">11. Oferta przestanie wiązać Wykonawcę w zakresie, w jakim złoży on ofertę dodatkową zawierającą korzystniejsze propozycje w ramach każdego z kryteriów oceny ofert wskazanych w zaproszeniu do negocjacji. </w:t>
      </w:r>
    </w:p>
    <w:p w14:paraId="6D6FC1EC" w14:textId="77777777" w:rsidR="004B1A4A" w:rsidRPr="00EB41A5" w:rsidRDefault="004B1A4A" w:rsidP="004B1A4A">
      <w:pPr>
        <w:autoSpaceDE w:val="0"/>
        <w:autoSpaceDN w:val="0"/>
        <w:adjustRightInd w:val="0"/>
        <w:jc w:val="both"/>
        <w:rPr>
          <w:rFonts w:ascii="Arial" w:hAnsi="Arial" w:cs="Arial"/>
          <w:color w:val="000000"/>
        </w:rPr>
      </w:pPr>
      <w:r w:rsidRPr="000C2364">
        <w:rPr>
          <w:rFonts w:ascii="Arial" w:hAnsi="Arial" w:cs="Arial"/>
          <w:color w:val="000000"/>
          <w:sz w:val="20"/>
          <w:szCs w:val="20"/>
        </w:rPr>
        <w:t>12. Zgodnie z treścią art. 296 ust. 2 ustawy Pzp, oferta dodatkowa, która będzie mniej korzystna w którymkolwiek z kryteriów oceny ofert wskazanych w zaproszeniu do negocjacji niż oferta złożona w odpowiedzi na ogłoszenie o zamówieniu, podlegać będzie odrzuceniu.</w:t>
      </w:r>
      <w:r w:rsidRPr="00EB41A5">
        <w:rPr>
          <w:rFonts w:ascii="Arial" w:hAnsi="Arial" w:cs="Arial"/>
          <w:color w:val="000000"/>
        </w:rPr>
        <w:t xml:space="preserve"> </w:t>
      </w:r>
    </w:p>
    <w:p w14:paraId="1502F5D7" w14:textId="77777777" w:rsidR="004B1A4A" w:rsidRDefault="004B1A4A" w:rsidP="004B1A4A">
      <w:pPr>
        <w:pStyle w:val="pkt"/>
        <w:spacing w:before="240" w:after="0" w:line="276" w:lineRule="auto"/>
        <w:ind w:left="426" w:hanging="426"/>
        <w:rPr>
          <w:rFonts w:ascii="Arial" w:hAnsi="Arial" w:cs="Arial"/>
          <w:sz w:val="20"/>
        </w:rPr>
      </w:pPr>
    </w:p>
    <w:p w14:paraId="01D7E814" w14:textId="5E98CC4F"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13F09518"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Wykonawca jest zobowiązany przed podpisaniem umowy do przedłożenia:</w:t>
      </w:r>
    </w:p>
    <w:p w14:paraId="7D6EA706" w14:textId="08C91F28" w:rsidR="005875A1" w:rsidRPr="005D6F81" w:rsidRDefault="005875A1" w:rsidP="005875A1">
      <w:pPr>
        <w:pStyle w:val="pkt"/>
        <w:spacing w:before="0" w:after="0" w:line="276" w:lineRule="auto"/>
        <w:ind w:left="426" w:hanging="426"/>
        <w:rPr>
          <w:rFonts w:ascii="Arial" w:hAnsi="Arial" w:cs="Arial"/>
          <w:sz w:val="20"/>
        </w:rPr>
      </w:pPr>
      <w:r w:rsidRPr="00A43D4D">
        <w:rPr>
          <w:rFonts w:ascii="Arial" w:hAnsi="Arial" w:cs="Arial"/>
          <w:sz w:val="20"/>
        </w:rPr>
        <w:t>Wykonawca jest zobowiązany przed podpisaniem umowy do przedłożenia</w:t>
      </w:r>
      <w:r>
        <w:rPr>
          <w:rFonts w:ascii="Arial" w:hAnsi="Arial" w:cs="Arial"/>
          <w:sz w:val="20"/>
        </w:rPr>
        <w:t xml:space="preserve"> </w:t>
      </w:r>
      <w:r w:rsidR="00F771F2">
        <w:rPr>
          <w:rFonts w:ascii="Arial" w:hAnsi="Arial" w:cs="Arial"/>
          <w:sz w:val="20"/>
        </w:rPr>
        <w:t>przez platformę zakupową</w:t>
      </w:r>
      <w:r>
        <w:rPr>
          <w:rFonts w:ascii="Arial" w:hAnsi="Arial" w:cs="Arial"/>
          <w:sz w:val="20"/>
        </w:rPr>
        <w:t>:</w:t>
      </w:r>
    </w:p>
    <w:p w14:paraId="190A9030" w14:textId="77777777" w:rsidR="005875A1" w:rsidRPr="00A43D4D" w:rsidRDefault="005875A1" w:rsidP="00B3276F">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zgodnie z rozdziałem VIII pkt 2. ppkt 4) oraz kopii dokumentów potwierdzających przynależność do Okręgowej Izby Inżynierów Budownictwa tych osób.</w:t>
      </w:r>
    </w:p>
    <w:p w14:paraId="454A306B" w14:textId="77777777" w:rsidR="005875A1" w:rsidRPr="00A43D4D" w:rsidRDefault="005875A1" w:rsidP="00B3276F">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zgodnie z zapisami rozdziału XV pkt 9) SWZ</w:t>
      </w:r>
    </w:p>
    <w:p w14:paraId="4A304E70" w14:textId="47B634C0" w:rsidR="005875A1" w:rsidRPr="00B463F8" w:rsidRDefault="005875A1" w:rsidP="00B3276F">
      <w:pPr>
        <w:pStyle w:val="Akapitzlist"/>
        <w:numPr>
          <w:ilvl w:val="0"/>
          <w:numId w:val="36"/>
        </w:numPr>
        <w:spacing w:after="120" w:line="276" w:lineRule="auto"/>
        <w:ind w:left="714" w:hanging="357"/>
        <w:jc w:val="both"/>
        <w:rPr>
          <w:rFonts w:ascii="Arial" w:hAnsi="Arial" w:cs="Arial"/>
          <w:sz w:val="20"/>
          <w:szCs w:val="20"/>
        </w:rPr>
      </w:pPr>
      <w:r w:rsidRPr="00B463F8">
        <w:rPr>
          <w:rFonts w:ascii="Arial" w:hAnsi="Arial" w:cs="Arial"/>
          <w:sz w:val="20"/>
          <w:szCs w:val="20"/>
        </w:rPr>
        <w:t>kopii polisy OC działalności</w:t>
      </w:r>
      <w:r w:rsidR="00B463F8">
        <w:rPr>
          <w:rFonts w:ascii="Arial" w:hAnsi="Arial" w:cs="Arial"/>
          <w:sz w:val="20"/>
          <w:szCs w:val="20"/>
        </w:rPr>
        <w:t xml:space="preserve"> – </w:t>
      </w:r>
      <w:r w:rsidR="00B463F8" w:rsidRPr="00B463F8">
        <w:rPr>
          <w:rFonts w:ascii="Arial" w:hAnsi="Arial" w:cs="Arial"/>
          <w:sz w:val="20"/>
          <w:szCs w:val="20"/>
        </w:rPr>
        <w:t xml:space="preserve">tj. odpowiedzialności cywilnej za szkody powstałe w związku </w:t>
      </w:r>
      <w:r w:rsidR="00B463F8" w:rsidRPr="00B463F8">
        <w:rPr>
          <w:rFonts w:ascii="Arial" w:hAnsi="Arial" w:cs="Arial"/>
          <w:sz w:val="20"/>
          <w:szCs w:val="20"/>
        </w:rPr>
        <w:br/>
        <w:t>z wykonywaniem działalności gospodarczej – na łączną sumę nie mniejszą niż kwota wynagrodzenia wykonawcy zgodnie z złożoną ofertą , wraz z potwierdzeniem opłacenia jej,</w:t>
      </w:r>
    </w:p>
    <w:p w14:paraId="6956C9C7" w14:textId="77777777" w:rsidR="00B463F8" w:rsidRPr="00914BA8" w:rsidRDefault="005875A1" w:rsidP="00B463F8">
      <w:pPr>
        <w:pStyle w:val="Akapitzlist"/>
        <w:numPr>
          <w:ilvl w:val="0"/>
          <w:numId w:val="36"/>
        </w:numPr>
        <w:tabs>
          <w:tab w:val="left" w:pos="709"/>
        </w:tabs>
        <w:autoSpaceDE w:val="0"/>
        <w:autoSpaceDN w:val="0"/>
        <w:adjustRightInd w:val="0"/>
        <w:jc w:val="both"/>
        <w:rPr>
          <w:rFonts w:ascii="Arial" w:hAnsi="Arial" w:cs="Arial"/>
          <w:sz w:val="20"/>
          <w:szCs w:val="20"/>
        </w:rPr>
      </w:pPr>
      <w:r w:rsidRPr="00914BA8">
        <w:rPr>
          <w:rFonts w:ascii="Arial" w:hAnsi="Arial" w:cs="Arial"/>
          <w:sz w:val="20"/>
          <w:szCs w:val="20"/>
        </w:rPr>
        <w:t>listy osób zatrudnionych przez Wykonawcę lub podwykonawcę na podstawie umowy o pracę</w:t>
      </w:r>
      <w:r w:rsidR="00B463F8" w:rsidRPr="00914BA8">
        <w:rPr>
          <w:rFonts w:ascii="Arial" w:hAnsi="Arial" w:cs="Arial"/>
          <w:sz w:val="20"/>
          <w:szCs w:val="20"/>
        </w:rPr>
        <w:t>:</w:t>
      </w:r>
    </w:p>
    <w:p w14:paraId="6A838653" w14:textId="21057499" w:rsidR="00B463F8" w:rsidRPr="00914BA8" w:rsidRDefault="00B463F8" w:rsidP="00B463F8">
      <w:pPr>
        <w:pStyle w:val="Akapitzlist"/>
        <w:tabs>
          <w:tab w:val="left" w:pos="709"/>
        </w:tabs>
        <w:autoSpaceDE w:val="0"/>
        <w:autoSpaceDN w:val="0"/>
        <w:adjustRightInd w:val="0"/>
        <w:ind w:left="720"/>
        <w:jc w:val="both"/>
        <w:rPr>
          <w:rFonts w:ascii="Arial" w:hAnsi="Arial" w:cs="Arial"/>
          <w:sz w:val="20"/>
          <w:szCs w:val="20"/>
        </w:rPr>
      </w:pPr>
      <w:r w:rsidRPr="00914BA8">
        <w:rPr>
          <w:rFonts w:ascii="Arial" w:hAnsi="Arial" w:cs="Arial"/>
          <w:sz w:val="20"/>
          <w:szCs w:val="20"/>
        </w:rPr>
        <w:t xml:space="preserve"> -osoby wykonujące czynności związane z robotami rozbiórkowymi, murarskimi, remontowymi, izolacyjnymi, posadzkarskimi, malarskimi, </w:t>
      </w:r>
    </w:p>
    <w:p w14:paraId="3A3E0929" w14:textId="4187B9F9" w:rsidR="005875A1" w:rsidRPr="00914BA8" w:rsidRDefault="00B463F8" w:rsidP="00B463F8">
      <w:pPr>
        <w:pStyle w:val="Akapitzlist"/>
        <w:spacing w:after="120" w:line="276" w:lineRule="auto"/>
        <w:ind w:left="714"/>
        <w:jc w:val="both"/>
        <w:rPr>
          <w:rFonts w:ascii="Arial" w:hAnsi="Arial" w:cs="Arial"/>
          <w:sz w:val="20"/>
          <w:szCs w:val="20"/>
        </w:rPr>
      </w:pPr>
      <w:r w:rsidRPr="00914BA8">
        <w:rPr>
          <w:rFonts w:ascii="Arial" w:hAnsi="Arial" w:cs="Arial"/>
          <w:sz w:val="20"/>
          <w:szCs w:val="20"/>
        </w:rPr>
        <w:t>-osoby wykonujące czynności związane z robotami elektrycznymi, sanitarnymi</w:t>
      </w:r>
    </w:p>
    <w:p w14:paraId="0EF667C4" w14:textId="641731BA" w:rsidR="00B463F8" w:rsidRPr="00914BA8" w:rsidRDefault="00B463F8" w:rsidP="00B463F8">
      <w:pPr>
        <w:pStyle w:val="Akapitzlist"/>
        <w:spacing w:after="120" w:line="276" w:lineRule="auto"/>
        <w:ind w:left="714"/>
        <w:jc w:val="both"/>
        <w:rPr>
          <w:rFonts w:ascii="Arial" w:hAnsi="Arial" w:cs="Arial"/>
          <w:sz w:val="20"/>
          <w:szCs w:val="20"/>
        </w:rPr>
      </w:pPr>
      <w:r w:rsidRPr="00914BA8">
        <w:rPr>
          <w:rFonts w:ascii="Arial" w:hAnsi="Arial" w:cs="Arial"/>
          <w:b/>
          <w:bCs/>
          <w:sz w:val="20"/>
          <w:szCs w:val="20"/>
        </w:rPr>
        <w:t>5)</w:t>
      </w:r>
      <w:r w:rsidRPr="00914BA8">
        <w:rPr>
          <w:rFonts w:ascii="Arial" w:hAnsi="Arial" w:cs="Arial"/>
          <w:sz w:val="20"/>
          <w:szCs w:val="20"/>
        </w:rPr>
        <w:t xml:space="preserve"> wniesienia zabezpieczenia należytego wykonania umowy zgodnie z rozdziałem XXII </w:t>
      </w: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lastRenderedPageBreak/>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7F76A789" w14:textId="7C1F3265"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Pr="007D66B2">
        <w:rPr>
          <w:rFonts w:ascii="Arial" w:hAnsi="Arial" w:cs="Arial"/>
          <w:b/>
        </w:rPr>
        <w:t>5 %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Pzp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Pzp.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Pzp.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1FFA636F"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Zabezpieczenie należytego wykonania umowy wnoszone w pieniądzu wpłaca się przelewem na rachunek bankowy Zamawiającego</w:t>
      </w:r>
      <w:r w:rsidR="00F64D32">
        <w:rPr>
          <w:rFonts w:ascii="Arial" w:eastAsia="Arial" w:hAnsi="Arial" w:cs="Arial"/>
          <w:sz w:val="20"/>
          <w:szCs w:val="20"/>
        </w:rPr>
        <w:t>:</w:t>
      </w:r>
      <w:r w:rsidRPr="00885150">
        <w:rPr>
          <w:rFonts w:ascii="Arial" w:eastAsia="Arial" w:hAnsi="Arial" w:cs="Arial"/>
          <w:sz w:val="20"/>
          <w:szCs w:val="20"/>
        </w:rPr>
        <w:t xml:space="preserve"> </w:t>
      </w:r>
      <w:r w:rsidR="00F64D32">
        <w:rPr>
          <w:rStyle w:val="Pogrubienie"/>
          <w:color w:val="000000"/>
        </w:rPr>
        <w:t xml:space="preserve">57 8335 0003 0300 4636 2000 0001 </w:t>
      </w:r>
      <w:r w:rsidRPr="00885150">
        <w:rPr>
          <w:rFonts w:ascii="Arial" w:eastAsia="Arial" w:hAnsi="Arial" w:cs="Arial"/>
          <w:sz w:val="20"/>
          <w:szCs w:val="20"/>
        </w:rPr>
        <w:t xml:space="preserve">z dopiskiem: „Zabezpieczenie należytego wykonania umowy pn </w:t>
      </w:r>
      <w:r w:rsidRPr="00885150">
        <w:rPr>
          <w:rFonts w:ascii="Arial" w:hAnsi="Arial" w:cs="Arial"/>
          <w:b/>
          <w:sz w:val="20"/>
        </w:rPr>
        <w:t>„</w:t>
      </w:r>
      <w:r w:rsidR="00F64D32">
        <w:rPr>
          <w:b/>
          <w:bCs/>
          <w:i/>
          <w:iCs/>
          <w:sz w:val="22"/>
          <w:szCs w:val="22"/>
        </w:rPr>
        <w:t>Modernizacja Sali GOKSiR</w:t>
      </w:r>
      <w:r w:rsidR="00BA7D88">
        <w:rPr>
          <w:b/>
          <w:bCs/>
          <w:i/>
          <w:iCs/>
          <w:sz w:val="22"/>
          <w:szCs w:val="22"/>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lastRenderedPageBreak/>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Wybrany Wykonawca jest zobowiązany do zawarcia umowy w sprawie zamówienia publicznego na warunkach określonych we Wzorze Umowy, stanowiącym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p.z.p. oraz wskazanym we Wzorze Umowy,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p.z.p.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lastRenderedPageBreak/>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Na orzeczenie Izby oraz postanowienie Prezesa Izby, o którym mowa w art. 519 ust. 1 ustawy p.z.p.,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77777777" w:rsidR="006A733E" w:rsidRPr="006A733E" w:rsidRDefault="006A733E"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6</w:t>
            </w:r>
          </w:p>
        </w:tc>
        <w:tc>
          <w:tcPr>
            <w:tcW w:w="7004" w:type="dxa"/>
          </w:tcPr>
          <w:p w14:paraId="730A7180" w14:textId="24AC87D4" w:rsidR="00BE1AE6" w:rsidRPr="0097195A" w:rsidRDefault="00434D42" w:rsidP="00BE1AE6">
            <w:pPr>
              <w:suppressAutoHyphens/>
              <w:spacing w:line="276" w:lineRule="auto"/>
              <w:jc w:val="both"/>
              <w:rPr>
                <w:rFonts w:ascii="Arial" w:hAnsi="Arial" w:cs="Arial"/>
                <w:sz w:val="20"/>
                <w:szCs w:val="20"/>
              </w:rPr>
            </w:pPr>
            <w:r>
              <w:rPr>
                <w:rFonts w:ascii="Arial" w:hAnsi="Arial" w:cs="Arial"/>
                <w:sz w:val="20"/>
                <w:szCs w:val="20"/>
              </w:rPr>
              <w:t>projekt</w:t>
            </w:r>
            <w:r w:rsidR="00BE1AE6" w:rsidRPr="0097195A">
              <w:rPr>
                <w:rFonts w:ascii="Arial" w:hAnsi="Arial" w:cs="Arial"/>
                <w:sz w:val="20"/>
                <w:szCs w:val="20"/>
              </w:rPr>
              <w:t xml:space="preserve"> umowy</w:t>
            </w:r>
          </w:p>
        </w:tc>
      </w:tr>
      <w:tr w:rsidR="00BE1AE6" w:rsidRPr="00E96D88" w14:paraId="51C9EB67" w14:textId="77777777" w:rsidTr="006A733E">
        <w:trPr>
          <w:trHeight w:val="330"/>
        </w:trPr>
        <w:tc>
          <w:tcPr>
            <w:tcW w:w="1958" w:type="dxa"/>
          </w:tcPr>
          <w:p w14:paraId="10DF81A9"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1E482BED"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tc>
      </w:tr>
    </w:tbl>
    <w:p w14:paraId="47DC8AE5" w14:textId="77777777" w:rsidR="00BE1AE6" w:rsidRDefault="00BE1AE6" w:rsidP="0097195A">
      <w:pPr>
        <w:suppressAutoHyphens/>
        <w:spacing w:after="40" w:line="360" w:lineRule="auto"/>
        <w:rPr>
          <w:rFonts w:ascii="Arial" w:hAnsi="Arial" w:cs="Arial"/>
          <w:b/>
          <w:szCs w:val="20"/>
        </w:rPr>
      </w:pP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430E" w14:textId="77777777" w:rsidR="00957714" w:rsidRDefault="00957714" w:rsidP="00BE1AE6">
      <w:r>
        <w:separator/>
      </w:r>
    </w:p>
  </w:endnote>
  <w:endnote w:type="continuationSeparator" w:id="0">
    <w:p w14:paraId="1C9A5821" w14:textId="77777777" w:rsidR="00957714" w:rsidRDefault="00957714"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559D2" w14:textId="77777777" w:rsidR="00957714" w:rsidRDefault="00957714" w:rsidP="00BE1AE6">
      <w:r>
        <w:separator/>
      </w:r>
    </w:p>
  </w:footnote>
  <w:footnote w:type="continuationSeparator" w:id="0">
    <w:p w14:paraId="5868BA7C" w14:textId="77777777" w:rsidR="00957714" w:rsidRDefault="00957714" w:rsidP="00BE1AE6">
      <w:r>
        <w:continuationSeparator/>
      </w:r>
    </w:p>
  </w:footnote>
  <w:footnote w:id="1">
    <w:p w14:paraId="1E8256FB" w14:textId="77777777" w:rsidR="00BE1AE6" w:rsidRDefault="00BE1AE6" w:rsidP="00BE1AE6">
      <w:pPr>
        <w:pStyle w:val="Tekstprzypisudolnego"/>
        <w:jc w:val="both"/>
      </w:pPr>
      <w:r>
        <w:rPr>
          <w:rStyle w:val="Odwoanieprzypisudolnego"/>
          <w:rFonts w:ascii="Verdana" w:hAnsi="Verdana"/>
          <w:i/>
          <w:sz w:val="14"/>
          <w:szCs w:val="14"/>
        </w:rPr>
        <w:footnoteRef/>
      </w:r>
      <w:r>
        <w:rPr>
          <w:rFonts w:ascii="Verdana" w:hAnsi="Verdana"/>
          <w:i/>
          <w:sz w:val="14"/>
          <w:szCs w:val="14"/>
        </w:rPr>
        <w:t xml:space="preserve"> </w:t>
      </w:r>
      <w:r w:rsidRPr="007E7F53">
        <w:rPr>
          <w:rFonts w:ascii="Arial" w:hAnsi="Arial" w:cs="Arial"/>
          <w:sz w:val="16"/>
          <w:szCs w:val="14"/>
        </w:rPr>
        <w:t>art. 22 § 1 ustawy z dnia 26 czerwca 1976 r. –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footnote>
  <w:footnote w:id="2">
    <w:p w14:paraId="094F9AF4" w14:textId="33AA03B3"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w:t>
      </w:r>
      <w:r w:rsidR="00B81B73">
        <w:rPr>
          <w:rFonts w:ascii="Arial" w:hAnsi="Arial" w:cs="Arial"/>
          <w:sz w:val="16"/>
          <w:szCs w:val="16"/>
        </w:rPr>
        <w:t xml:space="preserve"> </w:t>
      </w:r>
      <w:r w:rsidRPr="00146CFB">
        <w:rPr>
          <w:rFonts w:ascii="Arial" w:hAnsi="Arial" w:cs="Arial"/>
          <w:sz w:val="16"/>
          <w:szCs w:val="16"/>
        </w:rPr>
        <w:t xml:space="preserve"> wskazania w ofercie </w:t>
      </w:r>
      <w:r w:rsidR="00B81B73">
        <w:rPr>
          <w:rFonts w:ascii="Arial" w:hAnsi="Arial" w:cs="Arial"/>
          <w:sz w:val="16"/>
          <w:szCs w:val="16"/>
        </w:rPr>
        <w:t xml:space="preserve">nazw </w:t>
      </w:r>
      <w:r w:rsidRPr="00146CFB">
        <w:rPr>
          <w:rFonts w:ascii="Arial" w:hAnsi="Arial" w:cs="Arial"/>
          <w:sz w:val="16"/>
          <w:szCs w:val="16"/>
        </w:rPr>
        <w:t xml:space="preserve">podwykonawców, o ile na tym etapie wykonawca dysponuje taką wiedzą. </w:t>
      </w:r>
    </w:p>
  </w:footnote>
  <w:footnote w:id="3">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p.z.p.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4">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do odpowiedniego rejestru (art. 114 p.z.p.)</w:t>
      </w:r>
    </w:p>
  </w:footnote>
  <w:footnote w:id="5">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p.z.p.).</w:t>
      </w:r>
    </w:p>
  </w:footnote>
  <w:footnote w:id="6">
    <w:p w14:paraId="7D57BE2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7">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8">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9">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10">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1">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p.z.p.  </w:t>
      </w:r>
    </w:p>
  </w:footnote>
  <w:footnote w:id="12">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13">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14">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15">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p.z.p. </w:t>
      </w:r>
    </w:p>
  </w:footnote>
  <w:footnote w:id="16">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7">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8">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19">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p.z.p. </w:t>
      </w:r>
    </w:p>
  </w:footnote>
  <w:footnote w:id="20">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w:t>
      </w:r>
      <w:r>
        <w:rPr>
          <w:rFonts w:ascii="Arial" w:hAnsi="Arial" w:cs="Arial"/>
          <w:sz w:val="16"/>
          <w:szCs w:val="16"/>
        </w:rPr>
        <w:t xml:space="preserve">.p. </w:t>
      </w:r>
      <w:r w:rsidRPr="00146CFB">
        <w:rPr>
          <w:rFonts w:ascii="Arial" w:hAnsi="Arial" w:cs="Arial"/>
          <w:sz w:val="16"/>
          <w:szCs w:val="16"/>
        </w:rPr>
        <w:t xml:space="preserve"> </w:t>
      </w:r>
    </w:p>
  </w:footnote>
  <w:footnote w:id="21">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p.z.p. otwarcie ofert następuje niezwłocznie po upływie terminu składania ofert, nie później niż następnego dnia po dniu, w którym upłynął termin składania ofert.</w:t>
      </w:r>
    </w:p>
  </w:footnote>
  <w:footnote w:id="22">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 w:id="23">
    <w:p w14:paraId="6E0692EF" w14:textId="77777777" w:rsidR="008E14CB" w:rsidRDefault="008E14CB" w:rsidP="008E14CB">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p.z.p.</w:t>
      </w:r>
      <w:r>
        <w:t xml:space="preserve"> </w:t>
      </w:r>
    </w:p>
  </w:footnote>
  <w:footnote w:id="24">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2B7425"/>
    <w:multiLevelType w:val="hybridMultilevel"/>
    <w:tmpl w:val="6596B9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35EC5"/>
    <w:multiLevelType w:val="hybridMultilevel"/>
    <w:tmpl w:val="A7F4C7F0"/>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E00828BA">
      <w:start w:val="4"/>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D695DEF"/>
    <w:multiLevelType w:val="hybridMultilevel"/>
    <w:tmpl w:val="33B06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22" w15:restartNumberingAfterBreak="0">
    <w:nsid w:val="3AD65AA2"/>
    <w:multiLevelType w:val="hybridMultilevel"/>
    <w:tmpl w:val="12BE4D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4F66F7"/>
    <w:multiLevelType w:val="hybridMultilevel"/>
    <w:tmpl w:val="D87833E8"/>
    <w:lvl w:ilvl="0" w:tplc="3BCC62B0">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7"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4C540222"/>
    <w:multiLevelType w:val="hybridMultilevel"/>
    <w:tmpl w:val="0ADAC1AA"/>
    <w:lvl w:ilvl="0" w:tplc="3BCC62B0">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1"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4B47E2"/>
    <w:multiLevelType w:val="hybridMultilevel"/>
    <w:tmpl w:val="D3B6AC2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551CC0"/>
    <w:multiLevelType w:val="hybridMultilevel"/>
    <w:tmpl w:val="D5302DB2"/>
    <w:lvl w:ilvl="0" w:tplc="82D2316E">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4" w15:restartNumberingAfterBreak="0">
    <w:nsid w:val="75C6C33A"/>
    <w:multiLevelType w:val="hybridMultilevel"/>
    <w:tmpl w:val="361058A8"/>
    <w:lvl w:ilvl="0" w:tplc="97565B4A">
      <w:start w:val="1"/>
      <w:numFmt w:val="decimal"/>
      <w:lvlText w:val="%1."/>
      <w:lvlJc w:val="left"/>
    </w:lvl>
    <w:lvl w:ilvl="1" w:tplc="97984810">
      <w:start w:val="1"/>
      <w:numFmt w:val="lowerLetter"/>
      <w:lvlText w:val="%2)"/>
      <w:lvlJc w:val="left"/>
    </w:lvl>
    <w:lvl w:ilvl="2" w:tplc="EAA4282C">
      <w:numFmt w:val="decimal"/>
      <w:lvlText w:val=""/>
      <w:lvlJc w:val="left"/>
    </w:lvl>
    <w:lvl w:ilvl="3" w:tplc="6B0E8ADE">
      <w:numFmt w:val="decimal"/>
      <w:lvlText w:val=""/>
      <w:lvlJc w:val="left"/>
    </w:lvl>
    <w:lvl w:ilvl="4" w:tplc="E620E47A">
      <w:numFmt w:val="decimal"/>
      <w:lvlText w:val=""/>
      <w:lvlJc w:val="left"/>
    </w:lvl>
    <w:lvl w:ilvl="5" w:tplc="981A92B0">
      <w:numFmt w:val="decimal"/>
      <w:lvlText w:val=""/>
      <w:lvlJc w:val="left"/>
    </w:lvl>
    <w:lvl w:ilvl="6" w:tplc="1638BBBE">
      <w:numFmt w:val="decimal"/>
      <w:lvlText w:val=""/>
      <w:lvlJc w:val="left"/>
    </w:lvl>
    <w:lvl w:ilvl="7" w:tplc="02D4B900">
      <w:numFmt w:val="decimal"/>
      <w:lvlText w:val=""/>
      <w:lvlJc w:val="left"/>
    </w:lvl>
    <w:lvl w:ilvl="8" w:tplc="AA12EDE2">
      <w:numFmt w:val="decimal"/>
      <w:lvlText w:val=""/>
      <w:lvlJc w:val="left"/>
    </w:lvl>
  </w:abstractNum>
  <w:abstractNum w:abstractNumId="45"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65E3D05"/>
    <w:multiLevelType w:val="hybridMultilevel"/>
    <w:tmpl w:val="390E56E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abstractNumId w:val="2"/>
  </w:num>
  <w:num w:numId="2">
    <w:abstractNumId w:val="1"/>
  </w:num>
  <w:num w:numId="3">
    <w:abstractNumId w:val="0"/>
  </w:num>
  <w:num w:numId="4">
    <w:abstractNumId w:val="42"/>
  </w:num>
  <w:num w:numId="5">
    <w:abstractNumId w:val="25"/>
  </w:num>
  <w:num w:numId="6">
    <w:abstractNumId w:val="40"/>
  </w:num>
  <w:num w:numId="7">
    <w:abstractNumId w:val="35"/>
  </w:num>
  <w:num w:numId="8">
    <w:abstractNumId w:val="33"/>
    <w:lvlOverride w:ilvl="0">
      <w:startOverride w:val="1"/>
    </w:lvlOverride>
  </w:num>
  <w:num w:numId="9">
    <w:abstractNumId w:val="24"/>
    <w:lvlOverride w:ilvl="0">
      <w:startOverride w:val="1"/>
    </w:lvlOverride>
  </w:num>
  <w:num w:numId="10">
    <w:abstractNumId w:val="15"/>
  </w:num>
  <w:num w:numId="11">
    <w:abstractNumId w:val="47"/>
  </w:num>
  <w:num w:numId="12">
    <w:abstractNumId w:val="13"/>
  </w:num>
  <w:num w:numId="13">
    <w:abstractNumId w:val="14"/>
  </w:num>
  <w:num w:numId="14">
    <w:abstractNumId w:val="43"/>
  </w:num>
  <w:num w:numId="15">
    <w:abstractNumId w:val="38"/>
  </w:num>
  <w:num w:numId="16">
    <w:abstractNumId w:val="5"/>
  </w:num>
  <w:num w:numId="17">
    <w:abstractNumId w:val="45"/>
  </w:num>
  <w:num w:numId="18">
    <w:abstractNumId w:val="31"/>
  </w:num>
  <w:num w:numId="19">
    <w:abstractNumId w:val="17"/>
  </w:num>
  <w:num w:numId="20">
    <w:abstractNumId w:val="21"/>
  </w:num>
  <w:num w:numId="21">
    <w:abstractNumId w:val="16"/>
  </w:num>
  <w:num w:numId="22">
    <w:abstractNumId w:val="11"/>
  </w:num>
  <w:num w:numId="23">
    <w:abstractNumId w:val="4"/>
  </w:num>
  <w:num w:numId="24">
    <w:abstractNumId w:val="23"/>
  </w:num>
  <w:num w:numId="25">
    <w:abstractNumId w:val="37"/>
  </w:num>
  <w:num w:numId="26">
    <w:abstractNumId w:val="3"/>
  </w:num>
  <w:num w:numId="27">
    <w:abstractNumId w:val="29"/>
  </w:num>
  <w:num w:numId="28">
    <w:abstractNumId w:val="28"/>
  </w:num>
  <w:num w:numId="29">
    <w:abstractNumId w:val="8"/>
  </w:num>
  <w:num w:numId="30">
    <w:abstractNumId w:val="41"/>
  </w:num>
  <w:num w:numId="31">
    <w:abstractNumId w:val="6"/>
  </w:num>
  <w:num w:numId="32">
    <w:abstractNumId w:val="39"/>
  </w:num>
  <w:num w:numId="33">
    <w:abstractNumId w:val="10"/>
  </w:num>
  <w:num w:numId="34">
    <w:abstractNumId w:val="20"/>
  </w:num>
  <w:num w:numId="35">
    <w:abstractNumId w:val="32"/>
  </w:num>
  <w:num w:numId="36">
    <w:abstractNumId w:val="12"/>
  </w:num>
  <w:num w:numId="37">
    <w:abstractNumId w:val="27"/>
  </w:num>
  <w:num w:numId="38">
    <w:abstractNumId w:val="22"/>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6"/>
  </w:num>
  <w:num w:numId="43">
    <w:abstractNumId w:val="44"/>
  </w:num>
  <w:num w:numId="44">
    <w:abstractNumId w:val="7"/>
  </w:num>
  <w:num w:numId="45">
    <w:abstractNumId w:val="18"/>
  </w:num>
  <w:num w:numId="46">
    <w:abstractNumId w:val="9"/>
  </w:num>
  <w:num w:numId="47">
    <w:abstractNumId w:val="19"/>
  </w:num>
  <w:num w:numId="4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22CED"/>
    <w:rsid w:val="00054D73"/>
    <w:rsid w:val="000833E3"/>
    <w:rsid w:val="000D268A"/>
    <w:rsid w:val="000F3DE9"/>
    <w:rsid w:val="00147F49"/>
    <w:rsid w:val="00160EDA"/>
    <w:rsid w:val="001805D6"/>
    <w:rsid w:val="001818D0"/>
    <w:rsid w:val="001A2CFA"/>
    <w:rsid w:val="001B1074"/>
    <w:rsid w:val="001C4D8B"/>
    <w:rsid w:val="001E1273"/>
    <w:rsid w:val="001F0078"/>
    <w:rsid w:val="001F316B"/>
    <w:rsid w:val="002053C1"/>
    <w:rsid w:val="00214876"/>
    <w:rsid w:val="00267952"/>
    <w:rsid w:val="00267C23"/>
    <w:rsid w:val="00282DE2"/>
    <w:rsid w:val="002923C7"/>
    <w:rsid w:val="002B2690"/>
    <w:rsid w:val="00300C2E"/>
    <w:rsid w:val="0032513C"/>
    <w:rsid w:val="003777F7"/>
    <w:rsid w:val="00390EE9"/>
    <w:rsid w:val="003A2329"/>
    <w:rsid w:val="003E2D41"/>
    <w:rsid w:val="003F3BE9"/>
    <w:rsid w:val="00410268"/>
    <w:rsid w:val="0042515B"/>
    <w:rsid w:val="00434D42"/>
    <w:rsid w:val="00450525"/>
    <w:rsid w:val="00463FE4"/>
    <w:rsid w:val="00467A7B"/>
    <w:rsid w:val="00481CA4"/>
    <w:rsid w:val="00484E31"/>
    <w:rsid w:val="00492B1A"/>
    <w:rsid w:val="004B1A4A"/>
    <w:rsid w:val="004D3D0B"/>
    <w:rsid w:val="004E6E94"/>
    <w:rsid w:val="004E7F9E"/>
    <w:rsid w:val="005031FF"/>
    <w:rsid w:val="00506032"/>
    <w:rsid w:val="00550E07"/>
    <w:rsid w:val="005612C6"/>
    <w:rsid w:val="0057179A"/>
    <w:rsid w:val="00581E8E"/>
    <w:rsid w:val="00586263"/>
    <w:rsid w:val="005875A1"/>
    <w:rsid w:val="00592C3B"/>
    <w:rsid w:val="00597733"/>
    <w:rsid w:val="005C41FB"/>
    <w:rsid w:val="005C6B9A"/>
    <w:rsid w:val="005E0BF6"/>
    <w:rsid w:val="005E1EBD"/>
    <w:rsid w:val="005E695B"/>
    <w:rsid w:val="005E7BAF"/>
    <w:rsid w:val="005F303D"/>
    <w:rsid w:val="00612DB5"/>
    <w:rsid w:val="00615ABE"/>
    <w:rsid w:val="00616D22"/>
    <w:rsid w:val="00695681"/>
    <w:rsid w:val="00695E79"/>
    <w:rsid w:val="006A733E"/>
    <w:rsid w:val="006B2969"/>
    <w:rsid w:val="006F3D82"/>
    <w:rsid w:val="00745D6F"/>
    <w:rsid w:val="00761294"/>
    <w:rsid w:val="007765B4"/>
    <w:rsid w:val="007B7139"/>
    <w:rsid w:val="007C175D"/>
    <w:rsid w:val="007D3EC4"/>
    <w:rsid w:val="007D538C"/>
    <w:rsid w:val="007D66B2"/>
    <w:rsid w:val="007F47F3"/>
    <w:rsid w:val="00816B87"/>
    <w:rsid w:val="00821EBA"/>
    <w:rsid w:val="008233BF"/>
    <w:rsid w:val="00857A0A"/>
    <w:rsid w:val="00881C75"/>
    <w:rsid w:val="00885150"/>
    <w:rsid w:val="008A3557"/>
    <w:rsid w:val="008B357A"/>
    <w:rsid w:val="008C31A9"/>
    <w:rsid w:val="008C497B"/>
    <w:rsid w:val="008D062B"/>
    <w:rsid w:val="008E14CB"/>
    <w:rsid w:val="008E3090"/>
    <w:rsid w:val="00914BA8"/>
    <w:rsid w:val="00953B2C"/>
    <w:rsid w:val="009572B2"/>
    <w:rsid w:val="00957714"/>
    <w:rsid w:val="00962912"/>
    <w:rsid w:val="0097195A"/>
    <w:rsid w:val="00982CD3"/>
    <w:rsid w:val="009A06AC"/>
    <w:rsid w:val="009D2838"/>
    <w:rsid w:val="009D744D"/>
    <w:rsid w:val="009E00FA"/>
    <w:rsid w:val="009E0BB2"/>
    <w:rsid w:val="00A01BE9"/>
    <w:rsid w:val="00A22A68"/>
    <w:rsid w:val="00A42200"/>
    <w:rsid w:val="00AA09E5"/>
    <w:rsid w:val="00B07ED5"/>
    <w:rsid w:val="00B17838"/>
    <w:rsid w:val="00B3276F"/>
    <w:rsid w:val="00B33B2A"/>
    <w:rsid w:val="00B41B49"/>
    <w:rsid w:val="00B426E3"/>
    <w:rsid w:val="00B463F8"/>
    <w:rsid w:val="00B6170D"/>
    <w:rsid w:val="00B70094"/>
    <w:rsid w:val="00B718BF"/>
    <w:rsid w:val="00B75AE1"/>
    <w:rsid w:val="00B81B73"/>
    <w:rsid w:val="00BA7D88"/>
    <w:rsid w:val="00BB1F6D"/>
    <w:rsid w:val="00BE1AE6"/>
    <w:rsid w:val="00BE7BD7"/>
    <w:rsid w:val="00C00E0E"/>
    <w:rsid w:val="00C64CAE"/>
    <w:rsid w:val="00C64DD3"/>
    <w:rsid w:val="00C70211"/>
    <w:rsid w:val="00CF185E"/>
    <w:rsid w:val="00CF686B"/>
    <w:rsid w:val="00CF7963"/>
    <w:rsid w:val="00CF7BF8"/>
    <w:rsid w:val="00D01120"/>
    <w:rsid w:val="00D13A3F"/>
    <w:rsid w:val="00D23567"/>
    <w:rsid w:val="00D34284"/>
    <w:rsid w:val="00D34C12"/>
    <w:rsid w:val="00DE489E"/>
    <w:rsid w:val="00DE6DBB"/>
    <w:rsid w:val="00E05FFA"/>
    <w:rsid w:val="00E30052"/>
    <w:rsid w:val="00EA2B79"/>
    <w:rsid w:val="00F21A5A"/>
    <w:rsid w:val="00F62613"/>
    <w:rsid w:val="00F64D32"/>
    <w:rsid w:val="00F66DE0"/>
    <w:rsid w:val="00F71FD9"/>
    <w:rsid w:val="00F771F2"/>
    <w:rsid w:val="00F85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chartTrackingRefBased/>
  <w15:docId w15:val="{B4FC533F-C740-4420-9667-4DD4991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99"/>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 w:type="paragraph" w:customStyle="1" w:styleId="Styl1">
    <w:name w:val="Styl1"/>
    <w:basedOn w:val="Normalny"/>
    <w:rsid w:val="00EA2B79"/>
    <w:pPr>
      <w:widowControl w:val="0"/>
      <w:suppressAutoHyphens/>
      <w:autoSpaceDE w:val="0"/>
      <w:spacing w:before="240"/>
      <w:jc w:val="both"/>
    </w:pPr>
    <w:rPr>
      <w:rFonts w:eastAsia="Times New Roman"/>
      <w:sz w:val="20"/>
      <w:szCs w:val="20"/>
      <w:lang w:eastAsia="zh-CN"/>
    </w:rPr>
  </w:style>
  <w:style w:type="character" w:customStyle="1" w:styleId="markedcontent">
    <w:name w:val="markedcontent"/>
    <w:basedOn w:val="Domylnaczcionkaakapitu"/>
    <w:rsid w:val="005E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10742">
      <w:bodyDiv w:val="1"/>
      <w:marLeft w:val="0"/>
      <w:marRight w:val="0"/>
      <w:marTop w:val="0"/>
      <w:marBottom w:val="0"/>
      <w:divBdr>
        <w:top w:val="none" w:sz="0" w:space="0" w:color="auto"/>
        <w:left w:val="none" w:sz="0" w:space="0" w:color="auto"/>
        <w:bottom w:val="none" w:sz="0" w:space="0" w:color="auto"/>
        <w:right w:val="none" w:sz="0" w:space="0" w:color="auto"/>
      </w:divBdr>
    </w:div>
    <w:div w:id="503209176">
      <w:bodyDiv w:val="1"/>
      <w:marLeft w:val="0"/>
      <w:marRight w:val="0"/>
      <w:marTop w:val="0"/>
      <w:marBottom w:val="0"/>
      <w:divBdr>
        <w:top w:val="none" w:sz="0" w:space="0" w:color="auto"/>
        <w:left w:val="none" w:sz="0" w:space="0" w:color="auto"/>
        <w:bottom w:val="none" w:sz="0" w:space="0" w:color="auto"/>
        <w:right w:val="none" w:sz="0" w:space="0" w:color="auto"/>
      </w:divBdr>
    </w:div>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ksir@goksir-trabkiwielkie.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leszek.orczykowski@goksir-trabkiwielkie.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10" Type="http://schemas.openxmlformats.org/officeDocument/2006/relationships/hyperlink" Target="mailto:goksir@goksir-trabkiwielkie.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http://www.goksir-trabkiwielkie.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EA9F-1968-4C93-AC02-131D1194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22</Pages>
  <Words>11028</Words>
  <Characters>66172</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UG3</cp:lastModifiedBy>
  <cp:revision>44</cp:revision>
  <cp:lastPrinted>2021-05-18T06:53:00Z</cp:lastPrinted>
  <dcterms:created xsi:type="dcterms:W3CDTF">2021-05-10T08:01:00Z</dcterms:created>
  <dcterms:modified xsi:type="dcterms:W3CDTF">2021-12-12T19:43:00Z</dcterms:modified>
</cp:coreProperties>
</file>