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E25" w:rsidRDefault="00966E25" w:rsidP="008F6B23">
      <w:pPr>
        <w:jc w:val="center"/>
        <w:rPr>
          <w:rFonts w:ascii="Arial" w:hAnsi="Arial" w:cs="Arial"/>
          <w:b/>
          <w:caps/>
          <w:szCs w:val="28"/>
        </w:rPr>
      </w:pPr>
      <w:bookmarkStart w:id="0" w:name="_GoBack"/>
      <w:bookmarkEnd w:id="0"/>
    </w:p>
    <w:p w:rsidR="008F6B23" w:rsidRPr="00281587" w:rsidRDefault="008F6B23" w:rsidP="008F6B23">
      <w:pPr>
        <w:jc w:val="center"/>
        <w:rPr>
          <w:rFonts w:ascii="Arial" w:hAnsi="Arial" w:cs="Arial"/>
          <w:b/>
          <w:caps/>
          <w:szCs w:val="28"/>
        </w:rPr>
      </w:pPr>
      <w:r w:rsidRPr="00281587">
        <w:rPr>
          <w:rFonts w:ascii="Arial" w:hAnsi="Arial" w:cs="Arial"/>
          <w:b/>
          <w:caps/>
          <w:szCs w:val="28"/>
        </w:rPr>
        <w:t>Opis  PRZEDMIOTU ZAMÓWIENIA</w:t>
      </w:r>
      <w:r w:rsidRPr="00281587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8F6B23" w:rsidRPr="00281587" w:rsidRDefault="008F6B23" w:rsidP="008F6B23">
      <w:pPr>
        <w:jc w:val="center"/>
        <w:rPr>
          <w:rFonts w:ascii="Arial" w:hAnsi="Arial" w:cs="Arial"/>
          <w:b/>
          <w:caps/>
          <w:szCs w:val="28"/>
        </w:rPr>
      </w:pPr>
    </w:p>
    <w:p w:rsidR="008F6B23" w:rsidRPr="00281587" w:rsidRDefault="008F6B23" w:rsidP="008F6B23">
      <w:pPr>
        <w:jc w:val="center"/>
        <w:rPr>
          <w:rFonts w:ascii="Arial" w:hAnsi="Arial" w:cs="Arial"/>
          <w:sz w:val="22"/>
          <w:szCs w:val="22"/>
        </w:rPr>
      </w:pPr>
      <w:r w:rsidRPr="00281587">
        <w:rPr>
          <w:rFonts w:ascii="Arial" w:hAnsi="Arial" w:cs="Arial"/>
          <w:sz w:val="22"/>
          <w:szCs w:val="22"/>
        </w:rPr>
        <w:t xml:space="preserve">SŁUŻBA ŻYWNOSCIOWA / WYDZIAŁ MATERIAŁOWY/ LOGISTYKA </w:t>
      </w:r>
    </w:p>
    <w:p w:rsidR="008F6B23" w:rsidRPr="00281587" w:rsidRDefault="008F6B23" w:rsidP="008F6B23">
      <w:pPr>
        <w:rPr>
          <w:rFonts w:ascii="Arial" w:hAnsi="Arial" w:cs="Arial"/>
          <w:i/>
          <w:sz w:val="20"/>
          <w:szCs w:val="20"/>
        </w:rPr>
      </w:pPr>
      <w:r w:rsidRPr="00281587">
        <w:rPr>
          <w:rFonts w:ascii="Arial" w:hAnsi="Arial" w:cs="Arial"/>
          <w:i/>
          <w:sz w:val="20"/>
          <w:szCs w:val="20"/>
        </w:rPr>
        <w:t xml:space="preserve">                                                      /nazwa komórki organizacyjnej/</w:t>
      </w:r>
    </w:p>
    <w:p w:rsidR="008F6B23" w:rsidRPr="00281587" w:rsidRDefault="008F6B23" w:rsidP="008F6B23">
      <w:pPr>
        <w:rPr>
          <w:rFonts w:ascii="Arial" w:hAnsi="Arial" w:cs="Arial"/>
          <w:i/>
          <w:sz w:val="20"/>
          <w:szCs w:val="20"/>
        </w:rPr>
      </w:pPr>
    </w:p>
    <w:p w:rsidR="008F6B23" w:rsidRPr="00281587" w:rsidRDefault="008F6B23" w:rsidP="008F6B23">
      <w:pPr>
        <w:rPr>
          <w:rFonts w:ascii="Arial" w:hAnsi="Arial" w:cs="Arial"/>
          <w:b/>
          <w:i/>
          <w:sz w:val="22"/>
          <w:szCs w:val="22"/>
        </w:rPr>
      </w:pPr>
    </w:p>
    <w:p w:rsidR="008F6B23" w:rsidRPr="00281587" w:rsidRDefault="008F6B23" w:rsidP="008F6B23">
      <w:pPr>
        <w:rPr>
          <w:rFonts w:ascii="Arial" w:hAnsi="Arial" w:cs="Arial"/>
          <w:b/>
          <w:sz w:val="20"/>
        </w:rPr>
      </w:pPr>
    </w:p>
    <w:p w:rsidR="000F2D1C" w:rsidRPr="00171001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Cs w:val="26"/>
        </w:rPr>
      </w:pPr>
      <w:r w:rsidRPr="00171001">
        <w:rPr>
          <w:rFonts w:ascii="Arial" w:hAnsi="Arial" w:cs="Arial"/>
          <w:szCs w:val="26"/>
        </w:rPr>
        <w:t>1.</w:t>
      </w:r>
      <w:r w:rsidRPr="00171001">
        <w:rPr>
          <w:rFonts w:ascii="Arial" w:hAnsi="Arial" w:cs="Arial"/>
          <w:szCs w:val="26"/>
        </w:rPr>
        <w:tab/>
        <w:t xml:space="preserve">Przedmiot zamówienia : </w:t>
      </w:r>
      <w:r w:rsidR="00B03055" w:rsidRPr="00171001">
        <w:rPr>
          <w:rFonts w:ascii="Arial" w:hAnsi="Arial" w:cs="Arial"/>
          <w:szCs w:val="26"/>
        </w:rPr>
        <w:t>usługa przeglądu, konserwacji i legalizacji kotłów do kuchni polowej KP- 340</w:t>
      </w:r>
      <w:r w:rsidR="00A818C0" w:rsidRPr="00171001">
        <w:rPr>
          <w:rFonts w:ascii="Arial" w:hAnsi="Arial" w:cs="Arial"/>
          <w:szCs w:val="26"/>
        </w:rPr>
        <w:t>/</w:t>
      </w:r>
      <w:r w:rsidR="00B03055" w:rsidRPr="00171001">
        <w:rPr>
          <w:rFonts w:ascii="Arial" w:hAnsi="Arial" w:cs="Arial"/>
          <w:szCs w:val="26"/>
        </w:rPr>
        <w:t>200</w:t>
      </w:r>
      <w:r w:rsidR="00E2256A" w:rsidRPr="00171001">
        <w:rPr>
          <w:rFonts w:ascii="Arial" w:hAnsi="Arial" w:cs="Arial"/>
          <w:szCs w:val="26"/>
        </w:rPr>
        <w:t xml:space="preserve"> </w:t>
      </w:r>
    </w:p>
    <w:p w:rsidR="008F6B23" w:rsidRPr="00171001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Cs w:val="26"/>
        </w:rPr>
      </w:pPr>
      <w:r w:rsidRPr="00171001">
        <w:rPr>
          <w:rFonts w:ascii="Arial" w:hAnsi="Arial" w:cs="Arial"/>
          <w:szCs w:val="26"/>
        </w:rPr>
        <w:t>2.</w:t>
      </w:r>
      <w:r w:rsidRPr="00171001">
        <w:rPr>
          <w:rFonts w:ascii="Arial" w:hAnsi="Arial" w:cs="Arial"/>
          <w:szCs w:val="26"/>
        </w:rPr>
        <w:tab/>
        <w:t xml:space="preserve">Ilość: zgodnie z tabelą szczegółowego opisu przedmiotu zamówienia </w:t>
      </w:r>
    </w:p>
    <w:p w:rsidR="008F6B23" w:rsidRPr="00171001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Cs w:val="26"/>
        </w:rPr>
      </w:pPr>
      <w:r w:rsidRPr="00171001">
        <w:rPr>
          <w:rFonts w:ascii="Arial" w:hAnsi="Arial" w:cs="Arial"/>
          <w:szCs w:val="26"/>
        </w:rPr>
        <w:t>3.</w:t>
      </w:r>
      <w:r w:rsidRPr="00171001">
        <w:rPr>
          <w:rFonts w:ascii="Arial" w:hAnsi="Arial" w:cs="Arial"/>
          <w:szCs w:val="26"/>
        </w:rPr>
        <w:tab/>
        <w:t xml:space="preserve">CPV: </w:t>
      </w:r>
      <w:r w:rsidR="00171001" w:rsidRPr="00171001">
        <w:rPr>
          <w:rFonts w:ascii="Arial" w:hAnsi="Arial" w:cs="Arial"/>
          <w:b/>
          <w:szCs w:val="26"/>
        </w:rPr>
        <w:t>38300000-8</w:t>
      </w:r>
      <w:r w:rsidRPr="00171001">
        <w:rPr>
          <w:rFonts w:ascii="Arial" w:hAnsi="Arial" w:cs="Arial"/>
          <w:szCs w:val="26"/>
        </w:rPr>
        <w:tab/>
      </w:r>
    </w:p>
    <w:p w:rsidR="008F6B23" w:rsidRPr="00171001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Cs w:val="26"/>
        </w:rPr>
      </w:pPr>
      <w:r w:rsidRPr="00171001">
        <w:rPr>
          <w:rFonts w:ascii="Arial" w:hAnsi="Arial" w:cs="Arial"/>
          <w:szCs w:val="26"/>
        </w:rPr>
        <w:t>4.</w:t>
      </w:r>
      <w:r w:rsidRPr="00171001">
        <w:rPr>
          <w:rFonts w:ascii="Arial" w:hAnsi="Arial" w:cs="Arial"/>
          <w:szCs w:val="26"/>
        </w:rPr>
        <w:tab/>
        <w:t xml:space="preserve">Inne normy: </w:t>
      </w:r>
    </w:p>
    <w:p w:rsidR="000F2D1C" w:rsidRPr="00171001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Cs w:val="26"/>
        </w:rPr>
      </w:pPr>
      <w:r w:rsidRPr="00171001">
        <w:rPr>
          <w:rFonts w:ascii="Arial" w:hAnsi="Arial" w:cs="Arial"/>
          <w:szCs w:val="26"/>
        </w:rPr>
        <w:t>5.</w:t>
      </w:r>
      <w:r w:rsidRPr="00171001">
        <w:rPr>
          <w:rFonts w:ascii="Arial" w:hAnsi="Arial" w:cs="Arial"/>
          <w:szCs w:val="26"/>
        </w:rPr>
        <w:tab/>
        <w:t xml:space="preserve">Oferty częściowe (zadania): </w:t>
      </w:r>
      <w:r w:rsidR="00E2256A" w:rsidRPr="00171001">
        <w:rPr>
          <w:rFonts w:ascii="Arial" w:hAnsi="Arial" w:cs="Arial"/>
          <w:szCs w:val="26"/>
        </w:rPr>
        <w:t xml:space="preserve">NIE DOTYCZY </w:t>
      </w:r>
    </w:p>
    <w:p w:rsidR="008F6B23" w:rsidRPr="00171001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Cs w:val="26"/>
        </w:rPr>
      </w:pPr>
      <w:r w:rsidRPr="00171001">
        <w:rPr>
          <w:rFonts w:ascii="Arial" w:hAnsi="Arial" w:cs="Arial"/>
          <w:szCs w:val="26"/>
        </w:rPr>
        <w:t>6.</w:t>
      </w:r>
      <w:r w:rsidRPr="00171001">
        <w:rPr>
          <w:rFonts w:ascii="Arial" w:hAnsi="Arial" w:cs="Arial"/>
          <w:szCs w:val="26"/>
        </w:rPr>
        <w:tab/>
        <w:t>Oferty równoważne: ……………………………………………………….</w:t>
      </w:r>
      <w:r w:rsidRPr="00171001">
        <w:rPr>
          <w:rFonts w:ascii="Arial" w:hAnsi="Arial" w:cs="Arial"/>
          <w:szCs w:val="26"/>
        </w:rPr>
        <w:tab/>
        <w:t xml:space="preserve"> </w:t>
      </w:r>
    </w:p>
    <w:p w:rsidR="008F6B23" w:rsidRPr="00171001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Cs w:val="26"/>
        </w:rPr>
      </w:pPr>
      <w:r w:rsidRPr="00171001">
        <w:rPr>
          <w:rFonts w:ascii="Arial" w:hAnsi="Arial" w:cs="Arial"/>
          <w:szCs w:val="26"/>
        </w:rPr>
        <w:t>7.</w:t>
      </w:r>
      <w:r w:rsidRPr="00171001">
        <w:rPr>
          <w:rFonts w:ascii="Arial" w:hAnsi="Arial" w:cs="Arial"/>
          <w:szCs w:val="26"/>
        </w:rPr>
        <w:tab/>
        <w:t>Wymogi techniczne: ……………………………………………………….</w:t>
      </w:r>
      <w:r w:rsidRPr="00171001">
        <w:rPr>
          <w:rFonts w:ascii="Arial" w:hAnsi="Arial" w:cs="Arial"/>
          <w:szCs w:val="26"/>
        </w:rPr>
        <w:tab/>
      </w:r>
    </w:p>
    <w:p w:rsidR="008F6B23" w:rsidRPr="00281587" w:rsidRDefault="008F6B23" w:rsidP="008F6B23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171001">
        <w:rPr>
          <w:rFonts w:ascii="Arial" w:hAnsi="Arial" w:cs="Arial"/>
          <w:szCs w:val="26"/>
        </w:rPr>
        <w:t>8.</w:t>
      </w:r>
      <w:r w:rsidRPr="00171001">
        <w:rPr>
          <w:rFonts w:ascii="Arial" w:hAnsi="Arial" w:cs="Arial"/>
          <w:szCs w:val="26"/>
        </w:rPr>
        <w:tab/>
        <w:t xml:space="preserve">Usługi dodatkowe: dostawa wraz z wniesieniem do magazynu żywnościowego </w:t>
      </w:r>
      <w:r w:rsidRPr="00281587">
        <w:rPr>
          <w:rFonts w:ascii="Arial" w:hAnsi="Arial" w:cs="Arial"/>
          <w:sz w:val="26"/>
          <w:szCs w:val="26"/>
        </w:rPr>
        <w:tab/>
      </w:r>
    </w:p>
    <w:p w:rsidR="008F6B23" w:rsidRPr="00281587" w:rsidRDefault="008F6B23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6"/>
          <w:szCs w:val="26"/>
        </w:rPr>
      </w:pPr>
    </w:p>
    <w:p w:rsidR="008F6B23" w:rsidRPr="00281587" w:rsidRDefault="008F6B23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281587">
        <w:rPr>
          <w:rFonts w:ascii="Arial" w:hAnsi="Arial" w:cs="Arial"/>
          <w:sz w:val="26"/>
          <w:szCs w:val="26"/>
        </w:rPr>
        <w:t>SZCZEGÓŁOWY OPIS PRZEDMIOTU ZAMÓWIENIA</w:t>
      </w:r>
    </w:p>
    <w:p w:rsidR="008F6B23" w:rsidRPr="00281587" w:rsidRDefault="008F6B23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6"/>
          <w:szCs w:val="26"/>
        </w:rPr>
      </w:pPr>
    </w:p>
    <w:p w:rsidR="008E30B0" w:rsidRPr="00171001" w:rsidRDefault="008E30B0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2"/>
        </w:rPr>
      </w:pPr>
    </w:p>
    <w:p w:rsidR="008F6B23" w:rsidRPr="00171001" w:rsidRDefault="00A818C0" w:rsidP="001710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Arial" w:hAnsi="Arial" w:cs="Arial"/>
          <w:b w:val="0"/>
          <w:sz w:val="22"/>
        </w:rPr>
      </w:pPr>
      <w:r w:rsidRPr="00171001">
        <w:rPr>
          <w:rFonts w:ascii="Arial" w:hAnsi="Arial" w:cs="Arial"/>
          <w:b w:val="0"/>
          <w:sz w:val="22"/>
        </w:rPr>
        <w:t xml:space="preserve">Usługa przeglądu, konserwacji i legalizacji kotłów do kuchni polowej KP-340/200 będzie polegać na tym, że wszystkie zabiegi przeglądu, naprawy oraz wymiany nośnika powinny odbywać się wg zasad i zgodnie z procedurą zawartą w przewodniku technologicznym naprawy bieżącej i wymiany oleju </w:t>
      </w:r>
      <w:proofErr w:type="spellStart"/>
      <w:r w:rsidRPr="00171001">
        <w:rPr>
          <w:rFonts w:ascii="Arial" w:hAnsi="Arial" w:cs="Arial"/>
          <w:b w:val="0"/>
          <w:sz w:val="22"/>
        </w:rPr>
        <w:t>metylosilikonowego</w:t>
      </w:r>
      <w:proofErr w:type="spellEnd"/>
      <w:r w:rsidRPr="00171001">
        <w:rPr>
          <w:rFonts w:ascii="Arial" w:hAnsi="Arial" w:cs="Arial"/>
          <w:b w:val="0"/>
          <w:sz w:val="22"/>
        </w:rPr>
        <w:t xml:space="preserve"> w kotłach warzelnych kuchni polowej. </w:t>
      </w:r>
    </w:p>
    <w:p w:rsidR="00A818C0" w:rsidRPr="00171001" w:rsidRDefault="00A818C0" w:rsidP="001710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Arial" w:hAnsi="Arial" w:cs="Arial"/>
          <w:b w:val="0"/>
          <w:sz w:val="22"/>
        </w:rPr>
      </w:pPr>
      <w:r w:rsidRPr="00171001">
        <w:rPr>
          <w:rFonts w:ascii="Arial" w:hAnsi="Arial" w:cs="Arial"/>
          <w:b w:val="0"/>
          <w:sz w:val="22"/>
        </w:rPr>
        <w:t xml:space="preserve">Zakres usługi będzie obowiązywał w zakresie podstawowym zgodnie z zapisami WTT. </w:t>
      </w:r>
    </w:p>
    <w:p w:rsidR="00A818C0" w:rsidRDefault="00A818C0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A818C0" w:rsidRPr="00061593" w:rsidRDefault="00A818C0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</w:p>
    <w:p w:rsidR="00E2256A" w:rsidRDefault="00E2256A" w:rsidP="00E2256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>Załączniki do OPZ:</w:t>
      </w:r>
    </w:p>
    <w:p w:rsidR="00E2256A" w:rsidRDefault="00E2256A" w:rsidP="00E2256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jc w:val="both"/>
        <w:rPr>
          <w:rFonts w:ascii="Arial" w:hAnsi="Arial" w:cs="Arial"/>
          <w:b w:val="0"/>
          <w:sz w:val="24"/>
        </w:rPr>
      </w:pPr>
    </w:p>
    <w:p w:rsidR="00E2256A" w:rsidRDefault="00E2256A" w:rsidP="00E2256A">
      <w:pPr>
        <w:pStyle w:val="Tytu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Załącznik nr 1 – WTT </w:t>
      </w:r>
      <w:r w:rsidR="00A818C0">
        <w:rPr>
          <w:rFonts w:ascii="Arial" w:hAnsi="Arial" w:cs="Arial"/>
          <w:b w:val="0"/>
          <w:sz w:val="24"/>
        </w:rPr>
        <w:t>Wymiana nośnika ciepła kotłów warzelnych do kuchni polowej KP -340/200</w:t>
      </w:r>
    </w:p>
    <w:p w:rsidR="00171001" w:rsidRDefault="00171001" w:rsidP="00E2256A">
      <w:pPr>
        <w:pStyle w:val="Tytu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Załącznik nr 2 – aneks do przewodnika legalizacji kotła polowej </w:t>
      </w:r>
    </w:p>
    <w:p w:rsidR="00E2256A" w:rsidRDefault="00E2256A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4"/>
        </w:rPr>
      </w:pPr>
    </w:p>
    <w:p w:rsidR="00E2256A" w:rsidRDefault="00E2256A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4"/>
        </w:rPr>
      </w:pPr>
    </w:p>
    <w:p w:rsidR="00E2256A" w:rsidRDefault="00E2256A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4"/>
        </w:rPr>
      </w:pPr>
    </w:p>
    <w:p w:rsidR="00E2256A" w:rsidRDefault="00E2256A" w:rsidP="008F6B23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4"/>
        </w:rPr>
      </w:pPr>
    </w:p>
    <w:p w:rsidR="002F50B7" w:rsidRPr="00061593" w:rsidRDefault="002F50B7" w:rsidP="008F6B23">
      <w:pPr>
        <w:rPr>
          <w:rFonts w:ascii="Arial" w:hAnsi="Arial" w:cs="Arial"/>
        </w:rPr>
      </w:pPr>
    </w:p>
    <w:sectPr w:rsidR="002F50B7" w:rsidRPr="00061593" w:rsidSect="009007B2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C57" w:rsidRDefault="00663C57">
      <w:r>
        <w:separator/>
      </w:r>
    </w:p>
  </w:endnote>
  <w:endnote w:type="continuationSeparator" w:id="0">
    <w:p w:rsidR="00663C57" w:rsidRDefault="0066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171001" w:rsidRPr="00171001">
      <w:rPr>
        <w:rFonts w:asciiTheme="majorHAnsi" w:hAnsiTheme="majorHAnsi"/>
        <w:noProof/>
      </w:rPr>
      <w:t>2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171001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C57" w:rsidRDefault="00663C57">
      <w:r>
        <w:separator/>
      </w:r>
    </w:p>
  </w:footnote>
  <w:footnote w:type="continuationSeparator" w:id="0">
    <w:p w:rsidR="00663C57" w:rsidRDefault="00663C57">
      <w:r>
        <w:continuationSeparator/>
      </w:r>
    </w:p>
  </w:footnote>
  <w:footnote w:id="1">
    <w:p w:rsidR="008F6B23" w:rsidRPr="009007B2" w:rsidRDefault="008F6B23" w:rsidP="008F6B23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966E25" w:rsidRDefault="00064DD7" w:rsidP="0005617F">
    <w:pPr>
      <w:jc w:val="right"/>
      <w:rPr>
        <w:rFonts w:ascii="Arial" w:hAnsi="Arial" w:cs="Arial"/>
        <w:b/>
        <w:i/>
        <w:sz w:val="20"/>
        <w:szCs w:val="20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                        </w:t>
    </w:r>
    <w:r w:rsidR="0005617F" w:rsidRPr="00966E25">
      <w:rPr>
        <w:rFonts w:ascii="Arial" w:hAnsi="Arial" w:cs="Arial"/>
        <w:b/>
        <w:bCs/>
        <w:i/>
        <w:sz w:val="20"/>
        <w:szCs w:val="20"/>
      </w:rPr>
      <w:t>Załącznik nr</w:t>
    </w:r>
    <w:r w:rsidRPr="00966E25">
      <w:rPr>
        <w:rFonts w:ascii="Arial" w:hAnsi="Arial" w:cs="Arial"/>
        <w:sz w:val="20"/>
        <w:szCs w:val="20"/>
      </w:rPr>
      <w:t xml:space="preserve"> </w:t>
    </w:r>
    <w:r w:rsidR="00B869C2">
      <w:rPr>
        <w:rFonts w:ascii="Arial" w:hAnsi="Arial" w:cs="Arial"/>
        <w:b/>
        <w:i/>
        <w:sz w:val="20"/>
        <w:szCs w:val="20"/>
      </w:rPr>
      <w:t>5</w:t>
    </w:r>
    <w:r w:rsidR="00966E25" w:rsidRPr="00966E25">
      <w:rPr>
        <w:rFonts w:ascii="Arial" w:hAnsi="Arial" w:cs="Arial"/>
        <w:b/>
        <w:i/>
        <w:sz w:val="20"/>
        <w:szCs w:val="20"/>
      </w:rPr>
      <w:t xml:space="preserve"> do SWZ/</w:t>
    </w:r>
  </w:p>
  <w:p w:rsidR="00966E25" w:rsidRPr="00966E25" w:rsidRDefault="00966E25" w:rsidP="0005617F">
    <w:pPr>
      <w:jc w:val="right"/>
      <w:rPr>
        <w:rFonts w:ascii="Arial" w:hAnsi="Arial" w:cs="Arial"/>
        <w:b/>
        <w:i/>
        <w:sz w:val="20"/>
        <w:szCs w:val="20"/>
      </w:rPr>
    </w:pPr>
    <w:r w:rsidRPr="00966E25">
      <w:rPr>
        <w:rFonts w:ascii="Arial" w:hAnsi="Arial" w:cs="Arial"/>
        <w:b/>
        <w:i/>
        <w:sz w:val="20"/>
        <w:szCs w:val="20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37996"/>
    <w:multiLevelType w:val="hybridMultilevel"/>
    <w:tmpl w:val="913890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586233"/>
    <w:multiLevelType w:val="hybridMultilevel"/>
    <w:tmpl w:val="143496B8"/>
    <w:lvl w:ilvl="0" w:tplc="39B8CD86">
      <w:start w:val="1"/>
      <w:numFmt w:val="decimal"/>
      <w:lvlText w:val="%1)"/>
      <w:lvlJc w:val="left"/>
      <w:pPr>
        <w:ind w:left="6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18344C"/>
    <w:multiLevelType w:val="hybridMultilevel"/>
    <w:tmpl w:val="1DFE00F8"/>
    <w:lvl w:ilvl="0" w:tplc="0415000F">
      <w:start w:val="1"/>
      <w:numFmt w:val="decimal"/>
      <w:lvlText w:val="%1."/>
      <w:lvlJc w:val="left"/>
      <w:pPr>
        <w:ind w:left="1010" w:hanging="360"/>
      </w:pPr>
    </w:lvl>
    <w:lvl w:ilvl="1" w:tplc="04150019" w:tentative="1">
      <w:start w:val="1"/>
      <w:numFmt w:val="lowerLetter"/>
      <w:lvlText w:val="%2."/>
      <w:lvlJc w:val="left"/>
      <w:pPr>
        <w:ind w:left="1730" w:hanging="360"/>
      </w:pPr>
    </w:lvl>
    <w:lvl w:ilvl="2" w:tplc="0415001B" w:tentative="1">
      <w:start w:val="1"/>
      <w:numFmt w:val="lowerRoman"/>
      <w:lvlText w:val="%3."/>
      <w:lvlJc w:val="right"/>
      <w:pPr>
        <w:ind w:left="2450" w:hanging="180"/>
      </w:pPr>
    </w:lvl>
    <w:lvl w:ilvl="3" w:tplc="0415000F" w:tentative="1">
      <w:start w:val="1"/>
      <w:numFmt w:val="decimal"/>
      <w:lvlText w:val="%4."/>
      <w:lvlJc w:val="left"/>
      <w:pPr>
        <w:ind w:left="3170" w:hanging="360"/>
      </w:pPr>
    </w:lvl>
    <w:lvl w:ilvl="4" w:tplc="04150019" w:tentative="1">
      <w:start w:val="1"/>
      <w:numFmt w:val="lowerLetter"/>
      <w:lvlText w:val="%5."/>
      <w:lvlJc w:val="left"/>
      <w:pPr>
        <w:ind w:left="3890" w:hanging="360"/>
      </w:pPr>
    </w:lvl>
    <w:lvl w:ilvl="5" w:tplc="0415001B" w:tentative="1">
      <w:start w:val="1"/>
      <w:numFmt w:val="lowerRoman"/>
      <w:lvlText w:val="%6."/>
      <w:lvlJc w:val="right"/>
      <w:pPr>
        <w:ind w:left="4610" w:hanging="180"/>
      </w:pPr>
    </w:lvl>
    <w:lvl w:ilvl="6" w:tplc="0415000F" w:tentative="1">
      <w:start w:val="1"/>
      <w:numFmt w:val="decimal"/>
      <w:lvlText w:val="%7."/>
      <w:lvlJc w:val="left"/>
      <w:pPr>
        <w:ind w:left="5330" w:hanging="360"/>
      </w:pPr>
    </w:lvl>
    <w:lvl w:ilvl="7" w:tplc="04150019" w:tentative="1">
      <w:start w:val="1"/>
      <w:numFmt w:val="lowerLetter"/>
      <w:lvlText w:val="%8."/>
      <w:lvlJc w:val="left"/>
      <w:pPr>
        <w:ind w:left="6050" w:hanging="360"/>
      </w:pPr>
    </w:lvl>
    <w:lvl w:ilvl="8" w:tplc="0415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1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12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4"/>
  </w:num>
  <w:num w:numId="3">
    <w:abstractNumId w:val="38"/>
  </w:num>
  <w:num w:numId="4">
    <w:abstractNumId w:val="1"/>
  </w:num>
  <w:num w:numId="5">
    <w:abstractNumId w:val="16"/>
  </w:num>
  <w:num w:numId="6">
    <w:abstractNumId w:val="7"/>
  </w:num>
  <w:num w:numId="7">
    <w:abstractNumId w:val="31"/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1"/>
  </w:num>
  <w:num w:numId="12">
    <w:abstractNumId w:val="9"/>
  </w:num>
  <w:num w:numId="13">
    <w:abstractNumId w:val="32"/>
  </w:num>
  <w:num w:numId="14">
    <w:abstractNumId w:val="28"/>
  </w:num>
  <w:num w:numId="15">
    <w:abstractNumId w:val="8"/>
  </w:num>
  <w:num w:numId="16">
    <w:abstractNumId w:val="26"/>
  </w:num>
  <w:num w:numId="17">
    <w:abstractNumId w:val="23"/>
  </w:num>
  <w:num w:numId="18">
    <w:abstractNumId w:val="21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35"/>
  </w:num>
  <w:num w:numId="28">
    <w:abstractNumId w:val="25"/>
  </w:num>
  <w:num w:numId="29">
    <w:abstractNumId w:val="18"/>
  </w:num>
  <w:num w:numId="30">
    <w:abstractNumId w:val="15"/>
  </w:num>
  <w:num w:numId="31">
    <w:abstractNumId w:val="37"/>
  </w:num>
  <w:num w:numId="32">
    <w:abstractNumId w:val="27"/>
  </w:num>
  <w:num w:numId="33">
    <w:abstractNumId w:val="17"/>
  </w:num>
  <w:num w:numId="34">
    <w:abstractNumId w:val="39"/>
  </w:num>
  <w:num w:numId="35">
    <w:abstractNumId w:val="36"/>
  </w:num>
  <w:num w:numId="36">
    <w:abstractNumId w:val="30"/>
  </w:num>
  <w:num w:numId="37">
    <w:abstractNumId w:val="4"/>
  </w:num>
  <w:num w:numId="38">
    <w:abstractNumId w:val="14"/>
  </w:num>
  <w:num w:numId="39">
    <w:abstractNumId w:val="12"/>
  </w:num>
  <w:num w:numId="40">
    <w:abstractNumId w:val="34"/>
  </w:num>
  <w:num w:numId="41">
    <w:abstractNumId w:val="19"/>
  </w:num>
  <w:num w:numId="42">
    <w:abstractNumId w:val="2"/>
  </w:num>
  <w:num w:numId="43">
    <w:abstractNumId w:val="0"/>
  </w:num>
  <w:num w:numId="44">
    <w:abstractNumId w:val="29"/>
  </w:num>
  <w:num w:numId="45">
    <w:abstractNumId w:val="10"/>
  </w:num>
  <w:num w:numId="46">
    <w:abstractNumId w:val="5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0AB"/>
    <w:rsid w:val="00001FAA"/>
    <w:rsid w:val="00020A1C"/>
    <w:rsid w:val="000325F4"/>
    <w:rsid w:val="00036CB8"/>
    <w:rsid w:val="00036DA0"/>
    <w:rsid w:val="0004134D"/>
    <w:rsid w:val="00055647"/>
    <w:rsid w:val="0005617F"/>
    <w:rsid w:val="00061593"/>
    <w:rsid w:val="00064DD7"/>
    <w:rsid w:val="0007347A"/>
    <w:rsid w:val="000827A7"/>
    <w:rsid w:val="000972D6"/>
    <w:rsid w:val="000A1D5F"/>
    <w:rsid w:val="000F2D1C"/>
    <w:rsid w:val="00124180"/>
    <w:rsid w:val="001372A1"/>
    <w:rsid w:val="00157A78"/>
    <w:rsid w:val="001613F5"/>
    <w:rsid w:val="00171001"/>
    <w:rsid w:val="00184603"/>
    <w:rsid w:val="001C1644"/>
    <w:rsid w:val="001C37D2"/>
    <w:rsid w:val="001C42BC"/>
    <w:rsid w:val="001D6252"/>
    <w:rsid w:val="001F56B9"/>
    <w:rsid w:val="00212429"/>
    <w:rsid w:val="00233B2E"/>
    <w:rsid w:val="002400AB"/>
    <w:rsid w:val="00241A76"/>
    <w:rsid w:val="002871F2"/>
    <w:rsid w:val="00297D1F"/>
    <w:rsid w:val="002A4522"/>
    <w:rsid w:val="002B6B53"/>
    <w:rsid w:val="002C0814"/>
    <w:rsid w:val="002E2A1A"/>
    <w:rsid w:val="002E7055"/>
    <w:rsid w:val="002F50B7"/>
    <w:rsid w:val="003055B1"/>
    <w:rsid w:val="00305753"/>
    <w:rsid w:val="00317524"/>
    <w:rsid w:val="00321567"/>
    <w:rsid w:val="00322A92"/>
    <w:rsid w:val="003465AC"/>
    <w:rsid w:val="00353DCA"/>
    <w:rsid w:val="0038133A"/>
    <w:rsid w:val="00391CDD"/>
    <w:rsid w:val="003B0E01"/>
    <w:rsid w:val="003C6BAE"/>
    <w:rsid w:val="003D0CE4"/>
    <w:rsid w:val="003E3D52"/>
    <w:rsid w:val="003F5FF9"/>
    <w:rsid w:val="003F6E82"/>
    <w:rsid w:val="0040073F"/>
    <w:rsid w:val="0041186D"/>
    <w:rsid w:val="00436641"/>
    <w:rsid w:val="004809A4"/>
    <w:rsid w:val="00492719"/>
    <w:rsid w:val="0049465C"/>
    <w:rsid w:val="004A771B"/>
    <w:rsid w:val="004B159A"/>
    <w:rsid w:val="004B3DCB"/>
    <w:rsid w:val="004B651C"/>
    <w:rsid w:val="004D3F03"/>
    <w:rsid w:val="004E2F0C"/>
    <w:rsid w:val="005169EE"/>
    <w:rsid w:val="00522A0C"/>
    <w:rsid w:val="00551030"/>
    <w:rsid w:val="0056649B"/>
    <w:rsid w:val="00566741"/>
    <w:rsid w:val="005B4A1A"/>
    <w:rsid w:val="005C03F3"/>
    <w:rsid w:val="005E021C"/>
    <w:rsid w:val="005F52FF"/>
    <w:rsid w:val="00610DBF"/>
    <w:rsid w:val="00623463"/>
    <w:rsid w:val="00623795"/>
    <w:rsid w:val="006410E2"/>
    <w:rsid w:val="00663C57"/>
    <w:rsid w:val="006A1643"/>
    <w:rsid w:val="006B6870"/>
    <w:rsid w:val="006E09E7"/>
    <w:rsid w:val="006E4B88"/>
    <w:rsid w:val="006F1557"/>
    <w:rsid w:val="007042A3"/>
    <w:rsid w:val="00706154"/>
    <w:rsid w:val="007128BB"/>
    <w:rsid w:val="00724E34"/>
    <w:rsid w:val="0073635E"/>
    <w:rsid w:val="00741527"/>
    <w:rsid w:val="00746D7A"/>
    <w:rsid w:val="00746EEB"/>
    <w:rsid w:val="007564CD"/>
    <w:rsid w:val="007739C4"/>
    <w:rsid w:val="007740F6"/>
    <w:rsid w:val="00783A06"/>
    <w:rsid w:val="007B1F09"/>
    <w:rsid w:val="007B493B"/>
    <w:rsid w:val="007F1B9A"/>
    <w:rsid w:val="00810C9E"/>
    <w:rsid w:val="00814944"/>
    <w:rsid w:val="00817766"/>
    <w:rsid w:val="0082183C"/>
    <w:rsid w:val="00830059"/>
    <w:rsid w:val="00871152"/>
    <w:rsid w:val="00875465"/>
    <w:rsid w:val="00883740"/>
    <w:rsid w:val="00884443"/>
    <w:rsid w:val="008A0EC8"/>
    <w:rsid w:val="008B000B"/>
    <w:rsid w:val="008E30B0"/>
    <w:rsid w:val="008F3AFA"/>
    <w:rsid w:val="008F6B23"/>
    <w:rsid w:val="009007B2"/>
    <w:rsid w:val="0091158A"/>
    <w:rsid w:val="009434A0"/>
    <w:rsid w:val="00966E25"/>
    <w:rsid w:val="00985691"/>
    <w:rsid w:val="009918DD"/>
    <w:rsid w:val="00997575"/>
    <w:rsid w:val="00997A0B"/>
    <w:rsid w:val="009A77B6"/>
    <w:rsid w:val="009B1483"/>
    <w:rsid w:val="009B6CBD"/>
    <w:rsid w:val="009C1A7A"/>
    <w:rsid w:val="009C21E3"/>
    <w:rsid w:val="009F0472"/>
    <w:rsid w:val="00A27530"/>
    <w:rsid w:val="00A473F4"/>
    <w:rsid w:val="00A61454"/>
    <w:rsid w:val="00A818C0"/>
    <w:rsid w:val="00A9067D"/>
    <w:rsid w:val="00AA2324"/>
    <w:rsid w:val="00AE4B30"/>
    <w:rsid w:val="00B03055"/>
    <w:rsid w:val="00B10578"/>
    <w:rsid w:val="00B231D4"/>
    <w:rsid w:val="00B26723"/>
    <w:rsid w:val="00B27FC4"/>
    <w:rsid w:val="00B36A73"/>
    <w:rsid w:val="00B37B81"/>
    <w:rsid w:val="00B43529"/>
    <w:rsid w:val="00B47577"/>
    <w:rsid w:val="00B65DAC"/>
    <w:rsid w:val="00B84A0C"/>
    <w:rsid w:val="00B869C2"/>
    <w:rsid w:val="00B86BAE"/>
    <w:rsid w:val="00BB660A"/>
    <w:rsid w:val="00BD110D"/>
    <w:rsid w:val="00BE6C0F"/>
    <w:rsid w:val="00C148E4"/>
    <w:rsid w:val="00C14BFC"/>
    <w:rsid w:val="00C160BD"/>
    <w:rsid w:val="00C2376C"/>
    <w:rsid w:val="00C26109"/>
    <w:rsid w:val="00C27DC0"/>
    <w:rsid w:val="00C40E6A"/>
    <w:rsid w:val="00C569D3"/>
    <w:rsid w:val="00CB2240"/>
    <w:rsid w:val="00CC5EAD"/>
    <w:rsid w:val="00CD030B"/>
    <w:rsid w:val="00CE036B"/>
    <w:rsid w:val="00CF758F"/>
    <w:rsid w:val="00D06DC7"/>
    <w:rsid w:val="00D12A5B"/>
    <w:rsid w:val="00D339B3"/>
    <w:rsid w:val="00D36341"/>
    <w:rsid w:val="00D52711"/>
    <w:rsid w:val="00D54541"/>
    <w:rsid w:val="00D869DD"/>
    <w:rsid w:val="00D97362"/>
    <w:rsid w:val="00DA3B37"/>
    <w:rsid w:val="00DA76BE"/>
    <w:rsid w:val="00DB0B80"/>
    <w:rsid w:val="00DB52F5"/>
    <w:rsid w:val="00DD043E"/>
    <w:rsid w:val="00DE4D9F"/>
    <w:rsid w:val="00DF57FC"/>
    <w:rsid w:val="00E11B2C"/>
    <w:rsid w:val="00E2256A"/>
    <w:rsid w:val="00E9019A"/>
    <w:rsid w:val="00E90E17"/>
    <w:rsid w:val="00EC0EED"/>
    <w:rsid w:val="00ED1E7D"/>
    <w:rsid w:val="00F4350E"/>
    <w:rsid w:val="00F96B22"/>
    <w:rsid w:val="00FA5E13"/>
    <w:rsid w:val="00FF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CD3492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table" w:styleId="Tabela-Siatka">
    <w:name w:val="Table Grid"/>
    <w:basedOn w:val="Standardowy"/>
    <w:uiPriority w:val="59"/>
    <w:rsid w:val="008F6B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8F6B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B41E2D-0BD8-483A-8230-F94D0D43918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5B45CB9-8A20-4649-BB8A-F00DD66D7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4</cp:revision>
  <cp:lastPrinted>2024-05-20T10:05:00Z</cp:lastPrinted>
  <dcterms:created xsi:type="dcterms:W3CDTF">2024-09-11T07:08:00Z</dcterms:created>
  <dcterms:modified xsi:type="dcterms:W3CDTF">2024-10-14T07:34:00Z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7bf515c0-24cf-4590-9af0-90f5a1576e9d</vt:lpwstr>
  </property>
  <property fmtid="{D5CDD505-2E9C-101B-9397-08002B2CF9AE}" pid="3" name="bjSaver">
    <vt:lpwstr>WCZJ0X9EnVN5JImhqkjurfZ3oi57a2SO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10.68.116.171</vt:lpwstr>
  </property>
</Properties>
</file>