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692120" w:rsidRPr="00B960D8" w:rsidTr="00612265">
        <w:tc>
          <w:tcPr>
            <w:tcW w:w="4219" w:type="dxa"/>
          </w:tcPr>
          <w:p w:rsidR="00692120" w:rsidRPr="00B960D8" w:rsidRDefault="00692120" w:rsidP="0069212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91" w:type="dxa"/>
          </w:tcPr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522668E">
                  <wp:extent cx="2019300" cy="13335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692120" w:rsidRPr="00BC1BE5" w:rsidRDefault="00612265" w:rsidP="00CC021A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722630</wp:posOffset>
                  </wp:positionV>
                  <wp:extent cx="1771650" cy="1410970"/>
                  <wp:effectExtent l="0" t="0" r="0" b="0"/>
                  <wp:wrapNone/>
                  <wp:docPr id="2" name="Obraz 2" descr="logo_100_lecie_bitwa_warszawska_1920_wybrane_krzywe_0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100_lecie_bitwa_warszawska_1920_wybrane_krzywe_01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5AC9">
              <w:rPr>
                <w:szCs w:val="24"/>
              </w:rPr>
              <w:t xml:space="preserve">Warszawa, dnia </w:t>
            </w:r>
            <w:r w:rsidR="006F52EA">
              <w:rPr>
                <w:szCs w:val="24"/>
              </w:rPr>
              <w:t>18.08</w:t>
            </w:r>
            <w:r>
              <w:rPr>
                <w:szCs w:val="24"/>
              </w:rPr>
              <w:t>.202</w:t>
            </w:r>
            <w:r w:rsidR="0035261B">
              <w:rPr>
                <w:szCs w:val="24"/>
              </w:rPr>
              <w:t>2</w:t>
            </w:r>
            <w:r w:rsidR="00692120" w:rsidRPr="00BC1BE5">
              <w:rPr>
                <w:szCs w:val="24"/>
              </w:rPr>
              <w:t xml:space="preserve"> r.</w:t>
            </w:r>
          </w:p>
        </w:tc>
      </w:tr>
    </w:tbl>
    <w:p w:rsidR="007D148C" w:rsidRPr="00FF3169" w:rsidRDefault="007D148C" w:rsidP="00617495">
      <w:pPr>
        <w:spacing w:line="276" w:lineRule="auto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23"/>
        <w:gridCol w:w="3256"/>
        <w:gridCol w:w="4945"/>
        <w:gridCol w:w="423"/>
      </w:tblGrid>
      <w:tr w:rsidR="003A32A5" w:rsidRPr="00F83F3A" w:rsidTr="00531E6E">
        <w:tc>
          <w:tcPr>
            <w:tcW w:w="4379" w:type="dxa"/>
            <w:gridSpan w:val="2"/>
          </w:tcPr>
          <w:p w:rsidR="00254DD8" w:rsidRPr="00B960D8" w:rsidRDefault="00254DD8" w:rsidP="001D4734">
            <w:pPr>
              <w:spacing w:line="276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5368" w:type="dxa"/>
            <w:gridSpan w:val="2"/>
          </w:tcPr>
          <w:p w:rsidR="004755F6" w:rsidRDefault="004755F6" w:rsidP="004755F6">
            <w:pPr>
              <w:jc w:val="center"/>
              <w:rPr>
                <w:b/>
                <w:sz w:val="28"/>
                <w:szCs w:val="28"/>
              </w:rPr>
            </w:pPr>
          </w:p>
          <w:p w:rsidR="00FF3169" w:rsidRDefault="00FF3169" w:rsidP="00E32DCD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  <w:p w:rsidR="004755F6" w:rsidRDefault="004755F6" w:rsidP="00E32DCD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  <w:p w:rsidR="009231A5" w:rsidRPr="00FF3169" w:rsidRDefault="009231A5" w:rsidP="0035261B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</w:tc>
      </w:tr>
      <w:tr w:rsidR="00617495" w:rsidRPr="00706ACD" w:rsidTr="00531E6E">
        <w:trPr>
          <w:gridAfter w:val="1"/>
          <w:wAfter w:w="423" w:type="dxa"/>
        </w:trPr>
        <w:tc>
          <w:tcPr>
            <w:tcW w:w="1123" w:type="dxa"/>
          </w:tcPr>
          <w:p w:rsidR="00617495" w:rsidRPr="00706ACD" w:rsidRDefault="00617495" w:rsidP="001D4734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06ACD">
              <w:rPr>
                <w:rFonts w:eastAsia="Calibri"/>
                <w:b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201" w:type="dxa"/>
            <w:gridSpan w:val="2"/>
          </w:tcPr>
          <w:p w:rsidR="00617495" w:rsidRDefault="00CC021A" w:rsidP="001D4734">
            <w:pPr>
              <w:spacing w:line="276" w:lineRule="auto"/>
              <w:ind w:left="-57" w:right="-57"/>
              <w:jc w:val="both"/>
              <w:rPr>
                <w:b/>
                <w:szCs w:val="24"/>
                <w:u w:val="single"/>
              </w:rPr>
            </w:pPr>
            <w:r w:rsidRPr="00886CEB">
              <w:rPr>
                <w:b/>
                <w:szCs w:val="24"/>
                <w:u w:val="single"/>
              </w:rPr>
              <w:t xml:space="preserve">Postępowania o udzielenie zamówienia publicznego na wykonywanie usługi zapewnienia załogi na jednostce s/v </w:t>
            </w:r>
            <w:r w:rsidRPr="00425529">
              <w:rPr>
                <w:b/>
                <w:szCs w:val="24"/>
                <w:u w:val="single"/>
              </w:rPr>
              <w:t>ZODIAK</w:t>
            </w:r>
            <w:r w:rsidRPr="00425529">
              <w:rPr>
                <w:b/>
                <w:bCs/>
                <w:szCs w:val="24"/>
                <w:u w:val="single"/>
              </w:rPr>
              <w:t xml:space="preserve"> w ramach rejsu</w:t>
            </w:r>
            <w:r>
              <w:rPr>
                <w:bCs/>
                <w:szCs w:val="24"/>
                <w:u w:val="single"/>
              </w:rPr>
              <w:t xml:space="preserve"> </w:t>
            </w:r>
            <w:r w:rsidRPr="00886CEB">
              <w:rPr>
                <w:b/>
                <w:szCs w:val="24"/>
                <w:u w:val="single"/>
              </w:rPr>
              <w:t xml:space="preserve">(nr ref. </w:t>
            </w:r>
            <w:r>
              <w:rPr>
                <w:b/>
                <w:szCs w:val="24"/>
                <w:u w:val="single"/>
              </w:rPr>
              <w:br/>
            </w:r>
            <w:r w:rsidRPr="00886CEB">
              <w:rPr>
                <w:b/>
                <w:szCs w:val="24"/>
                <w:u w:val="single"/>
              </w:rPr>
              <w:t>ZP-</w:t>
            </w:r>
            <w:r>
              <w:rPr>
                <w:b/>
                <w:szCs w:val="24"/>
                <w:u w:val="single"/>
              </w:rPr>
              <w:t>20</w:t>
            </w:r>
            <w:r w:rsidRPr="00886CEB">
              <w:rPr>
                <w:b/>
                <w:szCs w:val="24"/>
                <w:u w:val="single"/>
              </w:rPr>
              <w:t>/2022).</w:t>
            </w:r>
          </w:p>
          <w:p w:rsidR="00CC021A" w:rsidRPr="00F32886" w:rsidRDefault="00CC021A" w:rsidP="001D4734">
            <w:pPr>
              <w:spacing w:line="276" w:lineRule="auto"/>
              <w:ind w:left="-57" w:right="-57"/>
              <w:jc w:val="both"/>
              <w:rPr>
                <w:b/>
                <w:szCs w:val="24"/>
                <w:u w:val="single"/>
              </w:rPr>
            </w:pPr>
          </w:p>
        </w:tc>
      </w:tr>
    </w:tbl>
    <w:p w:rsidR="00B15B78" w:rsidRDefault="00CC021A" w:rsidP="004A5AC9">
      <w:pPr>
        <w:spacing w:line="276" w:lineRule="auto"/>
        <w:jc w:val="both"/>
        <w:rPr>
          <w:szCs w:val="24"/>
        </w:rPr>
      </w:pPr>
      <w:r w:rsidRPr="00425529">
        <w:rPr>
          <w:szCs w:val="24"/>
        </w:rPr>
        <w:t xml:space="preserve">W związku ze zgłoszonymi pytaniami do treści Specyfikacji warunków zamówienia (SWZ) w postępowaniu o udzielenie zamówienia publicznego na wykonanie usługi zapewnienia załogi na jednostce s/v ZODIAK w ramach rejsu </w:t>
      </w:r>
      <w:r w:rsidRPr="00425529">
        <w:rPr>
          <w:bCs/>
          <w:szCs w:val="24"/>
        </w:rPr>
        <w:t>(nr ref. ZP-20/2022)</w:t>
      </w:r>
      <w:r w:rsidRPr="00425529">
        <w:rPr>
          <w:szCs w:val="24"/>
        </w:rPr>
        <w:t xml:space="preserve">, </w:t>
      </w:r>
      <w:r w:rsidR="005E403F">
        <w:rPr>
          <w:szCs w:val="24"/>
        </w:rPr>
        <w:t>Zamawiający informuje</w:t>
      </w:r>
      <w:r w:rsidR="005E403F" w:rsidRPr="00B86548">
        <w:rPr>
          <w:szCs w:val="24"/>
        </w:rPr>
        <w:t>:</w:t>
      </w:r>
    </w:p>
    <w:p w:rsidR="00B15B78" w:rsidRDefault="00B15B78" w:rsidP="00B15B78">
      <w:pPr>
        <w:spacing w:line="276" w:lineRule="auto"/>
        <w:jc w:val="both"/>
        <w:rPr>
          <w:b/>
          <w:i/>
          <w:szCs w:val="24"/>
          <w:u w:val="single"/>
        </w:rPr>
      </w:pPr>
    </w:p>
    <w:p w:rsidR="006F52EA" w:rsidRPr="006F52EA" w:rsidRDefault="006F52EA" w:rsidP="006F52EA">
      <w:pPr>
        <w:tabs>
          <w:tab w:val="num" w:pos="786"/>
        </w:tabs>
        <w:spacing w:line="276" w:lineRule="auto"/>
        <w:jc w:val="both"/>
        <w:rPr>
          <w:b/>
          <w:i/>
          <w:szCs w:val="24"/>
        </w:rPr>
      </w:pPr>
      <w:r w:rsidRPr="006F52EA">
        <w:rPr>
          <w:b/>
          <w:i/>
          <w:szCs w:val="24"/>
        </w:rPr>
        <w:t>Pytanie nr 1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  <w:r w:rsidRPr="006F52EA">
        <w:rPr>
          <w:i/>
          <w:szCs w:val="24"/>
        </w:rPr>
        <w:t xml:space="preserve">(…)prosimy o ustosunkowanie się do poniższych zagadnień. Termin realizacji zamówienia w punkcie 1 rozdziału 6 podaje dokładne terminy zatrudnienia, natomiast punkt 18 określa termin realizacji do 90 dni od podpisania umowy. </w:t>
      </w:r>
    </w:p>
    <w:p w:rsidR="006F52EA" w:rsidRPr="006F52EA" w:rsidRDefault="006F52EA" w:rsidP="006F52EA">
      <w:pPr>
        <w:spacing w:line="276" w:lineRule="auto"/>
        <w:jc w:val="both"/>
        <w:rPr>
          <w:b/>
          <w:szCs w:val="24"/>
        </w:rPr>
      </w:pPr>
      <w:r w:rsidRPr="006F52EA">
        <w:rPr>
          <w:b/>
          <w:szCs w:val="24"/>
        </w:rPr>
        <w:t xml:space="preserve">Odpowiedź nr 1 </w:t>
      </w:r>
    </w:p>
    <w:p w:rsidR="006F52EA" w:rsidRPr="006F52EA" w:rsidRDefault="006F52EA" w:rsidP="006F52EA">
      <w:pPr>
        <w:spacing w:line="276" w:lineRule="auto"/>
        <w:jc w:val="both"/>
        <w:rPr>
          <w:szCs w:val="24"/>
        </w:rPr>
      </w:pPr>
      <w:r w:rsidRPr="006F52EA">
        <w:rPr>
          <w:szCs w:val="24"/>
        </w:rPr>
        <w:t xml:space="preserve">Zamawiający określił termin realizacji zamówienia dzieląc go na dwa etapy, który przypada na okresy: </w:t>
      </w:r>
    </w:p>
    <w:p w:rsidR="006F52EA" w:rsidRPr="006F52EA" w:rsidRDefault="006F52EA" w:rsidP="006F52EA">
      <w:pPr>
        <w:numPr>
          <w:ilvl w:val="0"/>
          <w:numId w:val="40"/>
        </w:numPr>
        <w:spacing w:line="276" w:lineRule="auto"/>
        <w:contextualSpacing/>
        <w:jc w:val="both"/>
        <w:rPr>
          <w:b/>
          <w:szCs w:val="24"/>
        </w:rPr>
      </w:pPr>
      <w:r w:rsidRPr="006F52EA">
        <w:rPr>
          <w:b/>
          <w:szCs w:val="24"/>
        </w:rPr>
        <w:t>od dnia 19.09.2022 r . do dnia 14.10.2022 r. tj. 26 dni;</w:t>
      </w:r>
    </w:p>
    <w:p w:rsidR="006F52EA" w:rsidRPr="006F52EA" w:rsidRDefault="006F52EA" w:rsidP="006F52EA">
      <w:pPr>
        <w:numPr>
          <w:ilvl w:val="0"/>
          <w:numId w:val="40"/>
        </w:numPr>
        <w:spacing w:line="276" w:lineRule="auto"/>
        <w:contextualSpacing/>
        <w:jc w:val="both"/>
        <w:rPr>
          <w:b/>
          <w:szCs w:val="24"/>
        </w:rPr>
      </w:pPr>
      <w:r w:rsidRPr="006F52EA">
        <w:rPr>
          <w:b/>
          <w:szCs w:val="24"/>
        </w:rPr>
        <w:t>od dnia 14.11.2022 r. do dnia 30.11.2022 r. tj. 17 dni;</w:t>
      </w:r>
    </w:p>
    <w:p w:rsidR="006F52EA" w:rsidRPr="006F52EA" w:rsidRDefault="006F52EA" w:rsidP="006F52EA">
      <w:pPr>
        <w:spacing w:line="276" w:lineRule="auto"/>
        <w:jc w:val="both"/>
        <w:rPr>
          <w:b/>
          <w:szCs w:val="24"/>
        </w:rPr>
      </w:pPr>
      <w:r w:rsidRPr="006F52EA">
        <w:rPr>
          <w:b/>
          <w:szCs w:val="24"/>
        </w:rPr>
        <w:t>łącznie przez 43 dni.</w:t>
      </w:r>
    </w:p>
    <w:p w:rsidR="006F52EA" w:rsidRPr="006F52EA" w:rsidRDefault="006F52EA" w:rsidP="006F52EA">
      <w:pPr>
        <w:spacing w:line="276" w:lineRule="auto"/>
        <w:jc w:val="both"/>
        <w:rPr>
          <w:szCs w:val="24"/>
        </w:rPr>
      </w:pPr>
      <w:r w:rsidRPr="006F52EA">
        <w:rPr>
          <w:szCs w:val="24"/>
        </w:rPr>
        <w:t xml:space="preserve">Zamawiający modyfikuje treść CZĘŚĆ III SWZ – Opis Przedmiotu Zamówienia poprzez wykreślenie punktu 18. </w:t>
      </w:r>
    </w:p>
    <w:p w:rsidR="006F52EA" w:rsidRPr="006F52EA" w:rsidRDefault="006F52EA" w:rsidP="006F52EA">
      <w:pPr>
        <w:spacing w:line="276" w:lineRule="auto"/>
        <w:jc w:val="both"/>
        <w:rPr>
          <w:szCs w:val="24"/>
        </w:rPr>
      </w:pPr>
    </w:p>
    <w:p w:rsidR="006F52EA" w:rsidRPr="006F52EA" w:rsidRDefault="006F52EA" w:rsidP="006F52EA">
      <w:pPr>
        <w:tabs>
          <w:tab w:val="num" w:pos="786"/>
        </w:tabs>
        <w:spacing w:line="276" w:lineRule="auto"/>
        <w:jc w:val="both"/>
        <w:rPr>
          <w:b/>
          <w:i/>
          <w:szCs w:val="24"/>
        </w:rPr>
      </w:pPr>
      <w:r w:rsidRPr="006F52EA">
        <w:rPr>
          <w:b/>
          <w:i/>
          <w:szCs w:val="24"/>
        </w:rPr>
        <w:t>Pytanie nr 2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  <w:r w:rsidRPr="006F52EA">
        <w:rPr>
          <w:i/>
          <w:szCs w:val="24"/>
        </w:rPr>
        <w:t>Prosimy o uściślenie godzin pracy załogi w ramach rejsu (pojedyncze dni, czy całościowy okres podany w zamówieniu).</w:t>
      </w:r>
    </w:p>
    <w:p w:rsidR="006F52EA" w:rsidRPr="006F52EA" w:rsidRDefault="006F52EA" w:rsidP="006F52EA">
      <w:pPr>
        <w:spacing w:line="276" w:lineRule="auto"/>
        <w:jc w:val="both"/>
        <w:rPr>
          <w:b/>
          <w:szCs w:val="24"/>
        </w:rPr>
      </w:pPr>
      <w:r w:rsidRPr="006F52EA">
        <w:rPr>
          <w:b/>
          <w:szCs w:val="24"/>
        </w:rPr>
        <w:t xml:space="preserve">Odpowiedź nr 2 </w:t>
      </w:r>
    </w:p>
    <w:p w:rsidR="006F52EA" w:rsidRPr="006F52EA" w:rsidRDefault="006F52EA" w:rsidP="006F52EA">
      <w:pPr>
        <w:spacing w:line="276" w:lineRule="auto"/>
        <w:jc w:val="both"/>
        <w:rPr>
          <w:szCs w:val="24"/>
        </w:rPr>
      </w:pPr>
      <w:r w:rsidRPr="006F52EA">
        <w:rPr>
          <w:szCs w:val="24"/>
        </w:rPr>
        <w:t xml:space="preserve">Zamawiający wymaga zapewnienia całej załogi na pełen okres wskazany w dokumentach zamówienia, tj.  </w:t>
      </w:r>
    </w:p>
    <w:p w:rsidR="006F52EA" w:rsidRPr="006F52EA" w:rsidRDefault="006F52EA" w:rsidP="006F52EA">
      <w:pPr>
        <w:numPr>
          <w:ilvl w:val="0"/>
          <w:numId w:val="41"/>
        </w:numPr>
        <w:spacing w:line="276" w:lineRule="auto"/>
        <w:contextualSpacing/>
        <w:jc w:val="both"/>
        <w:rPr>
          <w:b/>
          <w:szCs w:val="24"/>
        </w:rPr>
      </w:pPr>
      <w:r w:rsidRPr="006F52EA">
        <w:rPr>
          <w:b/>
          <w:szCs w:val="24"/>
        </w:rPr>
        <w:t>od dnia 19.09.2022 r . do dnia 14.10.2022 r. tj. 26 dni;</w:t>
      </w:r>
    </w:p>
    <w:p w:rsidR="006F52EA" w:rsidRPr="006F52EA" w:rsidRDefault="006F52EA" w:rsidP="006F52EA">
      <w:pPr>
        <w:numPr>
          <w:ilvl w:val="0"/>
          <w:numId w:val="41"/>
        </w:numPr>
        <w:spacing w:line="276" w:lineRule="auto"/>
        <w:contextualSpacing/>
        <w:jc w:val="both"/>
        <w:rPr>
          <w:b/>
          <w:szCs w:val="24"/>
        </w:rPr>
      </w:pPr>
      <w:r w:rsidRPr="006F52EA">
        <w:rPr>
          <w:b/>
          <w:szCs w:val="24"/>
        </w:rPr>
        <w:t>od dnia 14.11.2022 r. do dnia 30.11.2022 r. tj. 17 dni;</w:t>
      </w:r>
    </w:p>
    <w:p w:rsidR="006F52EA" w:rsidRPr="006F52EA" w:rsidRDefault="006F52EA" w:rsidP="006F52EA">
      <w:pPr>
        <w:spacing w:line="276" w:lineRule="auto"/>
        <w:jc w:val="both"/>
        <w:rPr>
          <w:b/>
          <w:szCs w:val="24"/>
        </w:rPr>
      </w:pPr>
      <w:r w:rsidRPr="006F52EA">
        <w:rPr>
          <w:b/>
          <w:szCs w:val="24"/>
        </w:rPr>
        <w:t>łącznie przez 43 dni.</w:t>
      </w:r>
    </w:p>
    <w:p w:rsidR="006F52EA" w:rsidRPr="006F52EA" w:rsidRDefault="006F52EA" w:rsidP="006F52EA">
      <w:pPr>
        <w:spacing w:line="276" w:lineRule="auto"/>
        <w:jc w:val="both"/>
        <w:rPr>
          <w:bCs/>
          <w:szCs w:val="24"/>
        </w:rPr>
      </w:pPr>
      <w:r w:rsidRPr="006F52EA">
        <w:rPr>
          <w:bCs/>
          <w:szCs w:val="24"/>
        </w:rPr>
        <w:t>Maksymalny czas trwania jednorazowego rejsu (licząc od wyjścia w morze do powrotu do portu) wynosi 72 godziny.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</w:p>
    <w:p w:rsidR="006F52EA" w:rsidRPr="006F52EA" w:rsidRDefault="006F52EA" w:rsidP="006F52EA">
      <w:pPr>
        <w:tabs>
          <w:tab w:val="num" w:pos="786"/>
        </w:tabs>
        <w:spacing w:line="276" w:lineRule="auto"/>
        <w:jc w:val="both"/>
        <w:rPr>
          <w:b/>
          <w:i/>
          <w:szCs w:val="24"/>
        </w:rPr>
      </w:pPr>
      <w:r w:rsidRPr="006F52EA">
        <w:rPr>
          <w:b/>
          <w:i/>
          <w:szCs w:val="24"/>
        </w:rPr>
        <w:t>Pytanie nr 3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  <w:r w:rsidRPr="006F52EA">
        <w:rPr>
          <w:i/>
          <w:szCs w:val="24"/>
        </w:rPr>
        <w:t>Punkt 16 koliduje że specyfiką usługi zapewnienia załogi na jednostce pływającej, wchodzi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  <w:r w:rsidRPr="006F52EA">
        <w:rPr>
          <w:i/>
          <w:szCs w:val="24"/>
        </w:rPr>
        <w:t>w kompetencję operatora statku, co znacznie podnosi koszta a tym samym cenę wykonania usługi.</w:t>
      </w:r>
    </w:p>
    <w:p w:rsidR="006F52EA" w:rsidRPr="006F52EA" w:rsidRDefault="006F52EA" w:rsidP="006F52EA">
      <w:pPr>
        <w:spacing w:line="276" w:lineRule="auto"/>
        <w:jc w:val="both"/>
        <w:rPr>
          <w:b/>
          <w:szCs w:val="24"/>
        </w:rPr>
      </w:pPr>
      <w:r w:rsidRPr="006F52EA">
        <w:rPr>
          <w:b/>
          <w:szCs w:val="24"/>
        </w:rPr>
        <w:t>Odpowiedź nr 3</w:t>
      </w:r>
    </w:p>
    <w:p w:rsidR="006F52EA" w:rsidRPr="006F52EA" w:rsidRDefault="006F52EA" w:rsidP="006F52EA">
      <w:pPr>
        <w:spacing w:line="276" w:lineRule="auto"/>
        <w:jc w:val="both"/>
        <w:rPr>
          <w:szCs w:val="24"/>
        </w:rPr>
      </w:pPr>
      <w:r w:rsidRPr="006F52EA">
        <w:rPr>
          <w:szCs w:val="24"/>
        </w:rPr>
        <w:t xml:space="preserve">Zamawiający modyfikuje treść CZĘŚĆ III SWZ – Opis Przedmiotu Zamówienia poprzez wykreślenie punktu 16. 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</w:p>
    <w:p w:rsidR="006F52EA" w:rsidRPr="006F52EA" w:rsidRDefault="006F52EA" w:rsidP="006F52EA">
      <w:pPr>
        <w:tabs>
          <w:tab w:val="num" w:pos="786"/>
        </w:tabs>
        <w:spacing w:line="276" w:lineRule="auto"/>
        <w:jc w:val="both"/>
        <w:rPr>
          <w:b/>
          <w:i/>
          <w:szCs w:val="24"/>
        </w:rPr>
      </w:pPr>
      <w:r w:rsidRPr="006F52EA">
        <w:rPr>
          <w:b/>
          <w:i/>
          <w:szCs w:val="24"/>
        </w:rPr>
        <w:t>Pytanie nr 4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  <w:r w:rsidRPr="006F52EA">
        <w:rPr>
          <w:i/>
          <w:szCs w:val="24"/>
        </w:rPr>
        <w:t>Prosimy o weryfikację żądanych dokumentów marynarskich, ponieważ występują rozbieżności (np. certyfikat zarządzania siłownią w dziale pokładowym).</w:t>
      </w:r>
    </w:p>
    <w:p w:rsidR="006F52EA" w:rsidRPr="006F52EA" w:rsidRDefault="006F52EA" w:rsidP="006F52EA">
      <w:pPr>
        <w:spacing w:line="276" w:lineRule="auto"/>
        <w:jc w:val="both"/>
        <w:rPr>
          <w:b/>
          <w:szCs w:val="24"/>
        </w:rPr>
      </w:pPr>
      <w:r w:rsidRPr="006F52EA">
        <w:rPr>
          <w:b/>
          <w:szCs w:val="24"/>
        </w:rPr>
        <w:t xml:space="preserve">Odpowiedź nr 4 </w:t>
      </w:r>
    </w:p>
    <w:p w:rsidR="006F52EA" w:rsidRPr="006F52EA" w:rsidRDefault="006F52EA" w:rsidP="006F52EA">
      <w:pPr>
        <w:spacing w:line="276" w:lineRule="auto"/>
        <w:jc w:val="both"/>
        <w:rPr>
          <w:szCs w:val="24"/>
        </w:rPr>
      </w:pPr>
      <w:r w:rsidRPr="006F52EA">
        <w:rPr>
          <w:szCs w:val="24"/>
        </w:rPr>
        <w:t xml:space="preserve">Zamawiający modyfikuje treść CZĘŚĆ I – Instrukcja dla Wykonawcy </w:t>
      </w:r>
      <w:r w:rsidRPr="006F52EA">
        <w:rPr>
          <w:szCs w:val="24"/>
          <w:u w:val="single"/>
        </w:rPr>
        <w:t>poprzez wykreślenie</w:t>
      </w:r>
      <w:r w:rsidRPr="006F52EA">
        <w:rPr>
          <w:szCs w:val="24"/>
        </w:rPr>
        <w:t xml:space="preserve"> w Dziale V, Rozdział II ust 4 pkt 4 lit. b zapisów dotyczących Starszego Marynarza i Marynarza:</w:t>
      </w:r>
    </w:p>
    <w:p w:rsidR="006F52EA" w:rsidRPr="006F52EA" w:rsidRDefault="006F52EA" w:rsidP="006F52EA">
      <w:pPr>
        <w:tabs>
          <w:tab w:val="left" w:pos="2694"/>
        </w:tabs>
        <w:spacing w:line="276" w:lineRule="auto"/>
        <w:jc w:val="both"/>
        <w:rPr>
          <w:szCs w:val="24"/>
        </w:rPr>
      </w:pPr>
      <w:r w:rsidRPr="006F52EA">
        <w:rPr>
          <w:szCs w:val="24"/>
        </w:rPr>
        <w:t>- Świadectwo ochrony przeciwpożarowej stopnia wyższego;</w:t>
      </w:r>
    </w:p>
    <w:p w:rsidR="006F52EA" w:rsidRPr="006F52EA" w:rsidRDefault="006F52EA" w:rsidP="006F52EA">
      <w:pPr>
        <w:tabs>
          <w:tab w:val="left" w:pos="2694"/>
        </w:tabs>
        <w:spacing w:line="276" w:lineRule="auto"/>
        <w:jc w:val="both"/>
        <w:rPr>
          <w:szCs w:val="24"/>
        </w:rPr>
      </w:pPr>
      <w:r w:rsidRPr="006F52EA">
        <w:rPr>
          <w:szCs w:val="24"/>
        </w:rPr>
        <w:t>- Świadectwo przeszkolenia w zakresie dowodzenia siłownią okrętową</w:t>
      </w:r>
    </w:p>
    <w:p w:rsidR="006F52EA" w:rsidRPr="006F52EA" w:rsidRDefault="006F52EA" w:rsidP="006F52EA">
      <w:pPr>
        <w:spacing w:line="276" w:lineRule="auto"/>
        <w:jc w:val="both"/>
        <w:rPr>
          <w:i/>
          <w:szCs w:val="24"/>
        </w:rPr>
      </w:pPr>
    </w:p>
    <w:p w:rsidR="006F52EA" w:rsidRPr="006F52EA" w:rsidRDefault="006F52EA" w:rsidP="006F52EA">
      <w:pPr>
        <w:spacing w:line="276" w:lineRule="auto"/>
        <w:jc w:val="both"/>
        <w:rPr>
          <w:szCs w:val="24"/>
        </w:rPr>
      </w:pPr>
    </w:p>
    <w:p w:rsidR="006F52EA" w:rsidRDefault="006F52EA" w:rsidP="006F52EA">
      <w:pPr>
        <w:spacing w:line="276" w:lineRule="auto"/>
        <w:jc w:val="both"/>
        <w:rPr>
          <w:b/>
          <w:szCs w:val="24"/>
          <w:lang w:eastAsia="x-none"/>
        </w:rPr>
      </w:pPr>
      <w:r w:rsidRPr="006F52EA">
        <w:rPr>
          <w:szCs w:val="24"/>
        </w:rPr>
        <w:t>Zamawiający</w:t>
      </w:r>
      <w:r w:rsidRPr="006F52EA">
        <w:rPr>
          <w:szCs w:val="24"/>
          <w:lang w:eastAsia="x-none"/>
        </w:rPr>
        <w:t xml:space="preserve"> </w:t>
      </w:r>
      <w:r w:rsidRPr="006F52EA">
        <w:rPr>
          <w:b/>
          <w:szCs w:val="24"/>
          <w:lang w:eastAsia="x-none"/>
        </w:rPr>
        <w:t>dokonuje zmiany terminu składania ofert</w:t>
      </w:r>
      <w:r w:rsidRPr="006F52EA">
        <w:rPr>
          <w:szCs w:val="24"/>
          <w:lang w:eastAsia="x-none"/>
        </w:rPr>
        <w:t xml:space="preserve"> do dnia</w:t>
      </w:r>
      <w:r w:rsidRPr="006F52EA">
        <w:rPr>
          <w:b/>
          <w:szCs w:val="24"/>
          <w:lang w:eastAsia="x-none"/>
        </w:rPr>
        <w:t xml:space="preserve"> 26.08.2022 r. godz. 09:00. </w:t>
      </w:r>
    </w:p>
    <w:p w:rsidR="006F52EA" w:rsidRPr="006F52EA" w:rsidRDefault="006F52EA" w:rsidP="006F52EA">
      <w:pPr>
        <w:spacing w:line="276" w:lineRule="auto"/>
        <w:jc w:val="both"/>
        <w:rPr>
          <w:szCs w:val="24"/>
          <w:lang w:eastAsia="x-none"/>
        </w:rPr>
      </w:pPr>
      <w:r w:rsidRPr="006F52EA">
        <w:rPr>
          <w:szCs w:val="24"/>
          <w:lang w:eastAsia="x-none"/>
        </w:rPr>
        <w:t>Zmianie ulega także:</w:t>
      </w:r>
    </w:p>
    <w:p w:rsidR="006F52EA" w:rsidRPr="006F52EA" w:rsidRDefault="006F52EA" w:rsidP="006F52EA">
      <w:pPr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  <w:lang w:eastAsia="x-none"/>
        </w:rPr>
      </w:pPr>
      <w:r w:rsidRPr="006F52EA">
        <w:rPr>
          <w:szCs w:val="24"/>
          <w:u w:val="single"/>
          <w:lang w:eastAsia="x-none"/>
        </w:rPr>
        <w:t>termin związania ofertą</w:t>
      </w:r>
      <w:r w:rsidRPr="006F52EA">
        <w:rPr>
          <w:szCs w:val="24"/>
          <w:lang w:eastAsia="x-none"/>
        </w:rPr>
        <w:t>, który rozpoczyna się wraz z upływem terminu składania ofert;</w:t>
      </w:r>
    </w:p>
    <w:p w:rsidR="006F52EA" w:rsidRPr="006F52EA" w:rsidRDefault="006F52EA" w:rsidP="006F52EA">
      <w:pPr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  <w:lang w:eastAsia="x-none"/>
        </w:rPr>
      </w:pPr>
      <w:r w:rsidRPr="006F52EA">
        <w:rPr>
          <w:szCs w:val="24"/>
          <w:u w:val="single"/>
          <w:lang w:eastAsia="x-none"/>
        </w:rPr>
        <w:t>termin otwarcia ofert</w:t>
      </w:r>
      <w:r w:rsidRPr="006F52EA">
        <w:rPr>
          <w:szCs w:val="24"/>
          <w:lang w:eastAsia="x-none"/>
        </w:rPr>
        <w:t>, które odbędzie się dnia</w:t>
      </w:r>
      <w:r w:rsidRPr="006F52EA">
        <w:rPr>
          <w:b/>
          <w:szCs w:val="24"/>
          <w:lang w:eastAsia="x-none"/>
        </w:rPr>
        <w:t xml:space="preserve"> 26.08.2022 r. o godz. 10:00.</w:t>
      </w:r>
    </w:p>
    <w:p w:rsidR="003A1384" w:rsidRDefault="003A1384" w:rsidP="00D310C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D310C3" w:rsidRPr="00D310C3" w:rsidRDefault="00D310C3" w:rsidP="00D310C3">
      <w:pPr>
        <w:spacing w:line="276" w:lineRule="auto"/>
        <w:jc w:val="both"/>
        <w:rPr>
          <w:b/>
          <w:szCs w:val="24"/>
          <w:lang w:eastAsia="x-none"/>
        </w:rPr>
      </w:pPr>
      <w:r w:rsidRPr="00D310C3">
        <w:rPr>
          <w:szCs w:val="24"/>
          <w:lang w:eastAsia="x-none"/>
        </w:rPr>
        <w:t xml:space="preserve">W związku z powyższymi odpowiedziami Zamawiający </w:t>
      </w:r>
      <w:r w:rsidRPr="00D310C3">
        <w:rPr>
          <w:szCs w:val="24"/>
        </w:rPr>
        <w:t>modyfikuje zapisy SWZ, modyfikuje i nadaje nowe brzemiennie Części nr I – Instrukcja dla Wykonawców oraz Części nr III – Opis Przedmiotu Zamówienia.</w:t>
      </w: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CC021A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3A1384" w:rsidSect="00CC021A">
      <w:footerReference w:type="even" r:id="rId11"/>
      <w:footerReference w:type="default" r:id="rId12"/>
      <w:footerReference w:type="first" r:id="rId13"/>
      <w:pgSz w:w="11907" w:h="16840" w:code="9"/>
      <w:pgMar w:top="1135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40"/>
      <w:gridCol w:w="4533"/>
    </w:tblGrid>
    <w:tr w:rsidR="001D5E7C" w:rsidRPr="001D5E7C" w:rsidTr="001D5E7C">
      <w:tc>
        <w:tcPr>
          <w:tcW w:w="4606" w:type="dxa"/>
          <w:shd w:val="clear" w:color="auto" w:fill="auto"/>
        </w:tcPr>
        <w:p w:rsidR="001D5E7C" w:rsidRPr="0044499B" w:rsidRDefault="001D5E7C">
          <w:pPr>
            <w:rPr>
              <w:sz w:val="20"/>
            </w:rPr>
          </w:pPr>
          <w:r w:rsidRPr="0044499B">
            <w:rPr>
              <w:sz w:val="20"/>
            </w:rPr>
            <w:t xml:space="preserve">Wyk. </w:t>
          </w:r>
          <w:r w:rsidR="00AF595B">
            <w:rPr>
              <w:sz w:val="20"/>
            </w:rPr>
            <w:t>M.</w:t>
          </w:r>
          <w:r w:rsidR="00D310C3">
            <w:rPr>
              <w:sz w:val="20"/>
            </w:rPr>
            <w:t>S</w:t>
          </w:r>
          <w:r w:rsidRPr="0044499B">
            <w:rPr>
              <w:sz w:val="20"/>
            </w:rPr>
            <w:t>.</w:t>
          </w:r>
        </w:p>
        <w:p w:rsidR="001D5E7C" w:rsidRDefault="001D5E7C" w:rsidP="007D148C">
          <w:r w:rsidRPr="0044499B">
            <w:rPr>
              <w:sz w:val="20"/>
            </w:rPr>
            <w:t>261 895 02</w:t>
          </w:r>
          <w:r w:rsidR="009231A5">
            <w:rPr>
              <w:sz w:val="20"/>
            </w:rPr>
            <w:t>5</w:t>
          </w:r>
        </w:p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D310C3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D310C3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B15B78" w:rsidRDefault="00CF1AAF" w:rsidP="004D1251">
    <w:pPr>
      <w:pStyle w:val="Stopka"/>
      <w:jc w:val="right"/>
      <w:rPr>
        <w:sz w:val="20"/>
      </w:rPr>
    </w:pPr>
    <w:r w:rsidRPr="00B15B78">
      <w:rPr>
        <w:sz w:val="20"/>
      </w:rPr>
      <w:t>str. 1</w:t>
    </w:r>
    <w:r w:rsidR="00531E6E" w:rsidRPr="00B15B78">
      <w:rPr>
        <w:sz w:val="20"/>
      </w:rPr>
      <w:t xml:space="preserve"> z </w:t>
    </w:r>
    <w:r w:rsidR="00CC021A">
      <w:rPr>
        <w:sz w:val="20"/>
      </w:rPr>
      <w:t>1</w:t>
    </w:r>
  </w:p>
  <w:p w:rsidR="00630C52" w:rsidRPr="00CF1AAF" w:rsidRDefault="00630C52" w:rsidP="004D1251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77C1"/>
    <w:multiLevelType w:val="hybridMultilevel"/>
    <w:tmpl w:val="DE3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947902"/>
    <w:multiLevelType w:val="hybridMultilevel"/>
    <w:tmpl w:val="2CBA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B41"/>
    <w:multiLevelType w:val="hybridMultilevel"/>
    <w:tmpl w:val="98F6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56A"/>
    <w:multiLevelType w:val="hybridMultilevel"/>
    <w:tmpl w:val="659A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5AC7949"/>
    <w:multiLevelType w:val="hybridMultilevel"/>
    <w:tmpl w:val="38D8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D5C51"/>
    <w:multiLevelType w:val="hybridMultilevel"/>
    <w:tmpl w:val="9AA6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63EE"/>
    <w:multiLevelType w:val="hybridMultilevel"/>
    <w:tmpl w:val="29CA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6243"/>
    <w:multiLevelType w:val="hybridMultilevel"/>
    <w:tmpl w:val="5958D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B70AC"/>
    <w:multiLevelType w:val="hybridMultilevel"/>
    <w:tmpl w:val="AA760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83D98"/>
    <w:multiLevelType w:val="hybridMultilevel"/>
    <w:tmpl w:val="7B62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F76"/>
    <w:multiLevelType w:val="hybridMultilevel"/>
    <w:tmpl w:val="CC9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D429A"/>
    <w:multiLevelType w:val="hybridMultilevel"/>
    <w:tmpl w:val="0510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2689D"/>
    <w:multiLevelType w:val="hybridMultilevel"/>
    <w:tmpl w:val="242A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1D1E"/>
    <w:multiLevelType w:val="hybridMultilevel"/>
    <w:tmpl w:val="8D8A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76030C"/>
    <w:multiLevelType w:val="hybridMultilevel"/>
    <w:tmpl w:val="6192A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1A39"/>
    <w:multiLevelType w:val="hybridMultilevel"/>
    <w:tmpl w:val="F2CCF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EBE2DE0"/>
    <w:multiLevelType w:val="hybridMultilevel"/>
    <w:tmpl w:val="4BE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8C27C59"/>
    <w:multiLevelType w:val="hybridMultilevel"/>
    <w:tmpl w:val="E4DEAB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7023A"/>
    <w:multiLevelType w:val="hybridMultilevel"/>
    <w:tmpl w:val="27B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26"/>
  </w:num>
  <w:num w:numId="6">
    <w:abstractNumId w:val="35"/>
  </w:num>
  <w:num w:numId="7">
    <w:abstractNumId w:val="14"/>
  </w:num>
  <w:num w:numId="8">
    <w:abstractNumId w:val="8"/>
  </w:num>
  <w:num w:numId="9">
    <w:abstractNumId w:val="15"/>
  </w:num>
  <w:num w:numId="10">
    <w:abstractNumId w:val="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1"/>
  </w:num>
  <w:num w:numId="16">
    <w:abstractNumId w:val="16"/>
  </w:num>
  <w:num w:numId="17">
    <w:abstractNumId w:val="21"/>
  </w:num>
  <w:num w:numId="18">
    <w:abstractNumId w:val="3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0"/>
  </w:num>
  <w:num w:numId="25">
    <w:abstractNumId w:val="7"/>
  </w:num>
  <w:num w:numId="26">
    <w:abstractNumId w:val="1"/>
  </w:num>
  <w:num w:numId="27">
    <w:abstractNumId w:val="5"/>
  </w:num>
  <w:num w:numId="28">
    <w:abstractNumId w:val="9"/>
  </w:num>
  <w:num w:numId="29">
    <w:abstractNumId w:val="12"/>
  </w:num>
  <w:num w:numId="30">
    <w:abstractNumId w:val="30"/>
  </w:num>
  <w:num w:numId="31">
    <w:abstractNumId w:val="11"/>
  </w:num>
  <w:num w:numId="32">
    <w:abstractNumId w:val="22"/>
  </w:num>
  <w:num w:numId="33">
    <w:abstractNumId w:val="25"/>
  </w:num>
  <w:num w:numId="34">
    <w:abstractNumId w:val="20"/>
  </w:num>
  <w:num w:numId="35">
    <w:abstractNumId w:val="3"/>
  </w:num>
  <w:num w:numId="36">
    <w:abstractNumId w:val="18"/>
  </w:num>
  <w:num w:numId="37">
    <w:abstractNumId w:val="6"/>
  </w:num>
  <w:num w:numId="38">
    <w:abstractNumId w:val="19"/>
  </w:num>
  <w:num w:numId="39">
    <w:abstractNumId w:val="36"/>
  </w:num>
  <w:num w:numId="40">
    <w:abstractNumId w:val="28"/>
  </w:num>
  <w:num w:numId="41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870FD"/>
    <w:rsid w:val="00091A36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D18F3"/>
    <w:rsid w:val="000D3DA1"/>
    <w:rsid w:val="000E1F27"/>
    <w:rsid w:val="000F3E18"/>
    <w:rsid w:val="000F5BAC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02C3"/>
    <w:rsid w:val="001556F4"/>
    <w:rsid w:val="0015661D"/>
    <w:rsid w:val="00156827"/>
    <w:rsid w:val="0015759C"/>
    <w:rsid w:val="00160636"/>
    <w:rsid w:val="00164332"/>
    <w:rsid w:val="0016641F"/>
    <w:rsid w:val="00166E59"/>
    <w:rsid w:val="0017080B"/>
    <w:rsid w:val="001726F0"/>
    <w:rsid w:val="00176224"/>
    <w:rsid w:val="0018010B"/>
    <w:rsid w:val="001809AC"/>
    <w:rsid w:val="00190BA3"/>
    <w:rsid w:val="00191B9C"/>
    <w:rsid w:val="001A154A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A45"/>
    <w:rsid w:val="00215B8D"/>
    <w:rsid w:val="00224F17"/>
    <w:rsid w:val="002261C7"/>
    <w:rsid w:val="00231366"/>
    <w:rsid w:val="00232E21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4B38"/>
    <w:rsid w:val="00254DD8"/>
    <w:rsid w:val="00257116"/>
    <w:rsid w:val="0026197A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557F"/>
    <w:rsid w:val="002B6DE2"/>
    <w:rsid w:val="002B70DA"/>
    <w:rsid w:val="002C0EE0"/>
    <w:rsid w:val="002C64A5"/>
    <w:rsid w:val="002C676A"/>
    <w:rsid w:val="002D407D"/>
    <w:rsid w:val="002D6874"/>
    <w:rsid w:val="002D7616"/>
    <w:rsid w:val="002E1086"/>
    <w:rsid w:val="002E1D49"/>
    <w:rsid w:val="002E219D"/>
    <w:rsid w:val="002E36AD"/>
    <w:rsid w:val="002E6861"/>
    <w:rsid w:val="002F20BE"/>
    <w:rsid w:val="00306BC2"/>
    <w:rsid w:val="00307D03"/>
    <w:rsid w:val="003104FB"/>
    <w:rsid w:val="00315796"/>
    <w:rsid w:val="00315CC1"/>
    <w:rsid w:val="00320704"/>
    <w:rsid w:val="00321E4E"/>
    <w:rsid w:val="003241F1"/>
    <w:rsid w:val="0032650E"/>
    <w:rsid w:val="0032739E"/>
    <w:rsid w:val="00327D40"/>
    <w:rsid w:val="00335E84"/>
    <w:rsid w:val="003362FC"/>
    <w:rsid w:val="00336CF2"/>
    <w:rsid w:val="00336E63"/>
    <w:rsid w:val="00341E42"/>
    <w:rsid w:val="00343B03"/>
    <w:rsid w:val="003516AB"/>
    <w:rsid w:val="0035261B"/>
    <w:rsid w:val="00353C83"/>
    <w:rsid w:val="00354EB5"/>
    <w:rsid w:val="003563F5"/>
    <w:rsid w:val="00360C9C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1384"/>
    <w:rsid w:val="003A298D"/>
    <w:rsid w:val="003A32A5"/>
    <w:rsid w:val="003A33B4"/>
    <w:rsid w:val="003A4B8E"/>
    <w:rsid w:val="003A5E20"/>
    <w:rsid w:val="003B4EF6"/>
    <w:rsid w:val="003B6D95"/>
    <w:rsid w:val="003C0D5D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711B"/>
    <w:rsid w:val="004115F1"/>
    <w:rsid w:val="00411871"/>
    <w:rsid w:val="00412200"/>
    <w:rsid w:val="00413468"/>
    <w:rsid w:val="00417809"/>
    <w:rsid w:val="00420CF1"/>
    <w:rsid w:val="00421E76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755F6"/>
    <w:rsid w:val="0048376C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A5AC9"/>
    <w:rsid w:val="004B1D7D"/>
    <w:rsid w:val="004B3F6D"/>
    <w:rsid w:val="004B5D35"/>
    <w:rsid w:val="004C24E8"/>
    <w:rsid w:val="004C2AFC"/>
    <w:rsid w:val="004C6C7A"/>
    <w:rsid w:val="004D1251"/>
    <w:rsid w:val="004D5F57"/>
    <w:rsid w:val="004D64AE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30DBF"/>
    <w:rsid w:val="00531E6E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9C6"/>
    <w:rsid w:val="005D57F8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10AD6"/>
    <w:rsid w:val="00610E57"/>
    <w:rsid w:val="00612265"/>
    <w:rsid w:val="00617495"/>
    <w:rsid w:val="00630C52"/>
    <w:rsid w:val="00632919"/>
    <w:rsid w:val="00632FF7"/>
    <w:rsid w:val="00636C04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B70"/>
    <w:rsid w:val="006A54CD"/>
    <w:rsid w:val="006A768A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761F"/>
    <w:rsid w:val="006E36F2"/>
    <w:rsid w:val="006E418F"/>
    <w:rsid w:val="006E52E8"/>
    <w:rsid w:val="006E6AC2"/>
    <w:rsid w:val="006E7986"/>
    <w:rsid w:val="006F1527"/>
    <w:rsid w:val="006F24CF"/>
    <w:rsid w:val="006F352D"/>
    <w:rsid w:val="006F4CE6"/>
    <w:rsid w:val="006F52EA"/>
    <w:rsid w:val="007003C3"/>
    <w:rsid w:val="00704239"/>
    <w:rsid w:val="00705D22"/>
    <w:rsid w:val="00712C5C"/>
    <w:rsid w:val="00716564"/>
    <w:rsid w:val="00722C13"/>
    <w:rsid w:val="0072788C"/>
    <w:rsid w:val="00731D55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927"/>
    <w:rsid w:val="00763BF9"/>
    <w:rsid w:val="007678FE"/>
    <w:rsid w:val="00771257"/>
    <w:rsid w:val="0077206E"/>
    <w:rsid w:val="007745E2"/>
    <w:rsid w:val="00777F5A"/>
    <w:rsid w:val="007833F1"/>
    <w:rsid w:val="00783E60"/>
    <w:rsid w:val="00795155"/>
    <w:rsid w:val="00796DFF"/>
    <w:rsid w:val="007A2BF6"/>
    <w:rsid w:val="007A778F"/>
    <w:rsid w:val="007B1428"/>
    <w:rsid w:val="007B1A71"/>
    <w:rsid w:val="007B4D8A"/>
    <w:rsid w:val="007B5C7B"/>
    <w:rsid w:val="007B6346"/>
    <w:rsid w:val="007B7DD3"/>
    <w:rsid w:val="007C2BBA"/>
    <w:rsid w:val="007C2F5D"/>
    <w:rsid w:val="007C7698"/>
    <w:rsid w:val="007D148C"/>
    <w:rsid w:val="007D4B80"/>
    <w:rsid w:val="007D4F41"/>
    <w:rsid w:val="007D5C25"/>
    <w:rsid w:val="007D68FC"/>
    <w:rsid w:val="007E2A85"/>
    <w:rsid w:val="007E4815"/>
    <w:rsid w:val="007E763F"/>
    <w:rsid w:val="007F072E"/>
    <w:rsid w:val="007F39E4"/>
    <w:rsid w:val="007F3E4E"/>
    <w:rsid w:val="00800216"/>
    <w:rsid w:val="00803CD4"/>
    <w:rsid w:val="00804726"/>
    <w:rsid w:val="00804AC6"/>
    <w:rsid w:val="00815F20"/>
    <w:rsid w:val="008160F8"/>
    <w:rsid w:val="00820A27"/>
    <w:rsid w:val="00821A5C"/>
    <w:rsid w:val="00824598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67CE"/>
    <w:rsid w:val="00881BAA"/>
    <w:rsid w:val="008847AD"/>
    <w:rsid w:val="0088542C"/>
    <w:rsid w:val="00896095"/>
    <w:rsid w:val="008A0945"/>
    <w:rsid w:val="008A6410"/>
    <w:rsid w:val="008A6447"/>
    <w:rsid w:val="008B025D"/>
    <w:rsid w:val="008B213A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E1F3A"/>
    <w:rsid w:val="008E73DB"/>
    <w:rsid w:val="008E7561"/>
    <w:rsid w:val="008E7F0F"/>
    <w:rsid w:val="008F0314"/>
    <w:rsid w:val="008F40D6"/>
    <w:rsid w:val="00901AA3"/>
    <w:rsid w:val="00901ECF"/>
    <w:rsid w:val="0090546F"/>
    <w:rsid w:val="00911759"/>
    <w:rsid w:val="00911BFB"/>
    <w:rsid w:val="00915F55"/>
    <w:rsid w:val="0091627F"/>
    <w:rsid w:val="00917F7C"/>
    <w:rsid w:val="00921D64"/>
    <w:rsid w:val="009231A5"/>
    <w:rsid w:val="00923DBB"/>
    <w:rsid w:val="00924C1C"/>
    <w:rsid w:val="00927295"/>
    <w:rsid w:val="009322B2"/>
    <w:rsid w:val="0093513C"/>
    <w:rsid w:val="009352E1"/>
    <w:rsid w:val="00942002"/>
    <w:rsid w:val="0094558F"/>
    <w:rsid w:val="009471D9"/>
    <w:rsid w:val="00956881"/>
    <w:rsid w:val="009601E1"/>
    <w:rsid w:val="0096657E"/>
    <w:rsid w:val="00966E79"/>
    <w:rsid w:val="009671AA"/>
    <w:rsid w:val="00990BA5"/>
    <w:rsid w:val="009A2021"/>
    <w:rsid w:val="009A3E62"/>
    <w:rsid w:val="009A7FB9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4F25"/>
    <w:rsid w:val="00A86DF7"/>
    <w:rsid w:val="00A91C56"/>
    <w:rsid w:val="00AA2D02"/>
    <w:rsid w:val="00AA4F29"/>
    <w:rsid w:val="00AB6803"/>
    <w:rsid w:val="00AC0DC7"/>
    <w:rsid w:val="00AC154D"/>
    <w:rsid w:val="00AD1D7D"/>
    <w:rsid w:val="00AD5214"/>
    <w:rsid w:val="00AD5625"/>
    <w:rsid w:val="00AE0806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15B78"/>
    <w:rsid w:val="00B20621"/>
    <w:rsid w:val="00B206AC"/>
    <w:rsid w:val="00B3251C"/>
    <w:rsid w:val="00B33FBE"/>
    <w:rsid w:val="00B35332"/>
    <w:rsid w:val="00B4238E"/>
    <w:rsid w:val="00B42A06"/>
    <w:rsid w:val="00B42A83"/>
    <w:rsid w:val="00B42E78"/>
    <w:rsid w:val="00B458E5"/>
    <w:rsid w:val="00B548B7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A0CEF"/>
    <w:rsid w:val="00BA0DC1"/>
    <w:rsid w:val="00BA7962"/>
    <w:rsid w:val="00BB08D7"/>
    <w:rsid w:val="00BB5CA9"/>
    <w:rsid w:val="00BB5F07"/>
    <w:rsid w:val="00BB6510"/>
    <w:rsid w:val="00BB66A4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32091"/>
    <w:rsid w:val="00C347B2"/>
    <w:rsid w:val="00C41916"/>
    <w:rsid w:val="00C4259C"/>
    <w:rsid w:val="00C42CCD"/>
    <w:rsid w:val="00C42E76"/>
    <w:rsid w:val="00C46D47"/>
    <w:rsid w:val="00C54E1A"/>
    <w:rsid w:val="00C555FB"/>
    <w:rsid w:val="00C57EC2"/>
    <w:rsid w:val="00C605E5"/>
    <w:rsid w:val="00C63147"/>
    <w:rsid w:val="00C65C31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021A"/>
    <w:rsid w:val="00CC3AC5"/>
    <w:rsid w:val="00CC57BB"/>
    <w:rsid w:val="00CC6DFA"/>
    <w:rsid w:val="00CD41BF"/>
    <w:rsid w:val="00CD48B5"/>
    <w:rsid w:val="00CD5993"/>
    <w:rsid w:val="00CE1091"/>
    <w:rsid w:val="00CE4B20"/>
    <w:rsid w:val="00CE6E94"/>
    <w:rsid w:val="00CF1AAF"/>
    <w:rsid w:val="00CF4D2A"/>
    <w:rsid w:val="00CF5A34"/>
    <w:rsid w:val="00D04231"/>
    <w:rsid w:val="00D10574"/>
    <w:rsid w:val="00D11EF0"/>
    <w:rsid w:val="00D13E89"/>
    <w:rsid w:val="00D15F6F"/>
    <w:rsid w:val="00D21F21"/>
    <w:rsid w:val="00D23DED"/>
    <w:rsid w:val="00D310C3"/>
    <w:rsid w:val="00D33982"/>
    <w:rsid w:val="00D344AF"/>
    <w:rsid w:val="00D36B22"/>
    <w:rsid w:val="00D372DF"/>
    <w:rsid w:val="00D4248D"/>
    <w:rsid w:val="00D424DC"/>
    <w:rsid w:val="00D43D89"/>
    <w:rsid w:val="00D46F85"/>
    <w:rsid w:val="00D47B40"/>
    <w:rsid w:val="00D505BA"/>
    <w:rsid w:val="00D5147B"/>
    <w:rsid w:val="00D5199D"/>
    <w:rsid w:val="00D52118"/>
    <w:rsid w:val="00D52DB2"/>
    <w:rsid w:val="00D637ED"/>
    <w:rsid w:val="00D6399E"/>
    <w:rsid w:val="00D710BB"/>
    <w:rsid w:val="00D728D6"/>
    <w:rsid w:val="00D729DB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A345C"/>
    <w:rsid w:val="00DA617B"/>
    <w:rsid w:val="00DB6A81"/>
    <w:rsid w:val="00DC5892"/>
    <w:rsid w:val="00DC6409"/>
    <w:rsid w:val="00DD0BB2"/>
    <w:rsid w:val="00DD272D"/>
    <w:rsid w:val="00DD2F89"/>
    <w:rsid w:val="00DD3DF1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48FE"/>
    <w:rsid w:val="00E2701F"/>
    <w:rsid w:val="00E27073"/>
    <w:rsid w:val="00E30863"/>
    <w:rsid w:val="00E30FAE"/>
    <w:rsid w:val="00E32940"/>
    <w:rsid w:val="00E32DCD"/>
    <w:rsid w:val="00E36D33"/>
    <w:rsid w:val="00E43338"/>
    <w:rsid w:val="00E438E4"/>
    <w:rsid w:val="00E448DE"/>
    <w:rsid w:val="00E46DB0"/>
    <w:rsid w:val="00E505D7"/>
    <w:rsid w:val="00E50DA1"/>
    <w:rsid w:val="00E72DF1"/>
    <w:rsid w:val="00E76A8F"/>
    <w:rsid w:val="00E82352"/>
    <w:rsid w:val="00E82475"/>
    <w:rsid w:val="00E84380"/>
    <w:rsid w:val="00E858A2"/>
    <w:rsid w:val="00E877E0"/>
    <w:rsid w:val="00E900CD"/>
    <w:rsid w:val="00E906B4"/>
    <w:rsid w:val="00E94CC8"/>
    <w:rsid w:val="00E954E8"/>
    <w:rsid w:val="00E96826"/>
    <w:rsid w:val="00EA3077"/>
    <w:rsid w:val="00EA391A"/>
    <w:rsid w:val="00EA5E98"/>
    <w:rsid w:val="00EA6154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E5C"/>
    <w:rsid w:val="00ED61ED"/>
    <w:rsid w:val="00ED7C80"/>
    <w:rsid w:val="00EE21B1"/>
    <w:rsid w:val="00EE2D44"/>
    <w:rsid w:val="00EF00FD"/>
    <w:rsid w:val="00EF22F7"/>
    <w:rsid w:val="00EF4B94"/>
    <w:rsid w:val="00EF51DF"/>
    <w:rsid w:val="00EF61E3"/>
    <w:rsid w:val="00EF7C61"/>
    <w:rsid w:val="00F00096"/>
    <w:rsid w:val="00F00269"/>
    <w:rsid w:val="00F00B59"/>
    <w:rsid w:val="00F01448"/>
    <w:rsid w:val="00F01631"/>
    <w:rsid w:val="00F0416D"/>
    <w:rsid w:val="00F10869"/>
    <w:rsid w:val="00F1727A"/>
    <w:rsid w:val="00F23D3C"/>
    <w:rsid w:val="00F23E82"/>
    <w:rsid w:val="00F273CD"/>
    <w:rsid w:val="00F32886"/>
    <w:rsid w:val="00F353F4"/>
    <w:rsid w:val="00F40548"/>
    <w:rsid w:val="00F44FAD"/>
    <w:rsid w:val="00F46371"/>
    <w:rsid w:val="00F46473"/>
    <w:rsid w:val="00F473C0"/>
    <w:rsid w:val="00F476AD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975F7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F125F"/>
    <w:rsid w:val="00FF2DBA"/>
    <w:rsid w:val="00FF3169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CB224D"/>
  <w15:docId w15:val="{C45CA9AF-DAE0-42DE-A826-1CB9937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uiPriority w:val="39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uiPriority w:val="99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8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15B78"/>
  </w:style>
  <w:style w:type="table" w:customStyle="1" w:styleId="Tabela-Siatka1">
    <w:name w:val="Tabela - Siatka1"/>
    <w:basedOn w:val="Standardowy"/>
    <w:next w:val="Tabela-Siatka"/>
    <w:rsid w:val="00B1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B15B78"/>
    <w:pPr>
      <w:widowControl w:val="0"/>
      <w:suppressAutoHyphen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62BA-36F0-45BC-A38E-2424AD3841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0B05FB-036D-46B0-BF20-C2261F08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2822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</dc:creator>
  <cp:lastModifiedBy>Sasinowski Michał</cp:lastModifiedBy>
  <cp:revision>3</cp:revision>
  <cp:lastPrinted>2022-05-06T10:27:00Z</cp:lastPrinted>
  <dcterms:created xsi:type="dcterms:W3CDTF">2022-08-18T12:44:00Z</dcterms:created>
  <dcterms:modified xsi:type="dcterms:W3CDTF">2022-08-18T12:47:00Z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efc09cc4-26c6-4488-a0dc-f9c9c0707732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