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49A4C" w14:textId="77777777" w:rsidR="00405FDB" w:rsidRDefault="00405FDB" w:rsidP="00405FDB">
      <w:pPr>
        <w:tabs>
          <w:tab w:val="center" w:pos="4536"/>
          <w:tab w:val="right" w:pos="9072"/>
        </w:tabs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w:drawing>
          <wp:inline distT="0" distB="0" distL="0" distR="0" wp14:anchorId="50587203" wp14:editId="6C1ACCA8">
            <wp:extent cx="2094865" cy="532130"/>
            <wp:effectExtent l="19050" t="0" r="635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D04B19" w14:textId="77777777" w:rsidR="00405FDB" w:rsidRDefault="00405FDB" w:rsidP="00405FDB">
      <w:pPr>
        <w:tabs>
          <w:tab w:val="center" w:pos="4536"/>
          <w:tab w:val="right" w:pos="9072"/>
        </w:tabs>
        <w:rPr>
          <w:rFonts w:ascii="Calibri" w:eastAsia="Calibri" w:hAnsi="Calibri"/>
          <w:b/>
          <w:bCs/>
          <w:lang w:eastAsia="en-US"/>
        </w:rPr>
      </w:pPr>
    </w:p>
    <w:p w14:paraId="2ADDD0BB" w14:textId="77777777" w:rsidR="00405FDB" w:rsidRDefault="00405FDB" w:rsidP="00405FDB">
      <w:pPr>
        <w:tabs>
          <w:tab w:val="center" w:pos="4536"/>
          <w:tab w:val="right" w:pos="9072"/>
        </w:tabs>
        <w:rPr>
          <w:rFonts w:ascii="Calibri" w:eastAsia="Calibri" w:hAnsi="Calibri"/>
          <w:b/>
          <w:bCs/>
          <w:lang w:eastAsia="en-US"/>
        </w:rPr>
      </w:pPr>
      <w:r>
        <w:rPr>
          <w:rFonts w:ascii="Calibri" w:eastAsia="Calibri" w:hAnsi="Calibri"/>
          <w:b/>
          <w:bCs/>
          <w:lang w:eastAsia="en-US"/>
        </w:rPr>
        <w:t xml:space="preserve">Adres: ul. </w:t>
      </w:r>
      <w:proofErr w:type="spellStart"/>
      <w:r>
        <w:rPr>
          <w:rFonts w:ascii="Calibri" w:eastAsia="Calibri" w:hAnsi="Calibri"/>
          <w:b/>
          <w:bCs/>
          <w:lang w:eastAsia="en-US"/>
        </w:rPr>
        <w:t>Artwińskiego</w:t>
      </w:r>
      <w:proofErr w:type="spellEnd"/>
      <w:r>
        <w:rPr>
          <w:rFonts w:ascii="Calibri" w:eastAsia="Calibri" w:hAnsi="Calibri"/>
          <w:b/>
          <w:bCs/>
          <w:lang w:eastAsia="en-US"/>
        </w:rPr>
        <w:t xml:space="preserve"> 3C, 25-734 Kielce, Sekcja Zamówień Publicznych</w:t>
      </w:r>
    </w:p>
    <w:p w14:paraId="1A9D56D3" w14:textId="77777777" w:rsidR="00405FDB" w:rsidRDefault="00405FDB" w:rsidP="00405FDB">
      <w:pPr>
        <w:rPr>
          <w:rFonts w:ascii="Calibri" w:eastAsia="Calibri" w:hAnsi="Calibri"/>
          <w:b/>
          <w:bCs/>
          <w:lang w:val="en-US" w:eastAsia="en-US"/>
        </w:rPr>
      </w:pPr>
      <w:r>
        <w:rPr>
          <w:rFonts w:ascii="Calibri" w:eastAsia="Calibri" w:hAnsi="Calibri"/>
          <w:b/>
          <w:bCs/>
          <w:lang w:val="en-US" w:eastAsia="en-US"/>
        </w:rPr>
        <w:t xml:space="preserve">tel. 41 36 74 474   </w:t>
      </w:r>
    </w:p>
    <w:p w14:paraId="21189BAB" w14:textId="77777777" w:rsidR="00405FDB" w:rsidRDefault="00405FDB" w:rsidP="00405FDB">
      <w:pPr>
        <w:tabs>
          <w:tab w:val="center" w:pos="4536"/>
          <w:tab w:val="right" w:pos="9072"/>
        </w:tabs>
        <w:rPr>
          <w:rFonts w:ascii="Calibri" w:eastAsia="Calibri" w:hAnsi="Calibri"/>
          <w:b/>
          <w:bCs/>
          <w:color w:val="000000"/>
          <w:lang w:val="en-US" w:eastAsia="en-US"/>
        </w:rPr>
      </w:pPr>
      <w:proofErr w:type="spellStart"/>
      <w:r>
        <w:rPr>
          <w:rFonts w:ascii="Calibri" w:eastAsia="Calibri" w:hAnsi="Calibri"/>
          <w:b/>
          <w:bCs/>
          <w:color w:val="000000"/>
          <w:lang w:val="en-US" w:eastAsia="en-US"/>
        </w:rPr>
        <w:t>strona</w:t>
      </w:r>
      <w:proofErr w:type="spellEnd"/>
      <w:r>
        <w:rPr>
          <w:rFonts w:ascii="Calibri" w:eastAsia="Calibri" w:hAnsi="Calibri"/>
          <w:b/>
          <w:bCs/>
          <w:color w:val="000000"/>
          <w:lang w:val="en-US" w:eastAsia="en-US"/>
        </w:rPr>
        <w:t xml:space="preserve"> www: </w:t>
      </w:r>
      <w:hyperlink r:id="rId6" w:history="1">
        <w:r>
          <w:rPr>
            <w:rStyle w:val="Hipercze"/>
            <w:rFonts w:ascii="Calibri" w:eastAsia="Calibri" w:hAnsi="Calibri"/>
            <w:b/>
            <w:bCs/>
            <w:lang w:val="en-US" w:eastAsia="en-US"/>
          </w:rPr>
          <w:t>http://www.onkol.kielce.pl/</w:t>
        </w:r>
      </w:hyperlink>
      <w:r>
        <w:rPr>
          <w:rFonts w:ascii="Calibri" w:eastAsia="Calibri" w:hAnsi="Calibri"/>
          <w:b/>
          <w:bCs/>
          <w:color w:val="000000"/>
          <w:lang w:val="en-US" w:eastAsia="en-US"/>
        </w:rPr>
        <w:t xml:space="preserve"> </w:t>
      </w:r>
    </w:p>
    <w:p w14:paraId="4818BFBE" w14:textId="77777777" w:rsidR="00405FDB" w:rsidRDefault="00405FDB" w:rsidP="00405FDB">
      <w:pPr>
        <w:tabs>
          <w:tab w:val="center" w:pos="4536"/>
          <w:tab w:val="right" w:pos="9072"/>
        </w:tabs>
        <w:rPr>
          <w:rFonts w:ascii="Calibri" w:eastAsia="Calibri" w:hAnsi="Calibri"/>
          <w:b/>
          <w:bCs/>
          <w:lang w:val="en-US" w:eastAsia="en-US"/>
        </w:rPr>
      </w:pPr>
      <w:r>
        <w:rPr>
          <w:rFonts w:ascii="Calibri" w:eastAsia="Calibri" w:hAnsi="Calibri"/>
          <w:b/>
          <w:bCs/>
          <w:color w:val="000000"/>
          <w:lang w:val="en-US" w:eastAsia="en-US"/>
        </w:rPr>
        <w:t xml:space="preserve">e-mail: </w:t>
      </w:r>
      <w:hyperlink r:id="rId7" w:history="1">
        <w:r>
          <w:rPr>
            <w:rStyle w:val="Hipercze"/>
            <w:rFonts w:ascii="Calibri" w:eastAsia="Calibri" w:hAnsi="Calibri"/>
            <w:b/>
            <w:bCs/>
            <w:lang w:val="en-US" w:eastAsia="en-US"/>
          </w:rPr>
          <w:t>zampubl@onkol.kielce.pl</w:t>
        </w:r>
      </w:hyperlink>
      <w:r>
        <w:rPr>
          <w:rFonts w:ascii="Calibri" w:eastAsia="Calibri" w:hAnsi="Calibri"/>
          <w:b/>
          <w:bCs/>
          <w:lang w:val="en-US" w:eastAsia="en-US"/>
        </w:rPr>
        <w:t xml:space="preserve"> / </w:t>
      </w:r>
      <w:hyperlink r:id="rId8" w:history="1">
        <w:r>
          <w:rPr>
            <w:rStyle w:val="Hipercze"/>
            <w:rFonts w:ascii="Calibri" w:eastAsia="Calibri" w:hAnsi="Calibri"/>
            <w:b/>
            <w:bCs/>
            <w:lang w:val="en-US" w:eastAsia="en-US"/>
          </w:rPr>
          <w:t>annamo@onkol.kielce.pl</w:t>
        </w:r>
      </w:hyperlink>
    </w:p>
    <w:p w14:paraId="7880C6F1" w14:textId="77777777" w:rsidR="00405FDB" w:rsidRDefault="00405FDB" w:rsidP="00405FDB">
      <w:pPr>
        <w:pStyle w:val="Tekstpodstawowy3"/>
        <w:jc w:val="both"/>
        <w:rPr>
          <w:rFonts w:asciiTheme="minorHAnsi" w:hAnsiTheme="minorHAnsi"/>
          <w:b w:val="0"/>
          <w:sz w:val="24"/>
          <w:szCs w:val="24"/>
          <w:lang w:val="en-US"/>
        </w:rPr>
      </w:pPr>
    </w:p>
    <w:p w14:paraId="7F5D1378" w14:textId="09B8F07E" w:rsidR="00405FDB" w:rsidRDefault="00405FDB" w:rsidP="00405FDB">
      <w:pPr>
        <w:autoSpaceDE w:val="0"/>
        <w:autoSpaceDN w:val="0"/>
        <w:adjustRightInd w:val="0"/>
        <w:spacing w:afterLines="10" w:after="24"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/>
          <w:b/>
        </w:rPr>
        <w:t xml:space="preserve">IZP.2411.19.2024.AM                                                           </w:t>
      </w:r>
      <w:r>
        <w:rPr>
          <w:rFonts w:asciiTheme="minorHAnsi" w:hAnsiTheme="minorHAnsi"/>
        </w:rPr>
        <w:t xml:space="preserve">                                            Kielce, dn. 05.02.2024 r.</w:t>
      </w:r>
    </w:p>
    <w:p w14:paraId="30C0CF9E" w14:textId="77777777" w:rsidR="00405FDB" w:rsidRDefault="00405FDB" w:rsidP="00405FDB">
      <w:pPr>
        <w:jc w:val="center"/>
        <w:rPr>
          <w:rFonts w:asciiTheme="minorHAnsi" w:hAnsiTheme="minorHAnsi"/>
          <w:b/>
          <w:sz w:val="24"/>
          <w:szCs w:val="24"/>
        </w:rPr>
      </w:pPr>
    </w:p>
    <w:p w14:paraId="6FE99EF6" w14:textId="77777777" w:rsidR="00405FDB" w:rsidRDefault="00405FDB" w:rsidP="00405FDB">
      <w:pPr>
        <w:jc w:val="center"/>
        <w:rPr>
          <w:rFonts w:asciiTheme="minorHAnsi" w:hAnsiTheme="minorHAnsi"/>
          <w:b/>
          <w:sz w:val="24"/>
          <w:szCs w:val="24"/>
        </w:rPr>
      </w:pPr>
    </w:p>
    <w:p w14:paraId="708436E7" w14:textId="77777777" w:rsidR="00405FDB" w:rsidRPr="0046513D" w:rsidRDefault="00405FDB" w:rsidP="00405FDB">
      <w:pPr>
        <w:jc w:val="center"/>
        <w:rPr>
          <w:rFonts w:asciiTheme="minorHAnsi" w:hAnsiTheme="minorHAnsi"/>
          <w:b/>
          <w:sz w:val="22"/>
          <w:szCs w:val="22"/>
        </w:rPr>
      </w:pPr>
      <w:r w:rsidRPr="0046513D">
        <w:rPr>
          <w:rFonts w:asciiTheme="minorHAnsi" w:hAnsiTheme="minorHAnsi"/>
          <w:b/>
          <w:sz w:val="22"/>
          <w:szCs w:val="22"/>
        </w:rPr>
        <w:t>ZMIANA TREŚCI SWZ</w:t>
      </w:r>
    </w:p>
    <w:p w14:paraId="1B3B3FB8" w14:textId="77777777" w:rsidR="00405FDB" w:rsidRPr="00332967" w:rsidRDefault="00405FDB" w:rsidP="00405FDB">
      <w:pPr>
        <w:rPr>
          <w:rFonts w:asciiTheme="minorHAnsi" w:hAnsiTheme="minorHAnsi" w:cstheme="minorHAnsi"/>
          <w:b/>
        </w:rPr>
      </w:pPr>
    </w:p>
    <w:p w14:paraId="4B083CCD" w14:textId="77777777" w:rsidR="00405FDB" w:rsidRPr="0046513D" w:rsidRDefault="00405FDB" w:rsidP="00405FDB">
      <w:pPr>
        <w:spacing w:afterLines="10" w:after="24"/>
        <w:rPr>
          <w:rFonts w:asciiTheme="minorHAnsi" w:hAnsiTheme="minorHAnsi" w:cstheme="minorHAnsi"/>
          <w:b/>
          <w:sz w:val="22"/>
          <w:szCs w:val="22"/>
        </w:rPr>
      </w:pPr>
      <w:r w:rsidRPr="0046513D">
        <w:rPr>
          <w:rFonts w:asciiTheme="minorHAnsi" w:hAnsiTheme="minorHAnsi" w:cstheme="minorHAnsi"/>
          <w:b/>
          <w:sz w:val="22"/>
          <w:szCs w:val="22"/>
        </w:rPr>
        <w:t xml:space="preserve">Dot.: postępowania na </w:t>
      </w:r>
      <w:r w:rsidRPr="0046513D">
        <w:rPr>
          <w:rFonts w:asciiTheme="minorHAnsi" w:eastAsia="Tahoma" w:hAnsiTheme="minorHAnsi"/>
          <w:b/>
          <w:sz w:val="22"/>
          <w:szCs w:val="22"/>
        </w:rPr>
        <w:t>zakup wraz z dostawą wyrobów medycznych dla Bloku Operacyjnego Świętokrzyskiego Centrum Onkologii w Kielcach</w:t>
      </w:r>
      <w:r w:rsidRPr="0046513D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337013D5" w14:textId="77777777" w:rsidR="00405FDB" w:rsidRPr="0046513D" w:rsidRDefault="00405FDB" w:rsidP="00405FDB">
      <w:pPr>
        <w:rPr>
          <w:sz w:val="22"/>
          <w:szCs w:val="22"/>
        </w:rPr>
      </w:pPr>
    </w:p>
    <w:p w14:paraId="63F769FA" w14:textId="22FD476F" w:rsidR="00405FDB" w:rsidRPr="0046513D" w:rsidRDefault="00405FDB" w:rsidP="00405FDB">
      <w:pPr>
        <w:pStyle w:val="Tekstpodstawowywcity3"/>
        <w:widowControl w:val="0"/>
        <w:spacing w:before="240" w:afterLines="10" w:after="24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84D4E">
        <w:rPr>
          <w:rFonts w:asciiTheme="minorHAnsi" w:hAnsiTheme="minorHAnsi" w:cstheme="minorHAnsi"/>
          <w:sz w:val="18"/>
          <w:szCs w:val="18"/>
        </w:rPr>
        <w:t xml:space="preserve">        </w:t>
      </w:r>
      <w:r w:rsidRPr="0046513D">
        <w:rPr>
          <w:rFonts w:asciiTheme="minorHAnsi" w:hAnsiTheme="minorHAnsi" w:cstheme="minorHAnsi"/>
          <w:sz w:val="20"/>
          <w:szCs w:val="20"/>
        </w:rPr>
        <w:t xml:space="preserve">Na podstawie art. 137 ust. </w:t>
      </w:r>
      <w:r w:rsidR="00C84D4E" w:rsidRPr="0046513D">
        <w:rPr>
          <w:rFonts w:asciiTheme="minorHAnsi" w:hAnsiTheme="minorHAnsi" w:cstheme="minorHAnsi"/>
          <w:sz w:val="20"/>
          <w:szCs w:val="20"/>
        </w:rPr>
        <w:t xml:space="preserve">1 </w:t>
      </w:r>
      <w:r w:rsidRPr="0046513D">
        <w:rPr>
          <w:rFonts w:asciiTheme="minorHAnsi" w:hAnsiTheme="minorHAnsi" w:cstheme="minorHAnsi"/>
          <w:sz w:val="20"/>
          <w:szCs w:val="20"/>
        </w:rPr>
        <w:t>ustawy Prawo zamówień publicznych, Zamawiający zmienia treść Specyfikacji warunków zamówienia poprzez dodanie</w:t>
      </w:r>
      <w:r w:rsidR="0046513D" w:rsidRPr="0046513D">
        <w:rPr>
          <w:rFonts w:asciiTheme="minorHAnsi" w:hAnsiTheme="minorHAnsi" w:cstheme="minorHAnsi"/>
          <w:sz w:val="20"/>
          <w:szCs w:val="20"/>
        </w:rPr>
        <w:t xml:space="preserve"> w </w:t>
      </w:r>
      <w:r w:rsidR="00782784" w:rsidRPr="0046513D">
        <w:rPr>
          <w:rFonts w:asciiTheme="minorHAnsi" w:hAnsiTheme="minorHAnsi" w:cstheme="minorHAnsi"/>
          <w:sz w:val="20"/>
          <w:szCs w:val="20"/>
        </w:rPr>
        <w:t xml:space="preserve"> </w:t>
      </w:r>
      <w:r w:rsidRPr="0046513D">
        <w:rPr>
          <w:rFonts w:asciiTheme="minorHAnsi" w:hAnsiTheme="minorHAnsi" w:cstheme="minorHAnsi"/>
          <w:sz w:val="20"/>
          <w:szCs w:val="20"/>
        </w:rPr>
        <w:t xml:space="preserve"> </w:t>
      </w:r>
      <w:r w:rsidRPr="0046513D">
        <w:rPr>
          <w:rFonts w:asciiTheme="minorHAnsi" w:hAnsiTheme="minorHAnsi"/>
          <w:bCs/>
          <w:sz w:val="20"/>
          <w:szCs w:val="20"/>
        </w:rPr>
        <w:t>ROZDZIA</w:t>
      </w:r>
      <w:r w:rsidR="0046513D" w:rsidRPr="0046513D">
        <w:rPr>
          <w:rFonts w:asciiTheme="minorHAnsi" w:hAnsiTheme="minorHAnsi"/>
          <w:bCs/>
          <w:sz w:val="20"/>
          <w:szCs w:val="20"/>
        </w:rPr>
        <w:t>LE</w:t>
      </w:r>
      <w:r w:rsidRPr="0046513D">
        <w:rPr>
          <w:rFonts w:asciiTheme="minorHAnsi" w:hAnsiTheme="minorHAnsi"/>
          <w:bCs/>
          <w:sz w:val="20"/>
          <w:szCs w:val="20"/>
        </w:rPr>
        <w:t xml:space="preserve"> II OPIS PRZEDMIOTU ZAMÓWIENIA ORAZ TERMINY REALIZACJI </w:t>
      </w:r>
      <w:r w:rsidR="00782784" w:rsidRPr="0046513D">
        <w:rPr>
          <w:rFonts w:asciiTheme="minorHAnsi" w:hAnsiTheme="minorHAnsi"/>
          <w:bCs/>
          <w:sz w:val="20"/>
          <w:szCs w:val="20"/>
        </w:rPr>
        <w:t xml:space="preserve">pkt </w:t>
      </w:r>
      <w:proofErr w:type="gramStart"/>
      <w:r w:rsidRPr="0046513D">
        <w:rPr>
          <w:rFonts w:asciiTheme="minorHAnsi" w:hAnsiTheme="minorHAnsi"/>
          <w:bCs/>
          <w:sz w:val="20"/>
          <w:szCs w:val="20"/>
        </w:rPr>
        <w:t>4 .</w:t>
      </w:r>
      <w:proofErr w:type="gramEnd"/>
      <w:r w:rsidRPr="0046513D">
        <w:rPr>
          <w:rFonts w:asciiTheme="minorHAnsi" w:hAnsiTheme="minorHAnsi"/>
          <w:bCs/>
          <w:sz w:val="20"/>
          <w:szCs w:val="20"/>
        </w:rPr>
        <w:t xml:space="preserve"> Informacje dotyczące przedmiotowych środków dowodowych, oraz </w:t>
      </w:r>
      <w:r w:rsidRPr="0046513D">
        <w:rPr>
          <w:rFonts w:asciiTheme="minorHAnsi" w:hAnsiTheme="minorHAnsi" w:cstheme="minorHAnsi"/>
          <w:bCs/>
          <w:sz w:val="20"/>
          <w:szCs w:val="20"/>
        </w:rPr>
        <w:t>ROZDZIA</w:t>
      </w:r>
      <w:r w:rsidR="0046513D" w:rsidRPr="0046513D">
        <w:rPr>
          <w:rFonts w:asciiTheme="minorHAnsi" w:hAnsiTheme="minorHAnsi" w:cstheme="minorHAnsi"/>
          <w:bCs/>
          <w:sz w:val="20"/>
          <w:szCs w:val="20"/>
        </w:rPr>
        <w:t>LE</w:t>
      </w:r>
      <w:r w:rsidRPr="0046513D">
        <w:rPr>
          <w:rFonts w:asciiTheme="minorHAnsi" w:hAnsiTheme="minorHAnsi" w:cstheme="minorHAnsi"/>
          <w:bCs/>
          <w:sz w:val="20"/>
          <w:szCs w:val="20"/>
        </w:rPr>
        <w:t xml:space="preserve"> V WYKAZ OŚWIADCZEŃ I DOKUMENTÓW (składanych na dzień otwarcia ofert oraz na wezwanie </w:t>
      </w:r>
      <w:proofErr w:type="gramStart"/>
      <w:r w:rsidRPr="0046513D">
        <w:rPr>
          <w:rFonts w:asciiTheme="minorHAnsi" w:hAnsiTheme="minorHAnsi" w:cstheme="minorHAnsi"/>
          <w:bCs/>
          <w:sz w:val="20"/>
          <w:szCs w:val="20"/>
        </w:rPr>
        <w:t xml:space="preserve">zamawiającego)  </w:t>
      </w:r>
      <w:r w:rsidR="0046513D" w:rsidRPr="0046513D">
        <w:rPr>
          <w:rFonts w:asciiTheme="minorHAnsi" w:hAnsiTheme="minorHAnsi" w:cstheme="minorHAnsi"/>
          <w:bCs/>
          <w:sz w:val="20"/>
          <w:szCs w:val="20"/>
        </w:rPr>
        <w:t>dokument</w:t>
      </w:r>
      <w:r w:rsidR="00CB2ABB">
        <w:rPr>
          <w:rFonts w:asciiTheme="minorHAnsi" w:hAnsiTheme="minorHAnsi" w:cstheme="minorHAnsi"/>
          <w:bCs/>
          <w:sz w:val="20"/>
          <w:szCs w:val="20"/>
        </w:rPr>
        <w:t>ów</w:t>
      </w:r>
      <w:proofErr w:type="gramEnd"/>
      <w:r w:rsidR="0046513D" w:rsidRPr="0046513D">
        <w:rPr>
          <w:rFonts w:asciiTheme="minorHAnsi" w:hAnsiTheme="minorHAnsi" w:cstheme="minorHAnsi"/>
          <w:bCs/>
          <w:sz w:val="20"/>
          <w:szCs w:val="20"/>
        </w:rPr>
        <w:t>:</w:t>
      </w:r>
    </w:p>
    <w:p w14:paraId="66C99604" w14:textId="254910DE" w:rsidR="00405FDB" w:rsidRPr="00CB2ABB" w:rsidRDefault="00405FDB" w:rsidP="00CB2ABB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b/>
          <w:bCs/>
          <w:lang w:val="x-none" w:eastAsia="x-none"/>
        </w:rPr>
      </w:pPr>
      <w:r w:rsidRPr="00CB2ABB">
        <w:rPr>
          <w:rFonts w:asciiTheme="minorHAnsi" w:hAnsiTheme="minorHAnsi" w:cstheme="minorHAnsi"/>
          <w:b/>
          <w:bCs/>
          <w:lang w:val="x-none" w:eastAsia="x-none"/>
        </w:rPr>
        <w:t>Deklaracj</w:t>
      </w:r>
      <w:r w:rsidR="00782784" w:rsidRPr="00CB2ABB">
        <w:rPr>
          <w:rFonts w:asciiTheme="minorHAnsi" w:hAnsiTheme="minorHAnsi" w:cstheme="minorHAnsi"/>
          <w:b/>
          <w:bCs/>
          <w:lang w:val="x-none" w:eastAsia="x-none"/>
        </w:rPr>
        <w:t>a</w:t>
      </w:r>
      <w:r w:rsidRPr="00CB2ABB">
        <w:rPr>
          <w:rFonts w:asciiTheme="minorHAnsi" w:hAnsiTheme="minorHAnsi" w:cstheme="minorHAnsi"/>
          <w:b/>
          <w:bCs/>
          <w:lang w:val="x-none" w:eastAsia="x-none"/>
        </w:rPr>
        <w:t xml:space="preserve"> zgodności</w:t>
      </w:r>
      <w:r w:rsidR="00841F1A">
        <w:rPr>
          <w:rFonts w:asciiTheme="minorHAnsi" w:hAnsiTheme="minorHAnsi" w:cstheme="minorHAnsi"/>
          <w:b/>
          <w:bCs/>
          <w:lang w:val="x-none" w:eastAsia="x-none"/>
        </w:rPr>
        <w:t>.</w:t>
      </w:r>
    </w:p>
    <w:p w14:paraId="392F36EB" w14:textId="63E93EA2" w:rsidR="00CB2ABB" w:rsidRDefault="00CB2ABB" w:rsidP="00CB2ABB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b/>
          <w:bCs/>
          <w:lang w:val="x-none" w:eastAsia="x-none"/>
        </w:rPr>
      </w:pPr>
      <w:r w:rsidRPr="00CB2ABB">
        <w:rPr>
          <w:rFonts w:asciiTheme="minorHAnsi" w:hAnsiTheme="minorHAnsi" w:cstheme="minorHAnsi"/>
          <w:b/>
          <w:bCs/>
          <w:lang w:val="x-none" w:eastAsia="x-none"/>
        </w:rPr>
        <w:t xml:space="preserve">Certyfikat </w:t>
      </w:r>
      <w:r w:rsidR="001C14B1">
        <w:rPr>
          <w:rFonts w:asciiTheme="minorHAnsi" w:hAnsiTheme="minorHAnsi" w:cstheme="minorHAnsi"/>
          <w:b/>
          <w:bCs/>
          <w:lang w:val="x-none" w:eastAsia="x-none"/>
        </w:rPr>
        <w:t>EC</w:t>
      </w:r>
      <w:r w:rsidR="0098697D">
        <w:rPr>
          <w:rFonts w:asciiTheme="minorHAnsi" w:hAnsiTheme="minorHAnsi" w:cstheme="minorHAnsi"/>
          <w:b/>
          <w:bCs/>
          <w:lang w:val="x-none" w:eastAsia="x-none"/>
        </w:rPr>
        <w:t>.</w:t>
      </w:r>
    </w:p>
    <w:p w14:paraId="69C448B9" w14:textId="77777777" w:rsidR="00841F1A" w:rsidRDefault="00841F1A" w:rsidP="00841F1A">
      <w:pPr>
        <w:rPr>
          <w:rFonts w:asciiTheme="minorHAnsi" w:hAnsiTheme="minorHAnsi" w:cstheme="minorHAnsi"/>
          <w:b/>
          <w:bCs/>
          <w:lang w:val="x-none" w:eastAsia="x-none"/>
        </w:rPr>
      </w:pPr>
    </w:p>
    <w:p w14:paraId="73A51155" w14:textId="77777777" w:rsidR="0093348E" w:rsidRDefault="00841F1A" w:rsidP="00841F1A">
      <w:pPr>
        <w:rPr>
          <w:rFonts w:asciiTheme="minorHAnsi" w:hAnsiTheme="minorHAnsi" w:cstheme="minorHAnsi"/>
          <w:lang w:val="x-none" w:eastAsia="x-none"/>
        </w:rPr>
      </w:pPr>
      <w:r>
        <w:rPr>
          <w:rFonts w:asciiTheme="minorHAnsi" w:hAnsiTheme="minorHAnsi" w:cstheme="minorHAnsi"/>
          <w:lang w:val="x-none" w:eastAsia="x-none"/>
        </w:rPr>
        <w:t xml:space="preserve">         </w:t>
      </w:r>
      <w:r w:rsidRPr="00841F1A">
        <w:rPr>
          <w:rFonts w:asciiTheme="minorHAnsi" w:hAnsiTheme="minorHAnsi" w:cstheme="minorHAnsi"/>
          <w:lang w:val="x-none" w:eastAsia="x-none"/>
        </w:rPr>
        <w:t xml:space="preserve">Zamawiający </w:t>
      </w:r>
      <w:r w:rsidR="0093348E">
        <w:rPr>
          <w:rFonts w:asciiTheme="minorHAnsi" w:hAnsiTheme="minorHAnsi" w:cstheme="minorHAnsi"/>
          <w:lang w:val="x-none" w:eastAsia="x-none"/>
        </w:rPr>
        <w:t>w</w:t>
      </w:r>
      <w:r w:rsidRPr="00841F1A">
        <w:rPr>
          <w:rFonts w:asciiTheme="minorHAnsi" w:hAnsiTheme="minorHAnsi" w:cstheme="minorHAnsi"/>
          <w:lang w:val="x-none" w:eastAsia="x-none"/>
        </w:rPr>
        <w:t xml:space="preserve">ymaga,  aby </w:t>
      </w:r>
      <w:r>
        <w:rPr>
          <w:rFonts w:asciiTheme="minorHAnsi" w:hAnsiTheme="minorHAnsi" w:cstheme="minorHAnsi"/>
          <w:lang w:val="x-none" w:eastAsia="x-none"/>
        </w:rPr>
        <w:t xml:space="preserve">w/w dokumenty potwierdzały </w:t>
      </w:r>
      <w:r w:rsidRPr="00841F1A">
        <w:rPr>
          <w:rFonts w:asciiTheme="minorHAnsi" w:hAnsiTheme="minorHAnsi" w:cstheme="minorHAnsi"/>
          <w:lang w:val="x-none" w:eastAsia="x-none"/>
        </w:rPr>
        <w:t>informacje zawarte w Załączniku nr 2 do SWZ tj.:,,  asortyment z poz.1 by</w:t>
      </w:r>
      <w:r w:rsidRPr="00841F1A">
        <w:rPr>
          <w:rFonts w:asciiTheme="minorHAnsi" w:hAnsiTheme="minorHAnsi" w:cstheme="minorHAnsi" w:hint="eastAsia"/>
          <w:lang w:val="x-none" w:eastAsia="x-none"/>
        </w:rPr>
        <w:t>ł</w:t>
      </w:r>
      <w:r w:rsidRPr="00841F1A">
        <w:rPr>
          <w:rFonts w:asciiTheme="minorHAnsi" w:hAnsiTheme="minorHAnsi" w:cstheme="minorHAnsi"/>
          <w:lang w:val="x-none" w:eastAsia="x-none"/>
        </w:rPr>
        <w:t xml:space="preserve"> klasy IIA;  poz. 2-11, poz.13 i poz.14. by</w:t>
      </w:r>
      <w:r w:rsidRPr="00841F1A">
        <w:rPr>
          <w:rFonts w:asciiTheme="minorHAnsi" w:hAnsiTheme="minorHAnsi" w:cstheme="minorHAnsi" w:hint="eastAsia"/>
          <w:lang w:val="x-none" w:eastAsia="x-none"/>
        </w:rPr>
        <w:t>ł</w:t>
      </w:r>
      <w:r w:rsidRPr="00841F1A">
        <w:rPr>
          <w:rFonts w:asciiTheme="minorHAnsi" w:hAnsiTheme="minorHAnsi" w:cstheme="minorHAnsi"/>
          <w:lang w:val="x-none" w:eastAsia="x-none"/>
        </w:rPr>
        <w:t xml:space="preserve"> klasy III; poz.12: </w:t>
      </w:r>
      <w:r w:rsidRPr="00841F1A">
        <w:rPr>
          <w:rFonts w:asciiTheme="minorHAnsi" w:hAnsiTheme="minorHAnsi" w:cstheme="minorHAnsi" w:hint="eastAsia"/>
          <w:lang w:val="x-none" w:eastAsia="x-none"/>
        </w:rPr>
        <w:t>ł</w:t>
      </w:r>
      <w:r w:rsidRPr="00841F1A">
        <w:rPr>
          <w:rFonts w:asciiTheme="minorHAnsi" w:hAnsiTheme="minorHAnsi" w:cstheme="minorHAnsi"/>
          <w:lang w:val="x-none" w:eastAsia="x-none"/>
        </w:rPr>
        <w:t>adunek radialny z no</w:t>
      </w:r>
      <w:r w:rsidRPr="00841F1A">
        <w:rPr>
          <w:rFonts w:asciiTheme="minorHAnsi" w:hAnsiTheme="minorHAnsi" w:cstheme="minorHAnsi" w:hint="eastAsia"/>
          <w:lang w:val="x-none" w:eastAsia="x-none"/>
        </w:rPr>
        <w:t>ż</w:t>
      </w:r>
      <w:r w:rsidRPr="00841F1A">
        <w:rPr>
          <w:rFonts w:asciiTheme="minorHAnsi" w:hAnsiTheme="minorHAnsi" w:cstheme="minorHAnsi"/>
          <w:lang w:val="x-none" w:eastAsia="x-none"/>
        </w:rPr>
        <w:t>em z dwoma potrójnymi liniami zszywek  o d</w:t>
      </w:r>
      <w:r w:rsidRPr="00841F1A">
        <w:rPr>
          <w:rFonts w:asciiTheme="minorHAnsi" w:hAnsiTheme="minorHAnsi" w:cstheme="minorHAnsi" w:hint="eastAsia"/>
          <w:lang w:val="x-none" w:eastAsia="x-none"/>
        </w:rPr>
        <w:t>ł</w:t>
      </w:r>
      <w:r w:rsidRPr="00841F1A">
        <w:rPr>
          <w:rFonts w:asciiTheme="minorHAnsi" w:hAnsiTheme="minorHAnsi" w:cstheme="minorHAnsi"/>
          <w:lang w:val="x-none" w:eastAsia="x-none"/>
        </w:rPr>
        <w:t>ugo</w:t>
      </w:r>
      <w:r w:rsidRPr="00841F1A">
        <w:rPr>
          <w:rFonts w:asciiTheme="minorHAnsi" w:hAnsiTheme="minorHAnsi" w:cstheme="minorHAnsi" w:hint="eastAsia"/>
          <w:lang w:val="x-none" w:eastAsia="x-none"/>
        </w:rPr>
        <w:t>ś</w:t>
      </w:r>
      <w:r w:rsidRPr="00841F1A">
        <w:rPr>
          <w:rFonts w:asciiTheme="minorHAnsi" w:hAnsiTheme="minorHAnsi" w:cstheme="minorHAnsi"/>
          <w:lang w:val="x-none" w:eastAsia="x-none"/>
        </w:rPr>
        <w:t>ci 45 mm., zszywki o wysoko</w:t>
      </w:r>
      <w:r w:rsidRPr="00841F1A">
        <w:rPr>
          <w:rFonts w:asciiTheme="minorHAnsi" w:hAnsiTheme="minorHAnsi" w:cstheme="minorHAnsi" w:hint="eastAsia"/>
          <w:lang w:val="x-none" w:eastAsia="x-none"/>
        </w:rPr>
        <w:t>ś</w:t>
      </w:r>
      <w:r w:rsidRPr="00841F1A">
        <w:rPr>
          <w:rFonts w:asciiTheme="minorHAnsi" w:hAnsiTheme="minorHAnsi" w:cstheme="minorHAnsi"/>
          <w:lang w:val="x-none" w:eastAsia="x-none"/>
        </w:rPr>
        <w:t>ci 3,0-3,5-4,0 mm lub 4,0-4,5-5,0mm przed zamkni</w:t>
      </w:r>
      <w:r w:rsidRPr="00841F1A">
        <w:rPr>
          <w:rFonts w:asciiTheme="minorHAnsi" w:hAnsiTheme="minorHAnsi" w:cstheme="minorHAnsi" w:hint="eastAsia"/>
          <w:lang w:val="x-none" w:eastAsia="x-none"/>
        </w:rPr>
        <w:t>ę</w:t>
      </w:r>
      <w:r w:rsidRPr="00841F1A">
        <w:rPr>
          <w:rFonts w:asciiTheme="minorHAnsi" w:hAnsiTheme="minorHAnsi" w:cstheme="minorHAnsi"/>
          <w:lang w:val="x-none" w:eastAsia="x-none"/>
        </w:rPr>
        <w:t>ciem by</w:t>
      </w:r>
      <w:r w:rsidRPr="00841F1A">
        <w:rPr>
          <w:rFonts w:asciiTheme="minorHAnsi" w:hAnsiTheme="minorHAnsi" w:cstheme="minorHAnsi" w:hint="eastAsia"/>
          <w:lang w:val="x-none" w:eastAsia="x-none"/>
        </w:rPr>
        <w:t>ł</w:t>
      </w:r>
      <w:r w:rsidRPr="00841F1A">
        <w:rPr>
          <w:rFonts w:asciiTheme="minorHAnsi" w:hAnsiTheme="minorHAnsi" w:cstheme="minorHAnsi"/>
          <w:lang w:val="x-none" w:eastAsia="x-none"/>
        </w:rPr>
        <w:t xml:space="preserve"> klasy IIB lub klasy III. </w:t>
      </w:r>
      <w:r w:rsidRPr="00841F1A">
        <w:rPr>
          <w:rFonts w:asciiTheme="minorHAnsi" w:hAnsiTheme="minorHAnsi" w:cstheme="minorHAnsi" w:hint="eastAsia"/>
          <w:lang w:val="x-none" w:eastAsia="x-none"/>
        </w:rPr>
        <w:t>Ł</w:t>
      </w:r>
      <w:r w:rsidRPr="00841F1A">
        <w:rPr>
          <w:rFonts w:asciiTheme="minorHAnsi" w:hAnsiTheme="minorHAnsi" w:cstheme="minorHAnsi"/>
          <w:lang w:val="x-none" w:eastAsia="x-none"/>
        </w:rPr>
        <w:t>adunek o ma</w:t>
      </w:r>
      <w:r w:rsidRPr="00841F1A">
        <w:rPr>
          <w:rFonts w:asciiTheme="minorHAnsi" w:hAnsiTheme="minorHAnsi" w:cstheme="minorHAnsi" w:hint="eastAsia"/>
          <w:lang w:val="x-none" w:eastAsia="x-none"/>
        </w:rPr>
        <w:t>ł</w:t>
      </w:r>
      <w:r w:rsidRPr="00841F1A">
        <w:rPr>
          <w:rFonts w:asciiTheme="minorHAnsi" w:hAnsiTheme="minorHAnsi" w:cstheme="minorHAnsi"/>
          <w:lang w:val="x-none" w:eastAsia="x-none"/>
        </w:rPr>
        <w:t xml:space="preserve">ej </w:t>
      </w:r>
      <w:r w:rsidRPr="00841F1A">
        <w:rPr>
          <w:rFonts w:asciiTheme="minorHAnsi" w:hAnsiTheme="minorHAnsi" w:cstheme="minorHAnsi" w:hint="eastAsia"/>
          <w:lang w:val="x-none" w:eastAsia="x-none"/>
        </w:rPr>
        <w:t>ś</w:t>
      </w:r>
      <w:r w:rsidRPr="00841F1A">
        <w:rPr>
          <w:rFonts w:asciiTheme="minorHAnsi" w:hAnsiTheme="minorHAnsi" w:cstheme="minorHAnsi"/>
          <w:lang w:val="x-none" w:eastAsia="x-none"/>
        </w:rPr>
        <w:t>rednicy z zakrzywionym ko</w:t>
      </w:r>
      <w:r w:rsidRPr="00841F1A">
        <w:rPr>
          <w:rFonts w:asciiTheme="minorHAnsi" w:hAnsiTheme="minorHAnsi" w:cstheme="minorHAnsi" w:hint="eastAsia"/>
          <w:lang w:val="x-none" w:eastAsia="x-none"/>
        </w:rPr>
        <w:t>ń</w:t>
      </w:r>
      <w:r w:rsidRPr="00841F1A">
        <w:rPr>
          <w:rFonts w:asciiTheme="minorHAnsi" w:hAnsiTheme="minorHAnsi" w:cstheme="minorHAnsi"/>
          <w:lang w:val="x-none" w:eastAsia="x-none"/>
        </w:rPr>
        <w:t>cem (naczyniowy/cienki) o d</w:t>
      </w:r>
      <w:r w:rsidRPr="00841F1A">
        <w:rPr>
          <w:rFonts w:asciiTheme="minorHAnsi" w:hAnsiTheme="minorHAnsi" w:cstheme="minorHAnsi" w:hint="eastAsia"/>
          <w:lang w:val="x-none" w:eastAsia="x-none"/>
        </w:rPr>
        <w:t>ł</w:t>
      </w:r>
      <w:r w:rsidRPr="00841F1A">
        <w:rPr>
          <w:rFonts w:asciiTheme="minorHAnsi" w:hAnsiTheme="minorHAnsi" w:cstheme="minorHAnsi"/>
          <w:lang w:val="x-none" w:eastAsia="x-none"/>
        </w:rPr>
        <w:t>ugo</w:t>
      </w:r>
      <w:r w:rsidRPr="00841F1A">
        <w:rPr>
          <w:rFonts w:asciiTheme="minorHAnsi" w:hAnsiTheme="minorHAnsi" w:cstheme="minorHAnsi" w:hint="eastAsia"/>
          <w:lang w:val="x-none" w:eastAsia="x-none"/>
        </w:rPr>
        <w:t>ś</w:t>
      </w:r>
      <w:r w:rsidRPr="00841F1A">
        <w:rPr>
          <w:rFonts w:asciiTheme="minorHAnsi" w:hAnsiTheme="minorHAnsi" w:cstheme="minorHAnsi"/>
          <w:lang w:val="x-none" w:eastAsia="x-none"/>
        </w:rPr>
        <w:t>ci 45mm lub 30mm; wysoko</w:t>
      </w:r>
      <w:r w:rsidRPr="00841F1A">
        <w:rPr>
          <w:rFonts w:asciiTheme="minorHAnsi" w:hAnsiTheme="minorHAnsi" w:cstheme="minorHAnsi" w:hint="eastAsia"/>
          <w:lang w:val="x-none" w:eastAsia="x-none"/>
        </w:rPr>
        <w:t>ść</w:t>
      </w:r>
      <w:r w:rsidRPr="00841F1A">
        <w:rPr>
          <w:rFonts w:asciiTheme="minorHAnsi" w:hAnsiTheme="minorHAnsi" w:cstheme="minorHAnsi"/>
          <w:lang w:val="x-none" w:eastAsia="x-none"/>
        </w:rPr>
        <w:t xml:space="preserve"> zszywek przed zamkni</w:t>
      </w:r>
      <w:r w:rsidRPr="00841F1A">
        <w:rPr>
          <w:rFonts w:asciiTheme="minorHAnsi" w:hAnsiTheme="minorHAnsi" w:cstheme="minorHAnsi" w:hint="eastAsia"/>
          <w:lang w:val="x-none" w:eastAsia="x-none"/>
        </w:rPr>
        <w:t>ę</w:t>
      </w:r>
      <w:r w:rsidRPr="00841F1A">
        <w:rPr>
          <w:rFonts w:asciiTheme="minorHAnsi" w:hAnsiTheme="minorHAnsi" w:cstheme="minorHAnsi"/>
          <w:lang w:val="x-none" w:eastAsia="x-none"/>
        </w:rPr>
        <w:t>ciem 2,5mm. by</w:t>
      </w:r>
      <w:r w:rsidRPr="00841F1A">
        <w:rPr>
          <w:rFonts w:asciiTheme="minorHAnsi" w:hAnsiTheme="minorHAnsi" w:cstheme="minorHAnsi" w:hint="eastAsia"/>
          <w:lang w:val="x-none" w:eastAsia="x-none"/>
        </w:rPr>
        <w:t>ł</w:t>
      </w:r>
      <w:r w:rsidRPr="00841F1A">
        <w:rPr>
          <w:rFonts w:asciiTheme="minorHAnsi" w:hAnsiTheme="minorHAnsi" w:cstheme="minorHAnsi"/>
          <w:lang w:val="x-none" w:eastAsia="x-none"/>
        </w:rPr>
        <w:t xml:space="preserve"> klasy III” </w:t>
      </w:r>
    </w:p>
    <w:p w14:paraId="719A6CE7" w14:textId="0BBFED04" w:rsidR="00405FDB" w:rsidRPr="0046513D" w:rsidRDefault="00841F1A" w:rsidP="0046513D">
      <w:pPr>
        <w:spacing w:before="240" w:afterLines="10" w:after="2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Jednocześnie Zamawiający</w:t>
      </w:r>
      <w:r w:rsidR="00782784" w:rsidRPr="0046513D">
        <w:rPr>
          <w:rFonts w:asciiTheme="minorHAnsi" w:hAnsiTheme="minorHAnsi"/>
          <w:b/>
        </w:rPr>
        <w:t xml:space="preserve"> zmienia termin związania ofertą na 01.06.2024r.</w:t>
      </w:r>
    </w:p>
    <w:p w14:paraId="05B28610" w14:textId="6F26DB52" w:rsidR="00782784" w:rsidRPr="0046513D" w:rsidRDefault="00782784" w:rsidP="00405FDB">
      <w:pPr>
        <w:spacing w:before="240" w:afterLines="10" w:after="24"/>
        <w:ind w:left="360" w:hanging="360"/>
        <w:jc w:val="both"/>
        <w:rPr>
          <w:rFonts w:asciiTheme="minorHAnsi" w:hAnsiTheme="minorHAnsi" w:cstheme="minorHAnsi"/>
        </w:rPr>
      </w:pPr>
      <w:r w:rsidRPr="0046513D">
        <w:rPr>
          <w:rFonts w:asciiTheme="minorHAnsi" w:hAnsiTheme="minorHAnsi"/>
          <w:bCs/>
        </w:rPr>
        <w:t xml:space="preserve">       </w:t>
      </w:r>
      <w:r w:rsidR="00E10BD4">
        <w:rPr>
          <w:rFonts w:asciiTheme="minorHAnsi" w:hAnsiTheme="minorHAnsi"/>
          <w:bCs/>
        </w:rPr>
        <w:t xml:space="preserve">      </w:t>
      </w:r>
      <w:r w:rsidRPr="0046513D">
        <w:rPr>
          <w:rFonts w:asciiTheme="minorHAnsi" w:hAnsiTheme="minorHAnsi"/>
          <w:bCs/>
        </w:rPr>
        <w:t>Ponadto, na</w:t>
      </w:r>
      <w:r w:rsidRPr="0046513D">
        <w:rPr>
          <w:rFonts w:asciiTheme="minorHAnsi" w:hAnsiTheme="minorHAnsi"/>
          <w:b/>
        </w:rPr>
        <w:t xml:space="preserve"> </w:t>
      </w:r>
      <w:r w:rsidRPr="0046513D">
        <w:rPr>
          <w:rFonts w:asciiTheme="minorHAnsi" w:hAnsiTheme="minorHAnsi" w:cstheme="minorHAnsi"/>
        </w:rPr>
        <w:t>podstawie art. 137 ust. 6 ustawy Prawo zamówień publicznych przedłuża termin składania i otwarcia ofert:</w:t>
      </w:r>
    </w:p>
    <w:p w14:paraId="747A754D" w14:textId="3DE1755A" w:rsidR="00782784" w:rsidRPr="0046513D" w:rsidRDefault="00782784" w:rsidP="0046513D">
      <w:pPr>
        <w:pStyle w:val="Akapitzlist"/>
        <w:numPr>
          <w:ilvl w:val="0"/>
          <w:numId w:val="5"/>
        </w:numPr>
        <w:spacing w:afterLines="10" w:after="24"/>
        <w:jc w:val="both"/>
        <w:rPr>
          <w:rFonts w:asciiTheme="minorHAnsi" w:hAnsiTheme="minorHAnsi"/>
          <w:b/>
        </w:rPr>
      </w:pPr>
      <w:r w:rsidRPr="0046513D">
        <w:rPr>
          <w:rFonts w:asciiTheme="minorHAnsi" w:hAnsiTheme="minorHAnsi"/>
        </w:rPr>
        <w:t xml:space="preserve">Ofertę należy złożyć za pośrednictwem Platformy zakupowej. Termin składania ofert upływa dnia </w:t>
      </w:r>
      <w:r w:rsidRPr="0046513D">
        <w:rPr>
          <w:rFonts w:asciiTheme="minorHAnsi" w:hAnsiTheme="minorHAnsi"/>
          <w:b/>
          <w:bCs/>
        </w:rPr>
        <w:t>04.03.2024r</w:t>
      </w:r>
      <w:r w:rsidRPr="0046513D">
        <w:rPr>
          <w:rFonts w:asciiTheme="minorHAnsi" w:hAnsiTheme="minorHAnsi"/>
        </w:rPr>
        <w:t xml:space="preserve">. </w:t>
      </w:r>
      <w:r w:rsidR="0046513D">
        <w:rPr>
          <w:rFonts w:asciiTheme="minorHAnsi" w:hAnsiTheme="minorHAnsi"/>
        </w:rPr>
        <w:t xml:space="preserve"> </w:t>
      </w:r>
      <w:r w:rsidRPr="0046513D">
        <w:rPr>
          <w:rFonts w:asciiTheme="minorHAnsi" w:hAnsiTheme="minorHAnsi"/>
          <w:b/>
        </w:rPr>
        <w:t>o godz. 09:00.</w:t>
      </w:r>
    </w:p>
    <w:p w14:paraId="7B4CC555" w14:textId="3223D110" w:rsidR="00782784" w:rsidRDefault="00782784" w:rsidP="00782784">
      <w:pPr>
        <w:pStyle w:val="Akapitzlist"/>
        <w:numPr>
          <w:ilvl w:val="0"/>
          <w:numId w:val="5"/>
        </w:numPr>
        <w:spacing w:afterLines="10" w:after="24"/>
        <w:jc w:val="both"/>
        <w:rPr>
          <w:rFonts w:asciiTheme="minorHAnsi" w:hAnsiTheme="minorHAnsi"/>
          <w:b/>
        </w:rPr>
      </w:pPr>
      <w:r w:rsidRPr="0046513D">
        <w:rPr>
          <w:rFonts w:asciiTheme="minorHAnsi" w:hAnsiTheme="minorHAnsi"/>
        </w:rPr>
        <w:t>Otwarcie ofert odbędzie się w dniu</w:t>
      </w:r>
      <w:r w:rsidRPr="0046513D">
        <w:rPr>
          <w:rFonts w:asciiTheme="minorHAnsi" w:hAnsiTheme="minorHAnsi"/>
          <w:b/>
        </w:rPr>
        <w:t xml:space="preserve"> </w:t>
      </w:r>
      <w:r w:rsidRPr="0046513D">
        <w:rPr>
          <w:rFonts w:asciiTheme="minorHAnsi" w:hAnsiTheme="minorHAnsi"/>
          <w:b/>
          <w:bCs/>
        </w:rPr>
        <w:t>04.03.2024 r</w:t>
      </w:r>
      <w:r w:rsidRPr="0046513D">
        <w:rPr>
          <w:rFonts w:asciiTheme="minorHAnsi" w:hAnsiTheme="minorHAnsi"/>
        </w:rPr>
        <w:t xml:space="preserve">. </w:t>
      </w:r>
      <w:r w:rsidRPr="0046513D">
        <w:rPr>
          <w:rFonts w:asciiTheme="minorHAnsi" w:hAnsiTheme="minorHAnsi"/>
          <w:b/>
        </w:rPr>
        <w:t>o godz. 10:00</w:t>
      </w:r>
    </w:p>
    <w:p w14:paraId="35335D9A" w14:textId="77777777" w:rsidR="00CB2ABB" w:rsidRPr="0046513D" w:rsidRDefault="00CB2ABB" w:rsidP="00CB2ABB">
      <w:pPr>
        <w:pStyle w:val="Akapitzlist"/>
        <w:spacing w:afterLines="10" w:after="24"/>
        <w:jc w:val="both"/>
        <w:rPr>
          <w:rFonts w:asciiTheme="minorHAnsi" w:hAnsiTheme="minorHAnsi"/>
          <w:b/>
        </w:rPr>
      </w:pPr>
    </w:p>
    <w:p w14:paraId="2EC3B6F0" w14:textId="77777777" w:rsidR="00CB2ABB" w:rsidRPr="00CB2ABB" w:rsidRDefault="0046513D" w:rsidP="00CB2ABB">
      <w:pPr>
        <w:spacing w:afterLines="10" w:after="24"/>
        <w:ind w:left="357" w:hanging="357"/>
        <w:jc w:val="both"/>
        <w:rPr>
          <w:rFonts w:asciiTheme="minorHAnsi" w:hAnsiTheme="minorHAnsi" w:cstheme="minorHAnsi"/>
          <w:b/>
        </w:rPr>
      </w:pPr>
      <w:r w:rsidRPr="00CB2ABB">
        <w:rPr>
          <w:rFonts w:asciiTheme="minorHAnsi" w:hAnsiTheme="minorHAnsi"/>
          <w:b/>
        </w:rPr>
        <w:t xml:space="preserve">Odpowiednio na podstawie </w:t>
      </w:r>
      <w:r w:rsidRPr="00CB2ABB">
        <w:rPr>
          <w:rFonts w:asciiTheme="minorHAnsi" w:hAnsiTheme="minorHAnsi" w:cstheme="minorHAnsi"/>
          <w:b/>
        </w:rPr>
        <w:t xml:space="preserve">137 ust. 4 ustawy Prawo zamówień publicznych zmianie ulega treść Ogłoszenia </w:t>
      </w:r>
    </w:p>
    <w:p w14:paraId="58C4E4EE" w14:textId="3F5B5B20" w:rsidR="00405FDB" w:rsidRPr="00CB2ABB" w:rsidRDefault="0046513D" w:rsidP="00CB2ABB">
      <w:pPr>
        <w:spacing w:afterLines="10" w:after="24"/>
        <w:ind w:left="357" w:hanging="357"/>
        <w:jc w:val="both"/>
        <w:rPr>
          <w:rFonts w:asciiTheme="minorHAnsi" w:hAnsiTheme="minorHAnsi" w:cstheme="minorHAnsi"/>
          <w:b/>
        </w:rPr>
      </w:pPr>
      <w:r w:rsidRPr="00CB2ABB">
        <w:rPr>
          <w:rFonts w:asciiTheme="minorHAnsi" w:hAnsiTheme="minorHAnsi" w:cstheme="minorHAnsi"/>
          <w:b/>
        </w:rPr>
        <w:t>o zamówieniu.</w:t>
      </w:r>
    </w:p>
    <w:p w14:paraId="41DA61AB" w14:textId="77777777" w:rsidR="00405FDB" w:rsidRPr="0046513D" w:rsidRDefault="00405FDB" w:rsidP="00405FDB">
      <w:pPr>
        <w:rPr>
          <w:rFonts w:asciiTheme="minorHAnsi" w:hAnsiTheme="minorHAnsi" w:cstheme="minorHAnsi"/>
        </w:rPr>
      </w:pPr>
    </w:p>
    <w:p w14:paraId="71E1B948" w14:textId="77777777" w:rsidR="00405FDB" w:rsidRPr="0046513D" w:rsidRDefault="00405FDB" w:rsidP="00405FDB">
      <w:pPr>
        <w:rPr>
          <w:rFonts w:asciiTheme="minorHAnsi" w:hAnsiTheme="minorHAnsi" w:cstheme="minorHAnsi"/>
        </w:rPr>
      </w:pPr>
    </w:p>
    <w:p w14:paraId="218894A3" w14:textId="464C9D7C" w:rsidR="00405FDB" w:rsidRPr="0046513D" w:rsidRDefault="00405FDB" w:rsidP="0046513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46513D">
        <w:rPr>
          <w:rFonts w:asciiTheme="minorHAnsi" w:hAnsiTheme="minorHAnsi" w:cstheme="minorHAnsi"/>
          <w:bCs/>
        </w:rPr>
        <w:t xml:space="preserve">       Powyższe zmiany są wiążące dla wszystkich uczestników postępowania i należy je uwzględnić w składanej ofercie.</w:t>
      </w:r>
      <w:r w:rsidR="0046513D">
        <w:rPr>
          <w:rFonts w:asciiTheme="minorHAnsi" w:hAnsiTheme="minorHAnsi" w:cstheme="minorHAnsi"/>
          <w:bCs/>
        </w:rPr>
        <w:t xml:space="preserve"> </w:t>
      </w:r>
      <w:r w:rsidRPr="0046513D">
        <w:rPr>
          <w:rFonts w:asciiTheme="minorHAnsi" w:hAnsiTheme="minorHAnsi" w:cstheme="minorHAnsi"/>
        </w:rPr>
        <w:t>Pozostałe postanowienia SWZ pozostają bez zmian.</w:t>
      </w:r>
    </w:p>
    <w:p w14:paraId="7EE57D43" w14:textId="77777777" w:rsidR="0046513D" w:rsidRPr="0046513D" w:rsidRDefault="0046513D" w:rsidP="00405FDB">
      <w:pPr>
        <w:widowControl w:val="0"/>
        <w:jc w:val="both"/>
        <w:rPr>
          <w:rFonts w:asciiTheme="minorHAnsi" w:hAnsiTheme="minorHAnsi" w:cstheme="minorHAnsi"/>
        </w:rPr>
      </w:pPr>
    </w:p>
    <w:p w14:paraId="2EDC3F9C" w14:textId="77777777" w:rsidR="0046513D" w:rsidRPr="0046513D" w:rsidRDefault="0046513D" w:rsidP="00405FDB">
      <w:pPr>
        <w:widowControl w:val="0"/>
        <w:jc w:val="both"/>
        <w:rPr>
          <w:rFonts w:asciiTheme="minorHAnsi" w:hAnsiTheme="minorHAnsi" w:cstheme="minorHAnsi"/>
        </w:rPr>
      </w:pPr>
    </w:p>
    <w:p w14:paraId="0FBB05BD" w14:textId="77777777" w:rsidR="00405FDB" w:rsidRPr="0046513D" w:rsidRDefault="00405FDB" w:rsidP="00405FDB">
      <w:pPr>
        <w:autoSpaceDE w:val="0"/>
        <w:autoSpaceDN w:val="0"/>
        <w:adjustRightInd w:val="0"/>
        <w:ind w:left="4248"/>
        <w:jc w:val="center"/>
        <w:rPr>
          <w:rFonts w:asciiTheme="minorHAnsi" w:hAnsiTheme="minorHAnsi" w:cstheme="minorHAnsi"/>
          <w:spacing w:val="-1"/>
        </w:rPr>
      </w:pPr>
    </w:p>
    <w:p w14:paraId="14D7D2F1" w14:textId="77777777" w:rsidR="00405FDB" w:rsidRPr="0046513D" w:rsidRDefault="00405FDB" w:rsidP="00405FDB">
      <w:pPr>
        <w:autoSpaceDE w:val="0"/>
        <w:autoSpaceDN w:val="0"/>
        <w:adjustRightInd w:val="0"/>
        <w:ind w:left="5664" w:firstLine="708"/>
        <w:jc w:val="center"/>
        <w:rPr>
          <w:rFonts w:asciiTheme="minorHAnsi" w:hAnsiTheme="minorHAnsi" w:cstheme="minorHAnsi"/>
          <w:spacing w:val="-1"/>
        </w:rPr>
      </w:pPr>
    </w:p>
    <w:p w14:paraId="36C432A1" w14:textId="77777777" w:rsidR="00405FDB" w:rsidRPr="0046513D" w:rsidRDefault="00405FDB" w:rsidP="00405FDB">
      <w:pPr>
        <w:autoSpaceDE w:val="0"/>
        <w:autoSpaceDN w:val="0"/>
        <w:adjustRightInd w:val="0"/>
        <w:ind w:left="4248"/>
        <w:jc w:val="center"/>
        <w:rPr>
          <w:rFonts w:asciiTheme="minorHAnsi" w:hAnsiTheme="minorHAnsi" w:cstheme="minorHAnsi"/>
          <w:spacing w:val="-1"/>
        </w:rPr>
      </w:pPr>
      <w:r w:rsidRPr="0046513D">
        <w:rPr>
          <w:rFonts w:asciiTheme="minorHAnsi" w:hAnsiTheme="minorHAnsi" w:cstheme="minorHAnsi"/>
          <w:spacing w:val="-1"/>
        </w:rPr>
        <w:t>Z poważaniem</w:t>
      </w:r>
    </w:p>
    <w:p w14:paraId="1FD7247B" w14:textId="77777777" w:rsidR="00405FDB" w:rsidRPr="00157948" w:rsidRDefault="00405FDB" w:rsidP="00405FDB">
      <w:pPr>
        <w:rPr>
          <w:sz w:val="18"/>
          <w:szCs w:val="18"/>
        </w:rPr>
      </w:pPr>
      <w:r>
        <w:t xml:space="preserve">                                             </w:t>
      </w:r>
    </w:p>
    <w:p w14:paraId="1B9F3BEE" w14:textId="77777777" w:rsidR="00405FDB" w:rsidRPr="003422D4" w:rsidRDefault="00405FDB" w:rsidP="00405FDB">
      <w:pPr>
        <w:rPr>
          <w:rFonts w:asciiTheme="minorHAnsi" w:hAnsiTheme="minorHAnsi" w:cstheme="minorHAnsi"/>
        </w:rPr>
      </w:pPr>
    </w:p>
    <w:p w14:paraId="69AA1F1B" w14:textId="6E72E782" w:rsidR="00FE125B" w:rsidRDefault="00FE125B" w:rsidP="00FE125B">
      <w:pPr>
        <w:rPr>
          <w:rFonts w:ascii="Times New Roman" w:hAnsi="Times New Roman"/>
        </w:rPr>
      </w:pPr>
      <w:r>
        <w:t xml:space="preserve">                                               </w:t>
      </w:r>
      <w:r>
        <w:t>Kierownik Działu Zamówień Publicznych Mariusz Klimczak</w:t>
      </w:r>
    </w:p>
    <w:p w14:paraId="3463AE2D" w14:textId="77777777" w:rsidR="00405FDB" w:rsidRDefault="00405FDB"/>
    <w:sectPr w:rsidR="00405FDB" w:rsidSect="00796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56EDD"/>
    <w:multiLevelType w:val="hybridMultilevel"/>
    <w:tmpl w:val="B5D2D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101CB"/>
    <w:multiLevelType w:val="hybridMultilevel"/>
    <w:tmpl w:val="2F066BC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E6059"/>
    <w:multiLevelType w:val="hybridMultilevel"/>
    <w:tmpl w:val="E5A82066"/>
    <w:lvl w:ilvl="0" w:tplc="6FA80EE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6AE4DC6"/>
    <w:multiLevelType w:val="multilevel"/>
    <w:tmpl w:val="5AB6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Theme="minorHAnsi" w:eastAsia="Times New Roman" w:hAnsiTheme="minorHAnsi" w:cs="Times New Roman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735439A"/>
    <w:multiLevelType w:val="hybridMultilevel"/>
    <w:tmpl w:val="9F76FF4C"/>
    <w:lvl w:ilvl="0" w:tplc="45DED13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61691"/>
    <w:multiLevelType w:val="multilevel"/>
    <w:tmpl w:val="F4BEC0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656059"/>
    <w:multiLevelType w:val="hybridMultilevel"/>
    <w:tmpl w:val="7CB6D0C6"/>
    <w:lvl w:ilvl="0" w:tplc="5F42C3E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FB3731"/>
    <w:multiLevelType w:val="hybridMultilevel"/>
    <w:tmpl w:val="675CB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798277">
    <w:abstractNumId w:val="3"/>
  </w:num>
  <w:num w:numId="2" w16cid:durableId="483813122">
    <w:abstractNumId w:val="5"/>
  </w:num>
  <w:num w:numId="3" w16cid:durableId="63840081">
    <w:abstractNumId w:val="4"/>
  </w:num>
  <w:num w:numId="4" w16cid:durableId="1521122870">
    <w:abstractNumId w:val="2"/>
  </w:num>
  <w:num w:numId="5" w16cid:durableId="1155562900">
    <w:abstractNumId w:val="0"/>
  </w:num>
  <w:num w:numId="6" w16cid:durableId="427509642">
    <w:abstractNumId w:val="6"/>
  </w:num>
  <w:num w:numId="7" w16cid:durableId="917636162">
    <w:abstractNumId w:val="1"/>
  </w:num>
  <w:num w:numId="8" w16cid:durableId="9938707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DB"/>
    <w:rsid w:val="001C14B1"/>
    <w:rsid w:val="002057B1"/>
    <w:rsid w:val="00405FDB"/>
    <w:rsid w:val="0046513D"/>
    <w:rsid w:val="00782784"/>
    <w:rsid w:val="00796383"/>
    <w:rsid w:val="00841F1A"/>
    <w:rsid w:val="00857935"/>
    <w:rsid w:val="008B7EB6"/>
    <w:rsid w:val="0093348E"/>
    <w:rsid w:val="0098697D"/>
    <w:rsid w:val="00C84D4E"/>
    <w:rsid w:val="00CB2ABB"/>
    <w:rsid w:val="00DA5BDB"/>
    <w:rsid w:val="00E10BD4"/>
    <w:rsid w:val="00EB46B1"/>
    <w:rsid w:val="00FE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99644"/>
  <w15:chartTrackingRefBased/>
  <w15:docId w15:val="{FEFF1C90-33A1-47DC-9719-5C6DDE5E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FDB"/>
    <w:pPr>
      <w:spacing w:after="0" w:line="240" w:lineRule="auto"/>
    </w:pPr>
    <w:rPr>
      <w:rFonts w:ascii="MS Sans Serif" w:eastAsia="Times New Roman" w:hAnsi="MS Sans Serif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05FD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unhideWhenUsed/>
    <w:rsid w:val="00405FDB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05FDB"/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05FD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05FDB"/>
    <w:rPr>
      <w:rFonts w:ascii="MS Sans Serif" w:eastAsia="Times New Roman" w:hAnsi="MS Sans Serif" w:cs="Times New Roman"/>
      <w:kern w:val="0"/>
      <w:sz w:val="16"/>
      <w:szCs w:val="16"/>
      <w:lang w:eastAsia="pl-PL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782784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782784"/>
    <w:rPr>
      <w:rFonts w:ascii="MS Sans Serif" w:eastAsia="Times New Roman" w:hAnsi="MS Sans Serif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mo@onkol.kie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publ@onkol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kol.kielce.pl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Mokosiej Anna</dc:creator>
  <cp:keywords/>
  <dc:description/>
  <cp:lastModifiedBy>Mokosiej Anna</cp:lastModifiedBy>
  <cp:revision>5</cp:revision>
  <cp:lastPrinted>2024-02-05T09:29:00Z</cp:lastPrinted>
  <dcterms:created xsi:type="dcterms:W3CDTF">2024-02-05T06:45:00Z</dcterms:created>
  <dcterms:modified xsi:type="dcterms:W3CDTF">2024-02-06T08:41:00Z</dcterms:modified>
</cp:coreProperties>
</file>