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84" w:rsidRDefault="00F01B84" w:rsidP="00F01B84">
      <w:pPr>
        <w:rPr>
          <w:rFonts w:cs="Times New Roman"/>
          <w:sz w:val="18"/>
          <w:szCs w:val="18"/>
        </w:rPr>
      </w:pPr>
    </w:p>
    <w:p w:rsidR="00F01B84" w:rsidRPr="00D02367" w:rsidRDefault="00F01B84" w:rsidP="00F01B84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A82077">
        <w:rPr>
          <w:rFonts w:ascii="Times New Roman" w:hAnsi="Times New Roman" w:cs="Times New Roman"/>
          <w:b/>
          <w:i w:val="0"/>
          <w:sz w:val="22"/>
          <w:szCs w:val="22"/>
        </w:rPr>
        <w:t>33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5D152E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F01B84" w:rsidRDefault="00F01B84" w:rsidP="00F01B84">
      <w:pPr>
        <w:rPr>
          <w:rFonts w:cs="Times New Roman"/>
          <w:b/>
          <w:sz w:val="22"/>
          <w:szCs w:val="22"/>
        </w:rPr>
      </w:pPr>
    </w:p>
    <w:p w:rsidR="00F01B84" w:rsidRPr="00B81267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ascii="Arial" w:hAnsi="Arial" w:cs="Arial"/>
          <w:b/>
          <w:sz w:val="20"/>
          <w:szCs w:val="20"/>
        </w:rPr>
      </w:pP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01B84" w:rsidRPr="00B71924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01B84" w:rsidRPr="009B2A75" w:rsidRDefault="00F01B84" w:rsidP="00F01B84">
      <w:pPr>
        <w:rPr>
          <w:rFonts w:eastAsia="Arial" w:cs="Times New Roman"/>
          <w:sz w:val="22"/>
          <w:szCs w:val="22"/>
          <w:lang w:val="en-US"/>
        </w:rPr>
      </w:pPr>
    </w:p>
    <w:p w:rsidR="00F01B84" w:rsidRDefault="00F01B84" w:rsidP="00F01B84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405750" w:rsidRDefault="00F01B84" w:rsidP="00F01B84">
      <w:pPr>
        <w:rPr>
          <w:rFonts w:eastAsia="Arial"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sz w:val="22"/>
          <w:szCs w:val="22"/>
        </w:rPr>
      </w:pPr>
    </w:p>
    <w:p w:rsidR="00F01B84" w:rsidRPr="00BD1DAC" w:rsidRDefault="00F01B84" w:rsidP="00F01B84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125 ust. 1 ustawy z dnia 11 września 2019 r. </w:t>
      </w:r>
    </w:p>
    <w:p w:rsidR="00F01B84" w:rsidRDefault="00F01B84" w:rsidP="00F01B84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F01B84" w:rsidRPr="00815AB9" w:rsidRDefault="00F01B84" w:rsidP="00F01B84">
      <w:pPr>
        <w:jc w:val="center"/>
        <w:rPr>
          <w:rFonts w:cs="Times New Roman"/>
          <w:b/>
          <w:sz w:val="22"/>
          <w:szCs w:val="22"/>
        </w:rPr>
      </w:pPr>
    </w:p>
    <w:p w:rsidR="00F01B84" w:rsidRPr="00815AB9" w:rsidRDefault="00F01B84" w:rsidP="00F01B84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F01B84" w:rsidRPr="00815AB9" w:rsidRDefault="00F01B84" w:rsidP="00F01B84">
      <w:pPr>
        <w:spacing w:line="360" w:lineRule="auto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5908C9">
        <w:rPr>
          <w:b/>
          <w:sz w:val="22"/>
          <w:szCs w:val="22"/>
        </w:rPr>
        <w:t>„</w:t>
      </w:r>
      <w:r w:rsidR="00EE5EFC">
        <w:rPr>
          <w:b/>
          <w:sz w:val="22"/>
          <w:szCs w:val="22"/>
        </w:rPr>
        <w:t xml:space="preserve">Modernizacja ośrodka zdrowia </w:t>
      </w:r>
      <w:r w:rsidR="00A82077">
        <w:rPr>
          <w:b/>
          <w:sz w:val="22"/>
          <w:szCs w:val="22"/>
        </w:rPr>
        <w:t xml:space="preserve">                      </w:t>
      </w:r>
      <w:r w:rsidR="00EE5EFC">
        <w:rPr>
          <w:b/>
          <w:sz w:val="22"/>
          <w:szCs w:val="22"/>
        </w:rPr>
        <w:t>w Nagradowicach</w:t>
      </w:r>
      <w:r w:rsidR="00A82077">
        <w:rPr>
          <w:b/>
          <w:sz w:val="22"/>
          <w:szCs w:val="22"/>
        </w:rPr>
        <w:t>- II postępowanie przetargowe</w:t>
      </w:r>
      <w:r w:rsidRPr="005908C9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 xml:space="preserve">prowadzonego przez Gminę Kleszczewo, ul. Poznańska 4, </w:t>
      </w:r>
      <w:r w:rsidR="00A82077">
        <w:rPr>
          <w:rFonts w:cs="Times New Roman"/>
          <w:sz w:val="22"/>
          <w:szCs w:val="22"/>
        </w:rPr>
        <w:t xml:space="preserve">               </w:t>
      </w:r>
      <w:r w:rsidRPr="00815AB9">
        <w:rPr>
          <w:rFonts w:cs="Times New Roman"/>
          <w:sz w:val="22"/>
          <w:szCs w:val="22"/>
        </w:rPr>
        <w:t>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01B84" w:rsidRPr="002B455B" w:rsidRDefault="00F01B84" w:rsidP="00F01B84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01B84" w:rsidRPr="00815AB9" w:rsidRDefault="00F01B84" w:rsidP="00F01B84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WYKONAWCY:</w:t>
      </w:r>
    </w:p>
    <w:p w:rsidR="00F01B84" w:rsidRPr="002B455B" w:rsidRDefault="00F01B84" w:rsidP="00F01B84">
      <w:pPr>
        <w:pStyle w:val="Akapitzlist"/>
        <w:spacing w:after="0" w:line="240" w:lineRule="auto"/>
        <w:jc w:val="both"/>
        <w:rPr>
          <w:sz w:val="22"/>
        </w:rPr>
      </w:pPr>
    </w:p>
    <w:p w:rsidR="00F01B84" w:rsidRPr="002D7F31" w:rsidRDefault="00F01B84" w:rsidP="00F01B84">
      <w:pPr>
        <w:rPr>
          <w:sz w:val="22"/>
        </w:rPr>
      </w:pPr>
      <w:r w:rsidRPr="002D7F31">
        <w:rPr>
          <w:sz w:val="22"/>
        </w:rPr>
        <w:t xml:space="preserve">Oświadczam, że nie podlegam wykluczeniu z postępowania na podstawie art. 108 ust. 1 oraz art. </w:t>
      </w:r>
      <w:r w:rsidR="00EE5EFC">
        <w:rPr>
          <w:sz w:val="22"/>
        </w:rPr>
        <w:t xml:space="preserve">109 ust. 1 pkt 1, 4,8, 9 i 10 </w:t>
      </w:r>
      <w:r w:rsidRPr="002D7F31">
        <w:rPr>
          <w:sz w:val="22"/>
        </w:rPr>
        <w:t>ustawy pzp.</w:t>
      </w:r>
    </w:p>
    <w:p w:rsidR="00F01B84" w:rsidRDefault="00F01B84" w:rsidP="00F01B84">
      <w:pPr>
        <w:rPr>
          <w:lang w:eastAsia="en-US" w:bidi="ar-SA"/>
        </w:rPr>
      </w:pPr>
    </w:p>
    <w:p w:rsidR="00F01B84" w:rsidRPr="00246BC1" w:rsidRDefault="00F01B84" w:rsidP="00F01B84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F01B84" w:rsidTr="0048698C">
        <w:tc>
          <w:tcPr>
            <w:tcW w:w="1101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F01B84" w:rsidRDefault="00F01B84" w:rsidP="00F01B84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="00105F98">
        <w:rPr>
          <w:i/>
          <w:sz w:val="22"/>
        </w:rPr>
        <w:t xml:space="preserve"> oraz art. 109 </w:t>
      </w:r>
      <w:r w:rsidR="00EE5EFC">
        <w:rPr>
          <w:i/>
          <w:sz w:val="22"/>
        </w:rPr>
        <w:t>ust. 1 pkt 1,4,8,9, i 10</w:t>
      </w:r>
      <w:r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). 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01B84" w:rsidTr="0048698C">
        <w:tc>
          <w:tcPr>
            <w:tcW w:w="10487" w:type="dxa"/>
          </w:tcPr>
          <w:p w:rsidR="00F01B84" w:rsidRDefault="00F01B84" w:rsidP="0048698C">
            <w:pPr>
              <w:rPr>
                <w:sz w:val="22"/>
              </w:rPr>
            </w:pPr>
          </w:p>
        </w:tc>
      </w:tr>
    </w:tbl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Default="00F01B84" w:rsidP="00F01B84">
      <w:pPr>
        <w:spacing w:line="360" w:lineRule="auto"/>
        <w:rPr>
          <w:rFonts w:cs="Times New Roman"/>
          <w:i/>
          <w:sz w:val="16"/>
          <w:szCs w:val="16"/>
        </w:rPr>
      </w:pPr>
    </w:p>
    <w:p w:rsidR="00F01B84" w:rsidRPr="00EE5EFC" w:rsidRDefault="00F01B84" w:rsidP="00EE5EFC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Cs w:val="24"/>
          <w:lang w:bidi="pl-PL"/>
        </w:rPr>
      </w:pPr>
      <w:r w:rsidRPr="001A3626">
        <w:rPr>
          <w:rFonts w:ascii="Times New Roman" w:eastAsia="Tahoma" w:hAnsi="Times New Roman" w:cs="Tahoma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F01B84" w:rsidRDefault="00F01B84" w:rsidP="00F01B84">
      <w:pPr>
        <w:jc w:val="both"/>
        <w:rPr>
          <w:rFonts w:cs="Times New Roman"/>
          <w:b/>
          <w:sz w:val="21"/>
          <w:szCs w:val="21"/>
        </w:rPr>
      </w:pPr>
    </w:p>
    <w:p w:rsidR="00F01B84" w:rsidRPr="00273C33" w:rsidRDefault="00F01B84" w:rsidP="00F01B84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F01B84" w:rsidRPr="00273C33" w:rsidRDefault="00F01B84" w:rsidP="00F01B84">
      <w:pPr>
        <w:spacing w:line="360" w:lineRule="auto"/>
        <w:jc w:val="both"/>
        <w:rPr>
          <w:rFonts w:cs="Times New Roman"/>
          <w:b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lastRenderedPageBreak/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01B84" w:rsidRPr="002B455B" w:rsidRDefault="00F01B84" w:rsidP="00F01B84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01B84" w:rsidRPr="002B455B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9B2A75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01B84" w:rsidRPr="00F63359" w:rsidRDefault="00F01B84" w:rsidP="00F01B84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Pr="004043F2" w:rsidRDefault="00F01B84" w:rsidP="00F01B84">
      <w:pPr>
        <w:rPr>
          <w:rFonts w:eastAsia="Arial" w:cs="Times New Roman"/>
          <w:b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01B84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01B84" w:rsidRPr="009D68A8" w:rsidRDefault="00F01B84" w:rsidP="00F01B84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89" w:rsidRDefault="00810889" w:rsidP="003E5DBC">
      <w:r>
        <w:separator/>
      </w:r>
    </w:p>
  </w:endnote>
  <w:endnote w:type="continuationSeparator" w:id="1">
    <w:p w:rsidR="00810889" w:rsidRDefault="00810889" w:rsidP="003E5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01B84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6D5C94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6D5C94" w:rsidRPr="002D7F31">
              <w:rPr>
                <w:b/>
                <w:sz w:val="18"/>
                <w:szCs w:val="18"/>
              </w:rPr>
              <w:fldChar w:fldCharType="separate"/>
            </w:r>
            <w:r w:rsidR="00A82077">
              <w:rPr>
                <w:b/>
                <w:noProof/>
                <w:sz w:val="18"/>
                <w:szCs w:val="18"/>
              </w:rPr>
              <w:t>2</w:t>
            </w:r>
            <w:r w:rsidR="006D5C94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6D5C94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6D5C94" w:rsidRPr="002D7F31">
              <w:rPr>
                <w:sz w:val="18"/>
                <w:szCs w:val="18"/>
              </w:rPr>
              <w:fldChar w:fldCharType="separate"/>
            </w:r>
            <w:r w:rsidR="00A82077">
              <w:rPr>
                <w:noProof/>
                <w:sz w:val="18"/>
                <w:szCs w:val="18"/>
              </w:rPr>
              <w:t>2</w:t>
            </w:r>
            <w:r w:rsidR="006D5C94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81088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89" w:rsidRDefault="00810889" w:rsidP="003E5DBC">
      <w:r>
        <w:separator/>
      </w:r>
    </w:p>
  </w:footnote>
  <w:footnote w:type="continuationSeparator" w:id="1">
    <w:p w:rsidR="00810889" w:rsidRDefault="00810889" w:rsidP="003E5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D5C9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1B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1B84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810889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3E" w:rsidRDefault="003B593E" w:rsidP="003B593E">
    <w:pPr>
      <w:pStyle w:val="Nagwek"/>
      <w:framePr w:wrap="around" w:vAnchor="text" w:hAnchor="margin" w:xAlign="right" w:y="1"/>
      <w:rPr>
        <w:rStyle w:val="Numerstrony"/>
      </w:rPr>
    </w:pPr>
  </w:p>
  <w:p w:rsidR="005D2164" w:rsidRDefault="005D2164" w:rsidP="005D2164">
    <w:pPr>
      <w:pStyle w:val="Nagwek"/>
      <w:tabs>
        <w:tab w:val="left" w:pos="8070"/>
      </w:tabs>
    </w:pPr>
  </w:p>
  <w:p w:rsidR="003B593E" w:rsidRDefault="003B593E" w:rsidP="005D2164">
    <w:pPr>
      <w:pStyle w:val="Nagwek"/>
      <w:tabs>
        <w:tab w:val="left" w:pos="80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01B84"/>
    <w:rsid w:val="00020DF4"/>
    <w:rsid w:val="00031874"/>
    <w:rsid w:val="001015DC"/>
    <w:rsid w:val="00105F98"/>
    <w:rsid w:val="001B3E03"/>
    <w:rsid w:val="003239FB"/>
    <w:rsid w:val="003B593E"/>
    <w:rsid w:val="003C3E3D"/>
    <w:rsid w:val="003D306E"/>
    <w:rsid w:val="003E5DBC"/>
    <w:rsid w:val="003F3625"/>
    <w:rsid w:val="00412B16"/>
    <w:rsid w:val="004D728A"/>
    <w:rsid w:val="005327BD"/>
    <w:rsid w:val="005939C1"/>
    <w:rsid w:val="005D152E"/>
    <w:rsid w:val="005D2164"/>
    <w:rsid w:val="006969EF"/>
    <w:rsid w:val="00696BF7"/>
    <w:rsid w:val="006D5C94"/>
    <w:rsid w:val="007048C2"/>
    <w:rsid w:val="00747630"/>
    <w:rsid w:val="00810889"/>
    <w:rsid w:val="00920AB8"/>
    <w:rsid w:val="009A1B4E"/>
    <w:rsid w:val="009B112C"/>
    <w:rsid w:val="009C6146"/>
    <w:rsid w:val="00A46BC4"/>
    <w:rsid w:val="00A64185"/>
    <w:rsid w:val="00A82077"/>
    <w:rsid w:val="00AC27E9"/>
    <w:rsid w:val="00AE1AF7"/>
    <w:rsid w:val="00BE28C2"/>
    <w:rsid w:val="00BE595E"/>
    <w:rsid w:val="00C90D44"/>
    <w:rsid w:val="00CA1272"/>
    <w:rsid w:val="00D0019A"/>
    <w:rsid w:val="00D602A5"/>
    <w:rsid w:val="00D96D72"/>
    <w:rsid w:val="00E26DB4"/>
    <w:rsid w:val="00E679FE"/>
    <w:rsid w:val="00EC7888"/>
    <w:rsid w:val="00EE5EFC"/>
    <w:rsid w:val="00F01B84"/>
    <w:rsid w:val="00F20357"/>
    <w:rsid w:val="00FC29C0"/>
    <w:rsid w:val="00FD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B84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agwek"/>
    <w:next w:val="Tekstpodstawowy"/>
    <w:link w:val="PodtytuZnak"/>
    <w:qFormat/>
    <w:rsid w:val="00F01B84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01B84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01B84"/>
  </w:style>
  <w:style w:type="paragraph" w:styleId="Stopka">
    <w:name w:val="footer"/>
    <w:basedOn w:val="Normalny"/>
    <w:link w:val="StopkaZnak"/>
    <w:uiPriority w:val="99"/>
    <w:rsid w:val="00F01B8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01B84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1B84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01B84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7">
    <w:name w:val="Tekst treści (27)_"/>
    <w:link w:val="Teksttreci270"/>
    <w:rsid w:val="00F01B84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01B84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1B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1B84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3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3E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17</cp:revision>
  <cp:lastPrinted>2024-09-16T11:00:00Z</cp:lastPrinted>
  <dcterms:created xsi:type="dcterms:W3CDTF">2023-05-30T09:10:00Z</dcterms:created>
  <dcterms:modified xsi:type="dcterms:W3CDTF">2024-11-28T12:36:00Z</dcterms:modified>
</cp:coreProperties>
</file>