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75" w:rsidRPr="00BB7A69" w:rsidRDefault="00AB00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Załącznik nr 1</w:t>
      </w:r>
    </w:p>
    <w:p w:rsidR="00A24D75" w:rsidRDefault="00A24D75">
      <w:pPr>
        <w:rPr>
          <w:rFonts w:hint="eastAsia"/>
          <w:b/>
        </w:rPr>
      </w:pPr>
    </w:p>
    <w:p w:rsidR="00A24D75" w:rsidRDefault="007225EA">
      <w:pPr>
        <w:jc w:val="center"/>
        <w:rPr>
          <w:rFonts w:hint="eastAsia"/>
          <w:b/>
        </w:rPr>
      </w:pPr>
      <w:r>
        <w:rPr>
          <w:b/>
        </w:rPr>
        <w:t>ZESTAWIENIE PARAMETRÓW GRANICZNYCH (ODCINAJĄCYCH)</w:t>
      </w:r>
    </w:p>
    <w:p w:rsidR="00A24D75" w:rsidRDefault="007225EA">
      <w:pPr>
        <w:pStyle w:val="Nagwek1"/>
        <w:tabs>
          <w:tab w:val="left" w:pos="3261"/>
        </w:tabs>
        <w:ind w:left="0"/>
        <w:jc w:val="center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Pakiet 1: zestaw obłożeń jednorazowych do wszczepiania stymulatorów </w:t>
      </w:r>
      <w:r w:rsidR="00602F5D">
        <w:rPr>
          <w:b/>
          <w:sz w:val="24"/>
          <w:u w:val="none"/>
        </w:rPr>
        <w:t>8</w:t>
      </w:r>
      <w:r>
        <w:rPr>
          <w:b/>
          <w:sz w:val="24"/>
          <w:u w:val="none"/>
        </w:rPr>
        <w:t>00 szt.</w:t>
      </w:r>
    </w:p>
    <w:p w:rsidR="00A24D75" w:rsidRDefault="007225EA">
      <w:pPr>
        <w:rPr>
          <w:rFonts w:hint="eastAsia"/>
        </w:rPr>
      </w:pPr>
      <w:r>
        <w:t>Producent/Firma:.</w:t>
      </w:r>
    </w:p>
    <w:p w:rsidR="00A24D75" w:rsidRDefault="00A24D75">
      <w:pPr>
        <w:rPr>
          <w:rFonts w:hint="eastAsia"/>
          <w:sz w:val="16"/>
          <w:szCs w:val="16"/>
        </w:rPr>
      </w:pPr>
    </w:p>
    <w:p w:rsidR="00A24D75" w:rsidRDefault="007225EA">
      <w:pPr>
        <w:ind w:right="50"/>
        <w:rPr>
          <w:rFonts w:hint="eastAsia"/>
          <w:b/>
        </w:rPr>
      </w:pPr>
      <w:r>
        <w:rPr>
          <w:b/>
          <w:sz w:val="20"/>
        </w:rPr>
        <w:t>UWAGA</w:t>
      </w:r>
      <w:r>
        <w:rPr>
          <w:sz w:val="20"/>
        </w:rPr>
        <w:t>: Oferent wypełniając rubryki trzeciej kolumny powinien wpisać w nie słowa „TAK” lub „NIE” bez podawania wartości</w:t>
      </w:r>
      <w:r w:rsidR="008132A2">
        <w:rPr>
          <w:sz w:val="20"/>
        </w:rPr>
        <w:t xml:space="preserve"> </w:t>
      </w:r>
      <w:r>
        <w:rPr>
          <w:sz w:val="20"/>
        </w:rPr>
        <w:t xml:space="preserve"> liczbowych parametrów technicznych.</w:t>
      </w:r>
    </w:p>
    <w:tbl>
      <w:tblPr>
        <w:tblW w:w="9930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7943"/>
        <w:gridCol w:w="994"/>
        <w:gridCol w:w="993"/>
      </w:tblGrid>
      <w:tr w:rsidR="00A24D75">
        <w:trPr>
          <w:trHeight w:val="400"/>
        </w:trPr>
        <w:tc>
          <w:tcPr>
            <w:tcW w:w="7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tabs>
                <w:tab w:val="left" w:pos="481"/>
                <w:tab w:val="left" w:pos="4962"/>
              </w:tabs>
              <w:spacing w:after="0" w:line="240" w:lineRule="auto"/>
              <w:jc w:val="center"/>
              <w:rPr>
                <w:rFonts w:hint="eastAsia"/>
                <w:b/>
                <w:szCs w:val="24"/>
              </w:rPr>
            </w:pPr>
            <w:r>
              <w:rPr>
                <w:b/>
                <w:szCs w:val="24"/>
              </w:rPr>
              <w:t xml:space="preserve">Parametry graniczne - odcinające </w:t>
            </w:r>
          </w:p>
        </w:tc>
        <w:tc>
          <w:tcPr>
            <w:tcW w:w="1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tabs>
                <w:tab w:val="left" w:pos="4962"/>
              </w:tabs>
              <w:spacing w:after="0" w:line="240" w:lineRule="auto"/>
              <w:jc w:val="center"/>
              <w:rPr>
                <w:rFonts w:hint="eastAsia"/>
                <w:b/>
                <w:szCs w:val="24"/>
              </w:rPr>
            </w:pPr>
            <w:r>
              <w:rPr>
                <w:b/>
                <w:szCs w:val="24"/>
              </w:rPr>
              <w:t>Warunek graniczny</w:t>
            </w:r>
          </w:p>
        </w:tc>
      </w:tr>
      <w:tr w:rsidR="00A24D75">
        <w:trPr>
          <w:trHeight w:val="300"/>
        </w:trPr>
        <w:tc>
          <w:tcPr>
            <w:tcW w:w="7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  <w:szCs w:val="24"/>
              </w:rPr>
            </w:pPr>
            <w:r>
              <w:t xml:space="preserve">serweta o wymiarach min 215 x 320 cm wykonana z włókniny typu SMS o gramaturze powyżej 51 g/ m2 wytrzymałości na rozciąganie 92 N , na wypychanie na mokro </w:t>
            </w:r>
            <w:proofErr w:type="spellStart"/>
            <w:r>
              <w:t>mibn</w:t>
            </w:r>
            <w:proofErr w:type="spellEnd"/>
            <w:r>
              <w:t>. 180 Kpa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trHeight w:val="300"/>
        </w:trPr>
        <w:tc>
          <w:tcPr>
            <w:tcW w:w="7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  <w:szCs w:val="24"/>
                <w:highlight w:val="yellow"/>
              </w:rPr>
            </w:pPr>
            <w:r>
              <w:t xml:space="preserve">dwa otwory o kształcie koła o średnicy 10 cm odpowiadające okolicom podobojczykowym, otoczone taśmą </w:t>
            </w:r>
            <w:proofErr w:type="spellStart"/>
            <w:r>
              <w:t>lepną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trHeight w:val="300"/>
        </w:trPr>
        <w:tc>
          <w:tcPr>
            <w:tcW w:w="7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 xml:space="preserve">warstwa </w:t>
            </w:r>
            <w:proofErr w:type="spellStart"/>
            <w:r>
              <w:t>wysokochłonna</w:t>
            </w:r>
            <w:proofErr w:type="spellEnd"/>
            <w:r>
              <w:t xml:space="preserve"> wykonana z laminatu dwuwarstwowego o gramaturze min. 105g/m2, nieprzemakalności min 250  cm H2O o wymiarach   min. 215 x 120 cm dookoła otworów (30 cm w kierunku głowy licząc od środka otworu, 90 cm w kierunku nóg)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  <w:lang w:val="en-US"/>
              </w:rPr>
            </w:pPr>
          </w:p>
        </w:tc>
      </w:tr>
      <w:tr w:rsidR="00A24D75">
        <w:trPr>
          <w:trHeight w:val="300"/>
        </w:trPr>
        <w:tc>
          <w:tcPr>
            <w:tcW w:w="7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 xml:space="preserve">osłona  o wymiarach 100 x100 cm lub większa wykonana z przezroczystej folii, ściągnięta gumką do obłożenia lampy i wzmacniacza </w:t>
            </w:r>
            <w:proofErr w:type="spellStart"/>
            <w:r>
              <w:t>rtg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trHeight w:val="300"/>
        </w:trPr>
        <w:tc>
          <w:tcPr>
            <w:tcW w:w="7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 w:rsidP="008132A2">
            <w:pPr>
              <w:spacing w:after="0" w:line="240" w:lineRule="auto"/>
              <w:rPr>
                <w:rFonts w:hint="eastAsia"/>
              </w:rPr>
            </w:pPr>
            <w:r>
              <w:t xml:space="preserve">fartuch chirurgiczny wykonany  z trójwarstwowej włókniny typu SMS o gramaturze min. 45 g/m2   L i XL  Rękawy oraz przednia część fartucha od otworu szyjnego w dół pokryte warstwą barierową – </w:t>
            </w:r>
            <w:r w:rsidR="008132A2">
              <w:t>9</w:t>
            </w:r>
            <w:r>
              <w:t xml:space="preserve">00 szt.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cantSplit/>
          <w:trHeight w:val="300"/>
        </w:trPr>
        <w:tc>
          <w:tcPr>
            <w:tcW w:w="7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 xml:space="preserve">Fartuchy (jak powyżej) w rozmiarze L oraz XL pakowane osobno, - 400 szt. jako druga pozycja w pakiecie, z osobną wyceną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cantSplit/>
          <w:trHeight w:val="300"/>
        </w:trPr>
        <w:tc>
          <w:tcPr>
            <w:tcW w:w="7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>miseczka plastikowa  100-150 ml (preferowana większa)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cantSplit/>
          <w:trHeight w:val="300"/>
        </w:trPr>
        <w:tc>
          <w:tcPr>
            <w:tcW w:w="7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>gaziki 8 warstwowe 17 nitkowe o wymiarach  10 x 10 cm - 100 szt.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cantSplit/>
          <w:trHeight w:val="300"/>
        </w:trPr>
        <w:tc>
          <w:tcPr>
            <w:tcW w:w="7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  <w:szCs w:val="24"/>
              </w:rPr>
            </w:pPr>
            <w:r>
              <w:t>2 strzykawki 10 ml, jedna z końcówką z gwintem umożliwiającym zablokowanie igły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cantSplit/>
          <w:trHeight w:val="300"/>
        </w:trPr>
        <w:tc>
          <w:tcPr>
            <w:tcW w:w="7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 xml:space="preserve">Całość  owinięta w serwetę  z nieprzemakalnego laminatu o wymiarach  min. </w:t>
            </w:r>
          </w:p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>150 x 100 cm -jako przykrycie na stolik instrumentariuszki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cantSplit/>
          <w:trHeight w:val="300"/>
        </w:trPr>
        <w:tc>
          <w:tcPr>
            <w:tcW w:w="7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pStyle w:val="Akapitzlist"/>
              <w:spacing w:after="0" w:line="240" w:lineRule="auto"/>
              <w:ind w:left="0"/>
              <w:rPr>
                <w:rFonts w:hint="eastAsia"/>
              </w:rPr>
            </w:pPr>
            <w:r>
              <w:t>Foliowy zasobnik na narzędzia z taśmą samoprzylepną szerokości około 40 cm, jednokomorowy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cantSplit/>
          <w:trHeight w:val="300"/>
        </w:trPr>
        <w:tc>
          <w:tcPr>
            <w:tcW w:w="7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  <w:szCs w:val="24"/>
              </w:rPr>
            </w:pPr>
            <w:r>
              <w:rPr>
                <w:szCs w:val="24"/>
              </w:rPr>
              <w:t>Ważność minimum 36 miesięcy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 xml:space="preserve">Ściereczki z alkoholem izopropylowym, które ułatwiają adhezyjność przylepców tworząc między skórą a przylepcem film – 2 szt.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cantSplit/>
          <w:trHeight w:val="300"/>
        </w:trPr>
        <w:tc>
          <w:tcPr>
            <w:tcW w:w="7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>Do oferty należy dołączyć oferowany zestaw</w:t>
            </w:r>
          </w:p>
        </w:tc>
        <w:tc>
          <w:tcPr>
            <w:tcW w:w="9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</w:tbl>
    <w:p w:rsidR="00602F5D" w:rsidRDefault="00602F5D" w:rsidP="00602F5D">
      <w:pPr>
        <w:spacing w:line="240" w:lineRule="auto"/>
        <w:rPr>
          <w:rFonts w:hint="eastAsia"/>
          <w:b/>
        </w:rPr>
      </w:pPr>
    </w:p>
    <w:p w:rsidR="00602F5D" w:rsidRPr="00602F5D" w:rsidRDefault="00602F5D" w:rsidP="00602F5D">
      <w:pPr>
        <w:spacing w:line="240" w:lineRule="auto"/>
        <w:rPr>
          <w:rFonts w:hint="eastAsia"/>
          <w:b/>
        </w:rPr>
      </w:pPr>
      <w:r w:rsidRPr="00602F5D">
        <w:rPr>
          <w:b/>
        </w:rPr>
        <w:t>- Próbki – 1 szt.</w:t>
      </w:r>
    </w:p>
    <w:p w:rsidR="00602F5D" w:rsidRPr="00602F5D" w:rsidRDefault="00602F5D" w:rsidP="00602F5D">
      <w:pPr>
        <w:spacing w:line="240" w:lineRule="auto"/>
        <w:rPr>
          <w:rFonts w:hint="eastAsia"/>
          <w:b/>
        </w:rPr>
      </w:pPr>
      <w:r w:rsidRPr="00602F5D">
        <w:rPr>
          <w:b/>
        </w:rPr>
        <w:t>- aktualny dokument  dopuszczający asortyment do obrotu na terenie RP</w:t>
      </w:r>
    </w:p>
    <w:p w:rsidR="00602F5D" w:rsidRDefault="00602F5D">
      <w:pPr>
        <w:rPr>
          <w:rFonts w:hint="eastAsia"/>
        </w:rPr>
      </w:pPr>
    </w:p>
    <w:p w:rsidR="00A24D75" w:rsidRDefault="00602F5D" w:rsidP="00602F5D">
      <w:pPr>
        <w:jc w:val="center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7225EA">
        <w:rPr>
          <w:b/>
        </w:rPr>
        <w:t>……</w:t>
      </w:r>
      <w:r>
        <w:rPr>
          <w:b/>
        </w:rPr>
        <w:t>...............</w:t>
      </w:r>
      <w:r w:rsidR="007225EA">
        <w:rPr>
          <w:b/>
        </w:rPr>
        <w:t>……………………</w:t>
      </w:r>
    </w:p>
    <w:p w:rsidR="00A24D75" w:rsidRDefault="00602F5D" w:rsidP="00602F5D">
      <w:pPr>
        <w:jc w:val="center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7225EA">
        <w:rPr>
          <w:b/>
        </w:rPr>
        <w:t>Podpis oferenta</w:t>
      </w:r>
      <w:r w:rsidR="007225EA">
        <w:br w:type="page"/>
      </w:r>
    </w:p>
    <w:p w:rsidR="00A24D75" w:rsidRDefault="00A24D75">
      <w:pPr>
        <w:rPr>
          <w:rFonts w:hint="eastAsia"/>
          <w:b/>
        </w:rPr>
      </w:pPr>
    </w:p>
    <w:p w:rsidR="00A24D75" w:rsidRPr="00494497" w:rsidRDefault="00A24D75">
      <w:pPr>
        <w:rPr>
          <w:rFonts w:ascii="Times New Roman" w:hAnsi="Times New Roman" w:cs="Times New Roman"/>
          <w:b/>
        </w:rPr>
      </w:pPr>
    </w:p>
    <w:p w:rsidR="00A24D75" w:rsidRDefault="007225EA">
      <w:pPr>
        <w:jc w:val="center"/>
        <w:rPr>
          <w:rFonts w:hint="eastAsia"/>
          <w:b/>
        </w:rPr>
      </w:pPr>
      <w:r>
        <w:rPr>
          <w:b/>
        </w:rPr>
        <w:t>ZESTAWIENIE PARAMETRÓW GRANICZNYCH (ODCINAJĄCYCH)</w:t>
      </w:r>
    </w:p>
    <w:p w:rsidR="00A24D75" w:rsidRDefault="007225EA">
      <w:pPr>
        <w:pStyle w:val="Nagwek1"/>
        <w:tabs>
          <w:tab w:val="left" w:pos="3261"/>
        </w:tabs>
        <w:ind w:left="0"/>
        <w:jc w:val="center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Pakiet </w:t>
      </w:r>
      <w:r w:rsidR="008132A2">
        <w:rPr>
          <w:b/>
          <w:sz w:val="24"/>
          <w:u w:val="none"/>
        </w:rPr>
        <w:t>2</w:t>
      </w:r>
      <w:r>
        <w:rPr>
          <w:b/>
          <w:sz w:val="24"/>
          <w:u w:val="none"/>
        </w:rPr>
        <w:t>: zestaw obłożeń jednorazowych do wszczepiania elektrod do czasowej stymulacji serca 40 szt.</w:t>
      </w:r>
    </w:p>
    <w:p w:rsidR="00A24D75" w:rsidRDefault="007225EA">
      <w:pPr>
        <w:rPr>
          <w:rFonts w:hint="eastAsia"/>
        </w:rPr>
      </w:pPr>
      <w:r>
        <w:t>Producent/Firma:.</w:t>
      </w:r>
    </w:p>
    <w:p w:rsidR="00A24D75" w:rsidRDefault="00A24D75">
      <w:pPr>
        <w:rPr>
          <w:rFonts w:hint="eastAsia"/>
          <w:sz w:val="16"/>
          <w:szCs w:val="16"/>
        </w:rPr>
      </w:pPr>
    </w:p>
    <w:p w:rsidR="00A24D75" w:rsidRDefault="007225EA">
      <w:pPr>
        <w:ind w:right="50"/>
        <w:rPr>
          <w:rFonts w:hint="eastAsia"/>
          <w:b/>
        </w:rPr>
      </w:pPr>
      <w:r>
        <w:rPr>
          <w:b/>
          <w:sz w:val="20"/>
        </w:rPr>
        <w:t>UWAGA</w:t>
      </w:r>
      <w:r>
        <w:rPr>
          <w:sz w:val="20"/>
        </w:rPr>
        <w:t>: Oferent wypełniając rubryki trzeciej kolumny powinien wpisać w nie słowa „TAK” lub „NIE” bez podawania wartości liczbowych parametrów technicznych.</w:t>
      </w:r>
    </w:p>
    <w:tbl>
      <w:tblPr>
        <w:tblW w:w="9930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7943"/>
        <w:gridCol w:w="994"/>
        <w:gridCol w:w="993"/>
      </w:tblGrid>
      <w:tr w:rsidR="00A24D75" w:rsidTr="00602F5D">
        <w:trPr>
          <w:trHeight w:val="4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tabs>
                <w:tab w:val="left" w:pos="481"/>
                <w:tab w:val="left" w:pos="4962"/>
              </w:tabs>
              <w:spacing w:after="0" w:line="240" w:lineRule="auto"/>
              <w:jc w:val="center"/>
              <w:rPr>
                <w:rFonts w:hint="eastAsia"/>
                <w:b/>
                <w:szCs w:val="24"/>
              </w:rPr>
            </w:pPr>
            <w:r>
              <w:rPr>
                <w:b/>
                <w:szCs w:val="24"/>
              </w:rPr>
              <w:t xml:space="preserve">Parametry graniczne - odcinające </w:t>
            </w:r>
          </w:p>
        </w:tc>
        <w:tc>
          <w:tcPr>
            <w:tcW w:w="1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tabs>
                <w:tab w:val="left" w:pos="4962"/>
              </w:tabs>
              <w:spacing w:after="0" w:line="240" w:lineRule="auto"/>
              <w:jc w:val="center"/>
              <w:rPr>
                <w:rFonts w:hint="eastAsia"/>
                <w:b/>
                <w:szCs w:val="24"/>
              </w:rPr>
            </w:pPr>
            <w:r>
              <w:rPr>
                <w:b/>
                <w:szCs w:val="24"/>
              </w:rPr>
              <w:t>Warunek graniczny</w:t>
            </w:r>
          </w:p>
        </w:tc>
      </w:tr>
      <w:tr w:rsidR="00A24D75" w:rsidTr="00602F5D">
        <w:trPr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  <w:szCs w:val="24"/>
              </w:rPr>
            </w:pPr>
            <w:r>
              <w:t xml:space="preserve">serweta o wymiarach min 215 (szerokość)  x  165 cm wykonana z włókniny typu SMS o gramaturze powyżej 51 g/ m2 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 w:rsidTr="00602F5D">
        <w:trPr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 xml:space="preserve">2 okrągłe otwory o średnicy 8 cm odpowiadające okolicy podobojczykowej oraz 1 otwór kwadratowy lub okrągły o średnicy 8 cm w okolicy szyi, pośrodku, . Otwory otoczone taśmą </w:t>
            </w:r>
            <w:proofErr w:type="spellStart"/>
            <w:r>
              <w:t>lepną</w:t>
            </w:r>
            <w:proofErr w:type="spellEnd"/>
            <w:r>
              <w:t xml:space="preserve">.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 w:rsidTr="00602F5D">
        <w:trPr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>fartuch chirurgiczny wykonany  z trójwarstwowej włókniny typu SMS o gramaturze min. 45 g/m2   L - 2szt,  drugi fartuch pakowany oddzielnie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 w:rsidTr="00602F5D">
        <w:trPr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>miseczka plastikowa , przezroczysta  - 100 – 150  ml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 w:rsidTr="00602F5D"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>gaziki 8 warstwowe 17 nitkowe o wymiarach  7,5 x 7,5 cm - 50 szt.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 w:rsidTr="00602F5D"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 xml:space="preserve">Imadło jednorazowe metalowe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 w:rsidTr="00602F5D"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 xml:space="preserve">Całość  owinięta w serwetę  z nieprzemakalnego laminatu o wymiarach  min. </w:t>
            </w:r>
          </w:p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>150 x 100 cm -jako przykrycie na stolik instrumentariuszki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 w:rsidTr="00602F5D"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 xml:space="preserve">pean plastikowy lub podobne narzędzie do mycia pola operacyjnego, jednorazowe długości 25 cm lub zbliżonej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 w:rsidTr="00602F5D"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pStyle w:val="Akapitzlist"/>
              <w:spacing w:after="0" w:line="240" w:lineRule="auto"/>
              <w:ind w:left="0"/>
              <w:rPr>
                <w:rFonts w:hint="eastAsia"/>
              </w:rPr>
            </w:pPr>
            <w:proofErr w:type="spellStart"/>
            <w:r>
              <w:t>penseta</w:t>
            </w:r>
            <w:proofErr w:type="spellEnd"/>
            <w:r>
              <w:t xml:space="preserve"> chirurgiczna metalowa jednorazowa 12 cm </w:t>
            </w:r>
            <w:r>
              <w:rPr>
                <w:szCs w:val="24"/>
              </w:rPr>
              <w:t xml:space="preserve"> lub większa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 w:rsidTr="00602F5D"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  <w:szCs w:val="24"/>
              </w:rPr>
            </w:pPr>
            <w:r>
              <w:rPr>
                <w:szCs w:val="24"/>
              </w:rPr>
              <w:t>Ważność minimum 36 miesięcy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blPrEx>
          <w:tblCellMar>
            <w:left w:w="60" w:type="dxa"/>
          </w:tblCellMar>
        </w:tblPrEx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 xml:space="preserve">Ściereczki z alkoholem izopropylowym, które ułatwiają adhezyjność przylepców tworząc między skórą a przylepcem film – 2 szt.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blPrEx>
          <w:tblCellMar>
            <w:left w:w="60" w:type="dxa"/>
          </w:tblCellMar>
        </w:tblPrEx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>Do oferty należy dołączyć oferowany zestaw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</w:tbl>
    <w:p w:rsidR="00602F5D" w:rsidRDefault="00602F5D" w:rsidP="00602F5D">
      <w:pPr>
        <w:spacing w:line="240" w:lineRule="auto"/>
        <w:rPr>
          <w:rFonts w:hint="eastAsia"/>
          <w:b/>
        </w:rPr>
      </w:pPr>
    </w:p>
    <w:p w:rsidR="00602F5D" w:rsidRPr="00602F5D" w:rsidRDefault="00602F5D" w:rsidP="00602F5D">
      <w:pPr>
        <w:spacing w:line="240" w:lineRule="auto"/>
        <w:rPr>
          <w:rFonts w:hint="eastAsia"/>
          <w:b/>
        </w:rPr>
      </w:pPr>
      <w:r w:rsidRPr="00602F5D">
        <w:rPr>
          <w:b/>
        </w:rPr>
        <w:t>- Próbki – 1 szt.</w:t>
      </w:r>
    </w:p>
    <w:p w:rsidR="00602F5D" w:rsidRPr="00602F5D" w:rsidRDefault="00602F5D" w:rsidP="00602F5D">
      <w:pPr>
        <w:spacing w:line="240" w:lineRule="auto"/>
        <w:rPr>
          <w:rFonts w:hint="eastAsia"/>
          <w:b/>
        </w:rPr>
      </w:pPr>
      <w:r w:rsidRPr="00602F5D">
        <w:rPr>
          <w:b/>
        </w:rPr>
        <w:t>- aktualny dokument  dopuszczający asortyment do obrotu na terenie RP</w:t>
      </w:r>
    </w:p>
    <w:p w:rsidR="00602F5D" w:rsidRDefault="00602F5D" w:rsidP="00602F5D">
      <w:pPr>
        <w:rPr>
          <w:rFonts w:hint="eastAsia"/>
        </w:rPr>
      </w:pPr>
    </w:p>
    <w:p w:rsidR="00602F5D" w:rsidRDefault="00602F5D">
      <w:pPr>
        <w:jc w:val="right"/>
        <w:rPr>
          <w:rFonts w:hint="eastAsia"/>
          <w:b/>
        </w:rPr>
      </w:pPr>
    </w:p>
    <w:p w:rsidR="00602F5D" w:rsidRDefault="00602F5D">
      <w:pPr>
        <w:jc w:val="right"/>
        <w:rPr>
          <w:rFonts w:hint="eastAsia"/>
          <w:b/>
        </w:rPr>
      </w:pPr>
    </w:p>
    <w:p w:rsidR="00A24D75" w:rsidRDefault="00602F5D">
      <w:pPr>
        <w:jc w:val="right"/>
        <w:rPr>
          <w:rFonts w:hint="eastAsia"/>
          <w:b/>
        </w:rPr>
      </w:pPr>
      <w:r>
        <w:rPr>
          <w:b/>
        </w:rPr>
        <w:t>..................</w:t>
      </w:r>
      <w:r w:rsidR="007225EA">
        <w:rPr>
          <w:b/>
        </w:rPr>
        <w:t>…………………………</w:t>
      </w:r>
    </w:p>
    <w:p w:rsidR="00A24D75" w:rsidRDefault="00602F5D" w:rsidP="00602F5D">
      <w:pPr>
        <w:jc w:val="center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7225EA">
        <w:rPr>
          <w:b/>
        </w:rPr>
        <w:t>Podpis oferenta</w:t>
      </w:r>
    </w:p>
    <w:p w:rsidR="00A24D75" w:rsidRDefault="00A24D75">
      <w:pPr>
        <w:jc w:val="right"/>
        <w:rPr>
          <w:rFonts w:hint="eastAsia"/>
          <w:b/>
        </w:rPr>
      </w:pPr>
    </w:p>
    <w:p w:rsidR="00A24D75" w:rsidRDefault="00A24D75">
      <w:pPr>
        <w:jc w:val="right"/>
        <w:rPr>
          <w:rFonts w:hint="eastAsia"/>
          <w:b/>
        </w:rPr>
      </w:pPr>
    </w:p>
    <w:p w:rsidR="00A24D75" w:rsidRDefault="007225EA">
      <w:pPr>
        <w:jc w:val="center"/>
        <w:rPr>
          <w:rFonts w:hint="eastAsia"/>
          <w:b/>
        </w:rPr>
      </w:pPr>
      <w:r>
        <w:rPr>
          <w:b/>
        </w:rPr>
        <w:lastRenderedPageBreak/>
        <w:t>ZESTAWIENIE PARAMETRÓW GRANICZNYCH (ODCINAJĄCYCH)</w:t>
      </w:r>
    </w:p>
    <w:p w:rsidR="00A24D75" w:rsidRPr="008132A2" w:rsidRDefault="007225EA">
      <w:pPr>
        <w:pStyle w:val="Nagwek1"/>
        <w:tabs>
          <w:tab w:val="left" w:pos="3261"/>
        </w:tabs>
        <w:ind w:left="0"/>
        <w:jc w:val="center"/>
        <w:rPr>
          <w:b/>
          <w:sz w:val="24"/>
          <w:u w:val="none"/>
        </w:rPr>
      </w:pPr>
      <w:r w:rsidRPr="008132A2">
        <w:rPr>
          <w:b/>
          <w:sz w:val="24"/>
          <w:u w:val="none"/>
        </w:rPr>
        <w:t xml:space="preserve">Pakiet </w:t>
      </w:r>
      <w:r w:rsidR="008132A2" w:rsidRPr="008132A2">
        <w:rPr>
          <w:b/>
          <w:sz w:val="24"/>
          <w:u w:val="none"/>
        </w:rPr>
        <w:t>3</w:t>
      </w:r>
      <w:r w:rsidRPr="008132A2">
        <w:rPr>
          <w:b/>
          <w:sz w:val="24"/>
          <w:u w:val="none"/>
        </w:rPr>
        <w:t xml:space="preserve">: Zestaw obłożeń jednorazowych do zabiegów ablacji </w:t>
      </w:r>
      <w:r w:rsidR="008132A2">
        <w:rPr>
          <w:b/>
          <w:sz w:val="24"/>
          <w:u w:val="none"/>
        </w:rPr>
        <w:t>2</w:t>
      </w:r>
      <w:r w:rsidR="00D006AA">
        <w:rPr>
          <w:b/>
          <w:sz w:val="24"/>
          <w:u w:val="none"/>
        </w:rPr>
        <w:t>0</w:t>
      </w:r>
      <w:r w:rsidR="008132A2">
        <w:rPr>
          <w:b/>
          <w:sz w:val="24"/>
          <w:u w:val="none"/>
        </w:rPr>
        <w:t>0</w:t>
      </w:r>
      <w:r w:rsidRPr="008132A2">
        <w:rPr>
          <w:b/>
          <w:sz w:val="24"/>
          <w:u w:val="none"/>
        </w:rPr>
        <w:t xml:space="preserve"> szt.</w:t>
      </w:r>
    </w:p>
    <w:p w:rsidR="00A24D75" w:rsidRPr="008132A2" w:rsidRDefault="00A24D75">
      <w:pPr>
        <w:rPr>
          <w:rFonts w:hint="eastAsia"/>
          <w:b/>
          <w:sz w:val="16"/>
          <w:szCs w:val="16"/>
        </w:rPr>
      </w:pPr>
    </w:p>
    <w:p w:rsidR="00A24D75" w:rsidRDefault="00A24D75">
      <w:pPr>
        <w:rPr>
          <w:rFonts w:hint="eastAsia"/>
          <w:sz w:val="16"/>
          <w:szCs w:val="16"/>
        </w:rPr>
      </w:pPr>
    </w:p>
    <w:p w:rsidR="00A24D75" w:rsidRDefault="007225EA">
      <w:pPr>
        <w:rPr>
          <w:rFonts w:hint="eastAsia"/>
        </w:rPr>
      </w:pPr>
      <w:r>
        <w:t>Producent/Firma:.</w:t>
      </w:r>
    </w:p>
    <w:p w:rsidR="00A24D75" w:rsidRDefault="00A24D75">
      <w:pPr>
        <w:rPr>
          <w:rFonts w:hint="eastAsia"/>
          <w:sz w:val="16"/>
          <w:szCs w:val="16"/>
        </w:rPr>
      </w:pPr>
    </w:p>
    <w:p w:rsidR="00A24D75" w:rsidRDefault="007225EA">
      <w:pPr>
        <w:ind w:right="50"/>
        <w:rPr>
          <w:rFonts w:hint="eastAsia"/>
          <w:b/>
        </w:rPr>
      </w:pPr>
      <w:r>
        <w:rPr>
          <w:b/>
          <w:sz w:val="20"/>
        </w:rPr>
        <w:t>UWAGA</w:t>
      </w:r>
      <w:r>
        <w:rPr>
          <w:sz w:val="20"/>
        </w:rPr>
        <w:t>: Oferent wypełniając rubryki trzeciej kolumny powinien wpisać w nie słowa „TAK” lub „NIE” bez podawania wartości liczbowych parametrów technicznych.</w:t>
      </w:r>
    </w:p>
    <w:p w:rsidR="00A24D75" w:rsidRDefault="00A24D75">
      <w:pPr>
        <w:rPr>
          <w:rFonts w:hint="eastAsia"/>
          <w:b/>
        </w:rPr>
      </w:pPr>
    </w:p>
    <w:tbl>
      <w:tblPr>
        <w:tblW w:w="9930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/>
      </w:tblPr>
      <w:tblGrid>
        <w:gridCol w:w="7943"/>
        <w:gridCol w:w="994"/>
        <w:gridCol w:w="993"/>
      </w:tblGrid>
      <w:tr w:rsidR="00A24D75">
        <w:trPr>
          <w:trHeight w:val="4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tabs>
                <w:tab w:val="left" w:pos="481"/>
                <w:tab w:val="left" w:pos="4962"/>
              </w:tabs>
              <w:spacing w:after="0" w:line="240" w:lineRule="auto"/>
              <w:jc w:val="center"/>
              <w:rPr>
                <w:rFonts w:hint="eastAsia"/>
                <w:b/>
                <w:szCs w:val="24"/>
              </w:rPr>
            </w:pPr>
            <w:r>
              <w:rPr>
                <w:b/>
                <w:szCs w:val="24"/>
              </w:rPr>
              <w:t xml:space="preserve">Parametry graniczne - odcinające </w:t>
            </w:r>
          </w:p>
        </w:tc>
        <w:tc>
          <w:tcPr>
            <w:tcW w:w="1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tabs>
                <w:tab w:val="left" w:pos="4962"/>
              </w:tabs>
              <w:spacing w:after="0" w:line="240" w:lineRule="auto"/>
              <w:jc w:val="center"/>
              <w:rPr>
                <w:rFonts w:hint="eastAsia"/>
                <w:b/>
                <w:szCs w:val="24"/>
              </w:rPr>
            </w:pPr>
            <w:r>
              <w:rPr>
                <w:b/>
                <w:szCs w:val="24"/>
              </w:rPr>
              <w:t>Warunek graniczny</w:t>
            </w:r>
          </w:p>
        </w:tc>
      </w:tr>
      <w:tr w:rsidR="00A24D75">
        <w:trPr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  <w:szCs w:val="24"/>
              </w:rPr>
            </w:pPr>
            <w:r>
              <w:t>Serweta o wymiarach  min. 215 x 270 cm wykonana z włókniny typu SMS o gramaturze powyżej  51g/m2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  <w:szCs w:val="24"/>
              </w:rPr>
            </w:pPr>
            <w:r>
              <w:t>Dwie przezroczyste foliowe wstawki 60 x 270cm umożliwiające jałowe zabezpieczenie pulpitu sterowniczego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  <w:szCs w:val="24"/>
              </w:rPr>
            </w:pPr>
            <w:r>
              <w:t xml:space="preserve">dwa otwory o średnicy 12 cm otoczone taśmą </w:t>
            </w:r>
            <w:proofErr w:type="spellStart"/>
            <w:r>
              <w:t>lepną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 xml:space="preserve">warstwa </w:t>
            </w:r>
            <w:proofErr w:type="spellStart"/>
            <w:r>
              <w:t>wysokochłonna</w:t>
            </w:r>
            <w:proofErr w:type="spellEnd"/>
            <w:r>
              <w:t xml:space="preserve"> wykonana z laminatu dwuwarstwowego o gramaturze min. 105g/m2, nieprzemakalności min 250  cm H2O o wymiarach   min. 120 x 120 cm dookoła otworów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  <w:lang w:val="en-US"/>
              </w:rPr>
            </w:pPr>
          </w:p>
        </w:tc>
      </w:tr>
      <w:tr w:rsidR="00A24D75">
        <w:trPr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 xml:space="preserve">osłona  o wymiarach 100 x100 cm lub większej wykonana z przezroczystej folii, ściągnięta gumką do obłożenia lampy i wzmacniacza </w:t>
            </w:r>
            <w:proofErr w:type="spellStart"/>
            <w:r>
              <w:t>rtg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 w:rsidP="003721D1">
            <w:pPr>
              <w:spacing w:after="0" w:line="240" w:lineRule="auto"/>
              <w:rPr>
                <w:rFonts w:hint="eastAsia"/>
              </w:rPr>
            </w:pPr>
            <w:r>
              <w:t>fartuch chirurgiczny wykonany z trójwarstwowej włókniny typu SMS o gramaturze min. 45 g/m2       L - 1szt,   XL- 1 szt.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  <w:szCs w:val="24"/>
              </w:rPr>
            </w:pPr>
            <w:r>
              <w:t xml:space="preserve">miseczki plastikowe przezroczyste z podziałką 80- 100 ml oraz -250 ml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>gaziki 8 warstwowe 17 nitkowe o wymiarach  7,5 x 7,5 cm - 60 szt.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 xml:space="preserve">skalpel  z  rączką rozmiar 11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  <w:szCs w:val="24"/>
              </w:rPr>
            </w:pPr>
            <w:r>
              <w:t>pean metalowy jednorazowego użytku  min.19 cm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 xml:space="preserve">Całość  owinięta w serwetę  z nieprzemakalnego laminatu o wymiarach  min. </w:t>
            </w:r>
          </w:p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>150 x 100 cm -jako przykrycie na stolik instrumentariuszki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  <w:szCs w:val="24"/>
              </w:rPr>
            </w:pPr>
            <w:r>
              <w:rPr>
                <w:szCs w:val="24"/>
              </w:rPr>
              <w:t>Ważność minimum 36 miesięcy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blPrEx>
          <w:tblCellMar>
            <w:left w:w="60" w:type="dxa"/>
          </w:tblCellMar>
          <w:tblLook w:val="0000"/>
        </w:tblPrEx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 xml:space="preserve">Ściereczki z alkoholem izopropylowym, które ułatwiają adhezyjność przylepców tworząc między skórą a przylepcem film – 2 szt.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A24D75">
        <w:tblPrEx>
          <w:tblCellMar>
            <w:left w:w="60" w:type="dxa"/>
          </w:tblCellMar>
        </w:tblPrEx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A24D75" w:rsidRDefault="007225EA">
            <w:pPr>
              <w:spacing w:after="0" w:line="240" w:lineRule="auto"/>
              <w:rPr>
                <w:rFonts w:hint="eastAsia"/>
              </w:rPr>
            </w:pPr>
            <w:r>
              <w:t>Do oferty należy dołączyć oferowany zestaw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A24D75" w:rsidRDefault="007225EA">
            <w:pPr>
              <w:spacing w:after="0" w:line="240" w:lineRule="auto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A24D75" w:rsidRDefault="00A24D75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</w:tbl>
    <w:p w:rsidR="002B72A9" w:rsidRDefault="002B72A9" w:rsidP="002B72A9">
      <w:pPr>
        <w:spacing w:line="240" w:lineRule="auto"/>
        <w:rPr>
          <w:rFonts w:hint="eastAsia"/>
          <w:b/>
        </w:rPr>
      </w:pPr>
    </w:p>
    <w:p w:rsidR="002B72A9" w:rsidRPr="00602F5D" w:rsidRDefault="002B72A9" w:rsidP="002B72A9">
      <w:pPr>
        <w:spacing w:line="240" w:lineRule="auto"/>
        <w:rPr>
          <w:rFonts w:hint="eastAsia"/>
          <w:b/>
        </w:rPr>
      </w:pPr>
      <w:r w:rsidRPr="00602F5D">
        <w:rPr>
          <w:b/>
        </w:rPr>
        <w:t>- Próbki – 1 szt.</w:t>
      </w:r>
    </w:p>
    <w:p w:rsidR="002B72A9" w:rsidRPr="00602F5D" w:rsidRDefault="002B72A9" w:rsidP="002B72A9">
      <w:pPr>
        <w:spacing w:line="240" w:lineRule="auto"/>
        <w:rPr>
          <w:rFonts w:hint="eastAsia"/>
          <w:b/>
        </w:rPr>
      </w:pPr>
      <w:r w:rsidRPr="00602F5D">
        <w:rPr>
          <w:b/>
        </w:rPr>
        <w:t>- aktualny dokument  dopuszczający asortyment do obrotu na terenie RP</w:t>
      </w:r>
    </w:p>
    <w:p w:rsidR="00A24D75" w:rsidRDefault="00A24D75">
      <w:pPr>
        <w:jc w:val="right"/>
        <w:rPr>
          <w:rFonts w:hint="eastAsia"/>
          <w:b/>
        </w:rPr>
      </w:pPr>
    </w:p>
    <w:p w:rsidR="002B72A9" w:rsidRDefault="002B72A9">
      <w:pPr>
        <w:jc w:val="right"/>
        <w:rPr>
          <w:rFonts w:hint="eastAsia"/>
          <w:b/>
        </w:rPr>
      </w:pPr>
    </w:p>
    <w:p w:rsidR="00A24D75" w:rsidRDefault="007225EA">
      <w:pPr>
        <w:jc w:val="right"/>
        <w:rPr>
          <w:rFonts w:hint="eastAsia"/>
          <w:b/>
        </w:rPr>
      </w:pPr>
      <w:r>
        <w:rPr>
          <w:b/>
        </w:rPr>
        <w:t>…</w:t>
      </w:r>
      <w:r w:rsidR="002B72A9">
        <w:rPr>
          <w:b/>
        </w:rPr>
        <w:t>............</w:t>
      </w:r>
      <w:r>
        <w:rPr>
          <w:b/>
        </w:rPr>
        <w:t>………………………</w:t>
      </w:r>
    </w:p>
    <w:p w:rsidR="00A24D75" w:rsidRDefault="002B72A9" w:rsidP="002B72A9">
      <w:pPr>
        <w:jc w:val="center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7225EA">
        <w:rPr>
          <w:b/>
        </w:rPr>
        <w:t>Podpis oferenta</w:t>
      </w:r>
    </w:p>
    <w:p w:rsidR="00A24D75" w:rsidRDefault="00A24D75">
      <w:pPr>
        <w:jc w:val="right"/>
        <w:rPr>
          <w:rFonts w:hint="eastAsia"/>
        </w:rPr>
      </w:pPr>
    </w:p>
    <w:p w:rsidR="002B72A9" w:rsidRDefault="002B72A9" w:rsidP="002B72A9">
      <w:pPr>
        <w:jc w:val="center"/>
        <w:rPr>
          <w:rFonts w:hint="eastAsia"/>
          <w:b/>
        </w:rPr>
      </w:pPr>
      <w:r>
        <w:rPr>
          <w:b/>
        </w:rPr>
        <w:lastRenderedPageBreak/>
        <w:t>ZESTAWIENIE PARAMETRÓW GRANICZNYCH (ODCINAJĄCYCH)</w:t>
      </w:r>
    </w:p>
    <w:p w:rsidR="002B72A9" w:rsidRPr="008132A2" w:rsidRDefault="002B72A9" w:rsidP="002B72A9">
      <w:pPr>
        <w:pStyle w:val="Nagwek1"/>
        <w:tabs>
          <w:tab w:val="left" w:pos="3261"/>
        </w:tabs>
        <w:ind w:left="0"/>
        <w:jc w:val="center"/>
        <w:rPr>
          <w:b/>
          <w:sz w:val="24"/>
          <w:u w:val="none"/>
        </w:rPr>
      </w:pPr>
      <w:r w:rsidRPr="008132A2">
        <w:rPr>
          <w:b/>
          <w:sz w:val="24"/>
          <w:u w:val="none"/>
        </w:rPr>
        <w:t xml:space="preserve">Pakiet </w:t>
      </w:r>
      <w:r>
        <w:rPr>
          <w:b/>
          <w:sz w:val="24"/>
          <w:u w:val="none"/>
        </w:rPr>
        <w:t>4</w:t>
      </w:r>
      <w:r w:rsidRPr="008132A2">
        <w:rPr>
          <w:b/>
          <w:sz w:val="24"/>
          <w:u w:val="none"/>
        </w:rPr>
        <w:t xml:space="preserve">: Zestaw obłożeń jednorazowych do </w:t>
      </w:r>
      <w:r>
        <w:rPr>
          <w:b/>
          <w:sz w:val="24"/>
          <w:u w:val="none"/>
        </w:rPr>
        <w:t>wszczepiania stymulatorów</w:t>
      </w:r>
      <w:r w:rsidR="00D50A0E">
        <w:rPr>
          <w:b/>
          <w:sz w:val="24"/>
          <w:u w:val="none"/>
        </w:rPr>
        <w:t xml:space="preserve">                                      </w:t>
      </w:r>
      <w:r>
        <w:rPr>
          <w:b/>
          <w:sz w:val="24"/>
          <w:u w:val="none"/>
        </w:rPr>
        <w:t xml:space="preserve"> </w:t>
      </w:r>
      <w:proofErr w:type="spellStart"/>
      <w:r>
        <w:rPr>
          <w:b/>
          <w:sz w:val="24"/>
          <w:u w:val="none"/>
        </w:rPr>
        <w:t>resynchronizujących</w:t>
      </w:r>
      <w:proofErr w:type="spellEnd"/>
      <w:r>
        <w:rPr>
          <w:b/>
          <w:sz w:val="24"/>
          <w:u w:val="none"/>
        </w:rPr>
        <w:t xml:space="preserve">  i </w:t>
      </w:r>
      <w:proofErr w:type="spellStart"/>
      <w:r>
        <w:rPr>
          <w:b/>
          <w:sz w:val="24"/>
          <w:u w:val="none"/>
        </w:rPr>
        <w:t>krioablacji</w:t>
      </w:r>
      <w:proofErr w:type="spellEnd"/>
      <w:r>
        <w:rPr>
          <w:b/>
          <w:sz w:val="24"/>
          <w:u w:val="none"/>
        </w:rPr>
        <w:t xml:space="preserve">  200  szt.</w:t>
      </w:r>
    </w:p>
    <w:p w:rsidR="002B72A9" w:rsidRPr="008132A2" w:rsidRDefault="002B72A9" w:rsidP="002B72A9">
      <w:pPr>
        <w:rPr>
          <w:rFonts w:hint="eastAsia"/>
          <w:b/>
          <w:sz w:val="16"/>
          <w:szCs w:val="16"/>
        </w:rPr>
      </w:pPr>
    </w:p>
    <w:p w:rsidR="002B72A9" w:rsidRDefault="002B72A9" w:rsidP="002B72A9">
      <w:pPr>
        <w:rPr>
          <w:rFonts w:hint="eastAsia"/>
          <w:sz w:val="16"/>
          <w:szCs w:val="16"/>
        </w:rPr>
      </w:pPr>
    </w:p>
    <w:p w:rsidR="002B72A9" w:rsidRDefault="002B72A9" w:rsidP="002B72A9">
      <w:pPr>
        <w:rPr>
          <w:rFonts w:hint="eastAsia"/>
        </w:rPr>
      </w:pPr>
      <w:r>
        <w:t>Producent/Firma:.</w:t>
      </w:r>
    </w:p>
    <w:p w:rsidR="002B72A9" w:rsidRDefault="002B72A9" w:rsidP="002B72A9">
      <w:pPr>
        <w:rPr>
          <w:rFonts w:hint="eastAsia"/>
          <w:sz w:val="16"/>
          <w:szCs w:val="16"/>
        </w:rPr>
      </w:pPr>
    </w:p>
    <w:p w:rsidR="002B72A9" w:rsidRDefault="002B72A9" w:rsidP="002B72A9">
      <w:pPr>
        <w:ind w:right="50"/>
        <w:rPr>
          <w:rFonts w:hint="eastAsia"/>
          <w:b/>
        </w:rPr>
      </w:pPr>
      <w:r>
        <w:rPr>
          <w:b/>
          <w:sz w:val="20"/>
        </w:rPr>
        <w:t>UWAGA</w:t>
      </w:r>
      <w:r>
        <w:rPr>
          <w:sz w:val="20"/>
        </w:rPr>
        <w:t>: Oferent wypełniając rubryki trzeciej kolumny powinien wpisać w nie słowa „TAK” lub „NIE” bez podawania wartości liczbowych parametrów technicznych.</w:t>
      </w:r>
    </w:p>
    <w:p w:rsidR="002B72A9" w:rsidRDefault="002B72A9" w:rsidP="002B72A9">
      <w:pPr>
        <w:rPr>
          <w:rFonts w:hint="eastAsia"/>
          <w:b/>
        </w:rPr>
      </w:pPr>
    </w:p>
    <w:tbl>
      <w:tblPr>
        <w:tblW w:w="9930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/>
      </w:tblPr>
      <w:tblGrid>
        <w:gridCol w:w="7943"/>
        <w:gridCol w:w="994"/>
        <w:gridCol w:w="993"/>
      </w:tblGrid>
      <w:tr w:rsidR="002B72A9" w:rsidTr="002B72A9">
        <w:trPr>
          <w:trHeight w:val="4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B72A9" w:rsidRDefault="002B72A9" w:rsidP="002B72A9">
            <w:pPr>
              <w:tabs>
                <w:tab w:val="left" w:pos="481"/>
                <w:tab w:val="left" w:pos="4962"/>
              </w:tabs>
              <w:spacing w:after="0" w:line="240" w:lineRule="auto"/>
              <w:jc w:val="center"/>
              <w:rPr>
                <w:rFonts w:hint="eastAsia"/>
                <w:b/>
                <w:szCs w:val="24"/>
              </w:rPr>
            </w:pPr>
            <w:r>
              <w:rPr>
                <w:b/>
                <w:szCs w:val="24"/>
              </w:rPr>
              <w:t xml:space="preserve">Parametry graniczne - odcinające </w:t>
            </w:r>
          </w:p>
        </w:tc>
        <w:tc>
          <w:tcPr>
            <w:tcW w:w="1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B72A9" w:rsidRDefault="002B72A9" w:rsidP="002B72A9">
            <w:pPr>
              <w:tabs>
                <w:tab w:val="left" w:pos="4962"/>
              </w:tabs>
              <w:spacing w:after="0" w:line="240" w:lineRule="auto"/>
              <w:jc w:val="center"/>
              <w:rPr>
                <w:rFonts w:hint="eastAsia"/>
                <w:b/>
                <w:szCs w:val="24"/>
              </w:rPr>
            </w:pPr>
            <w:r>
              <w:rPr>
                <w:b/>
                <w:szCs w:val="24"/>
              </w:rPr>
              <w:t>Warunek graniczny</w:t>
            </w:r>
          </w:p>
        </w:tc>
      </w:tr>
      <w:tr w:rsidR="002B72A9" w:rsidTr="002B72A9"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B72A9" w:rsidRDefault="002B72A9" w:rsidP="002B72A9">
            <w:pPr>
              <w:spacing w:after="0" w:line="240" w:lineRule="auto"/>
              <w:rPr>
                <w:rFonts w:hint="eastAsia"/>
                <w:szCs w:val="24"/>
              </w:rPr>
            </w:pPr>
            <w:r>
              <w:t xml:space="preserve">Miseczka o pojemności  100- 150 ml 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B72A9" w:rsidRDefault="002B72A9" w:rsidP="002B72A9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B72A9" w:rsidRDefault="002B72A9" w:rsidP="002B72A9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2B72A9" w:rsidTr="002B72A9"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B72A9" w:rsidRDefault="002B72A9" w:rsidP="002B72A9">
            <w:pPr>
              <w:spacing w:after="0" w:line="240" w:lineRule="auto"/>
              <w:rPr>
                <w:rFonts w:hint="eastAsia"/>
              </w:rPr>
            </w:pPr>
            <w:r>
              <w:t>Miseczka o pojemności 250 ml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B72A9" w:rsidRDefault="002B72A9" w:rsidP="002B72A9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B72A9" w:rsidRDefault="002B72A9" w:rsidP="002B72A9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2B72A9" w:rsidTr="002B72A9"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B72A9" w:rsidRDefault="002B72A9" w:rsidP="002B72A9">
            <w:pPr>
              <w:spacing w:after="0" w:line="240" w:lineRule="auto"/>
              <w:rPr>
                <w:rFonts w:hint="eastAsia"/>
              </w:rPr>
            </w:pPr>
            <w:r>
              <w:t xml:space="preserve">Całość  owinięta w serwetę  z nieprzemakalnego laminatu o wymiarach  min. </w:t>
            </w:r>
          </w:p>
          <w:p w:rsidR="002B72A9" w:rsidRDefault="002B72A9" w:rsidP="002B72A9">
            <w:pPr>
              <w:spacing w:after="0" w:line="240" w:lineRule="auto"/>
              <w:rPr>
                <w:rFonts w:hint="eastAsia"/>
              </w:rPr>
            </w:pPr>
            <w:r>
              <w:t>150 x 100 cm -jako przykrycie  stolika  instrumentariuszki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B72A9" w:rsidRDefault="002B72A9" w:rsidP="002B72A9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B72A9" w:rsidRDefault="002B72A9" w:rsidP="002B72A9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2B72A9" w:rsidTr="002B72A9"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B72A9" w:rsidRDefault="002B72A9" w:rsidP="002B72A9">
            <w:pPr>
              <w:spacing w:after="0" w:line="240" w:lineRule="auto"/>
              <w:rPr>
                <w:rFonts w:hint="eastAsia"/>
                <w:szCs w:val="24"/>
              </w:rPr>
            </w:pPr>
            <w:r>
              <w:rPr>
                <w:szCs w:val="24"/>
              </w:rPr>
              <w:t xml:space="preserve">Strzykawka 20 ml z gwintem umożliwiającym zablokowanie igły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B72A9" w:rsidRDefault="002B72A9" w:rsidP="002B72A9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B72A9" w:rsidRDefault="002B72A9" w:rsidP="002B72A9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2B72A9" w:rsidTr="002B72A9"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B72A9" w:rsidRDefault="002B72A9" w:rsidP="002B72A9">
            <w:pPr>
              <w:spacing w:after="0" w:line="240" w:lineRule="auto"/>
              <w:rPr>
                <w:rFonts w:hint="eastAsia"/>
              </w:rPr>
            </w:pPr>
            <w:r>
              <w:t>Gaziki wykonane z materiału o właściwościach kapilarnych (włóknina, dobrze chłonąca płyny) 10x10 cm 60 szt.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B72A9" w:rsidRDefault="002B72A9" w:rsidP="002B72A9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B72A9" w:rsidRDefault="002B72A9" w:rsidP="002B72A9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2B72A9" w:rsidTr="002B72A9"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B72A9" w:rsidRDefault="002B72A9" w:rsidP="002B72A9">
            <w:pPr>
              <w:spacing w:after="0" w:line="240" w:lineRule="auto"/>
              <w:rPr>
                <w:rFonts w:hint="eastAsia"/>
                <w:szCs w:val="24"/>
              </w:rPr>
            </w:pPr>
            <w:r>
              <w:rPr>
                <w:szCs w:val="24"/>
              </w:rPr>
              <w:t>Ważność minimum 36 miesięcy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B72A9" w:rsidRDefault="002B72A9" w:rsidP="002B72A9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B72A9" w:rsidRDefault="002B72A9" w:rsidP="002B72A9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  <w:tr w:rsidR="002B72A9" w:rsidTr="002B72A9">
        <w:tblPrEx>
          <w:tblCellMar>
            <w:left w:w="60" w:type="dxa"/>
          </w:tblCellMar>
        </w:tblPrEx>
        <w:trPr>
          <w:cantSplit/>
          <w:trHeight w:val="300"/>
        </w:trPr>
        <w:tc>
          <w:tcPr>
            <w:tcW w:w="7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2B72A9" w:rsidRDefault="002B72A9" w:rsidP="002B72A9">
            <w:pPr>
              <w:spacing w:after="0" w:line="240" w:lineRule="auto"/>
              <w:rPr>
                <w:rFonts w:hint="eastAsia"/>
              </w:rPr>
            </w:pPr>
            <w:r>
              <w:t>Do oferty należy dołączyć oferowany zestaw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:rsidR="002B72A9" w:rsidRDefault="002B72A9" w:rsidP="002B72A9">
            <w:pPr>
              <w:spacing w:after="0" w:line="240" w:lineRule="auto"/>
              <w:jc w:val="center"/>
              <w:rPr>
                <w:rFonts w:hint="eastAsia"/>
              </w:rPr>
            </w:pPr>
            <w:r>
              <w:t>Tak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2B72A9" w:rsidRDefault="002B72A9" w:rsidP="002B72A9">
            <w:pPr>
              <w:spacing w:after="0" w:line="240" w:lineRule="auto"/>
              <w:jc w:val="center"/>
              <w:rPr>
                <w:rFonts w:hint="eastAsia"/>
                <w:szCs w:val="24"/>
              </w:rPr>
            </w:pPr>
          </w:p>
        </w:tc>
      </w:tr>
    </w:tbl>
    <w:p w:rsidR="002B72A9" w:rsidRDefault="002B72A9" w:rsidP="002B72A9">
      <w:pPr>
        <w:spacing w:line="240" w:lineRule="auto"/>
        <w:rPr>
          <w:rFonts w:hint="eastAsia"/>
          <w:b/>
        </w:rPr>
      </w:pPr>
    </w:p>
    <w:p w:rsidR="002B72A9" w:rsidRPr="00602F5D" w:rsidRDefault="002B72A9" w:rsidP="002B72A9">
      <w:pPr>
        <w:spacing w:line="240" w:lineRule="auto"/>
        <w:rPr>
          <w:rFonts w:hint="eastAsia"/>
          <w:b/>
        </w:rPr>
      </w:pPr>
      <w:r w:rsidRPr="00602F5D">
        <w:rPr>
          <w:b/>
        </w:rPr>
        <w:t>- Próbki – 1 szt.</w:t>
      </w:r>
    </w:p>
    <w:p w:rsidR="002B72A9" w:rsidRPr="00602F5D" w:rsidRDefault="002B72A9" w:rsidP="002B72A9">
      <w:pPr>
        <w:spacing w:line="240" w:lineRule="auto"/>
        <w:rPr>
          <w:rFonts w:hint="eastAsia"/>
          <w:b/>
        </w:rPr>
      </w:pPr>
      <w:r w:rsidRPr="00602F5D">
        <w:rPr>
          <w:b/>
        </w:rPr>
        <w:t>- aktualny dokument  dopuszczający asortyment do obrotu na terenie RP</w:t>
      </w:r>
    </w:p>
    <w:p w:rsidR="002B72A9" w:rsidRDefault="002B72A9" w:rsidP="002B72A9">
      <w:pPr>
        <w:jc w:val="right"/>
        <w:rPr>
          <w:rFonts w:hint="eastAsia"/>
          <w:b/>
        </w:rPr>
      </w:pPr>
    </w:p>
    <w:p w:rsidR="002B72A9" w:rsidRDefault="002B72A9" w:rsidP="002B72A9">
      <w:pPr>
        <w:jc w:val="right"/>
        <w:rPr>
          <w:rFonts w:hint="eastAsia"/>
          <w:b/>
        </w:rPr>
      </w:pPr>
    </w:p>
    <w:p w:rsidR="002B72A9" w:rsidRDefault="002B72A9" w:rsidP="002B72A9">
      <w:pPr>
        <w:jc w:val="right"/>
        <w:rPr>
          <w:rFonts w:hint="eastAsia"/>
          <w:b/>
        </w:rPr>
      </w:pPr>
      <w:r>
        <w:rPr>
          <w:b/>
        </w:rPr>
        <w:t>.………………………</w:t>
      </w:r>
    </w:p>
    <w:p w:rsidR="002B72A9" w:rsidRDefault="002B72A9" w:rsidP="002B72A9">
      <w:pPr>
        <w:jc w:val="right"/>
        <w:rPr>
          <w:rFonts w:hint="eastAsia"/>
        </w:rPr>
      </w:pPr>
      <w:r>
        <w:rPr>
          <w:b/>
        </w:rPr>
        <w:t xml:space="preserve">                                                                                   Podpis oferenta</w:t>
      </w:r>
    </w:p>
    <w:sectPr w:rsidR="002B72A9" w:rsidSect="00A24D7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A24D75"/>
    <w:rsid w:val="00015B6A"/>
    <w:rsid w:val="002B72A9"/>
    <w:rsid w:val="003721D1"/>
    <w:rsid w:val="00494497"/>
    <w:rsid w:val="00602F5D"/>
    <w:rsid w:val="00613E97"/>
    <w:rsid w:val="00627CE1"/>
    <w:rsid w:val="007225EA"/>
    <w:rsid w:val="00744D40"/>
    <w:rsid w:val="008132A2"/>
    <w:rsid w:val="00A24D75"/>
    <w:rsid w:val="00A3773F"/>
    <w:rsid w:val="00AB00F9"/>
    <w:rsid w:val="00B64CF3"/>
    <w:rsid w:val="00BB7A69"/>
    <w:rsid w:val="00D006AA"/>
    <w:rsid w:val="00D50A0E"/>
    <w:rsid w:val="00DA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49"/>
    <w:pPr>
      <w:overflowPunct w:val="0"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3F4BD9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F4BD9"/>
    <w:rPr>
      <w:rFonts w:ascii="Times New Roman" w:eastAsia="Times New Roman" w:hAnsi="Times New Roman"/>
      <w:sz w:val="28"/>
      <w:u w:val="single"/>
    </w:rPr>
  </w:style>
  <w:style w:type="character" w:customStyle="1" w:styleId="StopkaZnak">
    <w:name w:val="Stopka Znak"/>
    <w:basedOn w:val="Domylnaczcionkaakapitu"/>
    <w:link w:val="Stopka"/>
    <w:qFormat/>
    <w:rsid w:val="004C3E00"/>
    <w:rPr>
      <w:rFonts w:ascii="Times New Roman" w:eastAsia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5DC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qFormat/>
    <w:rsid w:val="00A24D7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A24D75"/>
    <w:pPr>
      <w:spacing w:after="140" w:line="288" w:lineRule="auto"/>
    </w:pPr>
  </w:style>
  <w:style w:type="paragraph" w:styleId="Lista">
    <w:name w:val="List"/>
    <w:basedOn w:val="Tretekstu"/>
    <w:rsid w:val="00A24D75"/>
  </w:style>
  <w:style w:type="paragraph" w:styleId="Podpis">
    <w:name w:val="Signature"/>
    <w:basedOn w:val="Normalny"/>
    <w:rsid w:val="00A24D7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A24D75"/>
    <w:pPr>
      <w:suppressLineNumbers/>
    </w:pPr>
  </w:style>
  <w:style w:type="paragraph" w:styleId="Akapitzlist">
    <w:name w:val="List Paragraph"/>
    <w:basedOn w:val="Normalny"/>
    <w:uiPriority w:val="34"/>
    <w:qFormat/>
    <w:rsid w:val="00950E44"/>
    <w:pPr>
      <w:ind w:left="720"/>
      <w:contextualSpacing/>
    </w:pPr>
  </w:style>
  <w:style w:type="paragraph" w:styleId="Stopka">
    <w:name w:val="footer"/>
    <w:basedOn w:val="Normalny"/>
    <w:link w:val="StopkaZnak"/>
    <w:rsid w:val="004C3E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5D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A24D75"/>
  </w:style>
  <w:style w:type="paragraph" w:customStyle="1" w:styleId="Nagwektabeli">
    <w:name w:val="Nagłówek tabeli"/>
    <w:basedOn w:val="Zawartotabeli"/>
    <w:qFormat/>
    <w:rsid w:val="00A24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Sparrow</dc:creator>
  <cp:lastModifiedBy>HP</cp:lastModifiedBy>
  <cp:revision>9</cp:revision>
  <cp:lastPrinted>2021-03-24T09:23:00Z</cp:lastPrinted>
  <dcterms:created xsi:type="dcterms:W3CDTF">2017-02-28T11:21:00Z</dcterms:created>
  <dcterms:modified xsi:type="dcterms:W3CDTF">2021-03-24T09:23:00Z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