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9F01B6" w14:textId="77777777" w:rsidR="003E7231" w:rsidRDefault="003E7231" w:rsidP="003E7231">
      <w:pPr>
        <w:spacing w:after="120" w:line="100" w:lineRule="atLeast"/>
        <w:contextualSpacing/>
        <w:jc w:val="center"/>
        <w:rPr>
          <w:rFonts w:cs="Times New Roman"/>
        </w:rPr>
      </w:pPr>
      <w:r w:rsidRPr="00AF0ED2">
        <w:rPr>
          <w:rFonts w:eastAsia="Times New Roman" w:cs="Times New Roman"/>
          <w:b/>
          <w:bCs/>
        </w:rPr>
        <w:t>Umowa nr ………</w:t>
      </w:r>
    </w:p>
    <w:p w14:paraId="73117B9B" w14:textId="77777777" w:rsidR="003E7231" w:rsidRDefault="003E7231" w:rsidP="003E7231">
      <w:pPr>
        <w:spacing w:after="120" w:line="100" w:lineRule="atLeast"/>
        <w:contextualSpacing/>
        <w:jc w:val="both"/>
        <w:rPr>
          <w:rFonts w:eastAsia="Times New Roman" w:cs="Times New Roman"/>
        </w:rPr>
      </w:pPr>
    </w:p>
    <w:p w14:paraId="00BFD702" w14:textId="7D36CA18" w:rsidR="003E7231" w:rsidRPr="00AF0ED2" w:rsidRDefault="003E7231" w:rsidP="003E7231">
      <w:pPr>
        <w:spacing w:after="120" w:line="100" w:lineRule="atLeast"/>
        <w:contextualSpacing/>
        <w:jc w:val="both"/>
        <w:rPr>
          <w:rFonts w:cs="Times New Roman"/>
        </w:rPr>
      </w:pPr>
      <w:r w:rsidRPr="00AF0ED2">
        <w:rPr>
          <w:rFonts w:eastAsia="Times New Roman" w:cs="Times New Roman"/>
        </w:rPr>
        <w:t>zawarta w dniu</w:t>
      </w:r>
      <w:r w:rsidRPr="00AF0ED2">
        <w:rPr>
          <w:rFonts w:eastAsia="Times New Roman" w:cs="Times New Roman"/>
          <w:bCs/>
        </w:rPr>
        <w:t xml:space="preserve"> …… 202</w:t>
      </w:r>
      <w:r w:rsidR="005F57A8">
        <w:rPr>
          <w:rFonts w:eastAsia="Times New Roman" w:cs="Times New Roman"/>
          <w:bCs/>
        </w:rPr>
        <w:t>5</w:t>
      </w:r>
      <w:r w:rsidRPr="00AF0ED2">
        <w:rPr>
          <w:rFonts w:eastAsia="Times New Roman" w:cs="Times New Roman"/>
          <w:bCs/>
        </w:rPr>
        <w:t xml:space="preserve"> r., </w:t>
      </w:r>
      <w:r w:rsidRPr="00AF0ED2">
        <w:rPr>
          <w:rFonts w:eastAsia="Times New Roman" w:cs="Times New Roman"/>
        </w:rPr>
        <w:t>w Wiskitkach, pomiędzy:</w:t>
      </w:r>
    </w:p>
    <w:p w14:paraId="5AA81834" w14:textId="77777777" w:rsidR="003E7231" w:rsidRPr="00AF0ED2" w:rsidRDefault="003E7231" w:rsidP="003E7231">
      <w:pPr>
        <w:spacing w:after="120"/>
        <w:contextualSpacing/>
        <w:jc w:val="both"/>
        <w:rPr>
          <w:rFonts w:eastAsia="Times New Roman" w:cs="Times New Roman"/>
        </w:rPr>
      </w:pPr>
      <w:r w:rsidRPr="00AF0ED2">
        <w:rPr>
          <w:rFonts w:cs="Times New Roman"/>
          <w:b/>
        </w:rPr>
        <w:t>Zamawiającym</w:t>
      </w:r>
      <w:r w:rsidRPr="00AF0ED2">
        <w:rPr>
          <w:rFonts w:cs="Times New Roman"/>
        </w:rPr>
        <w:t xml:space="preserve">: </w:t>
      </w:r>
      <w:r w:rsidRPr="00AF0ED2">
        <w:rPr>
          <w:rFonts w:eastAsia="Times New Roman" w:cs="Times New Roman"/>
        </w:rPr>
        <w:t>Gmina Wiskitki, z siedzibą w Wiskitkach, przy ul. Kościuszki 1, 96-315 Wiskitki, reprezentowana przez Burmistrza Miasta i Gminy Wiskitki – Rafała Miturę, przy kontrasygnacie Skarbnika Miasta i Gminy Wiskitki – Beaty Konarskiej, NIP: 8381426466</w:t>
      </w:r>
    </w:p>
    <w:p w14:paraId="7DB570BC" w14:textId="77777777" w:rsidR="003E7231" w:rsidRPr="00AF0ED2" w:rsidRDefault="003E7231" w:rsidP="003E7231">
      <w:pPr>
        <w:spacing w:after="120"/>
        <w:contextualSpacing/>
        <w:jc w:val="both"/>
        <w:rPr>
          <w:rFonts w:eastAsia="Times New Roman" w:cs="Times New Roman"/>
        </w:rPr>
      </w:pPr>
      <w:r w:rsidRPr="00AF0ED2">
        <w:rPr>
          <w:rFonts w:eastAsia="Times New Roman" w:cs="Times New Roman"/>
        </w:rPr>
        <w:t xml:space="preserve">a </w:t>
      </w:r>
      <w:r w:rsidRPr="00AF0ED2">
        <w:rPr>
          <w:rFonts w:eastAsia="Times New Roman" w:cs="Times New Roman"/>
          <w:b/>
        </w:rPr>
        <w:t>Wykonawcą</w:t>
      </w:r>
      <w:r w:rsidRPr="00AF0ED2">
        <w:rPr>
          <w:rFonts w:eastAsia="Times New Roman" w:cs="Times New Roman"/>
        </w:rPr>
        <w:t>: …………………………………………………………………………………</w:t>
      </w:r>
      <w:r w:rsidRPr="00AF0ED2">
        <w:rPr>
          <w:rFonts w:eastAsia="Times New Roman" w:cs="Times New Roman"/>
        </w:rPr>
        <w:br/>
        <w:t>……………………………………</w:t>
      </w:r>
      <w:r w:rsidRPr="00AF0ED2">
        <w:rPr>
          <w:rFonts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.</w:t>
      </w:r>
    </w:p>
    <w:p w14:paraId="34B2CC8A" w14:textId="77777777" w:rsidR="003E7231" w:rsidRPr="00AF0ED2" w:rsidRDefault="003E7231" w:rsidP="003E7231">
      <w:pPr>
        <w:spacing w:after="120" w:line="100" w:lineRule="atLeast"/>
        <w:contextualSpacing/>
        <w:jc w:val="both"/>
        <w:rPr>
          <w:rFonts w:cs="Times New Roman"/>
        </w:rPr>
      </w:pPr>
      <w:r w:rsidRPr="00AF0ED2">
        <w:rPr>
          <w:rFonts w:eastAsia="Times New Roman" w:cs="Times New Roman"/>
        </w:rPr>
        <w:t>o następującej treści:</w:t>
      </w:r>
    </w:p>
    <w:p w14:paraId="4A5DA7DE" w14:textId="77777777" w:rsidR="003E7231" w:rsidRDefault="003E7231" w:rsidP="006406C5">
      <w:pPr>
        <w:spacing w:before="240" w:line="100" w:lineRule="atLeast"/>
        <w:jc w:val="center"/>
        <w:rPr>
          <w:rFonts w:eastAsia="Times New Roman" w:cs="Times New Roman"/>
          <w:b/>
          <w:bCs/>
        </w:rPr>
      </w:pPr>
    </w:p>
    <w:p w14:paraId="05FDD268" w14:textId="77777777" w:rsidR="00400B38" w:rsidRPr="00400B38" w:rsidRDefault="00400B38" w:rsidP="00400B38">
      <w:pPr>
        <w:jc w:val="center"/>
        <w:rPr>
          <w:b/>
        </w:rPr>
      </w:pPr>
      <w:r w:rsidRPr="00400B38">
        <w:rPr>
          <w:b/>
        </w:rPr>
        <w:t>§ 1</w:t>
      </w:r>
    </w:p>
    <w:p w14:paraId="757DA2B0" w14:textId="77777777" w:rsidR="00400B38" w:rsidRPr="00400B38" w:rsidRDefault="00400B38" w:rsidP="00400B38">
      <w:pPr>
        <w:jc w:val="center"/>
        <w:rPr>
          <w:b/>
        </w:rPr>
      </w:pPr>
      <w:r w:rsidRPr="00400B38">
        <w:rPr>
          <w:b/>
        </w:rPr>
        <w:t>Przedmiot umowy i zasady realizacji</w:t>
      </w:r>
    </w:p>
    <w:p w14:paraId="6FD74201" w14:textId="5CBCC10D" w:rsidR="00400B38" w:rsidRDefault="00400B38" w:rsidP="00400B38">
      <w:pPr>
        <w:pStyle w:val="Akapitzlist"/>
        <w:numPr>
          <w:ilvl w:val="0"/>
          <w:numId w:val="6"/>
        </w:numPr>
        <w:jc w:val="both"/>
      </w:pPr>
      <w:r w:rsidRPr="00400B38">
        <w:t xml:space="preserve">Przedmiotem niniejszej umowy jest </w:t>
      </w:r>
      <w:r>
        <w:t xml:space="preserve">jednorazowa </w:t>
      </w:r>
      <w:r w:rsidR="005F57A8">
        <w:t>d</w:t>
      </w:r>
      <w:r w:rsidR="005F57A8" w:rsidRPr="005F57A8">
        <w:t>ostawa samochodu specjalnego pożarniczego z drabiną mechaniczną</w:t>
      </w:r>
      <w:r>
        <w:t xml:space="preserve"> na rzecz Zamawiającego – </w:t>
      </w:r>
      <w:r w:rsidRPr="00400B38">
        <w:t xml:space="preserve">dla </w:t>
      </w:r>
      <w:r>
        <w:t xml:space="preserve">potrzeb Ochotniczej Straży Pożarnej w </w:t>
      </w:r>
      <w:r w:rsidR="005F57A8">
        <w:t>Miedniewicach</w:t>
      </w:r>
      <w:r w:rsidRPr="00400B38">
        <w:t>.</w:t>
      </w:r>
    </w:p>
    <w:p w14:paraId="300C1B2C" w14:textId="6EBB3463" w:rsidR="00653C05" w:rsidRDefault="0067318E" w:rsidP="00400B38">
      <w:pPr>
        <w:pStyle w:val="Akapitzlist"/>
        <w:numPr>
          <w:ilvl w:val="0"/>
          <w:numId w:val="6"/>
        </w:numPr>
        <w:jc w:val="both"/>
      </w:pPr>
      <w:r>
        <w:t>Zamówienie realizowane jest ze środków Gminy Wiskitki w ramach zadania inwestycyjnego pn.: „</w:t>
      </w:r>
      <w:r w:rsidR="005F57A8" w:rsidRPr="005F57A8">
        <w:t>Zakup pojazdu specjalistycznego z drabiną hydrauliczną dla Ochotniczej Straży Pożarnej w Miedniewicach</w:t>
      </w:r>
      <w:r>
        <w:t>”.</w:t>
      </w:r>
    </w:p>
    <w:p w14:paraId="5B7B35BC" w14:textId="653949A8" w:rsidR="00653C05" w:rsidRDefault="00400B38" w:rsidP="00400B38">
      <w:pPr>
        <w:pStyle w:val="Akapitzlist"/>
        <w:numPr>
          <w:ilvl w:val="0"/>
          <w:numId w:val="6"/>
        </w:numPr>
        <w:jc w:val="both"/>
      </w:pPr>
      <w:r w:rsidRPr="00400B38">
        <w:t xml:space="preserve">Przedmiot zamówienia będzie realizowany zgodnie z ofertą Wykonawcy. </w:t>
      </w:r>
      <w:r w:rsidR="00653C05" w:rsidRPr="00400B38">
        <w:t>Dodatkowo zakres rzeczowy przedmiotu niniejszej umowy określają obowiązujące w postępowaniu zapisy specyfikacji warunków zamówienia (SWZ)</w:t>
      </w:r>
      <w:r w:rsidR="00474874">
        <w:t xml:space="preserve"> – w postępowaniu o nr ref. IZRK.271.</w:t>
      </w:r>
      <w:r w:rsidR="005F57A8">
        <w:t>3</w:t>
      </w:r>
      <w:r w:rsidR="00474874">
        <w:t>.202</w:t>
      </w:r>
      <w:r w:rsidR="005F57A8">
        <w:t>5</w:t>
      </w:r>
      <w:r w:rsidR="00653C05">
        <w:t>.</w:t>
      </w:r>
    </w:p>
    <w:p w14:paraId="20C94377" w14:textId="77777777" w:rsidR="00653C05" w:rsidRDefault="00400B38" w:rsidP="00400B38">
      <w:pPr>
        <w:pStyle w:val="Akapitzlist"/>
        <w:numPr>
          <w:ilvl w:val="0"/>
          <w:numId w:val="6"/>
        </w:numPr>
        <w:jc w:val="both"/>
      </w:pPr>
      <w:r w:rsidRPr="00400B38">
        <w:t xml:space="preserve">Oferta Wykonawcy stanowi załącznik </w:t>
      </w:r>
      <w:r w:rsidR="00653C05">
        <w:t>do niniejszej umowy</w:t>
      </w:r>
      <w:r w:rsidRPr="00400B38">
        <w:t xml:space="preserve">. </w:t>
      </w:r>
      <w:r w:rsidR="00653C05">
        <w:t>Wszystkie załączniki do umowy są jej integralną częścią</w:t>
      </w:r>
    </w:p>
    <w:p w14:paraId="642E01B9" w14:textId="77777777" w:rsidR="00653C05" w:rsidRDefault="00400B38" w:rsidP="00653C05">
      <w:pPr>
        <w:pStyle w:val="Akapitzlist"/>
        <w:numPr>
          <w:ilvl w:val="0"/>
          <w:numId w:val="6"/>
        </w:numPr>
        <w:jc w:val="both"/>
      </w:pPr>
      <w:r w:rsidRPr="00400B38">
        <w:t xml:space="preserve">Dostawa </w:t>
      </w:r>
      <w:r w:rsidR="00653C05">
        <w:t xml:space="preserve">zrealizowana będzie jednorazowo – w terminie uzgodnionym z przedstawicielem Zamawiającego, z zastrzeżeniem </w:t>
      </w:r>
      <w:r w:rsidR="00653C05" w:rsidRPr="00653C05">
        <w:t>§ 2</w:t>
      </w:r>
      <w:r w:rsidR="00653C05">
        <w:t>, na adres siedziby Zamawiającego, na koszt i ryzyko Wykonawcy</w:t>
      </w:r>
      <w:r w:rsidRPr="00400B38">
        <w:t xml:space="preserve">. Dostawa będzie realizowana w godzinach od </w:t>
      </w:r>
      <w:r w:rsidR="00653C05">
        <w:t xml:space="preserve">8:00 </w:t>
      </w:r>
      <w:r w:rsidRPr="00400B38">
        <w:t xml:space="preserve">do </w:t>
      </w:r>
      <w:r w:rsidR="00653C05">
        <w:t xml:space="preserve">16:00, </w:t>
      </w:r>
      <w:r w:rsidRPr="00400B38">
        <w:t>w dniach pracy Zamawiającego.</w:t>
      </w:r>
      <w:r w:rsidR="00653C05" w:rsidRPr="00653C05">
        <w:t xml:space="preserve"> Do czasu odbioru zamówienia przez Zamawiającego, ryzyko wszelkich niebezpieczeństw związanych z ewentualnym uszkodzeniem lub utratą przedmiotu zamówienia ponosi Wykonawca</w:t>
      </w:r>
      <w:r w:rsidR="00653C05">
        <w:t>.</w:t>
      </w:r>
    </w:p>
    <w:p w14:paraId="5404F9B6" w14:textId="25BF11AC" w:rsidR="00653C05" w:rsidRDefault="00653C05" w:rsidP="00400B38">
      <w:pPr>
        <w:pStyle w:val="Akapitzlist"/>
        <w:numPr>
          <w:ilvl w:val="0"/>
          <w:numId w:val="6"/>
        </w:numPr>
        <w:jc w:val="both"/>
      </w:pPr>
      <w:r>
        <w:t>Dostarczany pojazd będzie, gotowy do zarejestrowania, to znaczy przy odbiorze pojazdu Zamawiający otrzyma wszystkie dokumenty niezbędne do zarejestrowania pojazdu i zalegalizowania jego pobytu na drogach publicznych</w:t>
      </w:r>
      <w:r w:rsidR="00400B38" w:rsidRPr="00400B38">
        <w:t>.</w:t>
      </w:r>
    </w:p>
    <w:p w14:paraId="5DEC9D59" w14:textId="77777777" w:rsidR="00653C05" w:rsidRDefault="00400B38" w:rsidP="00400B38">
      <w:pPr>
        <w:pStyle w:val="Akapitzlist"/>
        <w:numPr>
          <w:ilvl w:val="0"/>
          <w:numId w:val="6"/>
        </w:numPr>
        <w:jc w:val="both"/>
      </w:pPr>
      <w:r w:rsidRPr="00400B38">
        <w:t xml:space="preserve">W przypadku zaprzestania produkcji którejś z pozycji asortymentowej </w:t>
      </w:r>
      <w:r w:rsidR="00653C05">
        <w:t xml:space="preserve">(części składowej dostarczanego pojazdy) </w:t>
      </w:r>
      <w:r w:rsidRPr="00400B38">
        <w:t>w trakcie trwania umowy, Wykonawca może zwrócić się do Zamawiającego z wnioskiem o wyrażenie zgody na dostarczanie produktu równoważnego</w:t>
      </w:r>
      <w:r w:rsidR="00653C05">
        <w:t xml:space="preserve"> lub lepszego</w:t>
      </w:r>
      <w:r w:rsidRPr="00400B38">
        <w:t>. Zamawiający może wyrazić zgodę na dostarczanie go, jeśli nie będzie odbiegał jakościowo od zaproponowanego pierwotnie.</w:t>
      </w:r>
    </w:p>
    <w:p w14:paraId="595D3E31" w14:textId="77777777" w:rsidR="00653C05" w:rsidRDefault="00400B38" w:rsidP="00400B38">
      <w:pPr>
        <w:pStyle w:val="Akapitzlist"/>
        <w:numPr>
          <w:ilvl w:val="0"/>
          <w:numId w:val="6"/>
        </w:numPr>
        <w:jc w:val="both"/>
      </w:pPr>
      <w:r w:rsidRPr="00400B38">
        <w:t xml:space="preserve">Dostawa zostanie potwierdzona podpisanym protokołem odbioru po weryfikacji </w:t>
      </w:r>
      <w:r w:rsidR="00653C05">
        <w:t xml:space="preserve">przedmiotu odbioru </w:t>
      </w:r>
      <w:r w:rsidRPr="00400B38">
        <w:t>przez przedstawiciela Zamawiającego.</w:t>
      </w:r>
    </w:p>
    <w:p w14:paraId="6927B5FD" w14:textId="77777777" w:rsidR="00400B38" w:rsidRDefault="00400B38" w:rsidP="00400B38">
      <w:pPr>
        <w:pStyle w:val="Akapitzlist"/>
        <w:numPr>
          <w:ilvl w:val="0"/>
          <w:numId w:val="6"/>
        </w:numPr>
        <w:jc w:val="both"/>
      </w:pPr>
      <w:r w:rsidRPr="00400B38">
        <w:t>Zamawiający i Wykonawca wybrany w postępowaniu o udzielenie zamówienia obowiązani są współdziałać przy wykonaniu umowy w sprawie zamówienia publicznego w celu n</w:t>
      </w:r>
      <w:r w:rsidR="00B22DA3">
        <w:t>ależytej realizacji zamówienia.</w:t>
      </w:r>
    </w:p>
    <w:p w14:paraId="337DA319" w14:textId="4FAE4A96" w:rsidR="00B22DA3" w:rsidRDefault="00B22DA3" w:rsidP="00400B38">
      <w:pPr>
        <w:pStyle w:val="Akapitzlist"/>
        <w:numPr>
          <w:ilvl w:val="0"/>
          <w:numId w:val="6"/>
        </w:numPr>
        <w:jc w:val="both"/>
      </w:pPr>
      <w:r>
        <w:t xml:space="preserve">Zamawiający zapewnia okres … miesięcy gwarancji </w:t>
      </w:r>
      <w:r w:rsidR="00B66079">
        <w:t xml:space="preserve">(rozruchowej) </w:t>
      </w:r>
      <w:r>
        <w:t xml:space="preserve">na dostarczony pojazd. </w:t>
      </w:r>
      <w:r>
        <w:lastRenderedPageBreak/>
        <w:t>Karta gwarancyjna pojazdu zostanie przekazana wraz z książką pojazdu Zamawiającego w chwili odbioru pojazdu.</w:t>
      </w:r>
      <w:r w:rsidR="00B4023A">
        <w:t xml:space="preserve"> Strony mogą jednakże uznać, iż niniejsza umowa stanowi odpowiednik karty gwarancyjnej w przypadku, gdy dostarczany pojazd nie posiada sporządzonej i wydanej karty gwarancyjnej.</w:t>
      </w:r>
    </w:p>
    <w:p w14:paraId="75E6B70B" w14:textId="77777777" w:rsidR="001D25D6" w:rsidRDefault="001D25D6" w:rsidP="00400B38">
      <w:pPr>
        <w:pStyle w:val="Akapitzlist"/>
        <w:numPr>
          <w:ilvl w:val="0"/>
          <w:numId w:val="6"/>
        </w:numPr>
        <w:jc w:val="both"/>
      </w:pPr>
      <w:r>
        <w:t>Wykonawca oświadcza, że wskazany wyżej okres gwarancji dotyczy pojazdu oraz elementów zintegrowanych z pojazdem. Okres gwarancji elementów wyposażenia pojazdu Wykonawca oferuje co najmniej taki sam, jak okres gwarancji producenta dla każdego z elementów wyposażenia. Niniejszy ustęp stosuje się zgodnie z ofertą Wykonawcy.</w:t>
      </w:r>
    </w:p>
    <w:p w14:paraId="2F090D58" w14:textId="77777777" w:rsidR="00133BE6" w:rsidRPr="00400B38" w:rsidRDefault="00133BE6" w:rsidP="00400B38">
      <w:pPr>
        <w:pStyle w:val="Akapitzlist"/>
        <w:numPr>
          <w:ilvl w:val="0"/>
          <w:numId w:val="6"/>
        </w:numPr>
        <w:jc w:val="both"/>
      </w:pPr>
      <w:r>
        <w:t>Wykonawca przekaże karty gwarancyjne elementów wyposażenia pojazdu wraz z kartą gwarancyjną pojazdy podczas odbioru pojazdu.</w:t>
      </w:r>
    </w:p>
    <w:p w14:paraId="0951B5A0" w14:textId="77777777" w:rsidR="00653C05" w:rsidRDefault="00653C05" w:rsidP="00400B38"/>
    <w:p w14:paraId="1EB167A3" w14:textId="77777777" w:rsidR="00400B38" w:rsidRPr="00653C05" w:rsidRDefault="00400B38" w:rsidP="00653C05">
      <w:pPr>
        <w:jc w:val="center"/>
        <w:rPr>
          <w:b/>
        </w:rPr>
      </w:pPr>
      <w:r w:rsidRPr="00653C05">
        <w:rPr>
          <w:b/>
        </w:rPr>
        <w:t>§ 2</w:t>
      </w:r>
    </w:p>
    <w:p w14:paraId="16E187A6" w14:textId="77777777" w:rsidR="00400B38" w:rsidRPr="00653C05" w:rsidRDefault="00400B38" w:rsidP="00653C05">
      <w:pPr>
        <w:jc w:val="center"/>
        <w:rPr>
          <w:b/>
        </w:rPr>
      </w:pPr>
      <w:r w:rsidRPr="00653C05">
        <w:rPr>
          <w:b/>
        </w:rPr>
        <w:t>Czas trwania umowy</w:t>
      </w:r>
    </w:p>
    <w:p w14:paraId="651D9DF4" w14:textId="4E298DCF" w:rsidR="00400B38" w:rsidRPr="00400B38" w:rsidRDefault="00400B38" w:rsidP="00653C05">
      <w:pPr>
        <w:jc w:val="both"/>
      </w:pPr>
      <w:r w:rsidRPr="00400B38">
        <w:t xml:space="preserve">Niniejsza umowa zostaje zawarta na okres od </w:t>
      </w:r>
      <w:r w:rsidR="00653C05">
        <w:t xml:space="preserve">dnia </w:t>
      </w:r>
      <w:r w:rsidRPr="00400B38">
        <w:t xml:space="preserve">podpisania umowy do dnia </w:t>
      </w:r>
      <w:r w:rsidR="00653C05">
        <w:t xml:space="preserve">30 </w:t>
      </w:r>
      <w:r w:rsidR="005F57A8">
        <w:t>kwietnia</w:t>
      </w:r>
      <w:r w:rsidR="00653C05">
        <w:t xml:space="preserve"> 202</w:t>
      </w:r>
      <w:r w:rsidR="005F57A8">
        <w:t>5</w:t>
      </w:r>
      <w:r w:rsidR="00653C05">
        <w:t xml:space="preserve"> roku, kiedy to pojazd najpóźniej tego dnia zostanie dostarczony do siedziby Zamawiającego</w:t>
      </w:r>
      <w:r w:rsidRPr="00400B38">
        <w:t>.</w:t>
      </w:r>
    </w:p>
    <w:p w14:paraId="3C4191C0" w14:textId="77777777" w:rsidR="00C30E8F" w:rsidRDefault="00C30E8F" w:rsidP="00400B38"/>
    <w:p w14:paraId="3A81531C" w14:textId="77777777" w:rsidR="00400B38" w:rsidRPr="00C30E8F" w:rsidRDefault="00400B38" w:rsidP="00C30E8F">
      <w:pPr>
        <w:jc w:val="center"/>
        <w:rPr>
          <w:b/>
        </w:rPr>
      </w:pPr>
      <w:r w:rsidRPr="00C30E8F">
        <w:rPr>
          <w:b/>
        </w:rPr>
        <w:t>§ 3</w:t>
      </w:r>
    </w:p>
    <w:p w14:paraId="0E5E2348" w14:textId="77777777" w:rsidR="00400B38" w:rsidRPr="00C30E8F" w:rsidRDefault="00400B38" w:rsidP="00C30E8F">
      <w:pPr>
        <w:jc w:val="center"/>
        <w:rPr>
          <w:b/>
        </w:rPr>
      </w:pPr>
      <w:r w:rsidRPr="00C30E8F">
        <w:rPr>
          <w:b/>
        </w:rPr>
        <w:t>Osoby upoważnione do realizacji umowy</w:t>
      </w:r>
    </w:p>
    <w:p w14:paraId="4C7C26EB" w14:textId="77777777" w:rsidR="00C30E8F" w:rsidRPr="00AF0ED2" w:rsidRDefault="00C30E8F" w:rsidP="00C30E8F">
      <w:pPr>
        <w:spacing w:after="120" w:line="100" w:lineRule="atLeast"/>
        <w:ind w:left="75"/>
        <w:contextualSpacing/>
        <w:jc w:val="both"/>
        <w:rPr>
          <w:rFonts w:eastAsia="Times New Roman" w:cs="Times New Roman"/>
        </w:rPr>
      </w:pPr>
      <w:r w:rsidRPr="00AF0ED2">
        <w:rPr>
          <w:rFonts w:eastAsia="Times New Roman" w:cs="Times New Roman"/>
        </w:rPr>
        <w:t xml:space="preserve">W sprawach związanych z realizacją niniejszej umowy Zamawiającego reprezentować będzie: </w:t>
      </w:r>
    </w:p>
    <w:p w14:paraId="30BDC814" w14:textId="40C1463B" w:rsidR="00C30E8F" w:rsidRPr="00AF0ED2" w:rsidRDefault="00C30E8F" w:rsidP="005F57A8">
      <w:pPr>
        <w:spacing w:after="120"/>
        <w:ind w:left="426" w:hanging="356"/>
        <w:contextualSpacing/>
        <w:jc w:val="both"/>
        <w:rPr>
          <w:rFonts w:eastAsia="Times New Roman" w:cs="Times New Roman"/>
        </w:rPr>
      </w:pPr>
      <w:r w:rsidRPr="00AF0ED2">
        <w:rPr>
          <w:rFonts w:eastAsia="Times New Roman" w:cs="Times New Roman"/>
        </w:rPr>
        <w:t>-</w:t>
      </w:r>
      <w:r w:rsidRPr="00AF0ED2">
        <w:rPr>
          <w:rFonts w:eastAsia="Times New Roman" w:cs="Times New Roman"/>
        </w:rPr>
        <w:tab/>
      </w:r>
      <w:r>
        <w:rPr>
          <w:rFonts w:eastAsia="Times New Roman" w:cs="Times New Roman"/>
        </w:rPr>
        <w:t xml:space="preserve">Konrad Gruza, p.o. Dyrektora Wydziału Inwestycji, Rozwoju i Klimatu, </w:t>
      </w:r>
      <w:r w:rsidRPr="00AF0ED2">
        <w:rPr>
          <w:rFonts w:eastAsia="Times New Roman" w:cs="Times New Roman"/>
        </w:rPr>
        <w:t xml:space="preserve">telefon do kontaktu: </w:t>
      </w:r>
      <w:r>
        <w:rPr>
          <w:rFonts w:eastAsia="Times New Roman" w:cs="Times New Roman"/>
        </w:rPr>
        <w:t xml:space="preserve">46 854 50 37, </w:t>
      </w:r>
      <w:r w:rsidRPr="00AF0ED2">
        <w:rPr>
          <w:rFonts w:eastAsia="Times New Roman" w:cs="Times New Roman"/>
        </w:rPr>
        <w:t xml:space="preserve">e-mail: </w:t>
      </w:r>
      <w:r>
        <w:rPr>
          <w:rFonts w:eastAsia="Times New Roman" w:cs="Times New Roman"/>
        </w:rPr>
        <w:t>konrad.gruza@wiskitki.pl</w:t>
      </w:r>
      <w:r w:rsidRPr="00AF0ED2">
        <w:rPr>
          <w:rFonts w:eastAsia="Times New Roman" w:cs="Times New Roman"/>
        </w:rPr>
        <w:t xml:space="preserve">  </w:t>
      </w:r>
    </w:p>
    <w:p w14:paraId="7BB17DA8" w14:textId="77777777" w:rsidR="00C30E8F" w:rsidRPr="00AF0ED2" w:rsidRDefault="00C30E8F" w:rsidP="00C30E8F">
      <w:pPr>
        <w:spacing w:after="120"/>
        <w:ind w:left="70"/>
        <w:contextualSpacing/>
        <w:jc w:val="both"/>
        <w:rPr>
          <w:rFonts w:eastAsia="Times New Roman" w:cs="Times New Roman"/>
        </w:rPr>
      </w:pPr>
      <w:r w:rsidRPr="00AF0ED2">
        <w:rPr>
          <w:rFonts w:eastAsia="Times New Roman" w:cs="Times New Roman"/>
        </w:rPr>
        <w:t>Wykonawcę reprezentować będzie:</w:t>
      </w:r>
    </w:p>
    <w:p w14:paraId="632E806D" w14:textId="77777777" w:rsidR="00C30E8F" w:rsidRPr="00AF0ED2" w:rsidRDefault="00C30E8F" w:rsidP="00C30E8F">
      <w:pPr>
        <w:spacing w:after="120"/>
        <w:ind w:left="426" w:hanging="356"/>
        <w:contextualSpacing/>
        <w:jc w:val="both"/>
        <w:rPr>
          <w:rFonts w:eastAsia="Times New Roman" w:cs="Times New Roman"/>
        </w:rPr>
      </w:pPr>
      <w:r w:rsidRPr="00AF0ED2">
        <w:rPr>
          <w:rFonts w:eastAsia="Times New Roman" w:cs="Times New Roman"/>
        </w:rPr>
        <w:t>-</w:t>
      </w:r>
      <w:r w:rsidRPr="00AF0ED2">
        <w:rPr>
          <w:rFonts w:eastAsia="Times New Roman" w:cs="Times New Roman"/>
        </w:rPr>
        <w:tab/>
        <w:t>................................................... (dane osoby)</w:t>
      </w:r>
    </w:p>
    <w:p w14:paraId="0A01D31B" w14:textId="77777777" w:rsidR="00C30E8F" w:rsidRPr="00AF0ED2" w:rsidRDefault="00C30E8F" w:rsidP="00C30E8F">
      <w:pPr>
        <w:spacing w:after="120"/>
        <w:ind w:left="70"/>
        <w:contextualSpacing/>
        <w:jc w:val="both"/>
        <w:rPr>
          <w:rFonts w:cs="Times New Roman"/>
        </w:rPr>
      </w:pPr>
      <w:r w:rsidRPr="00AF0ED2">
        <w:rPr>
          <w:rFonts w:eastAsia="Times New Roman" w:cs="Times New Roman"/>
        </w:rPr>
        <w:t xml:space="preserve">telefon do kontaktu: ................................................... </w:t>
      </w:r>
    </w:p>
    <w:p w14:paraId="030C6FCE" w14:textId="77777777" w:rsidR="00C30E8F" w:rsidRPr="00AF0ED2" w:rsidRDefault="00C30E8F" w:rsidP="00C30E8F">
      <w:pPr>
        <w:spacing w:after="120"/>
        <w:ind w:left="70"/>
        <w:contextualSpacing/>
        <w:jc w:val="both"/>
        <w:rPr>
          <w:rFonts w:cs="Times New Roman"/>
        </w:rPr>
      </w:pPr>
      <w:r w:rsidRPr="00AF0ED2">
        <w:rPr>
          <w:rFonts w:cs="Times New Roman"/>
        </w:rPr>
        <w:t xml:space="preserve">e-mail: </w:t>
      </w:r>
      <w:r w:rsidRPr="00AF0ED2">
        <w:rPr>
          <w:rFonts w:eastAsia="Times New Roman" w:cs="Times New Roman"/>
        </w:rPr>
        <w:t xml:space="preserve">................................................... </w:t>
      </w:r>
    </w:p>
    <w:p w14:paraId="0F29DFC5" w14:textId="77777777" w:rsidR="00C30E8F" w:rsidRDefault="00C30E8F" w:rsidP="00400B38"/>
    <w:p w14:paraId="547A494E" w14:textId="77777777" w:rsidR="00C30E8F" w:rsidRPr="00C30E8F" w:rsidRDefault="00C30E8F" w:rsidP="00C30E8F">
      <w:pPr>
        <w:jc w:val="center"/>
        <w:rPr>
          <w:b/>
        </w:rPr>
      </w:pPr>
      <w:r w:rsidRPr="00C30E8F">
        <w:rPr>
          <w:b/>
        </w:rPr>
        <w:t>§ 4</w:t>
      </w:r>
    </w:p>
    <w:p w14:paraId="725B23C7" w14:textId="77777777" w:rsidR="00C30E8F" w:rsidRPr="00C30E8F" w:rsidRDefault="00C30E8F" w:rsidP="00C30E8F">
      <w:pPr>
        <w:jc w:val="center"/>
        <w:rPr>
          <w:b/>
        </w:rPr>
      </w:pPr>
      <w:r w:rsidRPr="00C30E8F">
        <w:rPr>
          <w:b/>
        </w:rPr>
        <w:t>Wartość umowy</w:t>
      </w:r>
    </w:p>
    <w:p w14:paraId="2D787F75" w14:textId="77777777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>Wartość umowy zostaje określona na ................................................... PLN brutto (słownie ................................................... złotych) i zawiera wszystkie składniki cenotwórcze.</w:t>
      </w:r>
    </w:p>
    <w:p w14:paraId="02BE7038" w14:textId="77777777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 xml:space="preserve">Wartość umowy określona w ust. 1 jest wartością ryczałtową zamówienia i nie podlega negocjacjom lub innym zmianom, z zastrzeżeniem zapisów szczegółowych umowy. </w:t>
      </w:r>
    </w:p>
    <w:p w14:paraId="5EE3B71C" w14:textId="77777777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>Zamawiający zapłaci Wykonawcy wynagrodzenie na podstawie prawidłowo wystawionej faktury, sporządzonej zgodnie ze wzorem:</w:t>
      </w:r>
    </w:p>
    <w:p w14:paraId="60F491CD" w14:textId="77777777" w:rsidR="00C30E8F" w:rsidRDefault="00C30E8F" w:rsidP="00C30E8F">
      <w:pPr>
        <w:jc w:val="both"/>
      </w:pPr>
      <w:r>
        <w:tab/>
        <w:t>Nabywca:</w:t>
      </w:r>
      <w:r>
        <w:tab/>
        <w:t>Gmina Wiskitki</w:t>
      </w:r>
    </w:p>
    <w:p w14:paraId="218A5425" w14:textId="77777777" w:rsidR="00C30E8F" w:rsidRDefault="00C30E8F" w:rsidP="00C30E8F">
      <w:pPr>
        <w:jc w:val="both"/>
      </w:pPr>
      <w:r>
        <w:t xml:space="preserve">     </w:t>
      </w:r>
      <w:r>
        <w:tab/>
      </w:r>
      <w:r>
        <w:tab/>
      </w:r>
      <w:r>
        <w:tab/>
        <w:t>ul. Kościuszki 1</w:t>
      </w:r>
    </w:p>
    <w:p w14:paraId="52CACDC8" w14:textId="77777777" w:rsidR="00C30E8F" w:rsidRDefault="00C30E8F" w:rsidP="00C30E8F">
      <w:pPr>
        <w:jc w:val="both"/>
      </w:pPr>
      <w:r>
        <w:t xml:space="preserve">                   </w:t>
      </w:r>
      <w:r>
        <w:tab/>
      </w:r>
      <w:r>
        <w:tab/>
        <w:t>96-315 Wiskitki</w:t>
      </w:r>
    </w:p>
    <w:p w14:paraId="4945504A" w14:textId="77777777" w:rsidR="00C30E8F" w:rsidRDefault="00C30E8F" w:rsidP="00C30E8F">
      <w:pPr>
        <w:jc w:val="both"/>
      </w:pPr>
      <w:r>
        <w:t xml:space="preserve">                   </w:t>
      </w:r>
      <w:r>
        <w:tab/>
      </w:r>
      <w:r>
        <w:tab/>
        <w:t>NIP 838-14-26-466</w:t>
      </w:r>
    </w:p>
    <w:p w14:paraId="03261089" w14:textId="77777777" w:rsidR="00C30E8F" w:rsidRDefault="00C30E8F" w:rsidP="00C30E8F">
      <w:pPr>
        <w:ind w:left="709"/>
        <w:jc w:val="both"/>
      </w:pPr>
      <w:r>
        <w:t xml:space="preserve">Odbiorca:  </w:t>
      </w:r>
      <w:r>
        <w:tab/>
        <w:t>Urząd Miasta i Gminy Wiskitki</w:t>
      </w:r>
    </w:p>
    <w:p w14:paraId="66550F97" w14:textId="77777777" w:rsidR="00C30E8F" w:rsidRDefault="00C30E8F" w:rsidP="00C30E8F">
      <w:pPr>
        <w:jc w:val="both"/>
      </w:pPr>
      <w:r>
        <w:t xml:space="preserve">                   </w:t>
      </w:r>
      <w:r>
        <w:tab/>
      </w:r>
      <w:r>
        <w:tab/>
        <w:t>ul. Kościuszki 1</w:t>
      </w:r>
    </w:p>
    <w:p w14:paraId="6843FA0F" w14:textId="77777777" w:rsidR="00C30E8F" w:rsidRDefault="00C30E8F" w:rsidP="00C30E8F">
      <w:pPr>
        <w:jc w:val="both"/>
      </w:pPr>
      <w:r>
        <w:t xml:space="preserve">                   </w:t>
      </w:r>
      <w:r>
        <w:tab/>
      </w:r>
      <w:r>
        <w:tab/>
        <w:t>96-315 Wiskitki</w:t>
      </w:r>
    </w:p>
    <w:p w14:paraId="12DCF901" w14:textId="77777777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>Wynagrodzenie końcowe Wykonawcy uzależnione jest od faktycznej ilości dostarczonego i wbudowanego kruszywa.</w:t>
      </w:r>
    </w:p>
    <w:p w14:paraId="42494FE3" w14:textId="77777777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 xml:space="preserve">Zamawiający zobowiązany jest do zapłaty należności przelewem, na rachunek Wykonawcy wskazany na fakturze, po prawidłowym wykonaniu zamówienia, w terminie 21 dni od dnia </w:t>
      </w:r>
      <w:r>
        <w:lastRenderedPageBreak/>
        <w:t>dostarczenia do siedziby Zamawiającego prawidłowo wystawionej faktury.</w:t>
      </w:r>
    </w:p>
    <w:p w14:paraId="118A9DF8" w14:textId="3E98F0ED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>Podstawą do wystawienia faktury przez Wykonawcę jest sporządzony i podpisany przez obydwie strony protokół odbiory przedmiotu umowy bez uwag.</w:t>
      </w:r>
      <w:r w:rsidR="005F57A8">
        <w:t xml:space="preserve"> Protokół zostanie sporządzony i podpisany w dniu dostarczenia pojazdu do siedziby Wykonawcy.</w:t>
      </w:r>
    </w:p>
    <w:p w14:paraId="0DDAF928" w14:textId="77777777" w:rsidR="00C30E8F" w:rsidRDefault="00C30E8F" w:rsidP="00C30E8F">
      <w:pPr>
        <w:pStyle w:val="Akapitzlist"/>
        <w:numPr>
          <w:ilvl w:val="0"/>
          <w:numId w:val="7"/>
        </w:numPr>
        <w:jc w:val="both"/>
      </w:pPr>
      <w:r>
        <w:t>Wprowadza się następujące zasady dotyczące płatności wynagrodzenia należnego dla Wykonawcy z tytułu realizacji Umowy z zastosowaniem mechanizmu podzielonej płatności:</w:t>
      </w:r>
    </w:p>
    <w:p w14:paraId="249520A4" w14:textId="77777777" w:rsidR="00C30E8F" w:rsidRDefault="00C30E8F" w:rsidP="00C30E8F">
      <w:pPr>
        <w:pStyle w:val="Akapitzlist"/>
        <w:numPr>
          <w:ilvl w:val="1"/>
          <w:numId w:val="7"/>
        </w:numPr>
        <w:jc w:val="both"/>
      </w:pPr>
      <w:r>
        <w:t>Zamawiający zastrzega sobie prawo rozliczenia płatności wynikających z umowy za pośrednictwem metody podzielonej płatności przewidzianej w przepisach ustawy o podatku od towarów i usług.</w:t>
      </w:r>
    </w:p>
    <w:p w14:paraId="0811F465" w14:textId="77777777" w:rsidR="00C30E8F" w:rsidRDefault="00C30E8F" w:rsidP="00C30E8F">
      <w:pPr>
        <w:pStyle w:val="Akapitzlist"/>
        <w:numPr>
          <w:ilvl w:val="1"/>
          <w:numId w:val="7"/>
        </w:numPr>
        <w:jc w:val="both"/>
      </w:pPr>
      <w:r>
        <w:t>Wykonawca oświadcza, że rachunek bankowy wskazany na fakturze:</w:t>
      </w:r>
    </w:p>
    <w:p w14:paraId="33D97EBD" w14:textId="77777777" w:rsidR="00C30E8F" w:rsidRDefault="00C30E8F" w:rsidP="00C30E8F">
      <w:pPr>
        <w:pStyle w:val="Akapitzlist"/>
        <w:numPr>
          <w:ilvl w:val="2"/>
          <w:numId w:val="7"/>
        </w:numPr>
        <w:ind w:left="2410" w:hanging="430"/>
        <w:jc w:val="both"/>
      </w:pPr>
      <w:r>
        <w:t>jest rachunkiem umożliwiającym płatność w ramach mechanizmu podzielonej płatności, o którym mowa powyżej,</w:t>
      </w:r>
    </w:p>
    <w:p w14:paraId="39DFED68" w14:textId="77777777" w:rsidR="00C30E8F" w:rsidRDefault="00C30E8F" w:rsidP="00C30E8F">
      <w:pPr>
        <w:pStyle w:val="Akapitzlist"/>
        <w:numPr>
          <w:ilvl w:val="2"/>
          <w:numId w:val="7"/>
        </w:numPr>
        <w:ind w:left="2410" w:hanging="430"/>
        <w:jc w:val="both"/>
      </w:pPr>
      <w:r>
        <w:t>jest rachunkiem znajdującym się w elektronicznym wykazie podmiotów prowadzonym od 1 września 2019 r. przez Szefa Krajowej Administracji Skarbowej, o którym mowa w ustawie o podatku od towarów i usług.</w:t>
      </w:r>
    </w:p>
    <w:p w14:paraId="5EA372F7" w14:textId="77777777" w:rsidR="00C30E8F" w:rsidRDefault="00C30E8F" w:rsidP="00C30E8F">
      <w:pPr>
        <w:pStyle w:val="Akapitzlist"/>
        <w:numPr>
          <w:ilvl w:val="1"/>
          <w:numId w:val="7"/>
        </w:numPr>
        <w:jc w:val="both"/>
      </w:pPr>
      <w:r>
        <w:t>W przypadku gdy rachunek bankowy wykonawcy nie spełnia warunków określonych w ust. 7 pkt. 2b), opóźnienie w dokonaniu płatności w terminie określonym w umowie, powstałe wskutek braku możliwości realizacji przez Zamawiającego płatności wynagrodzenia z zachowaniem mechanizmu podzielonej płatności bądź dokonania płatności na rachunek objęty wykazem, nie stanowi dla Wykonawcy podstawy do żądania od Zamawiającego jakichkolwiek odsetek / odszkodowań lub innych roszczeń z tytułu dokonania nieterminowej płatności.</w:t>
      </w:r>
    </w:p>
    <w:p w14:paraId="3F7E52CF" w14:textId="77777777" w:rsidR="00C30E8F" w:rsidRDefault="00C30E8F" w:rsidP="00C30E8F">
      <w:pPr>
        <w:pStyle w:val="Akapitzlist"/>
        <w:numPr>
          <w:ilvl w:val="1"/>
          <w:numId w:val="7"/>
        </w:numPr>
        <w:jc w:val="both"/>
      </w:pPr>
      <w:r>
        <w:t>W przypadku zamiaru złożenia ustrukturyzowanej faktury wykonawca zobowiązany jest do poinformowania Zamawiającego o swoim zamiarze w terminie 7 dni przed terminem jej złożenia. Zamawiający niezwłocznie przekaże wykonawcy informację o numerze konta na platformie PEF.</w:t>
      </w:r>
    </w:p>
    <w:p w14:paraId="6C3BAA4F" w14:textId="77777777" w:rsidR="00C30E8F" w:rsidRDefault="00C30E8F" w:rsidP="00C30E8F">
      <w:pPr>
        <w:jc w:val="both"/>
      </w:pPr>
    </w:p>
    <w:p w14:paraId="4801941B" w14:textId="77777777" w:rsidR="00400B38" w:rsidRPr="00C30E8F" w:rsidRDefault="00400B38" w:rsidP="00C30E8F">
      <w:pPr>
        <w:jc w:val="center"/>
        <w:rPr>
          <w:b/>
        </w:rPr>
      </w:pPr>
      <w:r w:rsidRPr="00C30E8F">
        <w:rPr>
          <w:b/>
        </w:rPr>
        <w:t xml:space="preserve">§ </w:t>
      </w:r>
      <w:r w:rsidR="00830322">
        <w:rPr>
          <w:b/>
        </w:rPr>
        <w:t>5</w:t>
      </w:r>
    </w:p>
    <w:p w14:paraId="7F9BAFF0" w14:textId="77777777" w:rsidR="00400B38" w:rsidRPr="00C30E8F" w:rsidRDefault="00400B38" w:rsidP="00C30E8F">
      <w:pPr>
        <w:jc w:val="center"/>
        <w:rPr>
          <w:b/>
        </w:rPr>
      </w:pPr>
      <w:r w:rsidRPr="00C30E8F">
        <w:rPr>
          <w:b/>
        </w:rPr>
        <w:t>Kary umowne</w:t>
      </w:r>
    </w:p>
    <w:p w14:paraId="12B98C1E" w14:textId="77777777" w:rsidR="00C30E8F" w:rsidRDefault="00400B38" w:rsidP="00C30E8F">
      <w:pPr>
        <w:pStyle w:val="Akapitzlist"/>
        <w:numPr>
          <w:ilvl w:val="0"/>
          <w:numId w:val="8"/>
        </w:numPr>
        <w:jc w:val="both"/>
      </w:pPr>
      <w:r w:rsidRPr="00400B38">
        <w:t>Wykonawca zapłaci karę umowną w przypadku:</w:t>
      </w:r>
    </w:p>
    <w:p w14:paraId="73410D2C" w14:textId="77777777" w:rsidR="00C30E8F" w:rsidRDefault="00400B38" w:rsidP="00400B38">
      <w:pPr>
        <w:pStyle w:val="Akapitzlist"/>
        <w:numPr>
          <w:ilvl w:val="1"/>
          <w:numId w:val="8"/>
        </w:numPr>
        <w:jc w:val="both"/>
      </w:pPr>
      <w:r w:rsidRPr="00400B38">
        <w:t xml:space="preserve">zwłoki w wykonaniu świadczenia w terminie, w wysokości </w:t>
      </w:r>
      <w:r w:rsidR="00C30E8F">
        <w:t>0,1</w:t>
      </w:r>
      <w:r w:rsidRPr="00400B38">
        <w:t xml:space="preserve"> % wartości </w:t>
      </w:r>
      <w:r w:rsidR="00C30E8F">
        <w:t>brutto</w:t>
      </w:r>
      <w:r w:rsidRPr="00400B38">
        <w:t xml:space="preserve"> zamówienia, naliczonej za każdy dzień zwłoki</w:t>
      </w:r>
      <w:r w:rsidR="00C30E8F">
        <w:t xml:space="preserve"> w realizacji zamówienia,</w:t>
      </w:r>
    </w:p>
    <w:p w14:paraId="21A34C9E" w14:textId="77777777" w:rsidR="00C30E8F" w:rsidRDefault="00400B38" w:rsidP="00400B38">
      <w:pPr>
        <w:pStyle w:val="Akapitzlist"/>
        <w:numPr>
          <w:ilvl w:val="1"/>
          <w:numId w:val="8"/>
        </w:numPr>
        <w:jc w:val="both"/>
      </w:pPr>
      <w:r w:rsidRPr="00400B38">
        <w:t xml:space="preserve">zrealizowania dostawy niezgodnie z zamówieniem pod względem asortymentowym, jakościowym lub ilościowym, w wysokości </w:t>
      </w:r>
      <w:r w:rsidR="00C30E8F">
        <w:t>5</w:t>
      </w:r>
      <w:r w:rsidRPr="00400B38">
        <w:t xml:space="preserve">% wartości </w:t>
      </w:r>
      <w:r w:rsidR="00C30E8F">
        <w:t>brutto umowy za każdy taki przypadek,</w:t>
      </w:r>
    </w:p>
    <w:p w14:paraId="10BF1827" w14:textId="77777777" w:rsidR="00C30E8F" w:rsidRDefault="00400B38" w:rsidP="00400B38">
      <w:pPr>
        <w:pStyle w:val="Akapitzlist"/>
        <w:numPr>
          <w:ilvl w:val="1"/>
          <w:numId w:val="8"/>
        </w:numPr>
        <w:jc w:val="both"/>
      </w:pPr>
      <w:r w:rsidRPr="00400B38">
        <w:t xml:space="preserve">za zwłokę w usunięciu wad stwierdzonych przy odbiorze dostawy w wysokości </w:t>
      </w:r>
      <w:r w:rsidR="00C30E8F">
        <w:t>5</w:t>
      </w:r>
      <w:r w:rsidRPr="00400B38">
        <w:t xml:space="preserve">% wartości </w:t>
      </w:r>
      <w:r w:rsidR="00C30E8F">
        <w:t>brutto umowy</w:t>
      </w:r>
      <w:r w:rsidRPr="00400B38">
        <w:t>, naliczone za każdy dzień zwłoki liczony od dnia wyznaczonego przez Zamawiającego jako termin do usunięcia wad</w:t>
      </w:r>
      <w:r w:rsidR="00C30E8F">
        <w:t>, nie krótszy niż 3 dni kalendarzowe i nie dłuższy niż 10 dni kalendarzowych</w:t>
      </w:r>
      <w:r w:rsidRPr="00400B38">
        <w:t>,</w:t>
      </w:r>
    </w:p>
    <w:p w14:paraId="0E0E3FFA" w14:textId="77777777" w:rsidR="00830322" w:rsidRDefault="00400B38" w:rsidP="00400B38">
      <w:pPr>
        <w:pStyle w:val="Akapitzlist"/>
        <w:numPr>
          <w:ilvl w:val="1"/>
          <w:numId w:val="8"/>
        </w:numPr>
        <w:jc w:val="both"/>
      </w:pPr>
      <w:r w:rsidRPr="00400B38">
        <w:t xml:space="preserve">z tytułu odstąpienia od umowy przez Zamawiającego z powodu okoliczności, o których mowa w § </w:t>
      </w:r>
      <w:r w:rsidR="00830322">
        <w:t>7</w:t>
      </w:r>
      <w:r w:rsidRPr="00400B38">
        <w:t xml:space="preserve"> lub rozwiązania umowy z przyczyn leżących po stronie Wykonawcy (niezależnych od Zamawiającego), w wysokości </w:t>
      </w:r>
      <w:r w:rsidR="00C30E8F">
        <w:t>10</w:t>
      </w:r>
      <w:r w:rsidRPr="00400B38">
        <w:t xml:space="preserve">% wynagrodzenia umownego </w:t>
      </w:r>
      <w:r w:rsidR="00C30E8F">
        <w:t xml:space="preserve">brutto </w:t>
      </w:r>
      <w:r w:rsidRPr="00400B38">
        <w:t>określonego w § 4 ust. 1,</w:t>
      </w:r>
    </w:p>
    <w:p w14:paraId="53B908F3" w14:textId="77777777" w:rsidR="00830322" w:rsidRDefault="00400B38" w:rsidP="00400B38">
      <w:pPr>
        <w:pStyle w:val="Akapitzlist"/>
        <w:numPr>
          <w:ilvl w:val="1"/>
          <w:numId w:val="8"/>
        </w:numPr>
        <w:jc w:val="both"/>
      </w:pPr>
      <w:r w:rsidRPr="00400B38">
        <w:t xml:space="preserve">w przypadku odstąpienia od umowy przez Wykonawcę z przyczyn niezależnych od Zamawiającego, w wysokości </w:t>
      </w:r>
      <w:r w:rsidR="00830322">
        <w:t>10</w:t>
      </w:r>
      <w:r w:rsidRPr="00400B38">
        <w:t xml:space="preserve">% wynagrodzenia umownego brutto określonego w </w:t>
      </w:r>
      <w:r w:rsidRPr="00400B38">
        <w:lastRenderedPageBreak/>
        <w:t>§ 4 ust. 1.</w:t>
      </w:r>
    </w:p>
    <w:p w14:paraId="7C9935C7" w14:textId="77777777" w:rsidR="00830322" w:rsidRDefault="00400B38" w:rsidP="00400B38">
      <w:pPr>
        <w:pStyle w:val="Akapitzlist"/>
        <w:numPr>
          <w:ilvl w:val="0"/>
          <w:numId w:val="8"/>
        </w:numPr>
        <w:jc w:val="both"/>
      </w:pPr>
      <w:r w:rsidRPr="00400B38">
        <w:t>Zamawiający zastrzega sobie prawo do żądania odszkodowania uzupełniającego, gdyby wysokość poniesionej szkody przewyższała wysokość kar umownych.</w:t>
      </w:r>
    </w:p>
    <w:p w14:paraId="1CB11BE4" w14:textId="77777777" w:rsidR="00830322" w:rsidRDefault="00400B38" w:rsidP="00400B38">
      <w:pPr>
        <w:pStyle w:val="Akapitzlist"/>
        <w:numPr>
          <w:ilvl w:val="0"/>
          <w:numId w:val="8"/>
        </w:numPr>
        <w:jc w:val="both"/>
      </w:pPr>
      <w:r w:rsidRPr="00400B38">
        <w:t>W razie naliczenia kar umownych Zamawiający będzie upoważniony do potrącenia ich kwoty z faktury Wykonawcy.</w:t>
      </w:r>
    </w:p>
    <w:p w14:paraId="5187B266" w14:textId="77777777" w:rsidR="00400B38" w:rsidRPr="00400B38" w:rsidRDefault="00400B38" w:rsidP="00400B38">
      <w:pPr>
        <w:pStyle w:val="Akapitzlist"/>
        <w:numPr>
          <w:ilvl w:val="0"/>
          <w:numId w:val="8"/>
        </w:numPr>
        <w:jc w:val="both"/>
      </w:pPr>
      <w:r w:rsidRPr="00400B38">
        <w:t xml:space="preserve">Łączna maksymalna wysokość kar umownych, których mogą dochodzić strony wynosi </w:t>
      </w:r>
      <w:r w:rsidR="00830322">
        <w:t xml:space="preserve">połowę równowartości umowy brutto określonej w </w:t>
      </w:r>
      <w:r w:rsidR="00830322" w:rsidRPr="00400B38">
        <w:t>§ 4 ust. 1</w:t>
      </w:r>
      <w:r w:rsidR="00830322">
        <w:t>.</w:t>
      </w:r>
    </w:p>
    <w:p w14:paraId="5DD3D236" w14:textId="77777777" w:rsidR="00830322" w:rsidRDefault="00830322" w:rsidP="00400B38"/>
    <w:p w14:paraId="223455AF" w14:textId="77777777" w:rsidR="00400B38" w:rsidRPr="00830322" w:rsidRDefault="00400B38" w:rsidP="00830322">
      <w:pPr>
        <w:jc w:val="center"/>
        <w:rPr>
          <w:b/>
        </w:rPr>
      </w:pPr>
      <w:r w:rsidRPr="00830322">
        <w:rPr>
          <w:b/>
        </w:rPr>
        <w:t xml:space="preserve">§ </w:t>
      </w:r>
      <w:r w:rsidR="00830322">
        <w:rPr>
          <w:b/>
        </w:rPr>
        <w:t>6</w:t>
      </w:r>
    </w:p>
    <w:p w14:paraId="4CC7DBE9" w14:textId="77777777" w:rsidR="00400B38" w:rsidRPr="00830322" w:rsidRDefault="00400B38" w:rsidP="00830322">
      <w:pPr>
        <w:jc w:val="center"/>
        <w:rPr>
          <w:b/>
        </w:rPr>
      </w:pPr>
      <w:r w:rsidRPr="00830322">
        <w:rPr>
          <w:b/>
        </w:rPr>
        <w:t>Zmiany umowy</w:t>
      </w:r>
    </w:p>
    <w:p w14:paraId="2A4C6279" w14:textId="77777777" w:rsidR="00830322" w:rsidRDefault="00830322" w:rsidP="00830322">
      <w:pPr>
        <w:pStyle w:val="Akapitzlist"/>
        <w:numPr>
          <w:ilvl w:val="0"/>
          <w:numId w:val="9"/>
        </w:numPr>
        <w:jc w:val="both"/>
      </w:pPr>
      <w:r>
        <w:t>Zmiany niniejszej umowy mogą nastąpić zgodnie z art. 454 oraz art. 455 ustawy Prawo zamówień publicznych oraz zgodnie z niniejszą umową.</w:t>
      </w:r>
    </w:p>
    <w:p w14:paraId="4F6A73DA" w14:textId="77777777" w:rsidR="00830322" w:rsidRDefault="00830322" w:rsidP="00830322">
      <w:pPr>
        <w:pStyle w:val="Akapitzlist"/>
        <w:numPr>
          <w:ilvl w:val="0"/>
          <w:numId w:val="9"/>
        </w:numPr>
        <w:jc w:val="both"/>
      </w:pPr>
      <w:r>
        <w:t>Zmiana niniejszej umowy jest możliwa w przypadku:</w:t>
      </w:r>
    </w:p>
    <w:p w14:paraId="41EB5F5E" w14:textId="77777777" w:rsidR="00830322" w:rsidRDefault="00830322" w:rsidP="00830322">
      <w:pPr>
        <w:pStyle w:val="Akapitzlist"/>
        <w:numPr>
          <w:ilvl w:val="1"/>
          <w:numId w:val="9"/>
        </w:numPr>
        <w:jc w:val="both"/>
      </w:pPr>
      <w:r>
        <w:t>zmiany terminu wykonania zamówienia z przyczyn niezależnych od Wykonawcy,</w:t>
      </w:r>
    </w:p>
    <w:p w14:paraId="7DB66592" w14:textId="77777777" w:rsidR="00830322" w:rsidRDefault="00830322" w:rsidP="00830322">
      <w:pPr>
        <w:pStyle w:val="Akapitzlist"/>
        <w:numPr>
          <w:ilvl w:val="1"/>
          <w:numId w:val="9"/>
        </w:numPr>
        <w:jc w:val="both"/>
      </w:pPr>
      <w:r>
        <w:t>w</w:t>
      </w:r>
      <w:r w:rsidRPr="00830322">
        <w:t>ycofania z dystrybucji przedmiotu umowy i zastąpienia go produktem o parametrach nie gorszych niż oferowany, za cenę taką jaka została ustalona w niniejszej umowie,</w:t>
      </w:r>
    </w:p>
    <w:p w14:paraId="59639CBB" w14:textId="77777777" w:rsidR="00830322" w:rsidRDefault="00830322" w:rsidP="00830322">
      <w:pPr>
        <w:pStyle w:val="Akapitzlist"/>
        <w:numPr>
          <w:ilvl w:val="1"/>
          <w:numId w:val="9"/>
        </w:numPr>
        <w:jc w:val="both"/>
      </w:pPr>
      <w:r>
        <w:t>ustawowej zmiany stawki podatku VAT,</w:t>
      </w:r>
    </w:p>
    <w:p w14:paraId="5D80942A" w14:textId="77777777" w:rsidR="00830322" w:rsidRDefault="00830322" w:rsidP="00830322">
      <w:pPr>
        <w:pStyle w:val="Akapitzlist"/>
        <w:numPr>
          <w:ilvl w:val="1"/>
          <w:numId w:val="9"/>
        </w:numPr>
        <w:jc w:val="both"/>
      </w:pPr>
      <w:r>
        <w:t>zmiany osób upoważnionych do realizacji umowy wskazanych w § 3.</w:t>
      </w:r>
    </w:p>
    <w:p w14:paraId="28C0EE1E" w14:textId="77777777" w:rsidR="00830322" w:rsidRDefault="00830322" w:rsidP="00830322">
      <w:pPr>
        <w:pStyle w:val="Akapitzlist"/>
        <w:numPr>
          <w:ilvl w:val="0"/>
          <w:numId w:val="9"/>
        </w:numPr>
        <w:jc w:val="both"/>
      </w:pPr>
      <w:r>
        <w:t>Zmiana niniejszej umowy jest możliwa jeżeli łączna wartość zmian jest mniejsza niż progi unijne oraz jest niższa niż 10% wartości pierwotnej umowy, a także jeśli zmiany te nie powodują zmiany ogólnego charakteru umowy.</w:t>
      </w:r>
    </w:p>
    <w:p w14:paraId="0C7BCD18" w14:textId="77777777" w:rsidR="00830322" w:rsidRDefault="00830322" w:rsidP="00830322">
      <w:pPr>
        <w:pStyle w:val="Akapitzlist"/>
        <w:numPr>
          <w:ilvl w:val="0"/>
          <w:numId w:val="9"/>
        </w:numPr>
        <w:jc w:val="both"/>
      </w:pPr>
      <w:r>
        <w:t>Zmiana niniejszej umowy wymaga formy pisemnej pod rygorem nieważności.</w:t>
      </w:r>
    </w:p>
    <w:p w14:paraId="0477BD2E" w14:textId="77777777" w:rsidR="00830322" w:rsidRDefault="00830322" w:rsidP="00830322"/>
    <w:p w14:paraId="00A14EAE" w14:textId="77777777" w:rsidR="00400B38" w:rsidRPr="00830322" w:rsidRDefault="00400B38" w:rsidP="00830322">
      <w:pPr>
        <w:jc w:val="center"/>
        <w:rPr>
          <w:b/>
        </w:rPr>
      </w:pPr>
      <w:r w:rsidRPr="00830322">
        <w:rPr>
          <w:b/>
        </w:rPr>
        <w:t xml:space="preserve">§ </w:t>
      </w:r>
      <w:r w:rsidR="00830322">
        <w:rPr>
          <w:b/>
        </w:rPr>
        <w:t>7</w:t>
      </w:r>
    </w:p>
    <w:p w14:paraId="475408D5" w14:textId="77777777" w:rsidR="00400B38" w:rsidRPr="00830322" w:rsidRDefault="00400B38" w:rsidP="00830322">
      <w:pPr>
        <w:jc w:val="center"/>
        <w:rPr>
          <w:b/>
        </w:rPr>
      </w:pPr>
      <w:r w:rsidRPr="00830322">
        <w:rPr>
          <w:b/>
        </w:rPr>
        <w:t>Odstąpienie od umowy</w:t>
      </w:r>
    </w:p>
    <w:p w14:paraId="7DE39FE1" w14:textId="77777777" w:rsidR="00830322" w:rsidRDefault="00400B38" w:rsidP="00400B38">
      <w:pPr>
        <w:pStyle w:val="Akapitzlist"/>
        <w:numPr>
          <w:ilvl w:val="0"/>
          <w:numId w:val="10"/>
        </w:numPr>
        <w:jc w:val="both"/>
      </w:pPr>
      <w:r w:rsidRPr="00400B38">
        <w:t>Zamawiający może odstąpić</w:t>
      </w:r>
      <w:r w:rsidR="00830322">
        <w:t xml:space="preserve"> od umowy </w:t>
      </w:r>
      <w:r w:rsidRPr="00400B38">
        <w:t>w terminie 30 dni od dnia powzięcia wiadomości o zaistnieniu istotnej okoliczności powodującej, że wykonanie umowy nie leży w interesie publicznym, czego nie można było przewidzieć w chwili zawarcia umowy, lub dalsze wykonywanie umowy może zagrozić podstawowemu interesowi bezpieczeństwa państwa lub bezpieczeństwu publicznemu</w:t>
      </w:r>
      <w:r w:rsidR="00830322">
        <w:t xml:space="preserve"> lub </w:t>
      </w:r>
      <w:r w:rsidRPr="00400B38">
        <w:t>jeżeli zachodzi co najmniej jedn</w:t>
      </w:r>
      <w:r w:rsidR="00830322">
        <w:t>a z następujących okoliczności:</w:t>
      </w:r>
    </w:p>
    <w:p w14:paraId="20797180" w14:textId="77777777" w:rsidR="00830322" w:rsidRDefault="00400B38" w:rsidP="00400B38">
      <w:pPr>
        <w:pStyle w:val="Akapitzlist"/>
        <w:numPr>
          <w:ilvl w:val="1"/>
          <w:numId w:val="10"/>
        </w:numPr>
        <w:jc w:val="both"/>
      </w:pPr>
      <w:r w:rsidRPr="00400B38">
        <w:t>dokonano zmiany umowy z naruszeniem art</w:t>
      </w:r>
      <w:r w:rsidR="00830322">
        <w:t>. 454 p.z.p. i art. 455 p.z.p.,</w:t>
      </w:r>
    </w:p>
    <w:p w14:paraId="6E041197" w14:textId="77777777" w:rsidR="00830322" w:rsidRDefault="00400B38" w:rsidP="00400B38">
      <w:pPr>
        <w:pStyle w:val="Akapitzlist"/>
        <w:numPr>
          <w:ilvl w:val="1"/>
          <w:numId w:val="10"/>
        </w:numPr>
        <w:jc w:val="both"/>
      </w:pPr>
      <w:r w:rsidRPr="00400B38">
        <w:t>Wykonawca w chwili zawarcia umowy podlegał wykluczeni</w:t>
      </w:r>
      <w:r w:rsidR="00830322">
        <w:t>u na podstawie art. 108 p.z.p.,</w:t>
      </w:r>
    </w:p>
    <w:p w14:paraId="2D23C2BF" w14:textId="77777777" w:rsidR="00830322" w:rsidRDefault="00400B38" w:rsidP="00400B38">
      <w:pPr>
        <w:pStyle w:val="Akapitzlist"/>
        <w:numPr>
          <w:ilvl w:val="1"/>
          <w:numId w:val="10"/>
        </w:numPr>
        <w:jc w:val="both"/>
      </w:pPr>
      <w:r w:rsidRPr="00400B38">
        <w:t>Trybunał Sprawiedliwości Unii Europejskiej stwierdził, w ramach procedury przewidzianej w art. 258 Traktatu o funkcjonowaniu Unii Europejskiej, że Rzeczpospolita Polska uchybiła zobowiązaniom, które ciążą na niej na mocy Traktatów, dyrektywy 2014/24/UE, dyrektywy 2014/25/UE i dyrektywy 2009/81/WE, z uwagi na to, że Zamawiający udzielił zamówienia z narus</w:t>
      </w:r>
      <w:r w:rsidR="00830322">
        <w:t>zeniem prawa Unii Europejskiej.</w:t>
      </w:r>
    </w:p>
    <w:p w14:paraId="4FF2DAA6" w14:textId="77777777" w:rsidR="00830322" w:rsidRDefault="00400B38" w:rsidP="00400B38">
      <w:pPr>
        <w:pStyle w:val="Akapitzlist"/>
        <w:numPr>
          <w:ilvl w:val="0"/>
          <w:numId w:val="10"/>
        </w:numPr>
        <w:jc w:val="both"/>
      </w:pPr>
      <w:r w:rsidRPr="00400B38">
        <w:t>W przypadku odstąpienia z powodu dokonania dokonano zmiany umowy z naruszeniem art. 454 p.z.p. i art. 455 p.z.p., Zamawiający odstępuje od umowy w</w:t>
      </w:r>
      <w:r w:rsidR="00830322">
        <w:t xml:space="preserve"> części, której zmiana dotyczy.</w:t>
      </w:r>
    </w:p>
    <w:p w14:paraId="32BAF42A" w14:textId="77777777" w:rsidR="00400B38" w:rsidRPr="00400B38" w:rsidRDefault="00400B38" w:rsidP="00400B38">
      <w:pPr>
        <w:pStyle w:val="Akapitzlist"/>
        <w:numPr>
          <w:ilvl w:val="0"/>
          <w:numId w:val="10"/>
        </w:numPr>
        <w:jc w:val="both"/>
      </w:pPr>
      <w:r w:rsidRPr="00400B38">
        <w:t xml:space="preserve">W przypadku odstąpienia przez Zamawiającego od umowy Wykonawca może żądać </w:t>
      </w:r>
      <w:r w:rsidRPr="00400B38">
        <w:lastRenderedPageBreak/>
        <w:t xml:space="preserve">wyłącznie wynagrodzenia należnego z tytułu wykonania części umowy. </w:t>
      </w:r>
    </w:p>
    <w:p w14:paraId="4935AB46" w14:textId="77777777" w:rsidR="00830322" w:rsidRDefault="00830322" w:rsidP="00830322">
      <w:pPr>
        <w:jc w:val="center"/>
        <w:rPr>
          <w:b/>
        </w:rPr>
      </w:pPr>
    </w:p>
    <w:p w14:paraId="2AF8893A" w14:textId="77777777" w:rsidR="00400B38" w:rsidRPr="00830322" w:rsidRDefault="00400B38" w:rsidP="00830322">
      <w:pPr>
        <w:jc w:val="center"/>
        <w:rPr>
          <w:b/>
        </w:rPr>
      </w:pPr>
      <w:r w:rsidRPr="00830322">
        <w:rPr>
          <w:b/>
        </w:rPr>
        <w:t xml:space="preserve">§ </w:t>
      </w:r>
      <w:r w:rsidR="00F97020">
        <w:rPr>
          <w:b/>
        </w:rPr>
        <w:t>8</w:t>
      </w:r>
    </w:p>
    <w:p w14:paraId="1BB54605" w14:textId="77777777" w:rsidR="00400B38" w:rsidRPr="00830322" w:rsidRDefault="00400B38" w:rsidP="00830322">
      <w:pPr>
        <w:jc w:val="center"/>
        <w:rPr>
          <w:b/>
        </w:rPr>
      </w:pPr>
      <w:r w:rsidRPr="00830322">
        <w:rPr>
          <w:b/>
        </w:rPr>
        <w:t>Postanowienia końcowe</w:t>
      </w:r>
    </w:p>
    <w:p w14:paraId="144C0064" w14:textId="77777777" w:rsidR="00830322" w:rsidRDefault="00830322" w:rsidP="00830322">
      <w:pPr>
        <w:pStyle w:val="Akapitzlist"/>
        <w:numPr>
          <w:ilvl w:val="0"/>
          <w:numId w:val="11"/>
        </w:numPr>
        <w:jc w:val="both"/>
      </w:pPr>
      <w:r>
        <w:t>Wszelkie spory wynikające z niniejszej umowy będzie rozstrzygał sąd właściwy miejscowo dla siedziby Zamawiającego.</w:t>
      </w:r>
    </w:p>
    <w:p w14:paraId="42B7B63F" w14:textId="77777777" w:rsidR="00830322" w:rsidRDefault="00830322" w:rsidP="00830322">
      <w:pPr>
        <w:pStyle w:val="Akapitzlist"/>
        <w:numPr>
          <w:ilvl w:val="0"/>
          <w:numId w:val="11"/>
        </w:numPr>
        <w:jc w:val="both"/>
      </w:pPr>
      <w:r>
        <w:t>Wykonawca jest zobowiązany do informowania Zamawiającego o zmianie formy prawnej prowadzonej działalności, o wszczęciu postępowania układowego lub upadłościowego oraz zmianie jego sytuacji ekonomicznej mogącej mieć wpływ na realizację umowy oraz o zmianie siedziby firmy pod rygorem skutków prawnych wynikających z zaniechania, w tym do uznania za doręczoną korespondencję skierowaną na ostatni adres podany przez Wykonawcę.</w:t>
      </w:r>
    </w:p>
    <w:p w14:paraId="1CD77863" w14:textId="77777777" w:rsidR="00F97020" w:rsidRDefault="00830322" w:rsidP="00830322">
      <w:pPr>
        <w:pStyle w:val="Akapitzlist"/>
        <w:numPr>
          <w:ilvl w:val="0"/>
          <w:numId w:val="11"/>
        </w:numPr>
        <w:jc w:val="both"/>
      </w:pPr>
      <w:r>
        <w:t>W sprawach nieuregulowanych postanowieniami niniejszej umowy mają zastosowanie przepisy Ustawy z dnia 23 kwietnia 1964 r. - Kodeks cywilny (t.j. Dz. U. z 2020 r. poz. 1740), ustawy z dnia 11 września 2019 r. - Prawo Zamówień Publicznych (Dz. U. poz. 2019, z 2020</w:t>
      </w:r>
      <w:r w:rsidR="00F97020">
        <w:t xml:space="preserve"> r. poz. 288, 875, 1492, 1517).</w:t>
      </w:r>
    </w:p>
    <w:p w14:paraId="11323E37" w14:textId="77777777" w:rsidR="00F97020" w:rsidRDefault="00830322" w:rsidP="00830322">
      <w:pPr>
        <w:pStyle w:val="Akapitzlist"/>
        <w:numPr>
          <w:ilvl w:val="0"/>
          <w:numId w:val="11"/>
        </w:numPr>
        <w:jc w:val="both"/>
      </w:pPr>
      <w:r>
        <w:t>Jeśli którekolwiek z postanowień niniejszej umowy okażą się nieważne – nie wpływa to na jej ważność w pozostałym zakresie.</w:t>
      </w:r>
    </w:p>
    <w:p w14:paraId="4F898C10" w14:textId="77777777" w:rsidR="00F97020" w:rsidRDefault="00830322" w:rsidP="00830322">
      <w:pPr>
        <w:pStyle w:val="Akapitzlist"/>
        <w:numPr>
          <w:ilvl w:val="0"/>
          <w:numId w:val="11"/>
        </w:numPr>
        <w:jc w:val="both"/>
      </w:pPr>
      <w:r>
        <w:t>Załącznikami do niniejszej umowy są: dokumenty postępowania, oferta Wykonawcy, opis przedmiotu zamówienia, klauzula o ochronie danych osobowych.</w:t>
      </w:r>
    </w:p>
    <w:p w14:paraId="6ACF119C" w14:textId="77777777" w:rsidR="00DE5DEB" w:rsidRPr="00F97020" w:rsidRDefault="00830322" w:rsidP="00830322">
      <w:pPr>
        <w:pStyle w:val="Akapitzlist"/>
        <w:numPr>
          <w:ilvl w:val="0"/>
          <w:numId w:val="11"/>
        </w:numPr>
        <w:jc w:val="both"/>
      </w:pPr>
      <w:r>
        <w:t>Niniejszą umowę sporządzono w dwóch jednobrzmiących egzemplarzach jeden dla Zamawiającego jeden dla Wykonawcy.</w:t>
      </w:r>
    </w:p>
    <w:sectPr w:rsidR="00DE5DEB" w:rsidRPr="00F97020">
      <w:headerReference w:type="default" r:id="rId7"/>
      <w:footerReference w:type="default" r:id="rId8"/>
      <w:pgSz w:w="11906" w:h="16838"/>
      <w:pgMar w:top="1134" w:right="1134" w:bottom="1693" w:left="1134" w:header="708" w:footer="1134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6AD6DB" w14:textId="77777777" w:rsidR="008554AF" w:rsidRDefault="008554AF">
      <w:r>
        <w:separator/>
      </w:r>
    </w:p>
  </w:endnote>
  <w:endnote w:type="continuationSeparator" w:id="0">
    <w:p w14:paraId="6F0EC78A" w14:textId="77777777" w:rsidR="008554AF" w:rsidRDefault="00855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Symbol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69840" w14:textId="77777777" w:rsidR="00DE5DEB" w:rsidRDefault="00DE5DEB">
    <w:pPr>
      <w:pStyle w:val="Stopka"/>
      <w:jc w:val="center"/>
    </w:pPr>
    <w:r>
      <w:fldChar w:fldCharType="begin"/>
    </w:r>
    <w:r>
      <w:instrText xml:space="preserve"> PAGE </w:instrText>
    </w:r>
    <w:r>
      <w:fldChar w:fldCharType="separate"/>
    </w:r>
    <w:r w:rsidR="00474874">
      <w:rPr>
        <w:noProof/>
      </w:rPr>
      <w:t>5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920A5" w14:textId="77777777" w:rsidR="008554AF" w:rsidRDefault="008554AF">
      <w:r>
        <w:separator/>
      </w:r>
    </w:p>
  </w:footnote>
  <w:footnote w:type="continuationSeparator" w:id="0">
    <w:p w14:paraId="1FB95798" w14:textId="77777777" w:rsidR="008554AF" w:rsidRDefault="008554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9"/>
      <w:gridCol w:w="4889"/>
    </w:tblGrid>
    <w:tr w:rsidR="00400B38" w14:paraId="3BD84FF0" w14:textId="77777777" w:rsidTr="00400B38">
      <w:tc>
        <w:tcPr>
          <w:tcW w:w="4889" w:type="dxa"/>
          <w:vAlign w:val="center"/>
        </w:tcPr>
        <w:p w14:paraId="0A1C9083" w14:textId="77777777" w:rsidR="00400B38" w:rsidRDefault="00B66079" w:rsidP="00400B38">
          <w:pPr>
            <w:pStyle w:val="Nagwek"/>
            <w:jc w:val="center"/>
          </w:pPr>
          <w:r>
            <w:pict w14:anchorId="1E6D00D2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53pt;height:40.5pt">
                <v:imagedata r:id="rId1" o:title="logotypclaim_czerony_pl_"/>
              </v:shape>
            </w:pict>
          </w:r>
        </w:p>
      </w:tc>
      <w:tc>
        <w:tcPr>
          <w:tcW w:w="4889" w:type="dxa"/>
          <w:vAlign w:val="center"/>
        </w:tcPr>
        <w:p w14:paraId="04E0B6FA" w14:textId="77777777" w:rsidR="00400B38" w:rsidRDefault="00400B38" w:rsidP="00400B38">
          <w:pPr>
            <w:pStyle w:val="Nagwek"/>
            <w:jc w:val="center"/>
          </w:pPr>
          <w:r>
            <w:rPr>
              <w:noProof/>
              <w:lang w:eastAsia="pl-PL" w:bidi="ar-SA"/>
            </w:rPr>
            <w:drawing>
              <wp:inline distT="0" distB="0" distL="0" distR="0" wp14:anchorId="56C538F3" wp14:editId="6726B91D">
                <wp:extent cx="750499" cy="833882"/>
                <wp:effectExtent l="0" t="0" r="0" b="4445"/>
                <wp:docPr id="1" name="Obraz 1" descr="Plik:POL Wiskitki COA.svg – Wikipedia, wolna encyklope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Plik:POL Wiskitki COA.svg – Wikipedia, wolna encykloped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2133" cy="83569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47F9016" w14:textId="77777777" w:rsidR="00400B38" w:rsidRDefault="00400B38">
    <w:pPr>
      <w:pStyle w:val="Nagwek"/>
    </w:pPr>
  </w:p>
  <w:p w14:paraId="5CC79D64" w14:textId="77777777" w:rsidR="00F97020" w:rsidRDefault="00F9702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eastAsia="OpenSymbol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070A3497"/>
    <w:multiLevelType w:val="hybridMultilevel"/>
    <w:tmpl w:val="A91290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9A5C71"/>
    <w:multiLevelType w:val="hybridMultilevel"/>
    <w:tmpl w:val="57ACEA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5F3E6D"/>
    <w:multiLevelType w:val="hybridMultilevel"/>
    <w:tmpl w:val="12E8AD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482164"/>
    <w:multiLevelType w:val="hybridMultilevel"/>
    <w:tmpl w:val="2020AF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950510"/>
    <w:multiLevelType w:val="hybridMultilevel"/>
    <w:tmpl w:val="B35202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1D472F"/>
    <w:multiLevelType w:val="hybridMultilevel"/>
    <w:tmpl w:val="341A13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8444179">
    <w:abstractNumId w:val="0"/>
  </w:num>
  <w:num w:numId="2" w16cid:durableId="1005010032">
    <w:abstractNumId w:val="1"/>
  </w:num>
  <w:num w:numId="3" w16cid:durableId="1210921231">
    <w:abstractNumId w:val="2"/>
  </w:num>
  <w:num w:numId="4" w16cid:durableId="1677658847">
    <w:abstractNumId w:val="3"/>
  </w:num>
  <w:num w:numId="5" w16cid:durableId="1668898091">
    <w:abstractNumId w:val="4"/>
  </w:num>
  <w:num w:numId="6" w16cid:durableId="1599873885">
    <w:abstractNumId w:val="10"/>
  </w:num>
  <w:num w:numId="7" w16cid:durableId="533809848">
    <w:abstractNumId w:val="8"/>
  </w:num>
  <w:num w:numId="8" w16cid:durableId="1126580308">
    <w:abstractNumId w:val="5"/>
  </w:num>
  <w:num w:numId="9" w16cid:durableId="598489613">
    <w:abstractNumId w:val="9"/>
  </w:num>
  <w:num w:numId="10" w16cid:durableId="830174924">
    <w:abstractNumId w:val="6"/>
  </w:num>
  <w:num w:numId="11" w16cid:durableId="18290076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5BE7"/>
    <w:rsid w:val="000529DB"/>
    <w:rsid w:val="000621D5"/>
    <w:rsid w:val="00133BE6"/>
    <w:rsid w:val="001B2F72"/>
    <w:rsid w:val="001D25D6"/>
    <w:rsid w:val="002864EC"/>
    <w:rsid w:val="002B39D2"/>
    <w:rsid w:val="00385AFE"/>
    <w:rsid w:val="003E7231"/>
    <w:rsid w:val="003F5BE7"/>
    <w:rsid w:val="00400B38"/>
    <w:rsid w:val="00427C0B"/>
    <w:rsid w:val="00474874"/>
    <w:rsid w:val="004F0FF7"/>
    <w:rsid w:val="005B5D39"/>
    <w:rsid w:val="005D7755"/>
    <w:rsid w:val="005F34D5"/>
    <w:rsid w:val="005F57A8"/>
    <w:rsid w:val="006406C5"/>
    <w:rsid w:val="00653C05"/>
    <w:rsid w:val="006730EE"/>
    <w:rsid w:val="0067318E"/>
    <w:rsid w:val="00786916"/>
    <w:rsid w:val="007E733D"/>
    <w:rsid w:val="0082663A"/>
    <w:rsid w:val="00830322"/>
    <w:rsid w:val="00844C39"/>
    <w:rsid w:val="008554AF"/>
    <w:rsid w:val="008F6132"/>
    <w:rsid w:val="00906DB5"/>
    <w:rsid w:val="00A33768"/>
    <w:rsid w:val="00A52D4A"/>
    <w:rsid w:val="00AF0ED2"/>
    <w:rsid w:val="00B22DA3"/>
    <w:rsid w:val="00B4023A"/>
    <w:rsid w:val="00B47D91"/>
    <w:rsid w:val="00B66079"/>
    <w:rsid w:val="00BF3F46"/>
    <w:rsid w:val="00C205A1"/>
    <w:rsid w:val="00C30E8F"/>
    <w:rsid w:val="00C70993"/>
    <w:rsid w:val="00DE5DEB"/>
    <w:rsid w:val="00DF4FD7"/>
    <w:rsid w:val="00E43636"/>
    <w:rsid w:val="00ED0424"/>
    <w:rsid w:val="00EF27B5"/>
    <w:rsid w:val="00EF2F85"/>
    <w:rsid w:val="00F81A35"/>
    <w:rsid w:val="00F97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  <w14:docId w14:val="193B5A1E"/>
  <w14:defaultImageDpi w14:val="0"/>
  <w15:docId w15:val="{D3873426-1140-4303-A342-DD83777B6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Lucida Sans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OpenSymbol" w:eastAsia="OpenSymbol"/>
      <w:b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/>
      <w:sz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hAnsi="Times New Roman"/>
      <w:sz w:val="24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eastAsia="SimSun" w:cs="Mangal"/>
      <w:kern w:val="1"/>
      <w:sz w:val="21"/>
      <w:szCs w:val="21"/>
      <w:lang w:val="x-none" w:eastAsia="hi-IN" w:bidi="hi-IN"/>
    </w:rPr>
  </w:style>
  <w:style w:type="paragraph" w:styleId="Lista">
    <w:name w:val="List"/>
    <w:basedOn w:val="Tekstpodstawowy"/>
    <w:uiPriority w:val="99"/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styleId="Stopka">
    <w:name w:val="footer"/>
    <w:basedOn w:val="Normalny"/>
    <w:link w:val="Stopka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eastAsia="SimSun" w:cs="Mangal"/>
      <w:kern w:val="1"/>
      <w:sz w:val="21"/>
      <w:szCs w:val="21"/>
      <w:lang w:val="x-none" w:eastAsia="hi-IN" w:bidi="hi-IN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eastAsia="SimSun" w:cs="Mangal"/>
      <w:kern w:val="1"/>
      <w:sz w:val="21"/>
      <w:szCs w:val="21"/>
      <w:lang w:val="x-none" w:eastAsia="hi-IN" w:bidi="hi-IN"/>
    </w:rPr>
  </w:style>
  <w:style w:type="character" w:styleId="Hipercze">
    <w:name w:val="Hyperlink"/>
    <w:basedOn w:val="Domylnaczcionkaakapitu"/>
    <w:uiPriority w:val="99"/>
    <w:semiHidden/>
    <w:unhideWhenUsed/>
    <w:rsid w:val="003F5BE7"/>
    <w:rPr>
      <w:rFonts w:cs="Times New Roman"/>
      <w:color w:val="FF0000"/>
      <w:u w:val="single" w:color="FF000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1D5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0621D5"/>
    <w:rPr>
      <w:rFonts w:eastAsia="SimSun" w:cs="Mangal"/>
      <w:kern w:val="1"/>
      <w:sz w:val="18"/>
      <w:szCs w:val="18"/>
      <w:lang w:val="x-none"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1D5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400B38"/>
    <w:pPr>
      <w:ind w:left="720"/>
      <w:contextualSpacing/>
    </w:pPr>
    <w:rPr>
      <w:rFonts w:cs="Mangal"/>
      <w:szCs w:val="21"/>
    </w:rPr>
  </w:style>
  <w:style w:type="table" w:styleId="Tabela-Siatka">
    <w:name w:val="Table Grid"/>
    <w:basedOn w:val="Standardowy"/>
    <w:uiPriority w:val="39"/>
    <w:rsid w:val="00400B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00B38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0B38"/>
    <w:rPr>
      <w:rFonts w:ascii="Tahoma" w:eastAsia="SimSun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37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7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5</Pages>
  <Words>1701</Words>
  <Characters>10210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ZNAKI:16364</dc:description>
  <cp:lastModifiedBy>Konrad Gruza</cp:lastModifiedBy>
  <cp:revision>14</cp:revision>
  <cp:lastPrinted>2021-02-03T13:28:00Z</cp:lastPrinted>
  <dcterms:created xsi:type="dcterms:W3CDTF">2021-04-23T08:19:00Z</dcterms:created>
  <dcterms:modified xsi:type="dcterms:W3CDTF">2025-03-04T08:07:00Z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apis">
    <vt:lpwstr>2021-02-03 15:51:59</vt:lpwstr>
  </property>
  <property fmtid="{D5CDD505-2E9C-101B-9397-08002B2CF9AE}" pid="4" name="wk_stat:znaki:liczba">
    <vt:lpwstr>16364</vt:lpwstr>
  </property>
  <property fmtid="{D5CDD505-2E9C-101B-9397-08002B2CF9AE}" pid="5" name="ZNAKI:">
    <vt:lpwstr>16364</vt:lpwstr>
  </property>
  <property fmtid="{D5CDD505-2E9C-101B-9397-08002B2CF9AE}" pid="6" name="wk_stat:linki:liczba">
    <vt:lpwstr>0</vt:lpwstr>
  </property>
</Properties>
</file>