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682" w:rsidRDefault="00826682" w:rsidP="00826682">
      <w:pPr>
        <w:pStyle w:val="Nagwek1"/>
        <w:jc w:val="right"/>
        <w:rPr>
          <w:sz w:val="20"/>
          <w:szCs w:val="20"/>
        </w:rPr>
      </w:pPr>
      <w:bookmarkStart w:id="0" w:name="_Toc81986524"/>
      <w:r w:rsidRPr="003D3484">
        <w:rPr>
          <w:sz w:val="20"/>
          <w:szCs w:val="20"/>
        </w:rPr>
        <w:t xml:space="preserve">Załącznik nr </w:t>
      </w:r>
      <w:bookmarkEnd w:id="0"/>
      <w:r w:rsidR="00A9532D">
        <w:rPr>
          <w:sz w:val="20"/>
          <w:szCs w:val="20"/>
        </w:rPr>
        <w:t>8</w:t>
      </w:r>
    </w:p>
    <w:p w:rsidR="008C2C09" w:rsidRPr="008C2C09" w:rsidRDefault="008C2C09" w:rsidP="008C2C09">
      <w:pPr>
        <w:jc w:val="center"/>
        <w:rPr>
          <w:rFonts w:ascii="Arial" w:hAnsi="Arial"/>
          <w:b/>
        </w:rPr>
      </w:pPr>
      <w:r w:rsidRPr="008C2C09">
        <w:rPr>
          <w:rFonts w:ascii="Arial" w:hAnsi="Arial"/>
          <w:b/>
        </w:rPr>
        <w:t>Projekt umowy</w:t>
      </w:r>
    </w:p>
    <w:p w:rsidR="008C2C09" w:rsidRPr="008C2C09" w:rsidRDefault="008C2C09" w:rsidP="008C2C09"/>
    <w:p w:rsidR="00322A20" w:rsidRPr="00322A20" w:rsidRDefault="00322A20" w:rsidP="00322A20">
      <w:pPr>
        <w:jc w:val="center"/>
        <w:rPr>
          <w:rFonts w:ascii="Arial" w:hAnsi="Arial"/>
          <w:bCs/>
        </w:rPr>
      </w:pPr>
      <w:r w:rsidRPr="00322A20">
        <w:rPr>
          <w:rFonts w:ascii="Arial" w:hAnsi="Arial"/>
          <w:bCs/>
        </w:rPr>
        <w:t>UMOWA   NR    ………………………………………….</w:t>
      </w:r>
    </w:p>
    <w:p w:rsidR="00322A20" w:rsidRPr="00322A20" w:rsidRDefault="00322A20" w:rsidP="00322A20">
      <w:pPr>
        <w:jc w:val="both"/>
        <w:rPr>
          <w:rFonts w:ascii="Arial" w:hAnsi="Arial"/>
          <w:bCs/>
        </w:rPr>
      </w:pPr>
    </w:p>
    <w:p w:rsidR="00322A20" w:rsidRPr="003912FC" w:rsidRDefault="00322A20" w:rsidP="00322A20">
      <w:pPr>
        <w:spacing w:line="276" w:lineRule="auto"/>
        <w:jc w:val="both"/>
        <w:rPr>
          <w:rFonts w:ascii="Arial" w:hAnsi="Arial"/>
          <w:b/>
          <w:bCs/>
        </w:rPr>
      </w:pPr>
      <w:r w:rsidRPr="003912FC">
        <w:rPr>
          <w:rFonts w:ascii="Arial" w:hAnsi="Arial"/>
          <w:b/>
          <w:bCs/>
        </w:rPr>
        <w:t>Zawarta w dniu  …………………………………. w ……………….. pomiędzy:</w:t>
      </w:r>
    </w:p>
    <w:p w:rsidR="00322A20" w:rsidRPr="00322A20" w:rsidRDefault="00322A20" w:rsidP="00322A20">
      <w:pPr>
        <w:spacing w:line="276" w:lineRule="auto"/>
        <w:jc w:val="both"/>
        <w:rPr>
          <w:rFonts w:ascii="Arial" w:hAnsi="Arial"/>
          <w:bCs/>
        </w:rPr>
      </w:pPr>
      <w:r w:rsidRPr="00322A20">
        <w:rPr>
          <w:rFonts w:ascii="Arial" w:hAnsi="Arial"/>
          <w:bCs/>
        </w:rPr>
        <w:t xml:space="preserve">……………………. z siedzibą w ………………… przy ul. ………………., NIP ………………….., REGON ……………………….., </w:t>
      </w:r>
    </w:p>
    <w:p w:rsidR="00322A20" w:rsidRPr="00322A20" w:rsidRDefault="00322A20" w:rsidP="00322A20">
      <w:pPr>
        <w:spacing w:line="276" w:lineRule="auto"/>
        <w:jc w:val="both"/>
        <w:rPr>
          <w:rFonts w:ascii="Arial" w:hAnsi="Arial"/>
          <w:bCs/>
        </w:rPr>
      </w:pPr>
      <w:r w:rsidRPr="00322A20">
        <w:rPr>
          <w:rFonts w:ascii="Arial" w:hAnsi="Arial"/>
          <w:bCs/>
        </w:rPr>
        <w:t>reprezentowanym przez:</w:t>
      </w:r>
    </w:p>
    <w:p w:rsidR="00322A20" w:rsidRPr="00322A20" w:rsidRDefault="00322A20" w:rsidP="00D302A1">
      <w:pPr>
        <w:numPr>
          <w:ilvl w:val="0"/>
          <w:numId w:val="41"/>
        </w:numPr>
        <w:spacing w:line="276" w:lineRule="auto"/>
        <w:jc w:val="both"/>
        <w:rPr>
          <w:rFonts w:ascii="Arial" w:hAnsi="Arial"/>
          <w:bCs/>
        </w:rPr>
      </w:pPr>
      <w:r w:rsidRPr="00322A20">
        <w:rPr>
          <w:rFonts w:ascii="Arial" w:hAnsi="Arial"/>
          <w:bCs/>
        </w:rPr>
        <w:t xml:space="preserve">…………………………… </w:t>
      </w:r>
    </w:p>
    <w:p w:rsidR="00322A20" w:rsidRPr="00322A20" w:rsidRDefault="00322A20" w:rsidP="00D302A1">
      <w:pPr>
        <w:numPr>
          <w:ilvl w:val="0"/>
          <w:numId w:val="41"/>
        </w:numPr>
        <w:spacing w:line="276" w:lineRule="auto"/>
        <w:jc w:val="both"/>
        <w:rPr>
          <w:rFonts w:ascii="Arial" w:hAnsi="Arial"/>
          <w:bCs/>
        </w:rPr>
      </w:pPr>
      <w:r w:rsidRPr="00322A20">
        <w:rPr>
          <w:rFonts w:ascii="Arial" w:hAnsi="Arial"/>
          <w:bCs/>
        </w:rPr>
        <w:t xml:space="preserve">…………………………… </w:t>
      </w:r>
    </w:p>
    <w:p w:rsidR="00322A20" w:rsidRPr="00322A20" w:rsidRDefault="00322A20" w:rsidP="00322A20">
      <w:pPr>
        <w:spacing w:line="276" w:lineRule="auto"/>
        <w:jc w:val="both"/>
        <w:rPr>
          <w:rFonts w:ascii="Arial" w:hAnsi="Arial"/>
          <w:bCs/>
        </w:rPr>
      </w:pPr>
      <w:r w:rsidRPr="00322A20">
        <w:rPr>
          <w:rFonts w:ascii="Arial" w:hAnsi="Arial"/>
          <w:bCs/>
        </w:rPr>
        <w:t xml:space="preserve">zwanym dalej </w:t>
      </w:r>
      <w:r w:rsidRPr="003912FC">
        <w:rPr>
          <w:rFonts w:ascii="Arial" w:hAnsi="Arial"/>
          <w:b/>
          <w:bCs/>
        </w:rPr>
        <w:t>ZAMAWIAJĄCYM</w:t>
      </w:r>
      <w:r w:rsidRPr="00322A20">
        <w:rPr>
          <w:rFonts w:ascii="Arial" w:hAnsi="Arial"/>
          <w:bCs/>
        </w:rPr>
        <w:t xml:space="preserve"> </w:t>
      </w:r>
    </w:p>
    <w:p w:rsidR="00322A20" w:rsidRPr="00322A20" w:rsidRDefault="00322A20" w:rsidP="00322A20">
      <w:pPr>
        <w:spacing w:line="276" w:lineRule="auto"/>
        <w:jc w:val="both"/>
        <w:rPr>
          <w:rFonts w:ascii="Arial" w:hAnsi="Arial"/>
          <w:bCs/>
        </w:rPr>
      </w:pPr>
      <w:r w:rsidRPr="00322A20">
        <w:rPr>
          <w:rFonts w:ascii="Arial" w:hAnsi="Arial"/>
          <w:bCs/>
        </w:rPr>
        <w:t xml:space="preserve">a </w:t>
      </w:r>
    </w:p>
    <w:p w:rsidR="00322A20" w:rsidRPr="00322A20" w:rsidRDefault="00322A20" w:rsidP="00322A20">
      <w:pPr>
        <w:spacing w:line="276" w:lineRule="auto"/>
        <w:jc w:val="both"/>
        <w:rPr>
          <w:rFonts w:ascii="Arial" w:hAnsi="Arial"/>
          <w:bCs/>
        </w:rPr>
      </w:pPr>
      <w:r w:rsidRPr="00322A20">
        <w:rPr>
          <w:rFonts w:ascii="Arial" w:hAnsi="Arial"/>
          <w:bCs/>
        </w:rPr>
        <w:t>……………………………………. ……………………………</w:t>
      </w:r>
    </w:p>
    <w:p w:rsidR="00322A20" w:rsidRPr="00322A20" w:rsidRDefault="00322A20" w:rsidP="00322A20">
      <w:pPr>
        <w:spacing w:line="276" w:lineRule="auto"/>
        <w:jc w:val="both"/>
        <w:rPr>
          <w:rFonts w:ascii="Arial" w:hAnsi="Arial"/>
          <w:bCs/>
        </w:rPr>
      </w:pPr>
    </w:p>
    <w:p w:rsidR="00322A20" w:rsidRPr="00322A20" w:rsidRDefault="00322A20" w:rsidP="00322A20">
      <w:pPr>
        <w:spacing w:line="276" w:lineRule="auto"/>
        <w:jc w:val="both"/>
        <w:rPr>
          <w:rFonts w:ascii="Arial" w:hAnsi="Arial"/>
          <w:bCs/>
        </w:rPr>
      </w:pPr>
      <w:r w:rsidRPr="00322A20">
        <w:rPr>
          <w:rFonts w:ascii="Arial" w:hAnsi="Arial"/>
          <w:bCs/>
        </w:rPr>
        <w:t>reprezentowanym przez</w:t>
      </w:r>
    </w:p>
    <w:p w:rsidR="00322A20" w:rsidRPr="00322A20" w:rsidRDefault="00322A20" w:rsidP="00D302A1">
      <w:pPr>
        <w:numPr>
          <w:ilvl w:val="0"/>
          <w:numId w:val="42"/>
        </w:numPr>
        <w:spacing w:line="276" w:lineRule="auto"/>
        <w:jc w:val="both"/>
        <w:rPr>
          <w:rFonts w:ascii="Arial" w:hAnsi="Arial"/>
          <w:bCs/>
        </w:rPr>
      </w:pPr>
      <w:r w:rsidRPr="00322A20">
        <w:rPr>
          <w:rFonts w:ascii="Arial" w:hAnsi="Arial"/>
          <w:bCs/>
        </w:rPr>
        <w:t xml:space="preserve">…………………………… </w:t>
      </w:r>
    </w:p>
    <w:p w:rsidR="00322A20" w:rsidRPr="00322A20" w:rsidRDefault="00322A20" w:rsidP="00D302A1">
      <w:pPr>
        <w:numPr>
          <w:ilvl w:val="0"/>
          <w:numId w:val="42"/>
        </w:numPr>
        <w:spacing w:line="276" w:lineRule="auto"/>
        <w:jc w:val="both"/>
        <w:rPr>
          <w:rFonts w:ascii="Arial" w:hAnsi="Arial"/>
          <w:bCs/>
        </w:rPr>
      </w:pPr>
      <w:r w:rsidRPr="00322A20">
        <w:rPr>
          <w:rFonts w:ascii="Arial" w:hAnsi="Arial"/>
          <w:bCs/>
        </w:rPr>
        <w:t xml:space="preserve">…………………………… </w:t>
      </w:r>
    </w:p>
    <w:p w:rsidR="00322A20" w:rsidRPr="00322A20" w:rsidRDefault="00322A20" w:rsidP="00322A20">
      <w:pPr>
        <w:spacing w:line="276" w:lineRule="auto"/>
        <w:jc w:val="both"/>
        <w:rPr>
          <w:rFonts w:ascii="Arial" w:hAnsi="Arial"/>
          <w:bCs/>
        </w:rPr>
      </w:pPr>
      <w:r w:rsidRPr="00322A20">
        <w:rPr>
          <w:rFonts w:ascii="Arial" w:hAnsi="Arial"/>
          <w:bCs/>
        </w:rPr>
        <w:t xml:space="preserve">zwanym dalej </w:t>
      </w:r>
      <w:r w:rsidRPr="003912FC">
        <w:rPr>
          <w:rFonts w:ascii="Arial" w:hAnsi="Arial"/>
          <w:b/>
          <w:bCs/>
        </w:rPr>
        <w:t>WYKONAWCĄ</w:t>
      </w:r>
      <w:r w:rsidRPr="00322A20">
        <w:rPr>
          <w:rFonts w:ascii="Arial" w:hAnsi="Arial"/>
          <w:bCs/>
        </w:rPr>
        <w:t xml:space="preserve"> </w:t>
      </w:r>
    </w:p>
    <w:p w:rsidR="00322A20" w:rsidRPr="00322A20" w:rsidRDefault="00322A20" w:rsidP="00322A20">
      <w:pPr>
        <w:spacing w:line="276" w:lineRule="auto"/>
        <w:jc w:val="both"/>
        <w:rPr>
          <w:rFonts w:ascii="Arial" w:hAnsi="Arial"/>
          <w:bCs/>
        </w:rPr>
      </w:pPr>
    </w:p>
    <w:p w:rsidR="00322A20" w:rsidRDefault="00322A20" w:rsidP="00322A20">
      <w:pPr>
        <w:spacing w:line="276" w:lineRule="auto"/>
        <w:jc w:val="both"/>
        <w:rPr>
          <w:rFonts w:ascii="Arial" w:hAnsi="Arial"/>
          <w:bCs/>
        </w:rPr>
      </w:pPr>
      <w:r w:rsidRPr="00322A20">
        <w:rPr>
          <w:rFonts w:ascii="Arial" w:hAnsi="Arial"/>
          <w:bCs/>
        </w:rPr>
        <w:t>wyłonionym w wyniku przeprowadzenia postępowania o udzielenie zamówienia publicznego w trybie ………………………………….. na podstawie art. ………………… ustawy z 11 września 2019 r. – Prawo zamówień publicznych</w:t>
      </w:r>
      <w:r w:rsidR="002D1F10">
        <w:rPr>
          <w:rFonts w:ascii="Arial" w:hAnsi="Arial"/>
          <w:bCs/>
        </w:rPr>
        <w:t xml:space="preserve"> (</w:t>
      </w:r>
      <w:proofErr w:type="spellStart"/>
      <w:r w:rsidR="002D1F10">
        <w:rPr>
          <w:rFonts w:ascii="Arial" w:hAnsi="Arial"/>
          <w:bCs/>
        </w:rPr>
        <w:t>t.j</w:t>
      </w:r>
      <w:proofErr w:type="spellEnd"/>
      <w:r w:rsidR="002D1F10">
        <w:rPr>
          <w:rFonts w:ascii="Arial" w:hAnsi="Arial"/>
          <w:bCs/>
        </w:rPr>
        <w:t>. Dz. U. z 202</w:t>
      </w:r>
      <w:r w:rsidR="00287CBC">
        <w:rPr>
          <w:rFonts w:ascii="Arial" w:hAnsi="Arial"/>
          <w:bCs/>
        </w:rPr>
        <w:t>2</w:t>
      </w:r>
      <w:r w:rsidR="002D1F10">
        <w:rPr>
          <w:rFonts w:ascii="Arial" w:hAnsi="Arial"/>
          <w:bCs/>
        </w:rPr>
        <w:t xml:space="preserve"> r., poz. </w:t>
      </w:r>
      <w:r w:rsidR="00287CBC">
        <w:rPr>
          <w:rFonts w:ascii="Arial" w:hAnsi="Arial"/>
          <w:bCs/>
        </w:rPr>
        <w:t>1710</w:t>
      </w:r>
      <w:r w:rsidR="002D1F10">
        <w:rPr>
          <w:rFonts w:ascii="Arial" w:hAnsi="Arial"/>
          <w:bCs/>
        </w:rPr>
        <w:t xml:space="preserve"> z </w:t>
      </w:r>
      <w:proofErr w:type="spellStart"/>
      <w:r w:rsidR="002D1F10">
        <w:rPr>
          <w:rFonts w:ascii="Arial" w:hAnsi="Arial"/>
          <w:bCs/>
        </w:rPr>
        <w:t>późn</w:t>
      </w:r>
      <w:proofErr w:type="spellEnd"/>
      <w:r w:rsidR="002D1F10">
        <w:rPr>
          <w:rFonts w:ascii="Arial" w:hAnsi="Arial"/>
          <w:bCs/>
        </w:rPr>
        <w:t>. zm.;</w:t>
      </w:r>
      <w:r w:rsidRPr="00322A20">
        <w:rPr>
          <w:rFonts w:ascii="Arial" w:hAnsi="Arial"/>
          <w:bCs/>
        </w:rPr>
        <w:t xml:space="preserve"> dalej: ustawa P</w:t>
      </w:r>
      <w:r>
        <w:rPr>
          <w:rFonts w:ascii="Arial" w:hAnsi="Arial"/>
          <w:bCs/>
        </w:rPr>
        <w:t>ZP</w:t>
      </w:r>
      <w:r w:rsidR="002D1F10">
        <w:rPr>
          <w:rFonts w:ascii="Arial" w:hAnsi="Arial"/>
          <w:bCs/>
        </w:rPr>
        <w:t>)</w:t>
      </w:r>
      <w:r w:rsidRPr="00322A20">
        <w:rPr>
          <w:rFonts w:ascii="Arial" w:hAnsi="Arial"/>
          <w:bCs/>
        </w:rPr>
        <w:t>.</w:t>
      </w:r>
    </w:p>
    <w:p w:rsidR="00322A20" w:rsidRPr="00322A20" w:rsidRDefault="00322A20" w:rsidP="00322A20">
      <w:pPr>
        <w:jc w:val="both"/>
        <w:rPr>
          <w:rFonts w:ascii="Arial" w:hAnsi="Arial"/>
          <w:bCs/>
        </w:rPr>
      </w:pPr>
    </w:p>
    <w:p w:rsidR="00826682" w:rsidRPr="003D3484" w:rsidRDefault="00826682" w:rsidP="00826682">
      <w:pPr>
        <w:jc w:val="center"/>
        <w:rPr>
          <w:rFonts w:ascii="Arial" w:hAnsi="Arial"/>
          <w:b/>
          <w:bCs/>
        </w:rPr>
      </w:pPr>
      <w:r w:rsidRPr="003D3484">
        <w:rPr>
          <w:rFonts w:ascii="Arial" w:hAnsi="Arial"/>
          <w:b/>
          <w:bCs/>
        </w:rPr>
        <w:t xml:space="preserve">§ </w:t>
      </w:r>
      <w:r w:rsidR="006A7566">
        <w:rPr>
          <w:rFonts w:ascii="Arial" w:hAnsi="Arial"/>
          <w:b/>
          <w:bCs/>
        </w:rPr>
        <w:t>1</w:t>
      </w:r>
    </w:p>
    <w:p w:rsidR="00826682" w:rsidRPr="003D3484" w:rsidRDefault="00826682" w:rsidP="00826682">
      <w:pPr>
        <w:jc w:val="center"/>
        <w:rPr>
          <w:rFonts w:ascii="Arial" w:hAnsi="Arial"/>
          <w:b/>
          <w:bCs/>
        </w:rPr>
      </w:pPr>
      <w:r w:rsidRPr="003D3484">
        <w:rPr>
          <w:rFonts w:ascii="Arial" w:hAnsi="Arial"/>
          <w:b/>
          <w:bCs/>
        </w:rPr>
        <w:t>PRZEDMIOT UMOWY</w:t>
      </w:r>
    </w:p>
    <w:p w:rsidR="006A7566" w:rsidRDefault="006A7566" w:rsidP="00D302A1">
      <w:pPr>
        <w:numPr>
          <w:ilvl w:val="0"/>
          <w:numId w:val="6"/>
        </w:numPr>
        <w:ind w:left="426" w:right="134" w:hanging="426"/>
        <w:contextualSpacing/>
        <w:jc w:val="both"/>
        <w:rPr>
          <w:rFonts w:ascii="Arial" w:hAnsi="Arial"/>
          <w:lang w:eastAsia="en-US"/>
        </w:rPr>
      </w:pPr>
      <w:r w:rsidRPr="006A7566">
        <w:rPr>
          <w:rFonts w:ascii="Arial" w:hAnsi="Arial"/>
        </w:rPr>
        <w:t xml:space="preserve">Przedmiotem umowy jest </w:t>
      </w:r>
      <w:r w:rsidRPr="006A7566">
        <w:rPr>
          <w:rFonts w:ascii="Arial" w:hAnsi="Arial"/>
          <w:b/>
        </w:rPr>
        <w:t xml:space="preserve">wykonanie kompletnej dokumentacji projektowej </w:t>
      </w:r>
      <w:r w:rsidR="00052EC6">
        <w:rPr>
          <w:rFonts w:ascii="Arial" w:hAnsi="Arial"/>
          <w:b/>
        </w:rPr>
        <w:t>zadania pn. „B</w:t>
      </w:r>
      <w:r w:rsidRPr="006A7566">
        <w:rPr>
          <w:rFonts w:ascii="Arial" w:hAnsi="Arial"/>
          <w:b/>
          <w:bCs/>
        </w:rPr>
        <w:t>udow</w:t>
      </w:r>
      <w:r w:rsidR="00052EC6">
        <w:rPr>
          <w:rFonts w:ascii="Arial" w:hAnsi="Arial"/>
          <w:b/>
          <w:bCs/>
        </w:rPr>
        <w:t>a strażnicy</w:t>
      </w:r>
      <w:r w:rsidRPr="006A7566">
        <w:rPr>
          <w:rFonts w:ascii="Arial" w:hAnsi="Arial"/>
          <w:b/>
          <w:bCs/>
        </w:rPr>
        <w:t xml:space="preserve"> Komendy Powiatowej </w:t>
      </w:r>
      <w:r w:rsidR="00052EC6">
        <w:rPr>
          <w:rFonts w:ascii="Arial" w:hAnsi="Arial"/>
          <w:b/>
          <w:bCs/>
        </w:rPr>
        <w:t xml:space="preserve">Państwowej Straży Pożarnej </w:t>
      </w:r>
      <w:r w:rsidRPr="006A7566">
        <w:rPr>
          <w:rFonts w:ascii="Arial" w:hAnsi="Arial"/>
          <w:b/>
          <w:bCs/>
        </w:rPr>
        <w:t xml:space="preserve">w </w:t>
      </w:r>
      <w:r w:rsidR="00B94413">
        <w:rPr>
          <w:rFonts w:ascii="Arial" w:hAnsi="Arial"/>
          <w:b/>
          <w:bCs/>
        </w:rPr>
        <w:t>Tarnowskich Górach</w:t>
      </w:r>
      <w:r w:rsidR="00052EC6">
        <w:rPr>
          <w:rFonts w:ascii="Arial" w:hAnsi="Arial"/>
          <w:b/>
          <w:bCs/>
        </w:rPr>
        <w:t>”</w:t>
      </w:r>
      <w:r w:rsidR="005B0CAF">
        <w:rPr>
          <w:rFonts w:ascii="Arial" w:hAnsi="Arial"/>
          <w:b/>
          <w:bCs/>
        </w:rPr>
        <w:t xml:space="preserve"> </w:t>
      </w:r>
      <w:r w:rsidR="005B0CAF">
        <w:rPr>
          <w:rFonts w:ascii="Arial" w:hAnsi="Arial"/>
          <w:bCs/>
        </w:rPr>
        <w:t xml:space="preserve">na warunkach </w:t>
      </w:r>
      <w:r w:rsidR="00052EC6">
        <w:rPr>
          <w:rFonts w:ascii="Arial" w:hAnsi="Arial"/>
          <w:bCs/>
        </w:rPr>
        <w:t>w niej określonych i</w:t>
      </w:r>
      <w:r w:rsidR="005B0CAF">
        <w:rPr>
          <w:rFonts w:ascii="Arial" w:hAnsi="Arial"/>
          <w:bCs/>
        </w:rPr>
        <w:t xml:space="preserve"> w Specyfikacji Warunków Zamówienia(SWZ), stanowiąc</w:t>
      </w:r>
      <w:r w:rsidR="005F6DEC">
        <w:rPr>
          <w:rFonts w:ascii="Arial" w:hAnsi="Arial"/>
          <w:bCs/>
        </w:rPr>
        <w:t>ej</w:t>
      </w:r>
      <w:r w:rsidR="005B0CAF">
        <w:rPr>
          <w:rFonts w:ascii="Arial" w:hAnsi="Arial"/>
          <w:bCs/>
        </w:rPr>
        <w:t xml:space="preserve"> </w:t>
      </w:r>
      <w:r w:rsidR="007D097B">
        <w:rPr>
          <w:rFonts w:ascii="Arial" w:hAnsi="Arial"/>
          <w:bCs/>
        </w:rPr>
        <w:t xml:space="preserve">Załącznik nr </w:t>
      </w:r>
      <w:r w:rsidR="006B4A62">
        <w:rPr>
          <w:rFonts w:ascii="Arial" w:hAnsi="Arial"/>
          <w:bCs/>
        </w:rPr>
        <w:t>1</w:t>
      </w:r>
      <w:r w:rsidR="007D097B">
        <w:rPr>
          <w:rFonts w:ascii="Arial" w:hAnsi="Arial"/>
          <w:bCs/>
        </w:rPr>
        <w:t xml:space="preserve"> do niniejszej umowy</w:t>
      </w:r>
      <w:r>
        <w:rPr>
          <w:rFonts w:ascii="Arial" w:hAnsi="Arial"/>
          <w:b/>
          <w:bCs/>
        </w:rPr>
        <w:t>.</w:t>
      </w:r>
    </w:p>
    <w:p w:rsidR="00826682" w:rsidRPr="00801150" w:rsidRDefault="00826682" w:rsidP="00D302A1">
      <w:pPr>
        <w:numPr>
          <w:ilvl w:val="0"/>
          <w:numId w:val="6"/>
        </w:numPr>
        <w:ind w:left="426" w:right="134" w:hanging="426"/>
        <w:contextualSpacing/>
        <w:jc w:val="both"/>
        <w:rPr>
          <w:rFonts w:ascii="Arial" w:hAnsi="Arial"/>
          <w:lang w:eastAsia="en-US"/>
        </w:rPr>
      </w:pPr>
      <w:r w:rsidRPr="00801150">
        <w:rPr>
          <w:rFonts w:ascii="Arial" w:hAnsi="Arial"/>
          <w:lang w:eastAsia="en-US"/>
        </w:rPr>
        <w:t xml:space="preserve">Wykonawca zobowiązuje się wykonać przedmiot umowy </w:t>
      </w:r>
      <w:r w:rsidR="00E63750">
        <w:rPr>
          <w:rFonts w:ascii="Arial" w:hAnsi="Arial"/>
          <w:lang w:eastAsia="en-US"/>
        </w:rPr>
        <w:t>z należytą starannością wynikającą z profesjonalnego jej charakteru, z uwzględnieniem nadto przepisów prawa powszechnie obowiązującego, odpowiednich dla przedmiotu umowy</w:t>
      </w:r>
      <w:r w:rsidRPr="00801150">
        <w:rPr>
          <w:rFonts w:ascii="Arial" w:hAnsi="Arial"/>
        </w:rPr>
        <w:t>.</w:t>
      </w:r>
      <w:r w:rsidRPr="00801150">
        <w:rPr>
          <w:rFonts w:ascii="Arial" w:hAnsi="Arial"/>
          <w:lang w:eastAsia="en-US"/>
        </w:rPr>
        <w:t xml:space="preserve"> </w:t>
      </w:r>
    </w:p>
    <w:p w:rsidR="00826682" w:rsidRPr="00801150" w:rsidRDefault="00826682" w:rsidP="00D302A1">
      <w:pPr>
        <w:numPr>
          <w:ilvl w:val="0"/>
          <w:numId w:val="6"/>
        </w:numPr>
        <w:ind w:left="426" w:right="134" w:hanging="426"/>
        <w:contextualSpacing/>
        <w:jc w:val="both"/>
        <w:rPr>
          <w:rFonts w:ascii="Arial" w:hAnsi="Arial"/>
          <w:lang w:eastAsia="en-US"/>
        </w:rPr>
      </w:pPr>
      <w:r w:rsidRPr="00801150">
        <w:rPr>
          <w:rFonts w:ascii="Arial" w:hAnsi="Arial"/>
        </w:rPr>
        <w:t xml:space="preserve">Przyjęte rozwiązania </w:t>
      </w:r>
      <w:r w:rsidR="004E0482">
        <w:rPr>
          <w:rFonts w:ascii="Arial" w:hAnsi="Arial"/>
        </w:rPr>
        <w:t xml:space="preserve">projektowe </w:t>
      </w:r>
      <w:r w:rsidRPr="00801150">
        <w:rPr>
          <w:rFonts w:ascii="Arial" w:hAnsi="Arial"/>
        </w:rPr>
        <w:t xml:space="preserve">muszą odpowiadać zasadom wiedzy technicznej, obowiązującym normom, przepisom prawa budowlanego, przepisom techniczno-budowlanym </w:t>
      </w:r>
      <w:r w:rsidRPr="00801150">
        <w:rPr>
          <w:rFonts w:ascii="Arial" w:hAnsi="Arial"/>
        </w:rPr>
        <w:br/>
        <w:t xml:space="preserve">i odnośnym warunkom technicznym wynikającym z funkcji, jaką mają spełniać </w:t>
      </w:r>
      <w:r w:rsidR="004E0482">
        <w:rPr>
          <w:rFonts w:ascii="Arial" w:hAnsi="Arial"/>
        </w:rPr>
        <w:t xml:space="preserve">projektowane </w:t>
      </w:r>
      <w:r w:rsidRPr="00801150">
        <w:rPr>
          <w:rFonts w:ascii="Arial" w:hAnsi="Arial"/>
        </w:rPr>
        <w:t xml:space="preserve"> obiekty ze szczególnym uwzględnieniem zaleceń branżowych.</w:t>
      </w:r>
    </w:p>
    <w:p w:rsidR="00826682" w:rsidRPr="00801150" w:rsidRDefault="00826682" w:rsidP="00D302A1">
      <w:pPr>
        <w:numPr>
          <w:ilvl w:val="0"/>
          <w:numId w:val="6"/>
        </w:numPr>
        <w:autoSpaceDE w:val="0"/>
        <w:autoSpaceDN w:val="0"/>
        <w:adjustRightInd w:val="0"/>
        <w:ind w:left="426" w:right="132" w:hanging="426"/>
        <w:contextualSpacing/>
        <w:jc w:val="both"/>
        <w:rPr>
          <w:rFonts w:ascii="Arial" w:hAnsi="Arial"/>
          <w:lang w:eastAsia="en-US"/>
        </w:rPr>
      </w:pPr>
      <w:r w:rsidRPr="00801150">
        <w:rPr>
          <w:rFonts w:ascii="Arial" w:hAnsi="Arial"/>
        </w:rPr>
        <w:t>Dokumentacja projektowa w zakresie opisu proponowanych materiałów i urządzeń powinna być wykonana zgodnie z art. 99 ustawy P</w:t>
      </w:r>
      <w:r>
        <w:rPr>
          <w:rFonts w:ascii="Arial" w:hAnsi="Arial"/>
        </w:rPr>
        <w:t>ZP</w:t>
      </w:r>
      <w:r w:rsidRPr="00801150">
        <w:rPr>
          <w:rFonts w:ascii="Arial" w:hAnsi="Arial"/>
        </w:rPr>
        <w:t xml:space="preserve">. Przedmiotu zamówienia nie można opisywać </w:t>
      </w:r>
      <w:r w:rsidRPr="00801150">
        <w:rPr>
          <w:rFonts w:ascii="Arial" w:hAnsi="Arial"/>
        </w:rPr>
        <w:br/>
        <w:t xml:space="preserve">w sposób, który mógłby utrudniać uczciwą konkurencję, w szczególności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Przedmiot zamówienia można opisać przez wskazanie znaków towarowych, patentów lub pochodzenia, źródła lub szczególnego procesu, który charakteryzuje produkty lub usługi dostarczane przez konkretnego wykonawcę, jeżeli nie będzie można opisać przedmiotu zamówienia w wystarczająco precyzyjny i zrozumiały sposób, a wskazaniu takiemu będą towarzyszyć wyrazy „lub równoważny”. Wykonawca będzie w takiej sytuacji zobowiązany do wskazania w opisie przedmiotu zamówienia kryteriów stosowanych w celu oceny równoważności. </w:t>
      </w:r>
    </w:p>
    <w:p w:rsidR="00826682" w:rsidRPr="00801150" w:rsidRDefault="00826682" w:rsidP="00D302A1">
      <w:pPr>
        <w:numPr>
          <w:ilvl w:val="0"/>
          <w:numId w:val="6"/>
        </w:numPr>
        <w:autoSpaceDE w:val="0"/>
        <w:autoSpaceDN w:val="0"/>
        <w:adjustRightInd w:val="0"/>
        <w:ind w:left="426" w:right="132" w:hanging="426"/>
        <w:contextualSpacing/>
        <w:jc w:val="both"/>
        <w:rPr>
          <w:rFonts w:ascii="Arial" w:hAnsi="Arial"/>
          <w:lang w:eastAsia="en-US"/>
        </w:rPr>
      </w:pPr>
      <w:r w:rsidRPr="00801150">
        <w:rPr>
          <w:rFonts w:ascii="Arial" w:hAnsi="Arial"/>
        </w:rPr>
        <w:t xml:space="preserve">Wykonawca może wykonać dokumentację </w:t>
      </w:r>
      <w:r>
        <w:rPr>
          <w:rFonts w:ascii="Arial" w:hAnsi="Arial"/>
        </w:rPr>
        <w:t>będącą przedmiotem niniejszej umowy</w:t>
      </w:r>
      <w:r w:rsidRPr="00801150">
        <w:rPr>
          <w:rFonts w:ascii="Arial" w:hAnsi="Arial"/>
        </w:rPr>
        <w:t xml:space="preserve"> dopiero po uzyskaniu akceptacji koncepcji architektoniczn</w:t>
      </w:r>
      <w:r>
        <w:rPr>
          <w:rFonts w:ascii="Arial" w:hAnsi="Arial"/>
        </w:rPr>
        <w:t xml:space="preserve">ej </w:t>
      </w:r>
      <w:r w:rsidRPr="00801150">
        <w:rPr>
          <w:rFonts w:ascii="Arial" w:hAnsi="Arial"/>
        </w:rPr>
        <w:t>przez Zamawiającego.</w:t>
      </w:r>
      <w:r>
        <w:rPr>
          <w:rFonts w:ascii="Arial" w:hAnsi="Arial"/>
        </w:rPr>
        <w:t xml:space="preserve"> </w:t>
      </w:r>
      <w:r w:rsidRPr="00801150">
        <w:rPr>
          <w:rFonts w:ascii="Arial" w:hAnsi="Arial"/>
        </w:rPr>
        <w:t>W razie braku akceptacji</w:t>
      </w:r>
      <w:r>
        <w:rPr>
          <w:rFonts w:ascii="Arial" w:hAnsi="Arial"/>
        </w:rPr>
        <w:t>,</w:t>
      </w:r>
      <w:r w:rsidRPr="00801150">
        <w:rPr>
          <w:rFonts w:ascii="Arial" w:hAnsi="Arial"/>
        </w:rPr>
        <w:t xml:space="preserve"> Zamawiający </w:t>
      </w:r>
      <w:r>
        <w:rPr>
          <w:rFonts w:ascii="Arial" w:hAnsi="Arial"/>
        </w:rPr>
        <w:t xml:space="preserve">wskaże przyczyny tego braku oraz wyznaczy Wykonawcy odpowiedni termin, </w:t>
      </w:r>
      <w:r w:rsidRPr="00801150">
        <w:rPr>
          <w:rFonts w:ascii="Arial" w:hAnsi="Arial"/>
        </w:rPr>
        <w:t xml:space="preserve">tak </w:t>
      </w:r>
      <w:r>
        <w:rPr>
          <w:rFonts w:ascii="Arial" w:hAnsi="Arial"/>
        </w:rPr>
        <w:t>a</w:t>
      </w:r>
      <w:r w:rsidRPr="00801150">
        <w:rPr>
          <w:rFonts w:ascii="Arial" w:hAnsi="Arial"/>
        </w:rPr>
        <w:t>żeby Wykonawca miał możliwość</w:t>
      </w:r>
      <w:r>
        <w:rPr>
          <w:rFonts w:ascii="Arial" w:hAnsi="Arial"/>
        </w:rPr>
        <w:t xml:space="preserve"> dokonania stosownych zmian</w:t>
      </w:r>
      <w:r w:rsidRPr="00801150">
        <w:rPr>
          <w:rFonts w:ascii="Arial" w:hAnsi="Arial"/>
        </w:rPr>
        <w:t xml:space="preserve"> zgodnie z intencją</w:t>
      </w:r>
      <w:r>
        <w:rPr>
          <w:rFonts w:ascii="Arial" w:hAnsi="Arial"/>
        </w:rPr>
        <w:t xml:space="preserve"> </w:t>
      </w:r>
      <w:r>
        <w:rPr>
          <w:rFonts w:ascii="Arial" w:hAnsi="Arial"/>
        </w:rPr>
        <w:br/>
        <w:t>i potrzebami</w:t>
      </w:r>
      <w:r w:rsidRPr="00801150">
        <w:rPr>
          <w:rFonts w:ascii="Arial" w:hAnsi="Arial"/>
        </w:rPr>
        <w:t xml:space="preserve"> Zamawiającego. </w:t>
      </w:r>
    </w:p>
    <w:p w:rsidR="00826682" w:rsidRPr="00801150" w:rsidRDefault="00826682" w:rsidP="00D302A1">
      <w:pPr>
        <w:numPr>
          <w:ilvl w:val="0"/>
          <w:numId w:val="6"/>
        </w:numPr>
        <w:autoSpaceDE w:val="0"/>
        <w:autoSpaceDN w:val="0"/>
        <w:adjustRightInd w:val="0"/>
        <w:ind w:left="426" w:right="132" w:hanging="426"/>
        <w:contextualSpacing/>
        <w:jc w:val="both"/>
        <w:rPr>
          <w:rFonts w:ascii="Arial" w:hAnsi="Arial"/>
          <w:lang w:eastAsia="en-US"/>
        </w:rPr>
      </w:pPr>
      <w:r w:rsidRPr="00801150">
        <w:rPr>
          <w:rFonts w:ascii="Arial" w:hAnsi="Arial"/>
        </w:rPr>
        <w:lastRenderedPageBreak/>
        <w:t xml:space="preserve">Projekty muszą być wykonane i sprawdzone przez osoby posiadające uprawnienia projektowe w wymaganej specjalności, posiadać oświadczenia kompletności, zawierać pozytywne opinie </w:t>
      </w:r>
      <w:r>
        <w:rPr>
          <w:rFonts w:ascii="Arial" w:hAnsi="Arial"/>
        </w:rPr>
        <w:br/>
      </w:r>
      <w:r w:rsidRPr="00801150">
        <w:rPr>
          <w:rFonts w:ascii="Arial" w:hAnsi="Arial"/>
        </w:rPr>
        <w:t>i uzgodnienia.</w:t>
      </w:r>
    </w:p>
    <w:p w:rsidR="00826682" w:rsidRPr="00801150" w:rsidRDefault="00826682" w:rsidP="00D302A1">
      <w:pPr>
        <w:numPr>
          <w:ilvl w:val="0"/>
          <w:numId w:val="6"/>
        </w:numPr>
        <w:autoSpaceDE w:val="0"/>
        <w:autoSpaceDN w:val="0"/>
        <w:adjustRightInd w:val="0"/>
        <w:ind w:left="426" w:right="132" w:hanging="426"/>
        <w:contextualSpacing/>
        <w:jc w:val="both"/>
        <w:rPr>
          <w:rFonts w:ascii="Arial" w:hAnsi="Arial"/>
          <w:lang w:eastAsia="en-US"/>
        </w:rPr>
      </w:pPr>
      <w:r w:rsidRPr="00801150">
        <w:rPr>
          <w:rFonts w:ascii="Arial" w:hAnsi="Arial"/>
        </w:rPr>
        <w:t xml:space="preserve">Zamawiający stawia wymóg pełnej zgodności miedzy rozwiązaniami zawartymi </w:t>
      </w:r>
      <w:r w:rsidRPr="00801150">
        <w:rPr>
          <w:rFonts w:ascii="Arial" w:hAnsi="Arial"/>
        </w:rPr>
        <w:br/>
        <w:t xml:space="preserve">w projektach, a częścią kosztorysową. Projekt winien być spójny i skoordynowany we wszystkich branżach, jak również zawierać optymalne rozwiązania konstrukcyjne, materiałowe </w:t>
      </w:r>
      <w:r>
        <w:rPr>
          <w:rFonts w:ascii="Arial" w:hAnsi="Arial"/>
        </w:rPr>
        <w:br/>
      </w:r>
      <w:r w:rsidRPr="00801150">
        <w:rPr>
          <w:rFonts w:ascii="Arial" w:hAnsi="Arial"/>
        </w:rPr>
        <w:t xml:space="preserve">i kosztowe. </w:t>
      </w:r>
    </w:p>
    <w:p w:rsidR="00826682" w:rsidRDefault="00826682" w:rsidP="00D302A1">
      <w:pPr>
        <w:numPr>
          <w:ilvl w:val="0"/>
          <w:numId w:val="6"/>
        </w:numPr>
        <w:autoSpaceDE w:val="0"/>
        <w:autoSpaceDN w:val="0"/>
        <w:adjustRightInd w:val="0"/>
        <w:ind w:left="426" w:right="132" w:hanging="426"/>
        <w:contextualSpacing/>
        <w:jc w:val="both"/>
        <w:rPr>
          <w:rFonts w:ascii="Arial" w:hAnsi="Arial"/>
          <w:lang w:eastAsia="en-US"/>
        </w:rPr>
      </w:pPr>
      <w:r w:rsidRPr="00801150">
        <w:rPr>
          <w:rFonts w:ascii="Arial" w:hAnsi="Arial"/>
        </w:rPr>
        <w:t xml:space="preserve">Wykonawca zamówienia poniesie wszelkie koszty związane z opracowaniem dokumentacji projektowej oraz uzgodnień branżowych, opinii, ekspertyz, decyzji, pozwoleń administracyjnych, </w:t>
      </w:r>
      <w:r w:rsidR="00C1616E">
        <w:rPr>
          <w:rFonts w:ascii="Arial" w:hAnsi="Arial"/>
        </w:rPr>
        <w:t>itp..</w:t>
      </w:r>
    </w:p>
    <w:p w:rsidR="006E3A21" w:rsidRPr="00DF14E5" w:rsidRDefault="006E3A21" w:rsidP="00D302A1">
      <w:pPr>
        <w:numPr>
          <w:ilvl w:val="0"/>
          <w:numId w:val="6"/>
        </w:numPr>
        <w:autoSpaceDE w:val="0"/>
        <w:autoSpaceDN w:val="0"/>
        <w:adjustRightInd w:val="0"/>
        <w:ind w:left="426" w:right="132" w:hanging="426"/>
        <w:contextualSpacing/>
        <w:jc w:val="both"/>
        <w:rPr>
          <w:rFonts w:ascii="Arial" w:hAnsi="Arial"/>
          <w:lang w:eastAsia="en-US"/>
        </w:rPr>
      </w:pPr>
      <w:r>
        <w:rPr>
          <w:rFonts w:ascii="Arial" w:hAnsi="Arial"/>
        </w:rPr>
        <w:t xml:space="preserve">Wykonawca zobowiązuje się do </w:t>
      </w:r>
      <w:r w:rsidRPr="006E3A21">
        <w:rPr>
          <w:rFonts w:ascii="Arial" w:hAnsi="Arial"/>
        </w:rPr>
        <w:t>przeprowadzeni</w:t>
      </w:r>
      <w:r>
        <w:rPr>
          <w:rFonts w:ascii="Arial" w:hAnsi="Arial"/>
        </w:rPr>
        <w:t>a</w:t>
      </w:r>
      <w:r w:rsidRPr="006E3A21">
        <w:rPr>
          <w:rFonts w:ascii="Arial" w:hAnsi="Arial"/>
        </w:rPr>
        <w:t xml:space="preserve"> procedury oceny oddziaływania przedsięwzięcia na środ</w:t>
      </w:r>
      <w:r>
        <w:rPr>
          <w:rFonts w:ascii="Arial" w:hAnsi="Arial"/>
        </w:rPr>
        <w:t>owisko (jeżeli będzie wymagana).</w:t>
      </w:r>
    </w:p>
    <w:p w:rsidR="00826682" w:rsidRPr="00801150" w:rsidRDefault="00826682" w:rsidP="00D302A1">
      <w:pPr>
        <w:numPr>
          <w:ilvl w:val="0"/>
          <w:numId w:val="6"/>
        </w:numPr>
        <w:autoSpaceDE w:val="0"/>
        <w:autoSpaceDN w:val="0"/>
        <w:adjustRightInd w:val="0"/>
        <w:ind w:left="426" w:right="132" w:hanging="426"/>
        <w:contextualSpacing/>
        <w:jc w:val="both"/>
        <w:rPr>
          <w:rFonts w:ascii="Arial" w:hAnsi="Arial"/>
          <w:lang w:eastAsia="en-US"/>
        </w:rPr>
      </w:pPr>
      <w:r w:rsidRPr="00801150">
        <w:rPr>
          <w:rFonts w:ascii="Arial" w:hAnsi="Arial"/>
          <w:lang w:eastAsia="en-US"/>
        </w:rPr>
        <w:t xml:space="preserve">Wykonawca zobowiązuje się do </w:t>
      </w:r>
      <w:proofErr w:type="spellStart"/>
      <w:r w:rsidRPr="00801150">
        <w:rPr>
          <w:rFonts w:ascii="Arial" w:hAnsi="Arial"/>
          <w:lang w:eastAsia="en-US"/>
        </w:rPr>
        <w:t>bezkosztowego</w:t>
      </w:r>
      <w:proofErr w:type="spellEnd"/>
      <w:r w:rsidRPr="00801150">
        <w:rPr>
          <w:rFonts w:ascii="Arial" w:hAnsi="Arial"/>
          <w:lang w:eastAsia="en-US"/>
        </w:rPr>
        <w:t xml:space="preserve"> wykonania zmian w </w:t>
      </w:r>
      <w:r w:rsidR="00DE2A75">
        <w:rPr>
          <w:rFonts w:ascii="Arial" w:hAnsi="Arial"/>
          <w:lang w:eastAsia="en-US"/>
        </w:rPr>
        <w:t>dokumentacji projektowej</w:t>
      </w:r>
      <w:r w:rsidRPr="00801150">
        <w:rPr>
          <w:rFonts w:ascii="Arial" w:hAnsi="Arial"/>
          <w:lang w:eastAsia="en-US"/>
        </w:rPr>
        <w:t xml:space="preserve"> w przypadku pojawienia się okoliczności wskazanych w SWZ oraz w razie wystąpienia nowych, nieprzewidzianych pr</w:t>
      </w:r>
      <w:r w:rsidR="00DE2A75">
        <w:rPr>
          <w:rFonts w:ascii="Arial" w:hAnsi="Arial"/>
          <w:lang w:eastAsia="en-US"/>
        </w:rPr>
        <w:t xml:space="preserve">zez Zamawiającego okoliczności, a jakie okazały się niezbędne do prawidłowej realizacji przedmiotu umowy - </w:t>
      </w:r>
      <w:r w:rsidRPr="00801150">
        <w:rPr>
          <w:rFonts w:ascii="Arial" w:hAnsi="Arial"/>
          <w:lang w:eastAsia="en-US"/>
        </w:rPr>
        <w:t>do momentu uzyskania prawomocnego pozwolenia na budowę.</w:t>
      </w:r>
    </w:p>
    <w:p w:rsidR="00826682" w:rsidRPr="00801150" w:rsidRDefault="00826682" w:rsidP="00D302A1">
      <w:pPr>
        <w:numPr>
          <w:ilvl w:val="0"/>
          <w:numId w:val="6"/>
        </w:numPr>
        <w:ind w:left="426" w:right="134" w:hanging="426"/>
        <w:contextualSpacing/>
        <w:jc w:val="both"/>
        <w:rPr>
          <w:rFonts w:ascii="Arial" w:hAnsi="Arial"/>
          <w:lang w:eastAsia="en-US"/>
        </w:rPr>
      </w:pPr>
      <w:r w:rsidRPr="00801150">
        <w:rPr>
          <w:rFonts w:ascii="Arial" w:hAnsi="Arial"/>
          <w:lang w:eastAsia="en-US"/>
        </w:rPr>
        <w:t>Wykonawca</w:t>
      </w:r>
      <w:r w:rsidR="00785792">
        <w:rPr>
          <w:rFonts w:ascii="Arial" w:hAnsi="Arial"/>
          <w:lang w:eastAsia="en-US"/>
        </w:rPr>
        <w:t xml:space="preserve"> (Projektant, autor projektu)</w:t>
      </w:r>
      <w:r w:rsidRPr="00801150">
        <w:rPr>
          <w:rFonts w:ascii="Arial" w:hAnsi="Arial"/>
          <w:lang w:eastAsia="en-US"/>
        </w:rPr>
        <w:t xml:space="preserve"> zobowiązuje się, własnym staraniem i </w:t>
      </w:r>
      <w:r w:rsidR="002D1F10">
        <w:rPr>
          <w:rFonts w:ascii="Arial" w:hAnsi="Arial"/>
          <w:lang w:eastAsia="en-US"/>
        </w:rPr>
        <w:t>w ramach ustalonego wynagrodzenia (</w:t>
      </w:r>
      <w:r w:rsidR="002D1F10" w:rsidRPr="00801150">
        <w:rPr>
          <w:rFonts w:ascii="Arial" w:hAnsi="Arial"/>
          <w:lang w:eastAsia="en-US"/>
        </w:rPr>
        <w:t xml:space="preserve">§ </w:t>
      </w:r>
      <w:r w:rsidR="002D1F10">
        <w:rPr>
          <w:rFonts w:ascii="Arial" w:hAnsi="Arial"/>
          <w:lang w:eastAsia="en-US"/>
        </w:rPr>
        <w:t>3</w:t>
      </w:r>
      <w:r w:rsidR="002D1F10" w:rsidRPr="00801150">
        <w:rPr>
          <w:rFonts w:ascii="Arial" w:hAnsi="Arial"/>
          <w:lang w:eastAsia="en-US"/>
        </w:rPr>
        <w:t xml:space="preserve"> ust. </w:t>
      </w:r>
      <w:r w:rsidR="002D1F10">
        <w:rPr>
          <w:rFonts w:ascii="Arial" w:hAnsi="Arial"/>
          <w:lang w:eastAsia="en-US"/>
        </w:rPr>
        <w:t>1 umowy)</w:t>
      </w:r>
      <w:r w:rsidR="002D1F10" w:rsidRPr="00801150">
        <w:rPr>
          <w:rFonts w:ascii="Arial" w:hAnsi="Arial"/>
          <w:lang w:eastAsia="en-US"/>
        </w:rPr>
        <w:t xml:space="preserve"> </w:t>
      </w:r>
      <w:r w:rsidRPr="00801150">
        <w:rPr>
          <w:rFonts w:ascii="Arial" w:hAnsi="Arial"/>
          <w:lang w:eastAsia="en-US"/>
        </w:rPr>
        <w:t>również do zapewnienia nadzoru autorskiego</w:t>
      </w:r>
      <w:r w:rsidR="00785792">
        <w:rPr>
          <w:rFonts w:ascii="Arial" w:hAnsi="Arial"/>
          <w:lang w:eastAsia="en-US"/>
        </w:rPr>
        <w:t xml:space="preserve"> – zgodnie z art. 20 ust. 1 </w:t>
      </w:r>
      <w:proofErr w:type="spellStart"/>
      <w:r w:rsidR="00785792">
        <w:rPr>
          <w:rFonts w:ascii="Arial" w:hAnsi="Arial"/>
          <w:lang w:eastAsia="en-US"/>
        </w:rPr>
        <w:t>pkt</w:t>
      </w:r>
      <w:proofErr w:type="spellEnd"/>
      <w:r w:rsidR="00785792">
        <w:rPr>
          <w:rFonts w:ascii="Arial" w:hAnsi="Arial"/>
          <w:lang w:eastAsia="en-US"/>
        </w:rPr>
        <w:t xml:space="preserve"> 4 lit. a, b ustawy z dnia 7 lipca 1994 r. Prawo budowlane (</w:t>
      </w:r>
      <w:proofErr w:type="spellStart"/>
      <w:r w:rsidR="00785792">
        <w:rPr>
          <w:rFonts w:ascii="Arial" w:hAnsi="Arial"/>
          <w:lang w:eastAsia="en-US"/>
        </w:rPr>
        <w:t>t.j</w:t>
      </w:r>
      <w:proofErr w:type="spellEnd"/>
      <w:r w:rsidR="00785792">
        <w:rPr>
          <w:rFonts w:ascii="Arial" w:hAnsi="Arial"/>
          <w:lang w:eastAsia="en-US"/>
        </w:rPr>
        <w:t xml:space="preserve">. </w:t>
      </w:r>
      <w:proofErr w:type="spellStart"/>
      <w:r w:rsidR="00785792">
        <w:rPr>
          <w:rFonts w:ascii="Arial" w:hAnsi="Arial"/>
          <w:lang w:eastAsia="en-US"/>
        </w:rPr>
        <w:t>Dz.U</w:t>
      </w:r>
      <w:proofErr w:type="spellEnd"/>
      <w:r w:rsidR="00785792">
        <w:rPr>
          <w:rFonts w:ascii="Arial" w:hAnsi="Arial"/>
          <w:lang w:eastAsia="en-US"/>
        </w:rPr>
        <w:t xml:space="preserve">. z 2021 r., poz. 2351 z </w:t>
      </w:r>
      <w:proofErr w:type="spellStart"/>
      <w:r w:rsidR="00785792">
        <w:rPr>
          <w:rFonts w:ascii="Arial" w:hAnsi="Arial"/>
          <w:lang w:eastAsia="en-US"/>
        </w:rPr>
        <w:t>późn</w:t>
      </w:r>
      <w:proofErr w:type="spellEnd"/>
      <w:r w:rsidR="00785792">
        <w:rPr>
          <w:rFonts w:ascii="Arial" w:hAnsi="Arial"/>
          <w:lang w:eastAsia="en-US"/>
        </w:rPr>
        <w:t>. zm.) -</w:t>
      </w:r>
      <w:r w:rsidRPr="00801150">
        <w:rPr>
          <w:rFonts w:ascii="Arial" w:hAnsi="Arial"/>
          <w:lang w:eastAsia="en-US"/>
        </w:rPr>
        <w:t xml:space="preserve"> w trakcie wykonywania robót budowlanych opartych na dokumentacji oraz umożliwienia Zamawiającemu zapoznanie się w każdym czasie ze wszelkimi dokumentami, które będą odzwierciedlały przebieg realizacji przedmiotu umowy, </w:t>
      </w:r>
      <w:r w:rsidRPr="00801150">
        <w:rPr>
          <w:rFonts w:ascii="Arial" w:hAnsi="Arial"/>
          <w:lang w:eastAsia="en-US"/>
        </w:rPr>
        <w:br/>
        <w:t xml:space="preserve">a także informowania </w:t>
      </w:r>
      <w:r w:rsidR="00785792">
        <w:rPr>
          <w:rFonts w:ascii="Arial" w:hAnsi="Arial"/>
          <w:lang w:eastAsia="en-US"/>
        </w:rPr>
        <w:t>Zamawiającego</w:t>
      </w:r>
      <w:r w:rsidRPr="00801150">
        <w:rPr>
          <w:rFonts w:ascii="Arial" w:hAnsi="Arial"/>
          <w:lang w:eastAsia="en-US"/>
        </w:rPr>
        <w:t xml:space="preserve"> o wszystkich istotnych sprawach dotyczących realizacji </w:t>
      </w:r>
      <w:r w:rsidR="00785792">
        <w:rPr>
          <w:rFonts w:ascii="Arial" w:hAnsi="Arial"/>
          <w:lang w:eastAsia="en-US"/>
        </w:rPr>
        <w:t>tegoż nadzoru.</w:t>
      </w:r>
    </w:p>
    <w:p w:rsidR="00C1616E" w:rsidRPr="00785792" w:rsidRDefault="00826682" w:rsidP="00785792">
      <w:pPr>
        <w:numPr>
          <w:ilvl w:val="0"/>
          <w:numId w:val="6"/>
        </w:numPr>
        <w:ind w:left="426" w:right="134" w:hanging="426"/>
        <w:contextualSpacing/>
        <w:jc w:val="both"/>
        <w:rPr>
          <w:rFonts w:ascii="Arial" w:hAnsi="Arial"/>
          <w:lang w:eastAsia="en-US"/>
        </w:rPr>
      </w:pPr>
      <w:r w:rsidRPr="00C1616E">
        <w:rPr>
          <w:rFonts w:ascii="Arial" w:hAnsi="Arial"/>
          <w:lang w:eastAsia="en-US"/>
        </w:rPr>
        <w:t xml:space="preserve">W ramach pełnienia nadzoru autorskiego, Wykonawca jest zobowiązany do stałej współpracy z Zamawiającym, w tym do wizyt u Zamawiającego na każde </w:t>
      </w:r>
      <w:r w:rsidR="00F321B5" w:rsidRPr="00C1616E">
        <w:rPr>
          <w:rFonts w:ascii="Arial" w:hAnsi="Arial"/>
          <w:lang w:eastAsia="en-US"/>
        </w:rPr>
        <w:t>j</w:t>
      </w:r>
      <w:r w:rsidRPr="00C1616E">
        <w:rPr>
          <w:rFonts w:ascii="Arial" w:hAnsi="Arial"/>
          <w:lang w:eastAsia="en-US"/>
        </w:rPr>
        <w:t xml:space="preserve">ego wezwanie. </w:t>
      </w:r>
      <w:r w:rsidR="00785792">
        <w:rPr>
          <w:rFonts w:ascii="Arial" w:hAnsi="Arial"/>
          <w:lang w:eastAsia="en-US"/>
        </w:rPr>
        <w:t xml:space="preserve">Wynagrodzenie, o którym mowa </w:t>
      </w:r>
      <w:r w:rsidR="00E3122F" w:rsidRPr="00785792">
        <w:rPr>
          <w:rFonts w:ascii="Arial" w:hAnsi="Arial"/>
          <w:lang w:eastAsia="en-US"/>
        </w:rPr>
        <w:t>w § 3 ust. 1 umowy</w:t>
      </w:r>
      <w:r w:rsidR="00785792">
        <w:rPr>
          <w:rFonts w:ascii="Arial" w:hAnsi="Arial"/>
          <w:lang w:eastAsia="en-US"/>
        </w:rPr>
        <w:t>,</w:t>
      </w:r>
      <w:r w:rsidR="00E3122F" w:rsidRPr="00785792">
        <w:rPr>
          <w:rFonts w:ascii="Arial" w:hAnsi="Arial"/>
          <w:lang w:eastAsia="en-US"/>
        </w:rPr>
        <w:t xml:space="preserve"> </w:t>
      </w:r>
      <w:r w:rsidR="00785792">
        <w:rPr>
          <w:rFonts w:ascii="Arial" w:hAnsi="Arial"/>
          <w:lang w:eastAsia="en-US"/>
        </w:rPr>
        <w:t xml:space="preserve">obejmuje </w:t>
      </w:r>
      <w:r w:rsidR="00E3122F" w:rsidRPr="00785792">
        <w:rPr>
          <w:rFonts w:ascii="Arial" w:hAnsi="Arial"/>
          <w:lang w:eastAsia="en-US"/>
        </w:rPr>
        <w:t>wynagrodzenie</w:t>
      </w:r>
      <w:r w:rsidR="00785792">
        <w:rPr>
          <w:rFonts w:ascii="Arial" w:hAnsi="Arial"/>
          <w:lang w:eastAsia="en-US"/>
        </w:rPr>
        <w:t xml:space="preserve"> (należność brutto)</w:t>
      </w:r>
      <w:r w:rsidR="00E3122F" w:rsidRPr="00785792">
        <w:rPr>
          <w:rFonts w:ascii="Arial" w:hAnsi="Arial"/>
          <w:lang w:eastAsia="en-US"/>
        </w:rPr>
        <w:t xml:space="preserve"> Wykonawcy za </w:t>
      </w:r>
      <w:r w:rsidR="008D49BE" w:rsidRPr="00785792">
        <w:rPr>
          <w:rFonts w:ascii="Arial" w:hAnsi="Arial"/>
          <w:lang w:eastAsia="en-US"/>
        </w:rPr>
        <w:t>20</w:t>
      </w:r>
      <w:r w:rsidR="00E3122F" w:rsidRPr="00785792">
        <w:rPr>
          <w:rFonts w:ascii="Arial" w:hAnsi="Arial"/>
          <w:lang w:eastAsia="en-US"/>
        </w:rPr>
        <w:t xml:space="preserve"> wizyt </w:t>
      </w:r>
      <w:r w:rsidR="00785792">
        <w:rPr>
          <w:rFonts w:ascii="Arial" w:hAnsi="Arial"/>
          <w:lang w:eastAsia="en-US"/>
        </w:rPr>
        <w:t xml:space="preserve">u Zamawiającego (lub na terenie budowy) </w:t>
      </w:r>
      <w:r w:rsidR="00E3122F" w:rsidRPr="00785792">
        <w:rPr>
          <w:rFonts w:ascii="Arial" w:hAnsi="Arial"/>
          <w:lang w:eastAsia="en-US"/>
        </w:rPr>
        <w:t xml:space="preserve">w ramach nadzoru autorskiego wraz z kosztami dojazdów do Zamawiającego. </w:t>
      </w:r>
      <w:r w:rsidR="00785792">
        <w:rPr>
          <w:rFonts w:ascii="Arial" w:hAnsi="Arial"/>
          <w:lang w:eastAsia="en-US"/>
        </w:rPr>
        <w:t xml:space="preserve">Wynagrodzenie </w:t>
      </w:r>
      <w:r w:rsidR="00E3122F" w:rsidRPr="00785792">
        <w:rPr>
          <w:rFonts w:ascii="Arial" w:hAnsi="Arial"/>
          <w:lang w:eastAsia="en-US"/>
        </w:rPr>
        <w:t xml:space="preserve">za wizyty </w:t>
      </w:r>
      <w:r w:rsidR="00631A0C">
        <w:rPr>
          <w:rFonts w:ascii="Arial" w:hAnsi="Arial"/>
          <w:lang w:eastAsia="en-US"/>
        </w:rPr>
        <w:t>Wykonawcy (Projektanta)</w:t>
      </w:r>
      <w:r w:rsidR="00631A0C" w:rsidRPr="00785792">
        <w:rPr>
          <w:rFonts w:ascii="Arial" w:hAnsi="Arial"/>
          <w:lang w:eastAsia="en-US"/>
        </w:rPr>
        <w:t xml:space="preserve"> </w:t>
      </w:r>
      <w:r w:rsidR="00E3122F" w:rsidRPr="00785792">
        <w:rPr>
          <w:rFonts w:ascii="Arial" w:hAnsi="Arial"/>
          <w:lang w:eastAsia="en-US"/>
        </w:rPr>
        <w:t xml:space="preserve">dokonywane w ramach nadzoru autorskiego powyżej </w:t>
      </w:r>
      <w:r w:rsidR="008D49BE" w:rsidRPr="00785792">
        <w:rPr>
          <w:rFonts w:ascii="Arial" w:hAnsi="Arial"/>
          <w:lang w:eastAsia="en-US"/>
        </w:rPr>
        <w:t>20</w:t>
      </w:r>
      <w:r w:rsidR="00E3122F" w:rsidRPr="00785792">
        <w:rPr>
          <w:rFonts w:ascii="Arial" w:hAnsi="Arial"/>
          <w:lang w:eastAsia="en-US"/>
        </w:rPr>
        <w:t xml:space="preserve"> wizyt określa § 3 ust. 2 umowy.</w:t>
      </w:r>
    </w:p>
    <w:p w:rsidR="00826682" w:rsidRPr="00C1616E" w:rsidRDefault="00826682" w:rsidP="00D302A1">
      <w:pPr>
        <w:numPr>
          <w:ilvl w:val="0"/>
          <w:numId w:val="6"/>
        </w:numPr>
        <w:ind w:left="426" w:right="134" w:hanging="426"/>
        <w:contextualSpacing/>
        <w:jc w:val="both"/>
        <w:rPr>
          <w:rFonts w:ascii="Arial" w:hAnsi="Arial"/>
          <w:lang w:eastAsia="en-US"/>
        </w:rPr>
      </w:pPr>
      <w:r w:rsidRPr="00C1616E">
        <w:rPr>
          <w:rFonts w:ascii="Arial" w:hAnsi="Arial"/>
          <w:lang w:eastAsia="en-US"/>
        </w:rPr>
        <w:t>Wykonawca jest</w:t>
      </w:r>
      <w:r w:rsidR="00F321B5" w:rsidRPr="00C1616E">
        <w:rPr>
          <w:rFonts w:ascii="Arial" w:hAnsi="Arial"/>
          <w:lang w:eastAsia="en-US"/>
        </w:rPr>
        <w:t xml:space="preserve"> także – w ramach ustalonego wynagrodzenia - </w:t>
      </w:r>
      <w:r w:rsidRPr="00C1616E">
        <w:rPr>
          <w:rFonts w:ascii="Arial" w:hAnsi="Arial"/>
          <w:lang w:eastAsia="en-US"/>
        </w:rPr>
        <w:t>zobowiązany do uczestnictwa na wezwanie Zamawiającego w naradach koordyna</w:t>
      </w:r>
      <w:r w:rsidR="00A56E61" w:rsidRPr="00C1616E">
        <w:rPr>
          <w:rFonts w:ascii="Arial" w:hAnsi="Arial"/>
          <w:lang w:eastAsia="en-US"/>
        </w:rPr>
        <w:t>cyjnych, podczas postępowania o </w:t>
      </w:r>
      <w:r w:rsidRPr="00C1616E">
        <w:rPr>
          <w:rFonts w:ascii="Arial" w:hAnsi="Arial"/>
          <w:lang w:eastAsia="en-US"/>
        </w:rPr>
        <w:t xml:space="preserve">udzielenie zamówienia publicznego na realizację inwestycji, o której mowa w </w:t>
      </w:r>
      <w:r w:rsidRPr="00C1616E">
        <w:rPr>
          <w:rFonts w:ascii="Arial" w:hAnsi="Arial"/>
        </w:rPr>
        <w:t>§ 1</w:t>
      </w:r>
      <w:r w:rsidRPr="00C1616E">
        <w:rPr>
          <w:rFonts w:ascii="Arial" w:hAnsi="Arial"/>
          <w:lang w:eastAsia="en-US"/>
        </w:rPr>
        <w:t xml:space="preserve"> oraz podczas realizacji inwestycji w terminie trzech dni roboczych od daty powiadomienia. Wykonawca jest zobowiązany do udzielania odpowiedzi na pytania dotyczące przyjętych rozwiązań projektowych w terminie wyznaczonym przez Zamawiającego, w tym na pytania Wykonawców składane w toku postępowania o udzielenie zamówienia publicznego na realizację inwestycji, o której mowa w </w:t>
      </w:r>
      <w:r w:rsidRPr="00C1616E">
        <w:rPr>
          <w:rFonts w:ascii="Arial" w:hAnsi="Arial"/>
        </w:rPr>
        <w:t>§ 1</w:t>
      </w:r>
      <w:r w:rsidRPr="00C1616E">
        <w:rPr>
          <w:rFonts w:ascii="Arial" w:hAnsi="Arial"/>
          <w:lang w:eastAsia="en-US"/>
        </w:rPr>
        <w:t>.</w:t>
      </w:r>
    </w:p>
    <w:p w:rsidR="00826682" w:rsidRPr="00801150" w:rsidRDefault="00826682" w:rsidP="00D302A1">
      <w:pPr>
        <w:numPr>
          <w:ilvl w:val="0"/>
          <w:numId w:val="6"/>
        </w:numPr>
        <w:ind w:left="426" w:right="134" w:hanging="426"/>
        <w:contextualSpacing/>
        <w:jc w:val="both"/>
        <w:rPr>
          <w:rFonts w:ascii="Arial" w:hAnsi="Arial"/>
          <w:lang w:eastAsia="en-US"/>
        </w:rPr>
      </w:pPr>
      <w:r w:rsidRPr="00801150">
        <w:rPr>
          <w:rFonts w:ascii="Arial" w:hAnsi="Arial"/>
          <w:lang w:eastAsia="en-US"/>
        </w:rPr>
        <w:t xml:space="preserve">W ramach Umowy, Wykonawca jest zobowiązany do wykonania </w:t>
      </w:r>
      <w:r>
        <w:rPr>
          <w:rFonts w:ascii="Arial" w:hAnsi="Arial"/>
          <w:lang w:eastAsia="en-US"/>
        </w:rPr>
        <w:t xml:space="preserve">jednej, </w:t>
      </w:r>
      <w:r w:rsidRPr="00801150">
        <w:rPr>
          <w:rFonts w:ascii="Arial" w:hAnsi="Arial"/>
          <w:lang w:eastAsia="en-US"/>
        </w:rPr>
        <w:t xml:space="preserve">dodatkowej aktualizacji kosztorysu inwestorskiego w terminie 14 dni od pisemnego zgłoszenia takiej potrzeby przez Zamawiającego. Dodatkowa aktualizacja kosztorysu inwestorskiego może nastąpić w terminie do </w:t>
      </w:r>
      <w:r w:rsidRPr="00664EB0">
        <w:rPr>
          <w:rFonts w:ascii="Arial" w:hAnsi="Arial"/>
          <w:lang w:eastAsia="en-US"/>
        </w:rPr>
        <w:t>31 grudnia 2025 r.</w:t>
      </w:r>
      <w:r w:rsidRPr="00801150">
        <w:rPr>
          <w:rFonts w:ascii="Arial" w:hAnsi="Arial"/>
          <w:lang w:eastAsia="en-US"/>
        </w:rPr>
        <w:t xml:space="preserve"> W </w:t>
      </w:r>
      <w:r w:rsidR="00631A0C">
        <w:rPr>
          <w:rFonts w:ascii="Arial" w:hAnsi="Arial"/>
          <w:lang w:eastAsia="en-US"/>
        </w:rPr>
        <w:t>wynagrodzeniu</w:t>
      </w:r>
      <w:r w:rsidRPr="00801150">
        <w:rPr>
          <w:rFonts w:ascii="Arial" w:hAnsi="Arial"/>
          <w:lang w:eastAsia="en-US"/>
        </w:rPr>
        <w:t xml:space="preserve"> wskazan</w:t>
      </w:r>
      <w:r w:rsidR="00631A0C">
        <w:rPr>
          <w:rFonts w:ascii="Arial" w:hAnsi="Arial"/>
          <w:lang w:eastAsia="en-US"/>
        </w:rPr>
        <w:t>ym</w:t>
      </w:r>
      <w:r w:rsidRPr="00801150">
        <w:rPr>
          <w:rFonts w:ascii="Arial" w:hAnsi="Arial"/>
          <w:lang w:eastAsia="en-US"/>
        </w:rPr>
        <w:t xml:space="preserve"> w § </w:t>
      </w:r>
      <w:r w:rsidR="00387B2B">
        <w:rPr>
          <w:rFonts w:ascii="Arial" w:hAnsi="Arial"/>
          <w:lang w:eastAsia="en-US"/>
        </w:rPr>
        <w:t>3</w:t>
      </w:r>
      <w:r w:rsidRPr="00801150">
        <w:rPr>
          <w:rFonts w:ascii="Arial" w:hAnsi="Arial"/>
          <w:lang w:eastAsia="en-US"/>
        </w:rPr>
        <w:t xml:space="preserve"> ust. 1 umowy zawarte jest wynagrodzenie Wykonawcy za  dodatkową aktualizacj</w:t>
      </w:r>
      <w:r w:rsidR="00631A0C">
        <w:rPr>
          <w:rFonts w:ascii="Arial" w:hAnsi="Arial"/>
          <w:lang w:eastAsia="en-US"/>
        </w:rPr>
        <w:t>ę</w:t>
      </w:r>
      <w:r w:rsidRPr="00801150">
        <w:rPr>
          <w:rFonts w:ascii="Arial" w:hAnsi="Arial"/>
          <w:lang w:eastAsia="en-US"/>
        </w:rPr>
        <w:t xml:space="preserve"> kosztorysu inwestorskiego dokonywan</w:t>
      </w:r>
      <w:r w:rsidR="00631A0C">
        <w:rPr>
          <w:rFonts w:ascii="Arial" w:hAnsi="Arial"/>
          <w:lang w:eastAsia="en-US"/>
        </w:rPr>
        <w:t>ą</w:t>
      </w:r>
      <w:r w:rsidRPr="00801150">
        <w:rPr>
          <w:rFonts w:ascii="Arial" w:hAnsi="Arial"/>
          <w:lang w:eastAsia="en-US"/>
        </w:rPr>
        <w:t xml:space="preserve"> w ramach Umowy. </w:t>
      </w:r>
    </w:p>
    <w:p w:rsidR="00826682" w:rsidRPr="00801150" w:rsidRDefault="00826682" w:rsidP="00D302A1">
      <w:pPr>
        <w:numPr>
          <w:ilvl w:val="0"/>
          <w:numId w:val="6"/>
        </w:numPr>
        <w:ind w:left="426" w:right="134" w:hanging="426"/>
        <w:contextualSpacing/>
        <w:jc w:val="both"/>
        <w:rPr>
          <w:rFonts w:ascii="Arial" w:hAnsi="Arial"/>
          <w:lang w:eastAsia="en-US"/>
        </w:rPr>
      </w:pPr>
      <w:r w:rsidRPr="00801150">
        <w:rPr>
          <w:rFonts w:ascii="Arial" w:hAnsi="Arial"/>
          <w:lang w:eastAsia="en-US"/>
        </w:rPr>
        <w:t xml:space="preserve">Wykonawca jest zobowiązany </w:t>
      </w:r>
      <w:r w:rsidR="00631A0C">
        <w:rPr>
          <w:rFonts w:ascii="Arial" w:hAnsi="Arial"/>
          <w:lang w:eastAsia="en-US"/>
        </w:rPr>
        <w:t>niezwłocznie, w terminie nie dłuższym niż trzy dni robocze od wezwania, do wyjaśniania na prośbę Zamawiającego wątpliwości odnośnie co do treści dokumentacji projektowej.</w:t>
      </w:r>
      <w:r w:rsidRPr="00801150">
        <w:rPr>
          <w:rFonts w:ascii="Arial" w:hAnsi="Arial"/>
          <w:lang w:eastAsia="en-US"/>
        </w:rPr>
        <w:t xml:space="preserve"> </w:t>
      </w:r>
    </w:p>
    <w:p w:rsidR="00826682" w:rsidRPr="00801150" w:rsidRDefault="00826682" w:rsidP="00D302A1">
      <w:pPr>
        <w:numPr>
          <w:ilvl w:val="0"/>
          <w:numId w:val="6"/>
        </w:numPr>
        <w:ind w:left="426" w:right="134" w:hanging="426"/>
        <w:contextualSpacing/>
        <w:jc w:val="both"/>
        <w:rPr>
          <w:rFonts w:ascii="Arial" w:hAnsi="Arial"/>
          <w:lang w:eastAsia="en-US"/>
        </w:rPr>
      </w:pPr>
      <w:r w:rsidRPr="00801150">
        <w:rPr>
          <w:rFonts w:ascii="Arial" w:hAnsi="Arial"/>
          <w:lang w:eastAsia="en-US"/>
        </w:rPr>
        <w:t>Wykonawca może powierzyć wykonywanie części przedmiotu umowy podwykonawcom wyłącznie w zakresie określonym w ofercie. Ewentualna zmiana podwykonawcy może nastąpić wyłącznie po uzyskaniu pisemnej akceptacji Zamawiającego</w:t>
      </w:r>
      <w:r w:rsidR="00C1616E">
        <w:rPr>
          <w:rFonts w:ascii="Arial" w:hAnsi="Arial"/>
          <w:lang w:eastAsia="en-US"/>
        </w:rPr>
        <w:t>.</w:t>
      </w:r>
    </w:p>
    <w:p w:rsidR="00826682" w:rsidRPr="00801150" w:rsidRDefault="00826682" w:rsidP="00D302A1">
      <w:pPr>
        <w:numPr>
          <w:ilvl w:val="0"/>
          <w:numId w:val="6"/>
        </w:numPr>
        <w:ind w:left="426" w:right="134" w:hanging="426"/>
        <w:contextualSpacing/>
        <w:jc w:val="both"/>
        <w:rPr>
          <w:rFonts w:ascii="Arial" w:hAnsi="Arial"/>
          <w:lang w:eastAsia="en-US"/>
        </w:rPr>
      </w:pPr>
      <w:r w:rsidRPr="00801150">
        <w:rPr>
          <w:rFonts w:ascii="Arial" w:hAnsi="Arial"/>
          <w:lang w:eastAsia="en-US"/>
        </w:rPr>
        <w:t>Wyliczenie obowiązków Wykonawcy nie ma charakteru zupełnego i nie wyczerpuje zakresu zobowiązań Wykonawcy wynikającego z Umowy i nie może stanowić podstawy do odmowy wykonania przez Wykonawcę czynności niewymienionych wprost w Umowie, a niezbędnych do należytego wykonania przedmiotu umowy zgodnie z postanowieniami SWZ oraz obowiązującymi przepisami prawa</w:t>
      </w:r>
      <w:r>
        <w:rPr>
          <w:rFonts w:ascii="Arial" w:hAnsi="Arial"/>
          <w:lang w:eastAsia="en-US"/>
        </w:rPr>
        <w:t xml:space="preserve"> w celu osiągnięcia zamierzonego celu inwestycyjnego przez Zamawiającego.</w:t>
      </w:r>
    </w:p>
    <w:p w:rsidR="00826682" w:rsidRPr="00801150" w:rsidRDefault="00826682" w:rsidP="00D302A1">
      <w:pPr>
        <w:numPr>
          <w:ilvl w:val="0"/>
          <w:numId w:val="6"/>
        </w:numPr>
        <w:ind w:left="426" w:right="134" w:hanging="426"/>
        <w:contextualSpacing/>
        <w:jc w:val="both"/>
        <w:rPr>
          <w:rFonts w:ascii="Arial" w:hAnsi="Arial"/>
          <w:lang w:eastAsia="en-US"/>
        </w:rPr>
      </w:pPr>
      <w:r w:rsidRPr="00801150">
        <w:rPr>
          <w:rFonts w:ascii="Arial" w:hAnsi="Arial"/>
          <w:lang w:eastAsia="en-US"/>
        </w:rPr>
        <w:t xml:space="preserve">Wykonawca oświadcza, iż zapoznał się z treścią Umowy oraz postanowieniami SWZ, a także uzyskał wyczerpujące informacje o warunkach istniejących na terenie nieruchomości, na której mają być wykonane roboty budowlane oraz oświadcza, że otrzymane informacje umożliwiły mu </w:t>
      </w:r>
      <w:r w:rsidRPr="00801150">
        <w:rPr>
          <w:rFonts w:ascii="Arial" w:hAnsi="Arial"/>
          <w:lang w:eastAsia="en-US"/>
        </w:rPr>
        <w:lastRenderedPageBreak/>
        <w:t xml:space="preserve">jednoznaczną ocenę zakresu, warunków i czasu koniecznego do należytego wykonania zadania, oraz pozwoliły na dokonanie ostatecznej kalkulacji wynagrodzenia. W związku </w:t>
      </w:r>
      <w:r w:rsidRPr="00801150">
        <w:rPr>
          <w:rFonts w:ascii="Arial" w:hAnsi="Arial"/>
          <w:lang w:eastAsia="en-US"/>
        </w:rPr>
        <w:br/>
        <w:t xml:space="preserve">z powyższym Wykonawca nie będzie podnosił roszczeń finansowych związanych </w:t>
      </w:r>
      <w:r w:rsidRPr="00801150">
        <w:rPr>
          <w:rFonts w:ascii="Arial" w:hAnsi="Arial"/>
          <w:lang w:eastAsia="en-US"/>
        </w:rPr>
        <w:br/>
        <w:t xml:space="preserve">z ewentualnym zwiększeniem zakresu prac w stosunku do jego oferty, a będącego wynikiem np. nieścisłości w dokonanych przez niego ustaleniach stanu faktycznego albo niedostatecznego zapoznania się z dokumentacją. </w:t>
      </w:r>
    </w:p>
    <w:p w:rsidR="00826682" w:rsidRPr="00801150" w:rsidRDefault="00826682" w:rsidP="00D302A1">
      <w:pPr>
        <w:numPr>
          <w:ilvl w:val="0"/>
          <w:numId w:val="6"/>
        </w:numPr>
        <w:ind w:left="426" w:right="134" w:hanging="426"/>
        <w:contextualSpacing/>
        <w:jc w:val="both"/>
        <w:rPr>
          <w:rFonts w:ascii="Arial" w:hAnsi="Arial"/>
          <w:lang w:eastAsia="en-US"/>
        </w:rPr>
      </w:pPr>
      <w:r w:rsidRPr="00801150">
        <w:rPr>
          <w:rFonts w:ascii="Arial" w:hAnsi="Arial"/>
          <w:lang w:eastAsia="en-US"/>
        </w:rPr>
        <w:t>Jeżeli Wykonawca poweźmie</w:t>
      </w:r>
      <w:r w:rsidR="002427BB">
        <w:rPr>
          <w:rFonts w:ascii="Arial" w:hAnsi="Arial"/>
          <w:lang w:eastAsia="en-US"/>
        </w:rPr>
        <w:t xml:space="preserve"> uzasadnione</w:t>
      </w:r>
      <w:r w:rsidRPr="00801150">
        <w:rPr>
          <w:rFonts w:ascii="Arial" w:hAnsi="Arial"/>
          <w:lang w:eastAsia="en-US"/>
        </w:rPr>
        <w:t xml:space="preserve"> wątpliwości, co do wymagań i ustaleń zawartych w dokumentacji zobowiązany jest zwrócić się niezwłocznie z odpowiednim zapytaniem do Zamawiającego</w:t>
      </w:r>
      <w:r w:rsidR="002427BB">
        <w:rPr>
          <w:rFonts w:ascii="Arial" w:hAnsi="Arial"/>
          <w:lang w:eastAsia="en-US"/>
        </w:rPr>
        <w:t>, pod rygorem niemożności powoływania się w przyszłości na tego rodzaju wątpliwości</w:t>
      </w:r>
      <w:r w:rsidRPr="00801150">
        <w:rPr>
          <w:rFonts w:ascii="Arial" w:hAnsi="Arial"/>
          <w:lang w:eastAsia="en-US"/>
        </w:rPr>
        <w:t xml:space="preserve">. </w:t>
      </w:r>
    </w:p>
    <w:p w:rsidR="00826682" w:rsidRDefault="00826682" w:rsidP="00D302A1">
      <w:pPr>
        <w:numPr>
          <w:ilvl w:val="0"/>
          <w:numId w:val="6"/>
        </w:numPr>
        <w:ind w:left="426" w:right="134" w:hanging="426"/>
        <w:contextualSpacing/>
        <w:jc w:val="both"/>
        <w:rPr>
          <w:rFonts w:ascii="Arial" w:hAnsi="Arial"/>
          <w:lang w:eastAsia="en-US"/>
        </w:rPr>
      </w:pPr>
      <w:r w:rsidRPr="00801150">
        <w:rPr>
          <w:rFonts w:ascii="Arial" w:hAnsi="Arial"/>
          <w:lang w:eastAsia="en-US"/>
        </w:rPr>
        <w:t xml:space="preserve">Wykonawca zapewnia, że </w:t>
      </w:r>
      <w:r>
        <w:rPr>
          <w:rFonts w:ascii="Arial" w:hAnsi="Arial"/>
          <w:lang w:eastAsia="en-US"/>
        </w:rPr>
        <w:t xml:space="preserve">dysponuje odpowiednimi osobami, </w:t>
      </w:r>
      <w:r w:rsidRPr="00801150">
        <w:rPr>
          <w:rFonts w:ascii="Arial" w:hAnsi="Arial"/>
          <w:lang w:eastAsia="en-US"/>
        </w:rPr>
        <w:t>posiada</w:t>
      </w:r>
      <w:r>
        <w:rPr>
          <w:rFonts w:ascii="Arial" w:hAnsi="Arial"/>
          <w:lang w:eastAsia="en-US"/>
        </w:rPr>
        <w:t>jącymi</w:t>
      </w:r>
      <w:r w:rsidRPr="00801150">
        <w:rPr>
          <w:rFonts w:ascii="Arial" w:hAnsi="Arial"/>
          <w:lang w:eastAsia="en-US"/>
        </w:rPr>
        <w:t xml:space="preserve"> wymagane prawem uprawnienia do wykonywania</w:t>
      </w:r>
      <w:r w:rsidR="009C2B18">
        <w:rPr>
          <w:rFonts w:ascii="Arial" w:hAnsi="Arial"/>
          <w:lang w:eastAsia="en-US"/>
        </w:rPr>
        <w:t xml:space="preserve"> prac objętych niniejszą umową </w:t>
      </w:r>
      <w:r w:rsidR="00C10626">
        <w:rPr>
          <w:rFonts w:ascii="Arial" w:hAnsi="Arial"/>
          <w:lang w:eastAsia="en-US"/>
        </w:rPr>
        <w:t>oraz</w:t>
      </w:r>
      <w:r w:rsidR="009C2B18">
        <w:rPr>
          <w:rFonts w:ascii="Arial" w:hAnsi="Arial"/>
          <w:lang w:eastAsia="en-US"/>
        </w:rPr>
        <w:t xml:space="preserve"> ponosi odpowiedzialność za działania i zaniechania tych osób jak za działania i zaniechania własne</w:t>
      </w:r>
      <w:r w:rsidR="00C10626">
        <w:rPr>
          <w:rFonts w:ascii="Arial" w:hAnsi="Arial"/>
          <w:lang w:eastAsia="en-US"/>
        </w:rPr>
        <w:t>,</w:t>
      </w:r>
      <w:r w:rsidR="00C10626">
        <w:rPr>
          <w:rFonts w:ascii="Arial" w:hAnsi="Arial"/>
          <w:lang w:eastAsia="en-US"/>
        </w:rPr>
        <w:br/>
        <w:t>a także</w:t>
      </w:r>
      <w:r w:rsidR="009C2B18">
        <w:rPr>
          <w:rFonts w:ascii="Arial" w:hAnsi="Arial"/>
          <w:lang w:eastAsia="en-US"/>
        </w:rPr>
        <w:t xml:space="preserve"> za rozliczenia z tymi osobami. </w:t>
      </w:r>
    </w:p>
    <w:p w:rsidR="00B85345" w:rsidRDefault="00B85345" w:rsidP="00D302A1">
      <w:pPr>
        <w:numPr>
          <w:ilvl w:val="0"/>
          <w:numId w:val="6"/>
        </w:numPr>
        <w:ind w:left="426" w:right="134" w:hanging="426"/>
        <w:contextualSpacing/>
        <w:jc w:val="both"/>
        <w:rPr>
          <w:rFonts w:ascii="Arial" w:hAnsi="Arial"/>
          <w:lang w:eastAsia="en-US"/>
        </w:rPr>
      </w:pPr>
      <w:r w:rsidRPr="00B85345">
        <w:rPr>
          <w:rFonts w:ascii="Arial" w:hAnsi="Arial"/>
          <w:lang w:eastAsia="en-US"/>
        </w:rPr>
        <w:t xml:space="preserve">Ilekroć w </w:t>
      </w:r>
      <w:r w:rsidR="007737B6">
        <w:rPr>
          <w:rFonts w:ascii="Arial" w:hAnsi="Arial"/>
          <w:lang w:eastAsia="en-US"/>
        </w:rPr>
        <w:t>u</w:t>
      </w:r>
      <w:r w:rsidRPr="00B85345">
        <w:rPr>
          <w:rFonts w:ascii="Arial" w:hAnsi="Arial"/>
          <w:lang w:eastAsia="en-US"/>
        </w:rPr>
        <w:t>mowie jest mowa o dniach rozumie się przez to dni kalendarzowe, za wyjątkiem tych terminów, które literalnie zostały określone jako dni robocze.</w:t>
      </w:r>
    </w:p>
    <w:p w:rsidR="007737B6" w:rsidRPr="00801150" w:rsidRDefault="007737B6" w:rsidP="00D302A1">
      <w:pPr>
        <w:numPr>
          <w:ilvl w:val="0"/>
          <w:numId w:val="6"/>
        </w:numPr>
        <w:ind w:left="426" w:right="134" w:hanging="426"/>
        <w:contextualSpacing/>
        <w:jc w:val="both"/>
        <w:rPr>
          <w:rFonts w:ascii="Arial" w:hAnsi="Arial"/>
          <w:lang w:eastAsia="en-US"/>
        </w:rPr>
      </w:pPr>
      <w:r w:rsidRPr="007737B6">
        <w:rPr>
          <w:rFonts w:ascii="Arial" w:hAnsi="Arial"/>
          <w:lang w:eastAsia="en-US"/>
        </w:rPr>
        <w:t xml:space="preserve">Ilekroć w </w:t>
      </w:r>
      <w:r w:rsidR="004A7BF7">
        <w:rPr>
          <w:rFonts w:ascii="Arial" w:hAnsi="Arial"/>
          <w:lang w:eastAsia="en-US"/>
        </w:rPr>
        <w:t>u</w:t>
      </w:r>
      <w:r w:rsidRPr="007737B6">
        <w:rPr>
          <w:rFonts w:ascii="Arial" w:hAnsi="Arial"/>
          <w:lang w:eastAsia="en-US"/>
        </w:rPr>
        <w:t>mowie jest mowa o „dniach roboczych” należy przez to rozumieć dni od poniedziałku do piątku z wyjątkiem dni ustawowo wolnych od pracy.</w:t>
      </w:r>
    </w:p>
    <w:p w:rsidR="00826682" w:rsidRDefault="00826682" w:rsidP="00826682">
      <w:pPr>
        <w:jc w:val="center"/>
        <w:rPr>
          <w:rFonts w:ascii="Arial" w:hAnsi="Arial"/>
          <w:b/>
          <w:bCs/>
        </w:rPr>
      </w:pPr>
    </w:p>
    <w:p w:rsidR="00826682" w:rsidRDefault="00826682" w:rsidP="00826682">
      <w:pPr>
        <w:jc w:val="center"/>
        <w:rPr>
          <w:rFonts w:ascii="Arial" w:hAnsi="Arial"/>
          <w:b/>
          <w:bCs/>
        </w:rPr>
      </w:pPr>
      <w:r w:rsidRPr="001E551D">
        <w:rPr>
          <w:rFonts w:ascii="Arial" w:hAnsi="Arial"/>
          <w:b/>
          <w:bCs/>
        </w:rPr>
        <w:t xml:space="preserve">§ </w:t>
      </w:r>
      <w:r w:rsidR="006A7566">
        <w:rPr>
          <w:rFonts w:ascii="Arial" w:hAnsi="Arial"/>
          <w:b/>
          <w:bCs/>
        </w:rPr>
        <w:t>2</w:t>
      </w:r>
    </w:p>
    <w:p w:rsidR="00826682" w:rsidRPr="001E551D" w:rsidRDefault="00826682" w:rsidP="00826682">
      <w:pPr>
        <w:jc w:val="center"/>
        <w:rPr>
          <w:rFonts w:ascii="Arial" w:hAnsi="Arial"/>
          <w:b/>
          <w:bCs/>
        </w:rPr>
      </w:pPr>
      <w:r>
        <w:rPr>
          <w:rFonts w:ascii="Arial" w:hAnsi="Arial"/>
          <w:b/>
          <w:bCs/>
        </w:rPr>
        <w:t>TERMIN WYKONANIA UMOWY</w:t>
      </w:r>
    </w:p>
    <w:p w:rsidR="00826682" w:rsidRDefault="00826682" w:rsidP="00D302A1">
      <w:pPr>
        <w:numPr>
          <w:ilvl w:val="0"/>
          <w:numId w:val="7"/>
        </w:numPr>
        <w:ind w:left="426" w:right="134" w:hanging="426"/>
        <w:contextualSpacing/>
        <w:jc w:val="both"/>
        <w:rPr>
          <w:rFonts w:ascii="Arial" w:hAnsi="Arial"/>
          <w:lang w:eastAsia="en-US"/>
        </w:rPr>
      </w:pPr>
      <w:r>
        <w:rPr>
          <w:rFonts w:ascii="Arial" w:hAnsi="Arial"/>
          <w:lang w:eastAsia="en-US"/>
        </w:rPr>
        <w:t>Ustala się następujące terminy wykonania umowy</w:t>
      </w:r>
      <w:r w:rsidRPr="001E551D">
        <w:rPr>
          <w:rFonts w:ascii="Arial" w:hAnsi="Arial"/>
          <w:lang w:eastAsia="en-US"/>
        </w:rPr>
        <w:t>:</w:t>
      </w:r>
    </w:p>
    <w:p w:rsidR="00826682" w:rsidRPr="00B0472A" w:rsidRDefault="00826682" w:rsidP="00D302A1">
      <w:pPr>
        <w:numPr>
          <w:ilvl w:val="0"/>
          <w:numId w:val="12"/>
        </w:numPr>
        <w:jc w:val="both"/>
        <w:rPr>
          <w:rFonts w:ascii="Arial" w:hAnsi="Arial"/>
        </w:rPr>
      </w:pPr>
      <w:r w:rsidRPr="00B0472A">
        <w:rPr>
          <w:rFonts w:ascii="Arial" w:hAnsi="Arial"/>
        </w:rPr>
        <w:t xml:space="preserve">Etap I: </w:t>
      </w:r>
    </w:p>
    <w:p w:rsidR="00826682" w:rsidRPr="00B366FD" w:rsidRDefault="00F05424" w:rsidP="00D302A1">
      <w:pPr>
        <w:numPr>
          <w:ilvl w:val="0"/>
          <w:numId w:val="13"/>
        </w:numPr>
        <w:rPr>
          <w:rFonts w:ascii="Arial" w:hAnsi="Arial"/>
        </w:rPr>
      </w:pPr>
      <w:r>
        <w:rPr>
          <w:rFonts w:ascii="Arial" w:hAnsi="Arial"/>
        </w:rPr>
        <w:t xml:space="preserve">dla </w:t>
      </w:r>
      <w:r w:rsidR="00826682" w:rsidRPr="00B366FD">
        <w:rPr>
          <w:rFonts w:ascii="Arial" w:hAnsi="Arial"/>
        </w:rPr>
        <w:t>koncepcj</w:t>
      </w:r>
      <w:r>
        <w:rPr>
          <w:rFonts w:ascii="Arial" w:hAnsi="Arial"/>
        </w:rPr>
        <w:t>i</w:t>
      </w:r>
      <w:r w:rsidR="00826682" w:rsidRPr="00B366FD">
        <w:rPr>
          <w:rFonts w:ascii="Arial" w:hAnsi="Arial"/>
        </w:rPr>
        <w:t xml:space="preserve"> projektow</w:t>
      </w:r>
      <w:r>
        <w:rPr>
          <w:rFonts w:ascii="Arial" w:hAnsi="Arial"/>
        </w:rPr>
        <w:t xml:space="preserve">ej - </w:t>
      </w:r>
      <w:r w:rsidR="00C1616E">
        <w:rPr>
          <w:rFonts w:ascii="Arial" w:hAnsi="Arial"/>
          <w:b/>
          <w:bCs/>
          <w:u w:val="single"/>
        </w:rPr>
        <w:t>do 30 dni</w:t>
      </w:r>
      <w:r w:rsidR="008D49BE">
        <w:rPr>
          <w:rFonts w:ascii="Arial" w:hAnsi="Arial"/>
          <w:b/>
          <w:bCs/>
          <w:u w:val="single"/>
        </w:rPr>
        <w:t xml:space="preserve"> </w:t>
      </w:r>
      <w:r w:rsidR="00C1616E" w:rsidRPr="00C1616E">
        <w:rPr>
          <w:rFonts w:ascii="Arial" w:hAnsi="Arial"/>
          <w:bCs/>
        </w:rPr>
        <w:t>od podpisania umowy</w:t>
      </w:r>
      <w:r w:rsidR="00826682" w:rsidRPr="00B366FD">
        <w:rPr>
          <w:rFonts w:ascii="Arial" w:hAnsi="Arial"/>
        </w:rPr>
        <w:t>;</w:t>
      </w:r>
    </w:p>
    <w:p w:rsidR="00105463" w:rsidRPr="00B366FD" w:rsidRDefault="00F05424" w:rsidP="00D302A1">
      <w:pPr>
        <w:numPr>
          <w:ilvl w:val="0"/>
          <w:numId w:val="13"/>
        </w:numPr>
        <w:jc w:val="both"/>
        <w:rPr>
          <w:rFonts w:ascii="Arial" w:hAnsi="Arial"/>
        </w:rPr>
      </w:pPr>
      <w:r>
        <w:rPr>
          <w:rFonts w:ascii="Arial" w:hAnsi="Arial"/>
        </w:rPr>
        <w:t xml:space="preserve">dla projektu budowlanego, przygotowania i złożenia wniosku o wydanie pozwolenia na budowę do Starostwa Powiatowego w Tarnowskich Górach </w:t>
      </w:r>
      <w:r w:rsidR="00826682" w:rsidRPr="00B366FD">
        <w:rPr>
          <w:rFonts w:ascii="Arial" w:hAnsi="Arial"/>
        </w:rPr>
        <w:t xml:space="preserve">– </w:t>
      </w:r>
      <w:r w:rsidR="00C1616E">
        <w:rPr>
          <w:rFonts w:ascii="Arial" w:hAnsi="Arial"/>
        </w:rPr>
        <w:t xml:space="preserve"> </w:t>
      </w:r>
      <w:r w:rsidR="00C1616E" w:rsidRPr="00C1616E">
        <w:rPr>
          <w:rFonts w:ascii="Arial" w:hAnsi="Arial"/>
          <w:b/>
          <w:u w:val="single"/>
        </w:rPr>
        <w:t>do 65 dni</w:t>
      </w:r>
      <w:r w:rsidR="008D49BE">
        <w:rPr>
          <w:rFonts w:ascii="Arial" w:hAnsi="Arial"/>
          <w:b/>
          <w:u w:val="single"/>
        </w:rPr>
        <w:t xml:space="preserve"> </w:t>
      </w:r>
      <w:r w:rsidR="00C1616E">
        <w:rPr>
          <w:rFonts w:ascii="Arial" w:hAnsi="Arial"/>
        </w:rPr>
        <w:t>od akceptacji koncepcji;</w:t>
      </w:r>
    </w:p>
    <w:p w:rsidR="00826682" w:rsidRPr="00B366FD" w:rsidRDefault="00F05424" w:rsidP="00D302A1">
      <w:pPr>
        <w:numPr>
          <w:ilvl w:val="0"/>
          <w:numId w:val="13"/>
        </w:numPr>
        <w:jc w:val="both"/>
        <w:rPr>
          <w:rFonts w:ascii="Arial" w:hAnsi="Arial"/>
        </w:rPr>
      </w:pPr>
      <w:r>
        <w:rPr>
          <w:rFonts w:ascii="Arial" w:hAnsi="Arial"/>
        </w:rPr>
        <w:t xml:space="preserve">dla pozostałej dokumentacji wraz przekazaniem </w:t>
      </w:r>
      <w:r w:rsidR="00C1616E">
        <w:rPr>
          <w:rFonts w:ascii="Arial" w:hAnsi="Arial"/>
        </w:rPr>
        <w:t>ostateczn</w:t>
      </w:r>
      <w:r>
        <w:rPr>
          <w:rFonts w:ascii="Arial" w:hAnsi="Arial"/>
        </w:rPr>
        <w:t>ej</w:t>
      </w:r>
      <w:r w:rsidR="00C1616E">
        <w:rPr>
          <w:rFonts w:ascii="Arial" w:hAnsi="Arial"/>
        </w:rPr>
        <w:t xml:space="preserve"> decyzj</w:t>
      </w:r>
      <w:r>
        <w:rPr>
          <w:rFonts w:ascii="Arial" w:hAnsi="Arial"/>
        </w:rPr>
        <w:t>i</w:t>
      </w:r>
      <w:r w:rsidR="00C1616E">
        <w:rPr>
          <w:rFonts w:ascii="Arial" w:hAnsi="Arial"/>
        </w:rPr>
        <w:t xml:space="preserve"> pozwoleni</w:t>
      </w:r>
      <w:r>
        <w:rPr>
          <w:rFonts w:ascii="Arial" w:hAnsi="Arial"/>
        </w:rPr>
        <w:t>a</w:t>
      </w:r>
      <w:r w:rsidR="00C1616E">
        <w:rPr>
          <w:rFonts w:ascii="Arial" w:hAnsi="Arial"/>
        </w:rPr>
        <w:t xml:space="preserve"> na budowę</w:t>
      </w:r>
      <w:r>
        <w:rPr>
          <w:rFonts w:ascii="Arial" w:hAnsi="Arial"/>
        </w:rPr>
        <w:t xml:space="preserve"> - </w:t>
      </w:r>
      <w:r w:rsidR="00C1616E">
        <w:rPr>
          <w:rFonts w:ascii="Arial" w:hAnsi="Arial"/>
          <w:b/>
          <w:bCs/>
          <w:u w:val="single"/>
        </w:rPr>
        <w:t>do 125 dni</w:t>
      </w:r>
      <w:r w:rsidR="00B85345">
        <w:rPr>
          <w:rFonts w:ascii="Arial" w:hAnsi="Arial"/>
          <w:b/>
          <w:bCs/>
          <w:u w:val="single"/>
        </w:rPr>
        <w:t xml:space="preserve"> </w:t>
      </w:r>
      <w:r w:rsidR="00C1616E">
        <w:rPr>
          <w:rFonts w:ascii="Arial" w:hAnsi="Arial"/>
          <w:bCs/>
        </w:rPr>
        <w:t>od akceptacji koncepcji.</w:t>
      </w:r>
    </w:p>
    <w:p w:rsidR="00826682" w:rsidRPr="00E07506" w:rsidRDefault="00826682" w:rsidP="00826682">
      <w:pPr>
        <w:ind w:left="1080"/>
        <w:rPr>
          <w:rFonts w:ascii="Arial" w:hAnsi="Arial"/>
          <w:b/>
          <w:bCs/>
          <w:u w:val="single"/>
        </w:rPr>
      </w:pPr>
    </w:p>
    <w:p w:rsidR="00826682" w:rsidRPr="00C31EA0" w:rsidRDefault="00826682" w:rsidP="00D302A1">
      <w:pPr>
        <w:numPr>
          <w:ilvl w:val="0"/>
          <w:numId w:val="12"/>
        </w:numPr>
        <w:rPr>
          <w:rFonts w:ascii="Arial" w:hAnsi="Arial"/>
        </w:rPr>
      </w:pPr>
      <w:r w:rsidRPr="00C31EA0">
        <w:rPr>
          <w:rFonts w:ascii="Arial" w:hAnsi="Arial"/>
        </w:rPr>
        <w:t>ETAP II:</w:t>
      </w:r>
    </w:p>
    <w:p w:rsidR="00826682" w:rsidRPr="00C31EA0" w:rsidRDefault="00826682" w:rsidP="00D302A1">
      <w:pPr>
        <w:numPr>
          <w:ilvl w:val="0"/>
          <w:numId w:val="14"/>
        </w:numPr>
        <w:jc w:val="both"/>
        <w:rPr>
          <w:rFonts w:ascii="Arial" w:hAnsi="Arial"/>
        </w:rPr>
      </w:pPr>
      <w:r w:rsidRPr="00C31EA0">
        <w:rPr>
          <w:rFonts w:ascii="Arial" w:hAnsi="Arial"/>
        </w:rPr>
        <w:t>wsparcie przy przygotowaniu</w:t>
      </w:r>
      <w:r>
        <w:rPr>
          <w:rFonts w:ascii="Arial" w:hAnsi="Arial"/>
        </w:rPr>
        <w:t xml:space="preserve"> i przeprowadzeniu postępowania o udzielenie</w:t>
      </w:r>
      <w:r w:rsidRPr="00C31EA0">
        <w:rPr>
          <w:rFonts w:ascii="Arial" w:hAnsi="Arial"/>
        </w:rPr>
        <w:t xml:space="preserve"> zamówienia publicznego do dnia zawarci</w:t>
      </w:r>
      <w:r>
        <w:rPr>
          <w:rFonts w:ascii="Arial" w:hAnsi="Arial"/>
        </w:rPr>
        <w:t>a</w:t>
      </w:r>
      <w:r w:rsidRPr="00C31EA0">
        <w:rPr>
          <w:rFonts w:ascii="Arial" w:hAnsi="Arial"/>
        </w:rPr>
        <w:t xml:space="preserve"> umowy</w:t>
      </w:r>
      <w:r>
        <w:rPr>
          <w:rFonts w:ascii="Arial" w:hAnsi="Arial"/>
        </w:rPr>
        <w:t xml:space="preserve"> </w:t>
      </w:r>
      <w:r w:rsidRPr="00C31EA0">
        <w:rPr>
          <w:rFonts w:ascii="Arial" w:hAnsi="Arial"/>
        </w:rPr>
        <w:t>z Wykonawcą robót budowlanych realizowanych w oparciu o dokumentacje projektową objętą przedmiotem zamówienia,</w:t>
      </w:r>
    </w:p>
    <w:p w:rsidR="00826682" w:rsidRPr="00C31EA0" w:rsidRDefault="00826682" w:rsidP="00D302A1">
      <w:pPr>
        <w:numPr>
          <w:ilvl w:val="0"/>
          <w:numId w:val="14"/>
        </w:numPr>
        <w:jc w:val="both"/>
        <w:rPr>
          <w:rFonts w:ascii="Arial" w:hAnsi="Arial"/>
        </w:rPr>
      </w:pPr>
      <w:r w:rsidRPr="00C31EA0">
        <w:rPr>
          <w:rFonts w:ascii="Arial" w:hAnsi="Arial"/>
        </w:rPr>
        <w:t xml:space="preserve">Zamawiający planuje realizację inwestycji w okresie od </w:t>
      </w:r>
      <w:r w:rsidR="008A4645">
        <w:rPr>
          <w:rFonts w:ascii="Arial" w:hAnsi="Arial"/>
        </w:rPr>
        <w:t>I</w:t>
      </w:r>
      <w:r w:rsidR="00300D19">
        <w:rPr>
          <w:rFonts w:ascii="Arial" w:hAnsi="Arial"/>
        </w:rPr>
        <w:t>I</w:t>
      </w:r>
      <w:r w:rsidRPr="00C31EA0">
        <w:rPr>
          <w:rFonts w:ascii="Arial" w:hAnsi="Arial"/>
        </w:rPr>
        <w:t xml:space="preserve"> połowy 202</w:t>
      </w:r>
      <w:r w:rsidR="00300D19">
        <w:rPr>
          <w:rFonts w:ascii="Arial" w:hAnsi="Arial"/>
        </w:rPr>
        <w:t>3</w:t>
      </w:r>
      <w:r w:rsidRPr="00C31EA0">
        <w:rPr>
          <w:rFonts w:ascii="Arial" w:hAnsi="Arial"/>
        </w:rPr>
        <w:t xml:space="preserve"> r. do grud</w:t>
      </w:r>
      <w:r>
        <w:rPr>
          <w:rFonts w:ascii="Arial" w:hAnsi="Arial"/>
        </w:rPr>
        <w:t>nia</w:t>
      </w:r>
      <w:r w:rsidRPr="00C31EA0">
        <w:rPr>
          <w:rFonts w:ascii="Arial" w:hAnsi="Arial"/>
        </w:rPr>
        <w:t xml:space="preserve"> </w:t>
      </w:r>
      <w:r>
        <w:rPr>
          <w:rFonts w:ascii="Arial" w:hAnsi="Arial"/>
        </w:rPr>
        <w:br/>
      </w:r>
      <w:r w:rsidRPr="00AA1D49">
        <w:rPr>
          <w:rFonts w:ascii="Arial" w:hAnsi="Arial"/>
        </w:rPr>
        <w:t>2025 r.</w:t>
      </w:r>
    </w:p>
    <w:p w:rsidR="00826682" w:rsidRDefault="00826682" w:rsidP="00826682">
      <w:pPr>
        <w:ind w:left="720"/>
        <w:rPr>
          <w:rFonts w:ascii="Arial" w:hAnsi="Arial"/>
        </w:rPr>
      </w:pPr>
    </w:p>
    <w:p w:rsidR="00826682" w:rsidRPr="00C31EA0" w:rsidRDefault="00826682" w:rsidP="00D302A1">
      <w:pPr>
        <w:numPr>
          <w:ilvl w:val="0"/>
          <w:numId w:val="12"/>
        </w:numPr>
        <w:rPr>
          <w:rFonts w:ascii="Arial" w:hAnsi="Arial"/>
        </w:rPr>
      </w:pPr>
      <w:r w:rsidRPr="00C31EA0">
        <w:rPr>
          <w:rFonts w:ascii="Arial" w:hAnsi="Arial"/>
        </w:rPr>
        <w:t>ETAP III:</w:t>
      </w:r>
    </w:p>
    <w:p w:rsidR="00826682" w:rsidRDefault="00826682" w:rsidP="00D302A1">
      <w:pPr>
        <w:numPr>
          <w:ilvl w:val="0"/>
          <w:numId w:val="15"/>
        </w:numPr>
        <w:jc w:val="both"/>
        <w:rPr>
          <w:rFonts w:ascii="Arial" w:hAnsi="Arial"/>
        </w:rPr>
      </w:pPr>
      <w:r w:rsidRPr="00C31EA0">
        <w:rPr>
          <w:rFonts w:ascii="Arial" w:hAnsi="Arial"/>
        </w:rPr>
        <w:t xml:space="preserve">pełnienie nadzoru autorskiego rozpocznie się z dniem przekazania placu budowy wykonawcy robót; </w:t>
      </w:r>
    </w:p>
    <w:p w:rsidR="00826682" w:rsidRDefault="00826682" w:rsidP="00D302A1">
      <w:pPr>
        <w:numPr>
          <w:ilvl w:val="0"/>
          <w:numId w:val="15"/>
        </w:numPr>
        <w:jc w:val="both"/>
        <w:rPr>
          <w:rFonts w:ascii="Arial" w:hAnsi="Arial"/>
        </w:rPr>
      </w:pPr>
      <w:r w:rsidRPr="00C31EA0">
        <w:rPr>
          <w:rFonts w:ascii="Arial" w:hAnsi="Arial"/>
        </w:rPr>
        <w:t xml:space="preserve">Zamawiający planuje realizację inwestycji w okresie od </w:t>
      </w:r>
      <w:r w:rsidR="00300D19">
        <w:rPr>
          <w:rFonts w:ascii="Arial" w:hAnsi="Arial"/>
        </w:rPr>
        <w:t>I</w:t>
      </w:r>
      <w:r w:rsidR="008A4645">
        <w:rPr>
          <w:rFonts w:ascii="Arial" w:hAnsi="Arial"/>
        </w:rPr>
        <w:t>I</w:t>
      </w:r>
      <w:r w:rsidRPr="00C31EA0">
        <w:rPr>
          <w:rFonts w:ascii="Arial" w:hAnsi="Arial"/>
        </w:rPr>
        <w:t xml:space="preserve"> połowy 202</w:t>
      </w:r>
      <w:r w:rsidR="00300D19">
        <w:rPr>
          <w:rFonts w:ascii="Arial" w:hAnsi="Arial"/>
        </w:rPr>
        <w:t>3</w:t>
      </w:r>
      <w:r w:rsidRPr="00C31EA0">
        <w:rPr>
          <w:rFonts w:ascii="Arial" w:hAnsi="Arial"/>
        </w:rPr>
        <w:t xml:space="preserve"> r. do grud</w:t>
      </w:r>
      <w:r>
        <w:rPr>
          <w:rFonts w:ascii="Arial" w:hAnsi="Arial"/>
        </w:rPr>
        <w:t>nia</w:t>
      </w:r>
      <w:r w:rsidRPr="00C31EA0">
        <w:rPr>
          <w:rFonts w:ascii="Arial" w:hAnsi="Arial"/>
        </w:rPr>
        <w:t xml:space="preserve"> </w:t>
      </w:r>
      <w:r>
        <w:rPr>
          <w:rFonts w:ascii="Arial" w:hAnsi="Arial"/>
        </w:rPr>
        <w:br/>
      </w:r>
      <w:r w:rsidRPr="00AA1D49">
        <w:rPr>
          <w:rFonts w:ascii="Arial" w:hAnsi="Arial"/>
        </w:rPr>
        <w:t>2025 r.</w:t>
      </w:r>
    </w:p>
    <w:p w:rsidR="00826682" w:rsidRPr="00C31EA0" w:rsidRDefault="00826682" w:rsidP="00D302A1">
      <w:pPr>
        <w:numPr>
          <w:ilvl w:val="0"/>
          <w:numId w:val="15"/>
        </w:numPr>
        <w:jc w:val="both"/>
        <w:rPr>
          <w:rFonts w:ascii="Arial" w:hAnsi="Arial"/>
        </w:rPr>
      </w:pPr>
      <w:r w:rsidRPr="00C31EA0">
        <w:rPr>
          <w:rFonts w:ascii="Arial" w:hAnsi="Arial"/>
        </w:rPr>
        <w:t xml:space="preserve">zakończenie pełnienia nadzoru autorskiego </w:t>
      </w:r>
      <w:r w:rsidR="00303D75">
        <w:rPr>
          <w:rFonts w:ascii="Arial" w:hAnsi="Arial"/>
        </w:rPr>
        <w:t>nastąpi z chwilą uzyskania przez Zamawiającego pozwolenia na użytkowanie obiektu.</w:t>
      </w:r>
    </w:p>
    <w:p w:rsidR="00826682" w:rsidRPr="00221ECF" w:rsidRDefault="00826682" w:rsidP="00D302A1">
      <w:pPr>
        <w:numPr>
          <w:ilvl w:val="0"/>
          <w:numId w:val="7"/>
        </w:numPr>
        <w:ind w:right="134"/>
        <w:contextualSpacing/>
        <w:jc w:val="both"/>
        <w:rPr>
          <w:rFonts w:ascii="Arial" w:hAnsi="Arial"/>
          <w:lang w:eastAsia="en-US"/>
        </w:rPr>
      </w:pPr>
      <w:r w:rsidRPr="00221ECF">
        <w:rPr>
          <w:rFonts w:ascii="Arial" w:hAnsi="Arial"/>
          <w:lang w:eastAsia="en-US"/>
        </w:rPr>
        <w:t>Terminem wykonania przedmiotu umowy jest data podpisania przez Strony umowy końcowego protokołu odbioru, co jest uwarunkowane dostarczeniem Zamawiającemu kompletnego przedmiotu umowy, tj.</w:t>
      </w:r>
      <w:r w:rsidR="00E636C6">
        <w:rPr>
          <w:rFonts w:ascii="Arial" w:hAnsi="Arial"/>
          <w:lang w:eastAsia="en-US"/>
        </w:rPr>
        <w:t xml:space="preserve"> ostatecznej decyzji pozwolenia na budowę wraz z </w:t>
      </w:r>
      <w:r w:rsidRPr="00221ECF">
        <w:rPr>
          <w:rFonts w:ascii="Arial" w:hAnsi="Arial"/>
          <w:lang w:eastAsia="en-US"/>
        </w:rPr>
        <w:t xml:space="preserve"> właściw</w:t>
      </w:r>
      <w:r w:rsidR="00E636C6">
        <w:rPr>
          <w:rFonts w:ascii="Arial" w:hAnsi="Arial"/>
          <w:lang w:eastAsia="en-US"/>
        </w:rPr>
        <w:t>ą</w:t>
      </w:r>
      <w:r w:rsidRPr="00221ECF">
        <w:rPr>
          <w:rFonts w:ascii="Arial" w:hAnsi="Arial"/>
          <w:lang w:eastAsia="en-US"/>
        </w:rPr>
        <w:t xml:space="preserve"> do</w:t>
      </w:r>
      <w:r w:rsidR="00E636C6">
        <w:rPr>
          <w:rFonts w:ascii="Arial" w:hAnsi="Arial"/>
          <w:lang w:eastAsia="en-US"/>
        </w:rPr>
        <w:t xml:space="preserve">kumentacją, </w:t>
      </w:r>
      <w:r w:rsidRPr="00221ECF">
        <w:rPr>
          <w:rFonts w:ascii="Arial" w:hAnsi="Arial"/>
          <w:lang w:eastAsia="en-US"/>
        </w:rPr>
        <w:t xml:space="preserve">ze wszystkimi niezbędnymi opiniami, uzgodnieniami oraz zatwierdzeniami. </w:t>
      </w:r>
    </w:p>
    <w:p w:rsidR="00826682" w:rsidRPr="001E551D" w:rsidRDefault="00826682" w:rsidP="00D302A1">
      <w:pPr>
        <w:numPr>
          <w:ilvl w:val="0"/>
          <w:numId w:val="7"/>
        </w:numPr>
        <w:ind w:right="134"/>
        <w:contextualSpacing/>
        <w:jc w:val="both"/>
        <w:rPr>
          <w:rFonts w:ascii="Arial" w:hAnsi="Arial"/>
          <w:lang w:eastAsia="en-US"/>
        </w:rPr>
      </w:pPr>
      <w:r w:rsidRPr="001E551D">
        <w:rPr>
          <w:rFonts w:ascii="Arial" w:hAnsi="Arial"/>
          <w:lang w:eastAsia="en-US"/>
        </w:rPr>
        <w:t>Ustala się następujący harmonogram realizacji</w:t>
      </w:r>
      <w:r>
        <w:rPr>
          <w:rFonts w:ascii="Arial" w:hAnsi="Arial"/>
          <w:lang w:eastAsia="en-US"/>
        </w:rPr>
        <w:t xml:space="preserve"> umowy</w:t>
      </w:r>
      <w:r w:rsidRPr="001E551D">
        <w:rPr>
          <w:rFonts w:ascii="Arial" w:hAnsi="Arial"/>
          <w:lang w:eastAsia="en-US"/>
        </w:rPr>
        <w:t>:</w:t>
      </w:r>
    </w:p>
    <w:p w:rsidR="00826682" w:rsidRPr="00B366FD" w:rsidRDefault="00826682" w:rsidP="00D302A1">
      <w:pPr>
        <w:numPr>
          <w:ilvl w:val="0"/>
          <w:numId w:val="8"/>
        </w:numPr>
        <w:ind w:right="132"/>
        <w:contextualSpacing/>
        <w:jc w:val="both"/>
        <w:rPr>
          <w:rFonts w:ascii="Arial" w:hAnsi="Arial"/>
          <w:lang w:eastAsia="en-US"/>
        </w:rPr>
      </w:pPr>
      <w:r w:rsidRPr="001E551D">
        <w:rPr>
          <w:rFonts w:ascii="Arial" w:hAnsi="Arial"/>
          <w:lang w:eastAsia="en-US"/>
        </w:rPr>
        <w:t xml:space="preserve">w dniu </w:t>
      </w:r>
      <w:r w:rsidRPr="00B366FD">
        <w:rPr>
          <w:rFonts w:ascii="Arial" w:hAnsi="Arial"/>
          <w:lang w:eastAsia="en-US"/>
        </w:rPr>
        <w:t>podpisania umowy następuje przekazanie przez Zamawiającego wytycznych funkcjonalnych do wykonania projektu koncepcyjnego oraz wszystkich materiałów, które są niezbędne do realizacji umowy zgodnie ze złożoną ofertą przez Wykonawcę;</w:t>
      </w:r>
    </w:p>
    <w:p w:rsidR="00826682" w:rsidRPr="00B366FD" w:rsidRDefault="00826682" w:rsidP="00D302A1">
      <w:pPr>
        <w:numPr>
          <w:ilvl w:val="0"/>
          <w:numId w:val="8"/>
        </w:numPr>
        <w:ind w:right="132"/>
        <w:contextualSpacing/>
        <w:jc w:val="both"/>
        <w:rPr>
          <w:rFonts w:ascii="Arial" w:hAnsi="Arial"/>
          <w:lang w:eastAsia="en-US"/>
        </w:rPr>
      </w:pPr>
      <w:r w:rsidRPr="00B366FD">
        <w:rPr>
          <w:rFonts w:ascii="Arial" w:hAnsi="Arial"/>
          <w:lang w:eastAsia="en-US"/>
        </w:rPr>
        <w:t xml:space="preserve">w terminie </w:t>
      </w:r>
      <w:r w:rsidR="00012892" w:rsidRPr="00B366FD">
        <w:rPr>
          <w:rFonts w:ascii="Arial" w:hAnsi="Arial"/>
          <w:lang w:eastAsia="en-US"/>
        </w:rPr>
        <w:t xml:space="preserve">do </w:t>
      </w:r>
      <w:r w:rsidR="00C1616E">
        <w:rPr>
          <w:rFonts w:ascii="Arial" w:hAnsi="Arial"/>
          <w:lang w:eastAsia="en-US"/>
        </w:rPr>
        <w:t>30 dni</w:t>
      </w:r>
      <w:r w:rsidR="008D49BE">
        <w:rPr>
          <w:rFonts w:ascii="Arial" w:hAnsi="Arial"/>
          <w:lang w:eastAsia="en-US"/>
        </w:rPr>
        <w:t xml:space="preserve"> </w:t>
      </w:r>
      <w:r w:rsidR="00C1616E">
        <w:rPr>
          <w:rFonts w:ascii="Arial" w:hAnsi="Arial"/>
          <w:lang w:eastAsia="en-US"/>
        </w:rPr>
        <w:t>od podpisania umowy</w:t>
      </w:r>
      <w:r w:rsidRPr="00B366FD">
        <w:rPr>
          <w:rFonts w:ascii="Arial" w:hAnsi="Arial"/>
          <w:lang w:eastAsia="en-US"/>
        </w:rPr>
        <w:t xml:space="preserve"> Wykonawca przekazuje Zamawiającemu koncepcyjny projekt architektoniczny w zakresie funkcji do akceptacji;</w:t>
      </w:r>
    </w:p>
    <w:p w:rsidR="00826682" w:rsidRPr="00B366FD" w:rsidRDefault="00826682" w:rsidP="00D302A1">
      <w:pPr>
        <w:numPr>
          <w:ilvl w:val="0"/>
          <w:numId w:val="8"/>
        </w:numPr>
        <w:ind w:right="132"/>
        <w:contextualSpacing/>
        <w:jc w:val="both"/>
        <w:rPr>
          <w:rFonts w:ascii="Arial" w:hAnsi="Arial"/>
          <w:lang w:eastAsia="en-US"/>
        </w:rPr>
      </w:pPr>
      <w:r w:rsidRPr="00B366FD">
        <w:rPr>
          <w:rFonts w:ascii="Arial" w:hAnsi="Arial"/>
          <w:lang w:eastAsia="en-US"/>
        </w:rPr>
        <w:t>w terminie do 7 dni</w:t>
      </w:r>
      <w:r w:rsidR="008D49BE">
        <w:rPr>
          <w:rFonts w:ascii="Arial" w:hAnsi="Arial"/>
          <w:lang w:eastAsia="en-US"/>
        </w:rPr>
        <w:t xml:space="preserve"> </w:t>
      </w:r>
      <w:r w:rsidRPr="00B366FD">
        <w:rPr>
          <w:rFonts w:ascii="Arial" w:hAnsi="Arial"/>
          <w:lang w:eastAsia="en-US"/>
        </w:rPr>
        <w:t>od daty otrzymania projektu koncepcyjnego Zamawiający akceptuje projekt koncepcyjny architektoniczny lub wnosi uwagi i wyznacza Wykonawcy odpowiedni termin do dokonania poprawek. Zaakceptowany projekt koncepcyjny architektoniczny będzie stanowił podstawę do opracowania projektu budowlanego i wykonawczego;</w:t>
      </w:r>
    </w:p>
    <w:p w:rsidR="00826682" w:rsidRPr="00B366FD" w:rsidRDefault="00826682" w:rsidP="00D302A1">
      <w:pPr>
        <w:numPr>
          <w:ilvl w:val="0"/>
          <w:numId w:val="8"/>
        </w:numPr>
        <w:ind w:right="132"/>
        <w:contextualSpacing/>
        <w:jc w:val="both"/>
        <w:rPr>
          <w:rFonts w:ascii="Arial" w:hAnsi="Arial"/>
          <w:lang w:eastAsia="en-US"/>
        </w:rPr>
      </w:pPr>
      <w:r w:rsidRPr="00B366FD">
        <w:rPr>
          <w:rFonts w:ascii="Arial" w:hAnsi="Arial"/>
          <w:lang w:eastAsia="en-US"/>
        </w:rPr>
        <w:lastRenderedPageBreak/>
        <w:t xml:space="preserve">w terminie </w:t>
      </w:r>
      <w:r w:rsidR="00012892" w:rsidRPr="00B366FD">
        <w:rPr>
          <w:rFonts w:ascii="Arial" w:hAnsi="Arial"/>
          <w:lang w:eastAsia="en-US"/>
        </w:rPr>
        <w:t xml:space="preserve">do </w:t>
      </w:r>
      <w:r w:rsidR="00C1616E">
        <w:rPr>
          <w:rFonts w:ascii="Arial" w:hAnsi="Arial"/>
          <w:lang w:eastAsia="en-US"/>
        </w:rPr>
        <w:t xml:space="preserve">65 dni od </w:t>
      </w:r>
      <w:r w:rsidR="003A6476">
        <w:rPr>
          <w:rFonts w:ascii="Arial" w:hAnsi="Arial"/>
          <w:lang w:eastAsia="en-US"/>
        </w:rPr>
        <w:t>akceptacji koncepcji</w:t>
      </w:r>
      <w:r w:rsidRPr="00B366FD">
        <w:rPr>
          <w:rFonts w:ascii="Arial" w:hAnsi="Arial"/>
          <w:lang w:eastAsia="en-US"/>
        </w:rPr>
        <w:t xml:space="preserve"> </w:t>
      </w:r>
      <w:r w:rsidR="00711209">
        <w:rPr>
          <w:rFonts w:ascii="Arial" w:hAnsi="Arial"/>
          <w:lang w:eastAsia="en-US"/>
        </w:rPr>
        <w:t xml:space="preserve">przez Zamawiającego </w:t>
      </w:r>
      <w:r w:rsidRPr="00B366FD">
        <w:rPr>
          <w:rFonts w:ascii="Arial" w:hAnsi="Arial"/>
          <w:lang w:eastAsia="en-US"/>
        </w:rPr>
        <w:t>Wykonawca opracuje projekt budowlany jako załącznik do wniosku o uzyskanie decyzji pozwolenia na budowę</w:t>
      </w:r>
      <w:r w:rsidR="00AA5325">
        <w:rPr>
          <w:rFonts w:ascii="Arial" w:hAnsi="Arial"/>
          <w:lang w:eastAsia="en-US"/>
        </w:rPr>
        <w:t xml:space="preserve"> oraz złoży całą dokumentację do Starostwa Powiatowego w Tarnowskich Górach celem uzyskania decyzji pozwolenia na budowę</w:t>
      </w:r>
      <w:r w:rsidRPr="00B366FD">
        <w:rPr>
          <w:rFonts w:ascii="Arial" w:hAnsi="Arial"/>
          <w:lang w:eastAsia="en-US"/>
        </w:rPr>
        <w:t>;</w:t>
      </w:r>
    </w:p>
    <w:p w:rsidR="00826682" w:rsidRPr="004A6B79" w:rsidRDefault="00826682" w:rsidP="00D302A1">
      <w:pPr>
        <w:numPr>
          <w:ilvl w:val="0"/>
          <w:numId w:val="8"/>
        </w:numPr>
        <w:ind w:right="134"/>
        <w:contextualSpacing/>
        <w:jc w:val="both"/>
        <w:rPr>
          <w:rFonts w:ascii="Arial" w:hAnsi="Arial"/>
          <w:b/>
          <w:bCs/>
          <w:lang w:eastAsia="en-US"/>
        </w:rPr>
      </w:pPr>
      <w:r w:rsidRPr="00B366FD">
        <w:rPr>
          <w:rFonts w:ascii="Arial" w:hAnsi="Arial"/>
          <w:lang w:eastAsia="en-US"/>
        </w:rPr>
        <w:t>w terminie</w:t>
      </w:r>
      <w:r w:rsidR="00132F1E" w:rsidRPr="00B366FD">
        <w:rPr>
          <w:rFonts w:ascii="Arial" w:hAnsi="Arial"/>
          <w:lang w:eastAsia="en-US"/>
        </w:rPr>
        <w:t xml:space="preserve"> do</w:t>
      </w:r>
      <w:r w:rsidRPr="00B366FD">
        <w:rPr>
          <w:rFonts w:ascii="Arial" w:hAnsi="Arial"/>
          <w:lang w:eastAsia="en-US"/>
        </w:rPr>
        <w:t xml:space="preserve"> </w:t>
      </w:r>
      <w:r w:rsidR="00C1616E">
        <w:rPr>
          <w:rFonts w:ascii="Arial" w:hAnsi="Arial"/>
          <w:lang w:eastAsia="en-US"/>
        </w:rPr>
        <w:t>125 dni</w:t>
      </w:r>
      <w:r w:rsidR="008D49BE">
        <w:rPr>
          <w:rFonts w:ascii="Arial" w:hAnsi="Arial"/>
          <w:lang w:eastAsia="en-US"/>
        </w:rPr>
        <w:t xml:space="preserve"> </w:t>
      </w:r>
      <w:r w:rsidR="00C1616E">
        <w:rPr>
          <w:rFonts w:ascii="Arial" w:hAnsi="Arial"/>
          <w:lang w:eastAsia="en-US"/>
        </w:rPr>
        <w:t xml:space="preserve">od </w:t>
      </w:r>
      <w:r w:rsidR="003A6476">
        <w:rPr>
          <w:rFonts w:ascii="Arial" w:hAnsi="Arial"/>
          <w:lang w:eastAsia="en-US"/>
        </w:rPr>
        <w:t>akceptacji koncepcji</w:t>
      </w:r>
      <w:r w:rsidR="00711209">
        <w:rPr>
          <w:rFonts w:ascii="Arial" w:hAnsi="Arial"/>
          <w:lang w:eastAsia="en-US"/>
        </w:rPr>
        <w:t xml:space="preserve"> przez Zamawiającego</w:t>
      </w:r>
      <w:r w:rsidR="00012892" w:rsidRPr="00B366FD">
        <w:rPr>
          <w:rFonts w:ascii="Arial" w:hAnsi="Arial"/>
          <w:lang w:eastAsia="en-US"/>
        </w:rPr>
        <w:t xml:space="preserve"> </w:t>
      </w:r>
      <w:r w:rsidRPr="00B366FD">
        <w:rPr>
          <w:rFonts w:ascii="Arial" w:hAnsi="Arial"/>
          <w:lang w:eastAsia="en-US"/>
        </w:rPr>
        <w:t xml:space="preserve">Wykonawca opracuje pozostałą dokumentację, tj. projekt wykonawczy, kosztorysy inwestorskie, przedmiary, </w:t>
      </w:r>
      <w:r w:rsidR="00B32DD8">
        <w:rPr>
          <w:rFonts w:ascii="Arial" w:hAnsi="Arial"/>
          <w:lang w:eastAsia="en-US"/>
        </w:rPr>
        <w:t>Specyfikację Techniczną Wykonania i Odbioru Robót (</w:t>
      </w:r>
      <w:proofErr w:type="spellStart"/>
      <w:r w:rsidRPr="00B366FD">
        <w:rPr>
          <w:rFonts w:ascii="Arial" w:hAnsi="Arial"/>
          <w:lang w:eastAsia="en-US"/>
        </w:rPr>
        <w:t>STWiOR</w:t>
      </w:r>
      <w:proofErr w:type="spellEnd"/>
      <w:r w:rsidR="00B32DD8">
        <w:rPr>
          <w:rFonts w:ascii="Arial" w:hAnsi="Arial"/>
          <w:lang w:eastAsia="en-US"/>
        </w:rPr>
        <w:t>)</w:t>
      </w:r>
      <w:r w:rsidRPr="00B366FD">
        <w:rPr>
          <w:rFonts w:ascii="Arial" w:hAnsi="Arial"/>
          <w:lang w:eastAsia="en-US"/>
        </w:rPr>
        <w:t xml:space="preserve"> </w:t>
      </w:r>
      <w:r w:rsidR="00BE16E9">
        <w:rPr>
          <w:rFonts w:ascii="Arial" w:hAnsi="Arial"/>
          <w:lang w:eastAsia="en-US"/>
        </w:rPr>
        <w:t>oraz</w:t>
      </w:r>
      <w:r w:rsidRPr="00B366FD">
        <w:rPr>
          <w:rFonts w:ascii="Arial" w:hAnsi="Arial"/>
          <w:lang w:eastAsia="en-US"/>
        </w:rPr>
        <w:t xml:space="preserve"> pozostałe wymagane dokumenty</w:t>
      </w:r>
      <w:r w:rsidR="00C1616E">
        <w:rPr>
          <w:rFonts w:ascii="Arial" w:hAnsi="Arial"/>
          <w:lang w:eastAsia="en-US"/>
        </w:rPr>
        <w:t xml:space="preserve"> </w:t>
      </w:r>
      <w:r w:rsidR="00AA5325">
        <w:rPr>
          <w:rFonts w:ascii="Arial" w:hAnsi="Arial"/>
          <w:lang w:eastAsia="en-US"/>
        </w:rPr>
        <w:t>i przekaże je Zamawiającemu w</w:t>
      </w:r>
      <w:r w:rsidR="00C1616E">
        <w:rPr>
          <w:rFonts w:ascii="Arial" w:hAnsi="Arial"/>
          <w:lang w:eastAsia="en-US"/>
        </w:rPr>
        <w:t xml:space="preserve">raz </w:t>
      </w:r>
      <w:r w:rsidR="00AA5325">
        <w:rPr>
          <w:rFonts w:ascii="Arial" w:hAnsi="Arial"/>
          <w:lang w:eastAsia="en-US"/>
        </w:rPr>
        <w:t xml:space="preserve">z </w:t>
      </w:r>
      <w:r w:rsidR="003A6476">
        <w:rPr>
          <w:rFonts w:ascii="Arial" w:hAnsi="Arial"/>
          <w:lang w:eastAsia="en-US"/>
        </w:rPr>
        <w:t>ostateczną decyzj</w:t>
      </w:r>
      <w:r w:rsidR="00AA5325">
        <w:rPr>
          <w:rFonts w:ascii="Arial" w:hAnsi="Arial"/>
          <w:lang w:eastAsia="en-US"/>
        </w:rPr>
        <w:t>ą</w:t>
      </w:r>
      <w:r w:rsidR="003A6476">
        <w:rPr>
          <w:rFonts w:ascii="Arial" w:hAnsi="Arial"/>
          <w:lang w:eastAsia="en-US"/>
        </w:rPr>
        <w:t xml:space="preserve"> pozwoleni</w:t>
      </w:r>
      <w:r w:rsidR="00AA5325">
        <w:rPr>
          <w:rFonts w:ascii="Arial" w:hAnsi="Arial"/>
          <w:lang w:eastAsia="en-US"/>
        </w:rPr>
        <w:t>a</w:t>
      </w:r>
      <w:r w:rsidR="003A6476">
        <w:rPr>
          <w:rFonts w:ascii="Arial" w:hAnsi="Arial"/>
          <w:lang w:eastAsia="en-US"/>
        </w:rPr>
        <w:t xml:space="preserve"> na budowę</w:t>
      </w:r>
      <w:r>
        <w:rPr>
          <w:rFonts w:ascii="Arial" w:hAnsi="Arial"/>
          <w:lang w:eastAsia="en-US"/>
        </w:rPr>
        <w:t>;</w:t>
      </w:r>
    </w:p>
    <w:p w:rsidR="00826682" w:rsidRPr="004A6B79" w:rsidRDefault="00826682" w:rsidP="00D302A1">
      <w:pPr>
        <w:numPr>
          <w:ilvl w:val="0"/>
          <w:numId w:val="8"/>
        </w:numPr>
        <w:ind w:right="134"/>
        <w:contextualSpacing/>
        <w:jc w:val="both"/>
        <w:rPr>
          <w:rFonts w:ascii="Arial" w:hAnsi="Arial"/>
          <w:b/>
          <w:bCs/>
          <w:lang w:eastAsia="en-US"/>
        </w:rPr>
      </w:pPr>
      <w:r w:rsidRPr="00C31EA0">
        <w:rPr>
          <w:rFonts w:ascii="Arial" w:hAnsi="Arial"/>
        </w:rPr>
        <w:t>wsparcie przy przygotowaniu</w:t>
      </w:r>
      <w:r>
        <w:rPr>
          <w:rFonts w:ascii="Arial" w:hAnsi="Arial"/>
        </w:rPr>
        <w:t xml:space="preserve"> i przeprowadzeniu postępowania o udzielenie</w:t>
      </w:r>
      <w:r w:rsidRPr="00C31EA0">
        <w:rPr>
          <w:rFonts w:ascii="Arial" w:hAnsi="Arial"/>
        </w:rPr>
        <w:t xml:space="preserve"> zamówienia publicznego do dnia zawarci</w:t>
      </w:r>
      <w:r w:rsidR="00386325">
        <w:rPr>
          <w:rFonts w:ascii="Arial" w:hAnsi="Arial"/>
        </w:rPr>
        <w:t>a</w:t>
      </w:r>
      <w:r w:rsidRPr="00C31EA0">
        <w:rPr>
          <w:rFonts w:ascii="Arial" w:hAnsi="Arial"/>
        </w:rPr>
        <w:t xml:space="preserve"> umowy</w:t>
      </w:r>
      <w:r>
        <w:rPr>
          <w:rFonts w:ascii="Arial" w:hAnsi="Arial"/>
        </w:rPr>
        <w:t xml:space="preserve"> </w:t>
      </w:r>
      <w:r w:rsidRPr="00C31EA0">
        <w:rPr>
          <w:rFonts w:ascii="Arial" w:hAnsi="Arial"/>
        </w:rPr>
        <w:t xml:space="preserve">z Wykonawcą robót budowlanych realizowanych </w:t>
      </w:r>
      <w:r>
        <w:rPr>
          <w:rFonts w:ascii="Arial" w:hAnsi="Arial"/>
        </w:rPr>
        <w:br/>
      </w:r>
      <w:r w:rsidRPr="00C31EA0">
        <w:rPr>
          <w:rFonts w:ascii="Arial" w:hAnsi="Arial"/>
        </w:rPr>
        <w:t>w oparciu o dokumentacje projektową</w:t>
      </w:r>
      <w:r w:rsidR="00386325">
        <w:rPr>
          <w:rFonts w:ascii="Arial" w:hAnsi="Arial"/>
        </w:rPr>
        <w:t>,</w:t>
      </w:r>
      <w:r w:rsidRPr="00C31EA0">
        <w:rPr>
          <w:rFonts w:ascii="Arial" w:hAnsi="Arial"/>
        </w:rPr>
        <w:t xml:space="preserve"> objętą przedmiotem zamówienia</w:t>
      </w:r>
      <w:r w:rsidR="00386325">
        <w:rPr>
          <w:rFonts w:ascii="Arial" w:hAnsi="Arial"/>
        </w:rPr>
        <w:t>.</w:t>
      </w:r>
    </w:p>
    <w:p w:rsidR="00826682" w:rsidRPr="001E551D" w:rsidRDefault="00826682" w:rsidP="00826682">
      <w:pPr>
        <w:ind w:right="132"/>
        <w:contextualSpacing/>
        <w:jc w:val="both"/>
        <w:rPr>
          <w:rFonts w:ascii="Arial" w:hAnsi="Arial"/>
          <w:lang w:eastAsia="en-US"/>
        </w:rPr>
      </w:pPr>
    </w:p>
    <w:p w:rsidR="00826682" w:rsidRPr="001E551D" w:rsidRDefault="00826682" w:rsidP="00D302A1">
      <w:pPr>
        <w:numPr>
          <w:ilvl w:val="0"/>
          <w:numId w:val="7"/>
        </w:numPr>
        <w:ind w:left="426" w:right="134" w:hanging="426"/>
        <w:contextualSpacing/>
        <w:jc w:val="both"/>
        <w:rPr>
          <w:rFonts w:ascii="Arial" w:hAnsi="Arial"/>
          <w:lang w:eastAsia="en-US"/>
        </w:rPr>
      </w:pPr>
      <w:r w:rsidRPr="001E551D">
        <w:rPr>
          <w:rFonts w:ascii="Arial" w:hAnsi="Arial"/>
          <w:lang w:eastAsia="en-US"/>
        </w:rPr>
        <w:t xml:space="preserve">Wykonawca na bieżąco uzgadnia z Zamawiającym, opracowuje i dostarcza do siedziby Zamawiającego pełną dokumentację będącą przedmiotem zamówienia umożliwiającą uzyskanie pozwolenia na budową oraz odpowiadającą swym zakresem wymaganiom określonym przez Prawo </w:t>
      </w:r>
      <w:r>
        <w:rPr>
          <w:rFonts w:ascii="Arial" w:hAnsi="Arial"/>
          <w:lang w:eastAsia="en-US"/>
        </w:rPr>
        <w:t>b</w:t>
      </w:r>
      <w:r w:rsidRPr="001E551D">
        <w:rPr>
          <w:rFonts w:ascii="Arial" w:hAnsi="Arial"/>
          <w:lang w:eastAsia="en-US"/>
        </w:rPr>
        <w:t xml:space="preserve">udowlane, Prawo zamówień publicznych oraz innym obowiązującym przepisom. </w:t>
      </w:r>
    </w:p>
    <w:p w:rsidR="00826682" w:rsidRDefault="00826682" w:rsidP="00826682">
      <w:pPr>
        <w:ind w:right="134"/>
        <w:jc w:val="center"/>
        <w:rPr>
          <w:rFonts w:ascii="Arial" w:hAnsi="Arial"/>
          <w:b/>
        </w:rPr>
      </w:pPr>
      <w:r w:rsidRPr="001E551D">
        <w:rPr>
          <w:rFonts w:ascii="Arial" w:hAnsi="Arial"/>
          <w:b/>
        </w:rPr>
        <w:t xml:space="preserve">§ </w:t>
      </w:r>
      <w:r w:rsidR="006A7566">
        <w:rPr>
          <w:rFonts w:ascii="Arial" w:hAnsi="Arial"/>
          <w:b/>
        </w:rPr>
        <w:t>3</w:t>
      </w:r>
    </w:p>
    <w:p w:rsidR="00826682" w:rsidRPr="001E551D" w:rsidRDefault="00826682" w:rsidP="00826682">
      <w:pPr>
        <w:ind w:right="134"/>
        <w:jc w:val="center"/>
        <w:rPr>
          <w:rFonts w:ascii="Arial" w:hAnsi="Arial"/>
          <w:b/>
        </w:rPr>
      </w:pPr>
      <w:r>
        <w:rPr>
          <w:rFonts w:ascii="Arial" w:hAnsi="Arial"/>
          <w:b/>
        </w:rPr>
        <w:t>WYNAGRODZENIE</w:t>
      </w:r>
    </w:p>
    <w:p w:rsidR="00826682" w:rsidRPr="00E3122F" w:rsidRDefault="00826682" w:rsidP="00D302A1">
      <w:pPr>
        <w:numPr>
          <w:ilvl w:val="0"/>
          <w:numId w:val="16"/>
        </w:numPr>
        <w:ind w:right="134"/>
        <w:jc w:val="both"/>
        <w:rPr>
          <w:rFonts w:ascii="Arial" w:hAnsi="Arial"/>
        </w:rPr>
      </w:pPr>
      <w:r w:rsidRPr="001E551D">
        <w:rPr>
          <w:rFonts w:ascii="Arial" w:hAnsi="Arial"/>
        </w:rPr>
        <w:t>Całkowite wynagrodzenie Wykonawcy z tytułu wykonania</w:t>
      </w:r>
      <w:r w:rsidR="00A30103">
        <w:rPr>
          <w:rFonts w:ascii="Arial" w:hAnsi="Arial"/>
        </w:rPr>
        <w:t xml:space="preserve"> prawidłowo i w terminie</w:t>
      </w:r>
      <w:r w:rsidRPr="001E551D">
        <w:rPr>
          <w:rFonts w:ascii="Arial" w:hAnsi="Arial"/>
        </w:rPr>
        <w:t xml:space="preserve"> przedmiotu umowy ustala się ryczałtowo na kwotę:</w:t>
      </w:r>
      <w:r>
        <w:rPr>
          <w:rFonts w:ascii="Arial" w:hAnsi="Arial"/>
        </w:rPr>
        <w:t xml:space="preserve"> </w:t>
      </w:r>
      <w:r w:rsidRPr="004A6B79">
        <w:rPr>
          <w:rFonts w:ascii="Arial" w:hAnsi="Arial"/>
          <w:spacing w:val="6"/>
          <w:lang w:eastAsia="en-US"/>
        </w:rPr>
        <w:t xml:space="preserve">cena netto: </w:t>
      </w:r>
      <w:r w:rsidRPr="004A6B79">
        <w:rPr>
          <w:rFonts w:ascii="Arial" w:hAnsi="Arial"/>
          <w:lang w:eastAsia="en-US"/>
        </w:rPr>
        <w:t xml:space="preserve"> </w:t>
      </w:r>
      <w:r w:rsidRPr="004A6B79">
        <w:rPr>
          <w:rFonts w:ascii="Arial" w:hAnsi="Arial"/>
          <w:spacing w:val="6"/>
          <w:lang w:eastAsia="en-US"/>
        </w:rPr>
        <w:t xml:space="preserve">…………….. </w:t>
      </w:r>
      <w:r w:rsidRPr="004A6B79">
        <w:rPr>
          <w:rFonts w:ascii="Arial" w:hAnsi="Arial"/>
          <w:lang w:eastAsia="en-US"/>
        </w:rPr>
        <w:t>zł</w:t>
      </w:r>
      <w:r>
        <w:rPr>
          <w:rFonts w:ascii="Arial" w:hAnsi="Arial"/>
          <w:lang w:eastAsia="en-US"/>
        </w:rPr>
        <w:t xml:space="preserve">, </w:t>
      </w:r>
      <w:r w:rsidRPr="004A6B79">
        <w:rPr>
          <w:rFonts w:ascii="Arial" w:hAnsi="Arial"/>
        </w:rPr>
        <w:t>podatek VAT w wysokości …. % tj.: ………</w:t>
      </w:r>
      <w:r>
        <w:rPr>
          <w:rFonts w:ascii="Arial" w:hAnsi="Arial"/>
        </w:rPr>
        <w:t xml:space="preserve">, </w:t>
      </w:r>
      <w:r w:rsidRPr="004A6B79">
        <w:rPr>
          <w:rFonts w:ascii="Arial" w:hAnsi="Arial"/>
          <w:spacing w:val="6"/>
        </w:rPr>
        <w:t xml:space="preserve">razem cena brutto: </w:t>
      </w:r>
      <w:r w:rsidRPr="004A6B79">
        <w:rPr>
          <w:rFonts w:ascii="Arial" w:hAnsi="Arial"/>
        </w:rPr>
        <w:t>……………..</w:t>
      </w:r>
      <w:r w:rsidRPr="004A6B79">
        <w:rPr>
          <w:rFonts w:ascii="Arial" w:hAnsi="Arial"/>
          <w:spacing w:val="6"/>
        </w:rPr>
        <w:t xml:space="preserve"> (słownie: ………………..)</w:t>
      </w:r>
      <w:r>
        <w:rPr>
          <w:rFonts w:ascii="Arial" w:hAnsi="Arial"/>
          <w:spacing w:val="6"/>
        </w:rPr>
        <w:t>.</w:t>
      </w:r>
    </w:p>
    <w:p w:rsidR="00E3122F" w:rsidRPr="001E551D" w:rsidRDefault="000D21E5" w:rsidP="00E3122F">
      <w:pPr>
        <w:numPr>
          <w:ilvl w:val="0"/>
          <w:numId w:val="16"/>
        </w:numPr>
        <w:jc w:val="both"/>
        <w:rPr>
          <w:rFonts w:ascii="Arial" w:hAnsi="Arial"/>
          <w:spacing w:val="6"/>
        </w:rPr>
      </w:pPr>
      <w:r>
        <w:rPr>
          <w:rFonts w:ascii="Arial" w:hAnsi="Arial"/>
          <w:spacing w:val="6"/>
        </w:rPr>
        <w:t>Wynagrodzenie Wykonawcy(Projektanta)</w:t>
      </w:r>
      <w:r w:rsidR="00E3122F" w:rsidRPr="001E551D">
        <w:rPr>
          <w:rFonts w:ascii="Arial" w:hAnsi="Arial"/>
          <w:spacing w:val="6"/>
        </w:rPr>
        <w:t xml:space="preserve"> za </w:t>
      </w:r>
      <w:r w:rsidR="00E3122F">
        <w:rPr>
          <w:rFonts w:ascii="Arial" w:hAnsi="Arial"/>
          <w:spacing w:val="6"/>
        </w:rPr>
        <w:t>jedną</w:t>
      </w:r>
      <w:r w:rsidR="00E3122F" w:rsidRPr="001E551D">
        <w:rPr>
          <w:rFonts w:ascii="Arial" w:hAnsi="Arial"/>
          <w:spacing w:val="6"/>
        </w:rPr>
        <w:t xml:space="preserve"> wizytę w ramach nadzoru </w:t>
      </w:r>
      <w:r w:rsidR="00E3122F">
        <w:rPr>
          <w:rFonts w:ascii="Arial" w:hAnsi="Arial"/>
          <w:spacing w:val="6"/>
        </w:rPr>
        <w:t>autorskiego</w:t>
      </w:r>
      <w:r w:rsidR="00E3122F" w:rsidRPr="001E551D">
        <w:rPr>
          <w:rFonts w:ascii="Arial" w:hAnsi="Arial"/>
          <w:spacing w:val="6"/>
        </w:rPr>
        <w:t xml:space="preserve"> powyżej </w:t>
      </w:r>
      <w:r w:rsidR="00AC35C0">
        <w:rPr>
          <w:rFonts w:ascii="Arial" w:hAnsi="Arial"/>
          <w:spacing w:val="6"/>
        </w:rPr>
        <w:t>20</w:t>
      </w:r>
      <w:r w:rsidR="00E3122F">
        <w:rPr>
          <w:rFonts w:ascii="Arial" w:hAnsi="Arial"/>
          <w:spacing w:val="6"/>
        </w:rPr>
        <w:t>-</w:t>
      </w:r>
      <w:r w:rsidR="00CC0EE8">
        <w:rPr>
          <w:rFonts w:ascii="Arial" w:hAnsi="Arial"/>
          <w:spacing w:val="6"/>
        </w:rPr>
        <w:t>c</w:t>
      </w:r>
      <w:r w:rsidR="00E3122F">
        <w:rPr>
          <w:rFonts w:ascii="Arial" w:hAnsi="Arial"/>
          <w:spacing w:val="6"/>
        </w:rPr>
        <w:t>iu wizyt dokonywanych w cenie, o </w:t>
      </w:r>
      <w:r w:rsidR="00E3122F" w:rsidRPr="001E551D">
        <w:rPr>
          <w:rFonts w:ascii="Arial" w:hAnsi="Arial"/>
          <w:spacing w:val="6"/>
        </w:rPr>
        <w:t xml:space="preserve">której mowa w ust. 1 wynosi: </w:t>
      </w:r>
      <w:r w:rsidR="00404F20" w:rsidRPr="004A6B79">
        <w:rPr>
          <w:rFonts w:ascii="Arial" w:hAnsi="Arial"/>
          <w:spacing w:val="6"/>
          <w:lang w:eastAsia="en-US"/>
        </w:rPr>
        <w:t xml:space="preserve">cena netto: </w:t>
      </w:r>
      <w:r w:rsidR="00404F20" w:rsidRPr="004A6B79">
        <w:rPr>
          <w:rFonts w:ascii="Arial" w:hAnsi="Arial"/>
          <w:lang w:eastAsia="en-US"/>
        </w:rPr>
        <w:t xml:space="preserve"> </w:t>
      </w:r>
      <w:r w:rsidR="00404F20" w:rsidRPr="004A6B79">
        <w:rPr>
          <w:rFonts w:ascii="Arial" w:hAnsi="Arial"/>
          <w:spacing w:val="6"/>
          <w:lang w:eastAsia="en-US"/>
        </w:rPr>
        <w:t xml:space="preserve">…………….. </w:t>
      </w:r>
      <w:r w:rsidR="00404F20" w:rsidRPr="004A6B79">
        <w:rPr>
          <w:rFonts w:ascii="Arial" w:hAnsi="Arial"/>
          <w:lang w:eastAsia="en-US"/>
        </w:rPr>
        <w:t>zł</w:t>
      </w:r>
      <w:r w:rsidR="00404F20">
        <w:rPr>
          <w:rFonts w:ascii="Arial" w:hAnsi="Arial"/>
          <w:lang w:eastAsia="en-US"/>
        </w:rPr>
        <w:t xml:space="preserve">, </w:t>
      </w:r>
      <w:r w:rsidR="00404F20" w:rsidRPr="004A6B79">
        <w:rPr>
          <w:rFonts w:ascii="Arial" w:hAnsi="Arial"/>
        </w:rPr>
        <w:t>podatek VAT w wysokości …. % tj.: ………</w:t>
      </w:r>
      <w:r w:rsidR="00404F20">
        <w:rPr>
          <w:rFonts w:ascii="Arial" w:hAnsi="Arial"/>
        </w:rPr>
        <w:t xml:space="preserve">, </w:t>
      </w:r>
      <w:r w:rsidR="00404F20" w:rsidRPr="004A6B79">
        <w:rPr>
          <w:rFonts w:ascii="Arial" w:hAnsi="Arial"/>
          <w:spacing w:val="6"/>
        </w:rPr>
        <w:t xml:space="preserve">razem cena brutto: </w:t>
      </w:r>
      <w:r w:rsidR="00404F20" w:rsidRPr="004A6B79">
        <w:rPr>
          <w:rFonts w:ascii="Arial" w:hAnsi="Arial"/>
        </w:rPr>
        <w:t>……………..</w:t>
      </w:r>
      <w:r w:rsidR="00404F20" w:rsidRPr="004A6B79">
        <w:rPr>
          <w:rFonts w:ascii="Arial" w:hAnsi="Arial"/>
          <w:spacing w:val="6"/>
        </w:rPr>
        <w:t xml:space="preserve"> (słownie: ………………..)</w:t>
      </w:r>
      <w:r w:rsidR="00404F20">
        <w:rPr>
          <w:rFonts w:ascii="Arial" w:hAnsi="Arial"/>
          <w:spacing w:val="6"/>
        </w:rPr>
        <w:t>.</w:t>
      </w:r>
    </w:p>
    <w:p w:rsidR="00E3122F" w:rsidRPr="004A6B79" w:rsidRDefault="00E3122F" w:rsidP="00E3122F">
      <w:pPr>
        <w:ind w:left="360" w:right="134"/>
        <w:jc w:val="both"/>
        <w:rPr>
          <w:rFonts w:ascii="Arial" w:hAnsi="Arial"/>
        </w:rPr>
      </w:pPr>
    </w:p>
    <w:p w:rsidR="002536A0" w:rsidRDefault="002536A0" w:rsidP="00826682">
      <w:pPr>
        <w:jc w:val="center"/>
        <w:rPr>
          <w:rFonts w:ascii="Arial" w:hAnsi="Arial"/>
          <w:b/>
          <w:bCs/>
        </w:rPr>
      </w:pPr>
    </w:p>
    <w:p w:rsidR="00826682" w:rsidRPr="003D3484" w:rsidRDefault="00826682" w:rsidP="00826682">
      <w:pPr>
        <w:jc w:val="center"/>
        <w:rPr>
          <w:rFonts w:ascii="Arial" w:hAnsi="Arial"/>
          <w:b/>
          <w:bCs/>
        </w:rPr>
      </w:pPr>
      <w:r w:rsidRPr="003D3484">
        <w:rPr>
          <w:rFonts w:ascii="Arial" w:hAnsi="Arial"/>
          <w:b/>
          <w:bCs/>
        </w:rPr>
        <w:t xml:space="preserve">§ </w:t>
      </w:r>
      <w:r w:rsidR="006A7566">
        <w:rPr>
          <w:rFonts w:ascii="Arial" w:hAnsi="Arial"/>
          <w:b/>
          <w:bCs/>
        </w:rPr>
        <w:t>4</w:t>
      </w:r>
    </w:p>
    <w:p w:rsidR="00826682" w:rsidRPr="003D3484" w:rsidRDefault="00826682" w:rsidP="00826682">
      <w:pPr>
        <w:jc w:val="center"/>
        <w:rPr>
          <w:rFonts w:ascii="Arial" w:hAnsi="Arial"/>
          <w:b/>
          <w:bCs/>
        </w:rPr>
      </w:pPr>
      <w:r w:rsidRPr="003D3484">
        <w:rPr>
          <w:rFonts w:ascii="Arial" w:hAnsi="Arial"/>
          <w:b/>
          <w:bCs/>
        </w:rPr>
        <w:t>ODBIÓR PRZEDMIOTU UMOWY</w:t>
      </w:r>
    </w:p>
    <w:p w:rsidR="00826682" w:rsidRPr="001E551D" w:rsidRDefault="00826682" w:rsidP="00D302A1">
      <w:pPr>
        <w:numPr>
          <w:ilvl w:val="0"/>
          <w:numId w:val="9"/>
        </w:numPr>
        <w:ind w:right="134" w:hanging="422"/>
        <w:contextualSpacing/>
        <w:jc w:val="both"/>
        <w:rPr>
          <w:rFonts w:ascii="Arial" w:hAnsi="Arial"/>
          <w:lang w:eastAsia="en-US"/>
        </w:rPr>
      </w:pPr>
      <w:r w:rsidRPr="001E551D">
        <w:rPr>
          <w:rFonts w:ascii="Arial" w:hAnsi="Arial"/>
          <w:lang w:eastAsia="en-US"/>
        </w:rPr>
        <w:t>Strony ustalają, że przedmiotem odbioru końcowego będzie kompletna dokumentacja projektowa</w:t>
      </w:r>
      <w:r w:rsidR="00FE511F">
        <w:rPr>
          <w:rFonts w:ascii="Arial" w:hAnsi="Arial"/>
          <w:lang w:eastAsia="en-US"/>
        </w:rPr>
        <w:t xml:space="preserve"> wraz z ostateczną decyzją pozwolenia na budowę</w:t>
      </w:r>
      <w:r w:rsidRPr="00A01A61">
        <w:rPr>
          <w:rFonts w:ascii="Arial" w:hAnsi="Arial"/>
          <w:lang w:eastAsia="en-US"/>
        </w:rPr>
        <w:t>.</w:t>
      </w:r>
      <w:r>
        <w:rPr>
          <w:rFonts w:ascii="Arial" w:hAnsi="Arial"/>
          <w:lang w:eastAsia="en-US"/>
        </w:rPr>
        <w:t xml:space="preserve"> </w:t>
      </w:r>
      <w:r>
        <w:rPr>
          <w:rFonts w:ascii="Arial" w:hAnsi="Arial"/>
        </w:rPr>
        <w:t xml:space="preserve">Odbiór końcowy zostanie przeprowadzony w terminie, o którym mowa w § </w:t>
      </w:r>
      <w:r w:rsidR="0061519F">
        <w:rPr>
          <w:rFonts w:ascii="Arial" w:hAnsi="Arial"/>
        </w:rPr>
        <w:t>2</w:t>
      </w:r>
      <w:r>
        <w:rPr>
          <w:rFonts w:ascii="Arial" w:hAnsi="Arial"/>
        </w:rPr>
        <w:t xml:space="preserve"> ust. 1 lit. a tiret 3.</w:t>
      </w:r>
    </w:p>
    <w:p w:rsidR="00826682" w:rsidRPr="001E551D" w:rsidRDefault="00826682" w:rsidP="00D302A1">
      <w:pPr>
        <w:numPr>
          <w:ilvl w:val="0"/>
          <w:numId w:val="9"/>
        </w:numPr>
        <w:ind w:right="134" w:hanging="422"/>
        <w:contextualSpacing/>
        <w:jc w:val="both"/>
        <w:rPr>
          <w:rFonts w:ascii="Arial" w:hAnsi="Arial"/>
          <w:lang w:eastAsia="en-US"/>
        </w:rPr>
      </w:pPr>
      <w:r w:rsidRPr="001E551D">
        <w:rPr>
          <w:rFonts w:ascii="Arial" w:hAnsi="Arial"/>
          <w:lang w:eastAsia="en-US"/>
        </w:rPr>
        <w:t xml:space="preserve">Gotowość odbioru końcowego Wykonawca zgłasza pisemnie z 3-dniowym wyprzedzeniem, natomiast Zamawiający przystąpi do odbioru nie później niż w ciągu 2 dni roboczych. </w:t>
      </w:r>
    </w:p>
    <w:p w:rsidR="00826682" w:rsidRPr="001E551D" w:rsidRDefault="00826682" w:rsidP="00D302A1">
      <w:pPr>
        <w:numPr>
          <w:ilvl w:val="0"/>
          <w:numId w:val="9"/>
        </w:numPr>
        <w:ind w:right="134" w:hanging="422"/>
        <w:jc w:val="both"/>
        <w:rPr>
          <w:rFonts w:ascii="Arial" w:hAnsi="Arial"/>
        </w:rPr>
      </w:pPr>
      <w:r w:rsidRPr="001E551D">
        <w:rPr>
          <w:rFonts w:ascii="Arial" w:hAnsi="Arial"/>
        </w:rPr>
        <w:t xml:space="preserve">Dokumentacja stanowiąca przedmiot umowy powinna: </w:t>
      </w:r>
    </w:p>
    <w:p w:rsidR="00826682" w:rsidRPr="001E551D" w:rsidRDefault="00826682" w:rsidP="00D302A1">
      <w:pPr>
        <w:numPr>
          <w:ilvl w:val="0"/>
          <w:numId w:val="34"/>
        </w:numPr>
        <w:ind w:right="134" w:hanging="425"/>
        <w:contextualSpacing/>
        <w:jc w:val="both"/>
        <w:rPr>
          <w:rFonts w:ascii="Arial" w:hAnsi="Arial"/>
          <w:lang w:eastAsia="en-US"/>
        </w:rPr>
      </w:pPr>
      <w:r w:rsidRPr="001E551D">
        <w:rPr>
          <w:rFonts w:ascii="Arial" w:hAnsi="Arial"/>
          <w:lang w:eastAsia="en-US"/>
        </w:rPr>
        <w:t xml:space="preserve">być kompletna i zawierać wszystkie niezbędne opinie, uzgodnienia i zatwierdzenia; </w:t>
      </w:r>
    </w:p>
    <w:p w:rsidR="00826682" w:rsidRPr="001E551D" w:rsidRDefault="00826682" w:rsidP="00D302A1">
      <w:pPr>
        <w:numPr>
          <w:ilvl w:val="0"/>
          <w:numId w:val="34"/>
        </w:numPr>
        <w:ind w:right="134" w:hanging="425"/>
        <w:jc w:val="both"/>
        <w:rPr>
          <w:rFonts w:ascii="Arial" w:hAnsi="Arial"/>
        </w:rPr>
      </w:pPr>
      <w:r w:rsidRPr="001E551D">
        <w:rPr>
          <w:rFonts w:ascii="Arial" w:hAnsi="Arial"/>
        </w:rPr>
        <w:t xml:space="preserve">być zaopatrzona w następujące załączniki: </w:t>
      </w:r>
    </w:p>
    <w:p w:rsidR="00826682" w:rsidRPr="001E551D" w:rsidRDefault="00826682" w:rsidP="00D302A1">
      <w:pPr>
        <w:numPr>
          <w:ilvl w:val="0"/>
          <w:numId w:val="35"/>
        </w:numPr>
        <w:ind w:right="134" w:hanging="425"/>
        <w:rPr>
          <w:rFonts w:ascii="Arial" w:hAnsi="Arial"/>
        </w:rPr>
      </w:pPr>
      <w:r w:rsidRPr="001E551D">
        <w:rPr>
          <w:rFonts w:ascii="Arial" w:hAnsi="Arial"/>
        </w:rPr>
        <w:t xml:space="preserve">pisemne oświadczenie Wykonawcy, że została wykonana zgodnie  z umową, obowiązującymi przepisami i normami oraz zasadami wiedzy technicznej; </w:t>
      </w:r>
    </w:p>
    <w:p w:rsidR="00826682" w:rsidRPr="001E551D" w:rsidRDefault="00826682" w:rsidP="00D302A1">
      <w:pPr>
        <w:numPr>
          <w:ilvl w:val="0"/>
          <w:numId w:val="35"/>
        </w:numPr>
        <w:ind w:right="134" w:hanging="425"/>
        <w:rPr>
          <w:rFonts w:ascii="Arial" w:hAnsi="Arial"/>
        </w:rPr>
      </w:pPr>
      <w:r w:rsidRPr="001E551D">
        <w:rPr>
          <w:rFonts w:ascii="Arial" w:hAnsi="Arial"/>
        </w:rPr>
        <w:t xml:space="preserve">pisemne oświadczenie Wykonawcy, że wydana zostaje w stanie zupełnym (kompletnym z punktu widzenia celu, któremu ma służyć i który jest znany Wykonawcy). </w:t>
      </w:r>
    </w:p>
    <w:p w:rsidR="00826682" w:rsidRPr="001E551D" w:rsidRDefault="00826682" w:rsidP="00D302A1">
      <w:pPr>
        <w:numPr>
          <w:ilvl w:val="0"/>
          <w:numId w:val="9"/>
        </w:numPr>
        <w:ind w:right="134" w:hanging="422"/>
        <w:jc w:val="both"/>
        <w:rPr>
          <w:rFonts w:ascii="Arial" w:hAnsi="Arial"/>
        </w:rPr>
      </w:pPr>
      <w:r w:rsidRPr="001E551D">
        <w:rPr>
          <w:rFonts w:ascii="Arial" w:hAnsi="Arial"/>
        </w:rPr>
        <w:t>Odbioru przedmiotu umowy dokona komisja Zamawiającego poprzez sporządzenie protokołu odbioru</w:t>
      </w:r>
      <w:r>
        <w:rPr>
          <w:rFonts w:ascii="Arial" w:hAnsi="Arial"/>
        </w:rPr>
        <w:t xml:space="preserve"> końcowego</w:t>
      </w:r>
      <w:r w:rsidRPr="001E551D">
        <w:rPr>
          <w:rFonts w:ascii="Arial" w:hAnsi="Arial"/>
        </w:rPr>
        <w:t xml:space="preserve">. </w:t>
      </w:r>
    </w:p>
    <w:p w:rsidR="00826682" w:rsidRPr="001E551D" w:rsidRDefault="00826682" w:rsidP="00D302A1">
      <w:pPr>
        <w:numPr>
          <w:ilvl w:val="0"/>
          <w:numId w:val="9"/>
        </w:numPr>
        <w:ind w:right="134" w:hanging="422"/>
        <w:jc w:val="both"/>
        <w:rPr>
          <w:rFonts w:ascii="Arial" w:hAnsi="Arial"/>
        </w:rPr>
      </w:pPr>
      <w:r w:rsidRPr="001E551D">
        <w:rPr>
          <w:rFonts w:ascii="Arial" w:hAnsi="Arial"/>
        </w:rPr>
        <w:t xml:space="preserve">Protokolarne przekazanie Zamawiającemu przedmiotu umowy nastąpi w siedzibie Zamawiającego. </w:t>
      </w:r>
    </w:p>
    <w:p w:rsidR="0006606B" w:rsidRDefault="0006606B" w:rsidP="00826682">
      <w:pPr>
        <w:jc w:val="center"/>
        <w:rPr>
          <w:rFonts w:ascii="Arial" w:hAnsi="Arial"/>
          <w:b/>
          <w:bCs/>
        </w:rPr>
      </w:pPr>
    </w:p>
    <w:p w:rsidR="00826682" w:rsidRPr="003D3484" w:rsidRDefault="00826682" w:rsidP="00826682">
      <w:pPr>
        <w:jc w:val="center"/>
        <w:rPr>
          <w:rFonts w:ascii="Arial" w:hAnsi="Arial"/>
          <w:b/>
          <w:bCs/>
        </w:rPr>
      </w:pPr>
      <w:r w:rsidRPr="003D3484">
        <w:rPr>
          <w:rFonts w:ascii="Arial" w:hAnsi="Arial"/>
          <w:b/>
          <w:bCs/>
        </w:rPr>
        <w:t xml:space="preserve">§ </w:t>
      </w:r>
      <w:r w:rsidR="006A7566">
        <w:rPr>
          <w:rFonts w:ascii="Arial" w:hAnsi="Arial"/>
          <w:b/>
          <w:bCs/>
        </w:rPr>
        <w:t>5</w:t>
      </w:r>
    </w:p>
    <w:p w:rsidR="00826682" w:rsidRPr="003D3484" w:rsidRDefault="00826682" w:rsidP="00826682">
      <w:pPr>
        <w:jc w:val="center"/>
        <w:rPr>
          <w:rFonts w:ascii="Arial" w:hAnsi="Arial"/>
          <w:b/>
          <w:bCs/>
        </w:rPr>
      </w:pPr>
      <w:r w:rsidRPr="003D3484">
        <w:rPr>
          <w:rFonts w:ascii="Arial" w:hAnsi="Arial"/>
          <w:b/>
          <w:bCs/>
        </w:rPr>
        <w:t>PŁATNOŚĆ</w:t>
      </w:r>
    </w:p>
    <w:p w:rsidR="00826682" w:rsidRPr="001E551D" w:rsidRDefault="00826682" w:rsidP="00D302A1">
      <w:pPr>
        <w:numPr>
          <w:ilvl w:val="0"/>
          <w:numId w:val="3"/>
        </w:numPr>
        <w:ind w:left="426" w:right="134" w:hanging="426"/>
        <w:jc w:val="both"/>
        <w:rPr>
          <w:rFonts w:ascii="Arial" w:hAnsi="Arial"/>
        </w:rPr>
      </w:pPr>
      <w:r w:rsidRPr="001E551D">
        <w:rPr>
          <w:rFonts w:ascii="Arial" w:hAnsi="Arial"/>
        </w:rPr>
        <w:t>Podstawą zapłaty</w:t>
      </w:r>
      <w:r>
        <w:rPr>
          <w:rFonts w:ascii="Arial" w:hAnsi="Arial"/>
        </w:rPr>
        <w:t xml:space="preserve"> wynagrodzenia należnego Wykonawcy</w:t>
      </w:r>
      <w:r w:rsidRPr="001E551D">
        <w:rPr>
          <w:rFonts w:ascii="Arial" w:hAnsi="Arial"/>
        </w:rPr>
        <w:t xml:space="preserve"> może być</w:t>
      </w:r>
      <w:r>
        <w:rPr>
          <w:rFonts w:ascii="Arial" w:hAnsi="Arial"/>
        </w:rPr>
        <w:t xml:space="preserve"> wyłącznie</w:t>
      </w:r>
      <w:r w:rsidRPr="001E551D">
        <w:rPr>
          <w:rFonts w:ascii="Arial" w:hAnsi="Arial"/>
        </w:rPr>
        <w:t xml:space="preserve"> protokół odbioru końcowego podpisany bez zastrzeżeń przez obie Strony umowy. </w:t>
      </w:r>
      <w:r>
        <w:rPr>
          <w:rFonts w:ascii="Arial" w:hAnsi="Arial"/>
        </w:rPr>
        <w:t>Płatność zostanie dokonana na podstawie</w:t>
      </w:r>
      <w:r w:rsidRPr="001E551D">
        <w:rPr>
          <w:rFonts w:ascii="Arial" w:hAnsi="Arial"/>
        </w:rPr>
        <w:t xml:space="preserve"> </w:t>
      </w:r>
      <w:r>
        <w:rPr>
          <w:rFonts w:ascii="Arial" w:hAnsi="Arial"/>
        </w:rPr>
        <w:t xml:space="preserve">prawidłowo wystawionej </w:t>
      </w:r>
      <w:r w:rsidRPr="001E551D">
        <w:rPr>
          <w:rFonts w:ascii="Arial" w:hAnsi="Arial"/>
        </w:rPr>
        <w:t>faktur</w:t>
      </w:r>
      <w:r>
        <w:rPr>
          <w:rFonts w:ascii="Arial" w:hAnsi="Arial"/>
        </w:rPr>
        <w:t>y VAT</w:t>
      </w:r>
      <w:r w:rsidRPr="001E551D">
        <w:rPr>
          <w:rFonts w:ascii="Arial" w:hAnsi="Arial"/>
        </w:rPr>
        <w:t xml:space="preserve">, </w:t>
      </w:r>
      <w:r>
        <w:rPr>
          <w:rFonts w:ascii="Arial" w:hAnsi="Arial"/>
        </w:rPr>
        <w:t xml:space="preserve">którą Wykonawca </w:t>
      </w:r>
      <w:r w:rsidRPr="001E551D">
        <w:rPr>
          <w:rFonts w:ascii="Arial" w:hAnsi="Arial"/>
        </w:rPr>
        <w:t>dostarcz</w:t>
      </w:r>
      <w:r>
        <w:rPr>
          <w:rFonts w:ascii="Arial" w:hAnsi="Arial"/>
        </w:rPr>
        <w:t>y do siedziby Zamawiającego</w:t>
      </w:r>
      <w:r w:rsidRPr="001E551D">
        <w:rPr>
          <w:rFonts w:ascii="Arial" w:hAnsi="Arial"/>
        </w:rPr>
        <w:t xml:space="preserve"> w</w:t>
      </w:r>
      <w:r>
        <w:rPr>
          <w:rFonts w:ascii="Arial" w:hAnsi="Arial"/>
        </w:rPr>
        <w:t xml:space="preserve"> terminie</w:t>
      </w:r>
      <w:r w:rsidRPr="001E551D">
        <w:rPr>
          <w:rFonts w:ascii="Arial" w:hAnsi="Arial"/>
        </w:rPr>
        <w:t xml:space="preserve"> </w:t>
      </w:r>
      <w:r w:rsidR="001A37E0">
        <w:rPr>
          <w:rFonts w:ascii="Arial" w:hAnsi="Arial"/>
        </w:rPr>
        <w:t xml:space="preserve">do </w:t>
      </w:r>
      <w:r w:rsidRPr="001E551D">
        <w:rPr>
          <w:rFonts w:ascii="Arial" w:hAnsi="Arial"/>
        </w:rPr>
        <w:t>7 dni od dnia podpisania protokołu odbioru</w:t>
      </w:r>
      <w:r>
        <w:rPr>
          <w:rFonts w:ascii="Arial" w:hAnsi="Arial"/>
        </w:rPr>
        <w:t xml:space="preserve"> końcowego,</w:t>
      </w:r>
      <w:r w:rsidRPr="001E551D">
        <w:rPr>
          <w:rFonts w:ascii="Arial" w:hAnsi="Arial"/>
        </w:rPr>
        <w:t xml:space="preserve"> o którym mowa w § </w:t>
      </w:r>
      <w:r w:rsidR="0061519F">
        <w:rPr>
          <w:rFonts w:ascii="Arial" w:hAnsi="Arial"/>
        </w:rPr>
        <w:t>4</w:t>
      </w:r>
      <w:r w:rsidRPr="001E551D">
        <w:rPr>
          <w:rFonts w:ascii="Arial" w:hAnsi="Arial"/>
        </w:rPr>
        <w:t xml:space="preserve"> ust. 4. </w:t>
      </w:r>
    </w:p>
    <w:p w:rsidR="00826682" w:rsidRDefault="00826682" w:rsidP="00D302A1">
      <w:pPr>
        <w:numPr>
          <w:ilvl w:val="0"/>
          <w:numId w:val="3"/>
        </w:numPr>
        <w:ind w:left="426" w:right="134" w:hanging="426"/>
        <w:jc w:val="both"/>
        <w:rPr>
          <w:rFonts w:ascii="Arial" w:hAnsi="Arial"/>
        </w:rPr>
      </w:pPr>
      <w:r w:rsidRPr="001E551D">
        <w:rPr>
          <w:rFonts w:ascii="Arial" w:hAnsi="Arial"/>
        </w:rPr>
        <w:t xml:space="preserve">Termin płatności faktury wynosi 30 dni, licząc od daty przyjęcia faktury przez Zamawiającego. Dniem płatności jest dzień obciążenia rachunku bankowego </w:t>
      </w:r>
      <w:r>
        <w:rPr>
          <w:rFonts w:ascii="Arial" w:hAnsi="Arial"/>
        </w:rPr>
        <w:t>Zamawiającego</w:t>
      </w:r>
      <w:r w:rsidRPr="001E551D">
        <w:rPr>
          <w:rFonts w:ascii="Arial" w:hAnsi="Arial"/>
        </w:rPr>
        <w:t>.</w:t>
      </w:r>
    </w:p>
    <w:p w:rsidR="00404F20" w:rsidRPr="00404F20" w:rsidRDefault="00404F20" w:rsidP="00404F20">
      <w:pPr>
        <w:numPr>
          <w:ilvl w:val="0"/>
          <w:numId w:val="3"/>
        </w:numPr>
        <w:ind w:left="426" w:right="134" w:hanging="426"/>
        <w:jc w:val="both"/>
        <w:rPr>
          <w:rFonts w:ascii="Arial" w:hAnsi="Arial"/>
        </w:rPr>
      </w:pPr>
      <w:r>
        <w:rPr>
          <w:rFonts w:ascii="Arial" w:hAnsi="Arial"/>
        </w:rPr>
        <w:t xml:space="preserve">Podstawą płatności za dodatkową wizytę lub wizyty, o których mowa w § 3 ust. 2 będzie również prawidłowo wystawiona faktura VAT, która zostanie </w:t>
      </w:r>
      <w:r w:rsidRPr="001E551D">
        <w:rPr>
          <w:rFonts w:ascii="Arial" w:hAnsi="Arial"/>
        </w:rPr>
        <w:t>dostarczona</w:t>
      </w:r>
      <w:r>
        <w:rPr>
          <w:rFonts w:ascii="Arial" w:hAnsi="Arial"/>
        </w:rPr>
        <w:t xml:space="preserve"> do siedziby Zamawiającego</w:t>
      </w:r>
      <w:r w:rsidRPr="001E551D">
        <w:rPr>
          <w:rFonts w:ascii="Arial" w:hAnsi="Arial"/>
        </w:rPr>
        <w:t xml:space="preserve"> w ciągu </w:t>
      </w:r>
      <w:r w:rsidR="001A37E0">
        <w:rPr>
          <w:rFonts w:ascii="Arial" w:hAnsi="Arial"/>
        </w:rPr>
        <w:t xml:space="preserve">do </w:t>
      </w:r>
      <w:r w:rsidRPr="001E551D">
        <w:rPr>
          <w:rFonts w:ascii="Arial" w:hAnsi="Arial"/>
        </w:rPr>
        <w:t>7 dni od dnia</w:t>
      </w:r>
      <w:r>
        <w:rPr>
          <w:rFonts w:ascii="Arial" w:hAnsi="Arial"/>
        </w:rPr>
        <w:t xml:space="preserve"> wykonania usługi. Ust. 2 stosuje się.</w:t>
      </w:r>
    </w:p>
    <w:p w:rsidR="00826682" w:rsidRPr="00444AF8" w:rsidRDefault="00826682" w:rsidP="00D302A1">
      <w:pPr>
        <w:numPr>
          <w:ilvl w:val="0"/>
          <w:numId w:val="3"/>
        </w:numPr>
        <w:ind w:left="426" w:right="134" w:hanging="426"/>
        <w:jc w:val="both"/>
        <w:rPr>
          <w:rFonts w:ascii="Arial" w:hAnsi="Arial"/>
        </w:rPr>
      </w:pPr>
      <w:r w:rsidRPr="00444AF8">
        <w:rPr>
          <w:rFonts w:ascii="Arial" w:hAnsi="Arial"/>
        </w:rPr>
        <w:lastRenderedPageBreak/>
        <w:t xml:space="preserve">Płatności, o których mowa w niniejszym paragrafie będą dokonywane na rachunek bankowy Wykonawcy wskazany w </w:t>
      </w:r>
      <w:r>
        <w:rPr>
          <w:rFonts w:ascii="Arial" w:hAnsi="Arial"/>
        </w:rPr>
        <w:t xml:space="preserve">fakturze VAT </w:t>
      </w:r>
      <w:r w:rsidRPr="00444AF8">
        <w:rPr>
          <w:rFonts w:ascii="Arial" w:hAnsi="Arial"/>
        </w:rPr>
        <w:t>wystawion</w:t>
      </w:r>
      <w:r w:rsidR="00FE511F">
        <w:rPr>
          <w:rFonts w:ascii="Arial" w:hAnsi="Arial"/>
        </w:rPr>
        <w:t>ej</w:t>
      </w:r>
      <w:r w:rsidRPr="00444AF8">
        <w:rPr>
          <w:rFonts w:ascii="Arial" w:hAnsi="Arial"/>
        </w:rPr>
        <w:t xml:space="preserve"> z tytułu realizacji niniejszej umowy. </w:t>
      </w:r>
    </w:p>
    <w:p w:rsidR="000D5404" w:rsidRDefault="000D5404" w:rsidP="00826682">
      <w:pPr>
        <w:jc w:val="center"/>
        <w:rPr>
          <w:rFonts w:ascii="Arial" w:hAnsi="Arial"/>
          <w:b/>
        </w:rPr>
      </w:pPr>
    </w:p>
    <w:p w:rsidR="00E47334" w:rsidRDefault="00E47334" w:rsidP="00826682">
      <w:pPr>
        <w:jc w:val="center"/>
        <w:rPr>
          <w:rFonts w:ascii="Arial" w:hAnsi="Arial"/>
          <w:b/>
        </w:rPr>
      </w:pPr>
    </w:p>
    <w:p w:rsidR="00826682" w:rsidRDefault="00826682" w:rsidP="00826682">
      <w:pPr>
        <w:jc w:val="center"/>
        <w:rPr>
          <w:rFonts w:ascii="Arial" w:hAnsi="Arial"/>
          <w:b/>
        </w:rPr>
      </w:pPr>
      <w:r w:rsidRPr="001E551D">
        <w:rPr>
          <w:rFonts w:ascii="Arial" w:hAnsi="Arial"/>
          <w:b/>
        </w:rPr>
        <w:t xml:space="preserve">§ </w:t>
      </w:r>
      <w:r w:rsidR="006A7566">
        <w:rPr>
          <w:rFonts w:ascii="Arial" w:hAnsi="Arial"/>
          <w:b/>
        </w:rPr>
        <w:t>6</w:t>
      </w:r>
    </w:p>
    <w:p w:rsidR="00826682" w:rsidRPr="006C378B" w:rsidRDefault="00826682" w:rsidP="00826682">
      <w:pPr>
        <w:jc w:val="center"/>
        <w:rPr>
          <w:rFonts w:ascii="Arial" w:hAnsi="Arial"/>
          <w:b/>
        </w:rPr>
      </w:pPr>
      <w:r>
        <w:rPr>
          <w:rFonts w:ascii="Arial" w:hAnsi="Arial"/>
          <w:b/>
        </w:rPr>
        <w:t>GWARANCJA JAKOŚCI</w:t>
      </w:r>
    </w:p>
    <w:p w:rsidR="00826682" w:rsidRDefault="002952FD" w:rsidP="00D302A1">
      <w:pPr>
        <w:numPr>
          <w:ilvl w:val="0"/>
          <w:numId w:val="4"/>
        </w:numPr>
        <w:tabs>
          <w:tab w:val="left" w:pos="426"/>
          <w:tab w:val="left" w:pos="1880"/>
          <w:tab w:val="left" w:pos="2920"/>
          <w:tab w:val="left" w:pos="4860"/>
          <w:tab w:val="left" w:pos="5960"/>
          <w:tab w:val="left" w:pos="6560"/>
          <w:tab w:val="left" w:pos="7900"/>
        </w:tabs>
        <w:ind w:hanging="360"/>
        <w:jc w:val="both"/>
        <w:rPr>
          <w:rFonts w:ascii="Arial" w:hAnsi="Arial"/>
        </w:rPr>
      </w:pPr>
      <w:r w:rsidRPr="002952FD">
        <w:rPr>
          <w:rFonts w:ascii="Arial" w:hAnsi="Arial"/>
        </w:rPr>
        <w:t>Wykonawca udziela gwarancji jakości i rękojmi za wady dokumentacji projektowej do czasu wygaśnięcia odpowiedzialności Wykonawcy robót z tytułu gwarancji jakości i rękojmi za roboty wykonane na podstawie tej dokumentacji. Zobowiązania Wykonawcy z tytułu gwarancji jakości i rękojmi za wady dokumentacji projektowej trwają do czasu ustania okresu gwarancji jakości lub rękojmi za roboty wykonane na podstawie tej dokumentacji, w zależności od tego, który z tych okresów ustanie później.</w:t>
      </w:r>
    </w:p>
    <w:p w:rsidR="002952FD" w:rsidRPr="006C378B" w:rsidRDefault="002952FD" w:rsidP="00D302A1">
      <w:pPr>
        <w:numPr>
          <w:ilvl w:val="0"/>
          <w:numId w:val="4"/>
        </w:numPr>
        <w:tabs>
          <w:tab w:val="left" w:pos="426"/>
          <w:tab w:val="left" w:pos="1880"/>
          <w:tab w:val="left" w:pos="2920"/>
          <w:tab w:val="left" w:pos="4860"/>
          <w:tab w:val="left" w:pos="5960"/>
          <w:tab w:val="left" w:pos="6560"/>
          <w:tab w:val="left" w:pos="7900"/>
        </w:tabs>
        <w:ind w:hanging="360"/>
        <w:jc w:val="both"/>
        <w:rPr>
          <w:rFonts w:ascii="Arial" w:hAnsi="Arial"/>
        </w:rPr>
      </w:pPr>
      <w:r w:rsidRPr="002952FD">
        <w:rPr>
          <w:rFonts w:ascii="Arial" w:hAnsi="Arial"/>
        </w:rPr>
        <w:t>Uprawnienia Zamawiającego z tytułu gwarancji jakości i rękojmi za wady dokumentacji projektowej wygasają w stosunku do Wykonawcy dokumentacji wraz z wygaśnięciem odpowiedzialności Wykonawcy robót z tytułu gwarancji jakości i rękojmi za roboty wykonane na podstawie tej dokumentacji.</w:t>
      </w:r>
    </w:p>
    <w:p w:rsidR="00826682" w:rsidRPr="006C378B" w:rsidRDefault="00826682" w:rsidP="00D302A1">
      <w:pPr>
        <w:numPr>
          <w:ilvl w:val="0"/>
          <w:numId w:val="4"/>
        </w:numPr>
        <w:tabs>
          <w:tab w:val="left" w:pos="426"/>
          <w:tab w:val="left" w:pos="1880"/>
          <w:tab w:val="left" w:pos="2920"/>
          <w:tab w:val="left" w:pos="4860"/>
          <w:tab w:val="left" w:pos="5960"/>
          <w:tab w:val="left" w:pos="6560"/>
          <w:tab w:val="left" w:pos="7900"/>
        </w:tabs>
        <w:ind w:hanging="360"/>
        <w:jc w:val="both"/>
        <w:rPr>
          <w:rFonts w:ascii="Arial" w:hAnsi="Arial"/>
        </w:rPr>
      </w:pPr>
      <w:r w:rsidRPr="006C378B">
        <w:rPr>
          <w:rFonts w:ascii="Arial" w:hAnsi="Arial"/>
        </w:rPr>
        <w:t xml:space="preserve">W okresie gwarancji i rękojmi Wykonawca zobowiązany jest, na każde żądanie Zamawiającego, do nieodpłatnego usunięcia wszelkich wad dokumentacji </w:t>
      </w:r>
      <w:r w:rsidR="00E47334">
        <w:rPr>
          <w:rFonts w:ascii="Arial" w:hAnsi="Arial"/>
        </w:rPr>
        <w:t>będącej przedmiotem niniejszej umowy</w:t>
      </w:r>
      <w:r>
        <w:rPr>
          <w:rFonts w:ascii="Arial" w:hAnsi="Arial"/>
        </w:rPr>
        <w:t>,</w:t>
      </w:r>
      <w:r w:rsidRPr="006C378B">
        <w:rPr>
          <w:rFonts w:ascii="Arial" w:hAnsi="Arial"/>
        </w:rPr>
        <w:t xml:space="preserve">  w terminie 7 dni licząc od dnia ich zgłoszenia przez Zamawiającego. W uzasadnionych przypadkach, za zgodą Zamawiającego, Strony mogą ustalić inny termin usunięcia wad.</w:t>
      </w:r>
    </w:p>
    <w:p w:rsidR="00826682" w:rsidRPr="00015947" w:rsidRDefault="00826682" w:rsidP="00D302A1">
      <w:pPr>
        <w:numPr>
          <w:ilvl w:val="0"/>
          <w:numId w:val="4"/>
        </w:numPr>
        <w:tabs>
          <w:tab w:val="left" w:pos="426"/>
          <w:tab w:val="left" w:pos="1880"/>
          <w:tab w:val="left" w:pos="2920"/>
          <w:tab w:val="left" w:pos="4860"/>
          <w:tab w:val="left" w:pos="5960"/>
          <w:tab w:val="left" w:pos="6560"/>
          <w:tab w:val="left" w:pos="7900"/>
        </w:tabs>
        <w:ind w:hanging="360"/>
        <w:jc w:val="both"/>
        <w:rPr>
          <w:rFonts w:ascii="Arial" w:hAnsi="Arial"/>
        </w:rPr>
      </w:pPr>
      <w:r w:rsidRPr="00015947">
        <w:rPr>
          <w:rFonts w:ascii="Arial" w:hAnsi="Arial"/>
        </w:rPr>
        <w:t xml:space="preserve">W przypadku nie usunięcia przez Wykonawcę zgłoszonych wad w wyznaczonym terminie, </w:t>
      </w:r>
      <w:r w:rsidRPr="00015947">
        <w:rPr>
          <w:rFonts w:ascii="Arial" w:eastAsia="Arial" w:hAnsi="Arial"/>
          <w:bCs/>
        </w:rPr>
        <w:t xml:space="preserve">Zamawiający zastrzega sobie prawo do zlecenia wykonania tego rodzaju czynności innemu fachowemu podmiotowi na koszt i ryzyko Wykonawcy (wykonanie zastępcze bez konieczności uzyskania upoważnienia sądowego), do czego niniejszym Wykonawca nieodwołanie upoważnia Zamawiającego, niezależenie od uprawnienia Zamawiającego do naliczenia Wykonawcy kary umownej z tytułu, o którym mowa w § </w:t>
      </w:r>
      <w:r w:rsidR="0061519F" w:rsidRPr="00015947">
        <w:rPr>
          <w:rFonts w:ascii="Arial" w:eastAsia="Arial" w:hAnsi="Arial"/>
          <w:bCs/>
        </w:rPr>
        <w:t>8</w:t>
      </w:r>
      <w:r w:rsidRPr="00015947">
        <w:rPr>
          <w:rFonts w:ascii="Arial" w:eastAsia="Arial" w:hAnsi="Arial"/>
          <w:bCs/>
        </w:rPr>
        <w:t xml:space="preserve"> ust. </w:t>
      </w:r>
      <w:r w:rsidR="00B13C3C" w:rsidRPr="00015947">
        <w:rPr>
          <w:rFonts w:ascii="Arial" w:eastAsia="Arial" w:hAnsi="Arial"/>
          <w:bCs/>
        </w:rPr>
        <w:t>1</w:t>
      </w:r>
      <w:r w:rsidRPr="00015947">
        <w:rPr>
          <w:rFonts w:ascii="Arial" w:eastAsia="Arial" w:hAnsi="Arial"/>
          <w:bCs/>
        </w:rPr>
        <w:t xml:space="preserve"> lit. b umowy.</w:t>
      </w:r>
      <w:r w:rsidR="00015947" w:rsidRPr="00015947">
        <w:rPr>
          <w:rFonts w:ascii="Arial" w:eastAsia="Arial" w:hAnsi="Arial"/>
          <w:bCs/>
        </w:rPr>
        <w:t xml:space="preserve"> W tym przypadku koszty usuwania wad będą pokrywane w pierwszej kolejności z zatrzymanej</w:t>
      </w:r>
      <w:r w:rsidR="00015947">
        <w:rPr>
          <w:rFonts w:ascii="Arial" w:eastAsia="Arial" w:hAnsi="Arial"/>
          <w:bCs/>
        </w:rPr>
        <w:t xml:space="preserve"> </w:t>
      </w:r>
      <w:r w:rsidR="00015947" w:rsidRPr="00015947">
        <w:rPr>
          <w:rFonts w:ascii="Arial" w:eastAsia="Arial" w:hAnsi="Arial"/>
          <w:bCs/>
        </w:rPr>
        <w:t>kwoty będącej zabezpieczen</w:t>
      </w:r>
      <w:r w:rsidR="00015947">
        <w:rPr>
          <w:rFonts w:ascii="Arial" w:eastAsia="Arial" w:hAnsi="Arial"/>
          <w:bCs/>
        </w:rPr>
        <w:t xml:space="preserve">iem należytego wykonania umowy. </w:t>
      </w:r>
      <w:r w:rsidRPr="00015947">
        <w:rPr>
          <w:rFonts w:ascii="Arial" w:eastAsia="Arial" w:hAnsi="Arial"/>
          <w:bCs/>
        </w:rPr>
        <w:t xml:space="preserve">Zwrot kosztów poniesionych przez Zamawiającego nastąpi na podstawie noty księgowej, w terminie i na rachunek wskazany w tej nocie.  </w:t>
      </w:r>
      <w:r w:rsidRPr="00015947">
        <w:rPr>
          <w:rFonts w:ascii="Arial" w:hAnsi="Arial"/>
        </w:rPr>
        <w:t xml:space="preserve"> </w:t>
      </w:r>
    </w:p>
    <w:p w:rsidR="00826682" w:rsidRPr="006C378B" w:rsidRDefault="00826682" w:rsidP="00D302A1">
      <w:pPr>
        <w:numPr>
          <w:ilvl w:val="0"/>
          <w:numId w:val="4"/>
        </w:numPr>
        <w:tabs>
          <w:tab w:val="left" w:pos="426"/>
          <w:tab w:val="left" w:pos="1880"/>
          <w:tab w:val="left" w:pos="2920"/>
          <w:tab w:val="left" w:pos="4860"/>
          <w:tab w:val="left" w:pos="5960"/>
          <w:tab w:val="left" w:pos="6560"/>
          <w:tab w:val="left" w:pos="7900"/>
        </w:tabs>
        <w:ind w:hanging="360"/>
        <w:jc w:val="both"/>
        <w:rPr>
          <w:rFonts w:ascii="Arial" w:hAnsi="Arial"/>
        </w:rPr>
      </w:pPr>
      <w:r w:rsidRPr="006C378B">
        <w:rPr>
          <w:rFonts w:ascii="Arial" w:hAnsi="Arial"/>
        </w:rPr>
        <w:t>W przypadku</w:t>
      </w:r>
      <w:r>
        <w:rPr>
          <w:rFonts w:ascii="Arial" w:hAnsi="Arial"/>
        </w:rPr>
        <w:t xml:space="preserve">, o którym mowa w ust. </w:t>
      </w:r>
      <w:r w:rsidR="00D97D57">
        <w:rPr>
          <w:rFonts w:ascii="Arial" w:hAnsi="Arial"/>
        </w:rPr>
        <w:t>4</w:t>
      </w:r>
      <w:r>
        <w:rPr>
          <w:rFonts w:ascii="Arial" w:hAnsi="Arial"/>
        </w:rPr>
        <w:t>,</w:t>
      </w:r>
      <w:r w:rsidRPr="006C378B">
        <w:rPr>
          <w:rFonts w:ascii="Arial" w:hAnsi="Arial"/>
        </w:rPr>
        <w:t xml:space="preserve"> Z</w:t>
      </w:r>
      <w:r w:rsidR="00BB4D4F">
        <w:rPr>
          <w:rFonts w:ascii="Arial" w:hAnsi="Arial"/>
        </w:rPr>
        <w:t>a</w:t>
      </w:r>
      <w:r w:rsidRPr="006C378B">
        <w:rPr>
          <w:rFonts w:ascii="Arial" w:hAnsi="Arial"/>
        </w:rPr>
        <w:t>mawiający nie traci jakichkolwiek uprawnień udzielonych przez Wykonawcę z tytułu</w:t>
      </w:r>
      <w:r>
        <w:rPr>
          <w:rFonts w:ascii="Arial" w:hAnsi="Arial"/>
        </w:rPr>
        <w:t xml:space="preserve"> gwarancji lub</w:t>
      </w:r>
      <w:r w:rsidRPr="006C378B">
        <w:rPr>
          <w:rFonts w:ascii="Arial" w:hAnsi="Arial"/>
        </w:rPr>
        <w:t xml:space="preserve"> rękojmi.</w:t>
      </w:r>
      <w:bookmarkStart w:id="1" w:name="page15"/>
      <w:bookmarkEnd w:id="1"/>
    </w:p>
    <w:p w:rsidR="00826682" w:rsidRPr="006C378B" w:rsidRDefault="00826682" w:rsidP="00D302A1">
      <w:pPr>
        <w:numPr>
          <w:ilvl w:val="0"/>
          <w:numId w:val="4"/>
        </w:numPr>
        <w:tabs>
          <w:tab w:val="left" w:pos="426"/>
          <w:tab w:val="left" w:pos="1880"/>
          <w:tab w:val="left" w:pos="2920"/>
          <w:tab w:val="left" w:pos="4860"/>
          <w:tab w:val="left" w:pos="5960"/>
          <w:tab w:val="left" w:pos="6560"/>
          <w:tab w:val="left" w:pos="7900"/>
        </w:tabs>
        <w:ind w:hanging="360"/>
        <w:jc w:val="both"/>
        <w:rPr>
          <w:rFonts w:ascii="Arial" w:hAnsi="Arial"/>
        </w:rPr>
      </w:pPr>
      <w:r w:rsidRPr="006C378B">
        <w:rPr>
          <w:rFonts w:ascii="Arial" w:hAnsi="Arial"/>
        </w:rPr>
        <w:t>W celu realizacji uprawnień wynikających z gwarancji lub rękojmi wystarczające jest zgłoszenie roszczeń przez Zamawiającego przed upływem okresu obowiązywania gwarancji lub rękojmi.</w:t>
      </w:r>
    </w:p>
    <w:p w:rsidR="00826682" w:rsidRDefault="00826682" w:rsidP="00D302A1">
      <w:pPr>
        <w:numPr>
          <w:ilvl w:val="0"/>
          <w:numId w:val="4"/>
        </w:numPr>
        <w:tabs>
          <w:tab w:val="left" w:pos="426"/>
          <w:tab w:val="left" w:pos="1880"/>
          <w:tab w:val="left" w:pos="2920"/>
          <w:tab w:val="left" w:pos="4860"/>
          <w:tab w:val="left" w:pos="5960"/>
          <w:tab w:val="left" w:pos="6560"/>
          <w:tab w:val="left" w:pos="7900"/>
        </w:tabs>
        <w:ind w:hanging="360"/>
        <w:jc w:val="both"/>
        <w:rPr>
          <w:rFonts w:ascii="Arial" w:hAnsi="Arial"/>
        </w:rPr>
      </w:pPr>
      <w:r w:rsidRPr="006C378B">
        <w:rPr>
          <w:rFonts w:ascii="Arial" w:hAnsi="Arial"/>
        </w:rPr>
        <w:t>W okresie gwarancji jakości Wykonawca jest odpowiedzialny za powstałe wady na zasadach określonych w przepisach Kodeksu cywilnego</w:t>
      </w:r>
      <w:r w:rsidR="00BB4D4F">
        <w:rPr>
          <w:rFonts w:ascii="Arial" w:hAnsi="Arial"/>
        </w:rPr>
        <w:t xml:space="preserve"> i niniejszej umowie</w:t>
      </w:r>
      <w:r w:rsidRPr="006C378B">
        <w:rPr>
          <w:rFonts w:ascii="Arial" w:hAnsi="Arial"/>
        </w:rPr>
        <w:t xml:space="preserve">. </w:t>
      </w:r>
    </w:p>
    <w:p w:rsidR="00826682" w:rsidRPr="006C378B" w:rsidRDefault="00826682" w:rsidP="00D302A1">
      <w:pPr>
        <w:numPr>
          <w:ilvl w:val="0"/>
          <w:numId w:val="4"/>
        </w:numPr>
        <w:tabs>
          <w:tab w:val="left" w:pos="426"/>
          <w:tab w:val="left" w:pos="1880"/>
          <w:tab w:val="left" w:pos="2920"/>
          <w:tab w:val="left" w:pos="4860"/>
          <w:tab w:val="left" w:pos="5960"/>
          <w:tab w:val="left" w:pos="6560"/>
          <w:tab w:val="left" w:pos="7900"/>
        </w:tabs>
        <w:ind w:hanging="360"/>
        <w:jc w:val="both"/>
        <w:rPr>
          <w:rFonts w:ascii="Arial" w:hAnsi="Arial"/>
        </w:rPr>
      </w:pPr>
      <w:r w:rsidRPr="006C378B">
        <w:rPr>
          <w:rFonts w:ascii="Arial" w:eastAsia="Arial" w:hAnsi="Arial"/>
        </w:rPr>
        <w:t xml:space="preserve">Do okresów, o których mowa w ust. </w:t>
      </w:r>
      <w:r w:rsidR="00D97D57">
        <w:rPr>
          <w:rFonts w:ascii="Arial" w:eastAsia="Arial" w:hAnsi="Arial"/>
        </w:rPr>
        <w:t>3</w:t>
      </w:r>
      <w:r w:rsidRPr="006C378B">
        <w:rPr>
          <w:rFonts w:ascii="Arial" w:eastAsia="Arial" w:hAnsi="Arial"/>
        </w:rPr>
        <w:t xml:space="preserve"> nie wlicza się sobót oraz dni ustawowo wolnych od pracy określonych w ustawie z dnia 18 stycznia 1951 r. o dniach wolnych od pracy (</w:t>
      </w:r>
      <w:proofErr w:type="spellStart"/>
      <w:r w:rsidRPr="006C378B">
        <w:rPr>
          <w:rFonts w:ascii="Arial" w:eastAsia="Arial" w:hAnsi="Arial"/>
        </w:rPr>
        <w:t>t.j</w:t>
      </w:r>
      <w:proofErr w:type="spellEnd"/>
      <w:r w:rsidRPr="006C378B">
        <w:rPr>
          <w:rFonts w:ascii="Arial" w:eastAsia="Arial" w:hAnsi="Arial"/>
        </w:rPr>
        <w:t xml:space="preserve">. </w:t>
      </w:r>
      <w:proofErr w:type="spellStart"/>
      <w:r w:rsidRPr="006C378B">
        <w:rPr>
          <w:rFonts w:ascii="Arial" w:eastAsia="Arial" w:hAnsi="Arial"/>
        </w:rPr>
        <w:t>Dz.U</w:t>
      </w:r>
      <w:proofErr w:type="spellEnd"/>
      <w:r w:rsidRPr="006C378B">
        <w:rPr>
          <w:rFonts w:ascii="Arial" w:eastAsia="Arial" w:hAnsi="Arial"/>
        </w:rPr>
        <w:t xml:space="preserve">. z 2020 r., </w:t>
      </w:r>
      <w:r w:rsidRPr="006C378B">
        <w:rPr>
          <w:rFonts w:ascii="Arial" w:eastAsia="Arial" w:hAnsi="Arial"/>
        </w:rPr>
        <w:br/>
        <w:t>poz. 1920).</w:t>
      </w:r>
    </w:p>
    <w:p w:rsidR="00826682" w:rsidRDefault="00826682" w:rsidP="00D302A1">
      <w:pPr>
        <w:numPr>
          <w:ilvl w:val="0"/>
          <w:numId w:val="4"/>
        </w:numPr>
        <w:tabs>
          <w:tab w:val="left" w:pos="426"/>
          <w:tab w:val="left" w:pos="1880"/>
          <w:tab w:val="left" w:pos="2920"/>
          <w:tab w:val="left" w:pos="4860"/>
          <w:tab w:val="left" w:pos="5960"/>
          <w:tab w:val="left" w:pos="6560"/>
          <w:tab w:val="left" w:pos="7900"/>
        </w:tabs>
        <w:ind w:hanging="360"/>
        <w:jc w:val="both"/>
        <w:rPr>
          <w:rFonts w:ascii="Arial" w:hAnsi="Arial"/>
        </w:rPr>
      </w:pPr>
      <w:r w:rsidRPr="006C378B">
        <w:rPr>
          <w:rFonts w:ascii="Arial" w:hAnsi="Arial"/>
        </w:rPr>
        <w:t>Dokument gwarancji jakości w rozumieniu przepisów Kodeksu cywilnego stanowić będzie  umowa zawarta między Zamawiającym i Wykonawcą zamówienia, tj. niniejsza umowa na wykonanie przedmiotu umowy określonego w § 1.</w:t>
      </w:r>
    </w:p>
    <w:p w:rsidR="007628C2" w:rsidRPr="006C378B" w:rsidRDefault="007628C2" w:rsidP="00D302A1">
      <w:pPr>
        <w:numPr>
          <w:ilvl w:val="0"/>
          <w:numId w:val="4"/>
        </w:numPr>
        <w:tabs>
          <w:tab w:val="left" w:pos="426"/>
          <w:tab w:val="left" w:pos="1880"/>
          <w:tab w:val="left" w:pos="2920"/>
          <w:tab w:val="left" w:pos="4860"/>
          <w:tab w:val="left" w:pos="5960"/>
          <w:tab w:val="left" w:pos="6560"/>
          <w:tab w:val="left" w:pos="7900"/>
        </w:tabs>
        <w:ind w:hanging="360"/>
        <w:jc w:val="both"/>
        <w:rPr>
          <w:rFonts w:ascii="Arial" w:hAnsi="Arial"/>
        </w:rPr>
      </w:pPr>
      <w:r>
        <w:rPr>
          <w:rFonts w:ascii="Arial" w:hAnsi="Arial"/>
        </w:rPr>
        <w:t>Strony zgodnie ustalają, że okres rękojmi za wady do dokumentacji projektowej równy jest okresowi gwarancji jakości.</w:t>
      </w:r>
    </w:p>
    <w:p w:rsidR="00826682" w:rsidRPr="001E551D" w:rsidRDefault="00826682" w:rsidP="00826682">
      <w:pPr>
        <w:ind w:left="426" w:right="134"/>
        <w:jc w:val="both"/>
        <w:rPr>
          <w:rFonts w:ascii="Arial" w:hAnsi="Arial"/>
        </w:rPr>
      </w:pPr>
    </w:p>
    <w:p w:rsidR="00826682" w:rsidRPr="003D3484" w:rsidRDefault="00826682" w:rsidP="00826682">
      <w:pPr>
        <w:jc w:val="center"/>
        <w:rPr>
          <w:rFonts w:ascii="Arial" w:hAnsi="Arial"/>
          <w:b/>
          <w:bCs/>
        </w:rPr>
      </w:pPr>
      <w:r w:rsidRPr="003D3484">
        <w:rPr>
          <w:rFonts w:ascii="Arial" w:hAnsi="Arial"/>
          <w:b/>
          <w:bCs/>
        </w:rPr>
        <w:t xml:space="preserve">§ </w:t>
      </w:r>
      <w:r w:rsidR="006A7566">
        <w:rPr>
          <w:rFonts w:ascii="Arial" w:hAnsi="Arial"/>
          <w:b/>
          <w:bCs/>
        </w:rPr>
        <w:t>7</w:t>
      </w:r>
    </w:p>
    <w:p w:rsidR="00826682" w:rsidRPr="003D3484" w:rsidRDefault="00826682" w:rsidP="00826682">
      <w:pPr>
        <w:jc w:val="center"/>
        <w:rPr>
          <w:rFonts w:ascii="Arial" w:hAnsi="Arial"/>
          <w:b/>
          <w:bCs/>
        </w:rPr>
      </w:pPr>
      <w:r w:rsidRPr="003D3484">
        <w:rPr>
          <w:rFonts w:ascii="Arial" w:hAnsi="Arial"/>
          <w:b/>
          <w:bCs/>
        </w:rPr>
        <w:t>AUTORSKIE PRAWA MAJĄTKOWE</w:t>
      </w:r>
    </w:p>
    <w:p w:rsidR="00826682" w:rsidRPr="001C7D54" w:rsidRDefault="00826682" w:rsidP="00D302A1">
      <w:pPr>
        <w:numPr>
          <w:ilvl w:val="0"/>
          <w:numId w:val="29"/>
        </w:numPr>
        <w:jc w:val="both"/>
        <w:rPr>
          <w:rFonts w:ascii="Arial" w:hAnsi="Arial"/>
        </w:rPr>
      </w:pPr>
      <w:r w:rsidRPr="001C7D54">
        <w:rPr>
          <w:rFonts w:ascii="Arial" w:hAnsi="Arial"/>
        </w:rPr>
        <w:t xml:space="preserve">Zamawiający w oparciu o postanowienia niniejszej umowy nabywa autorskie prawa majątkowe do przedmiotu umowy i uprawniony jest do wielokrotnego ich wykorzystywania na polach eksploatacji określonych w ustawie z dnia 4 lutego 1994 r. o prawie autorskim i prawach pokrewnych </w:t>
      </w:r>
      <w:r>
        <w:rPr>
          <w:rFonts w:ascii="Arial" w:hAnsi="Arial"/>
        </w:rPr>
        <w:br/>
      </w:r>
      <w:r w:rsidRPr="001C7D54">
        <w:rPr>
          <w:rFonts w:ascii="Arial" w:hAnsi="Arial"/>
        </w:rPr>
        <w:t>(</w:t>
      </w:r>
      <w:proofErr w:type="spellStart"/>
      <w:r w:rsidRPr="001C7D54">
        <w:rPr>
          <w:rFonts w:ascii="Arial" w:hAnsi="Arial"/>
        </w:rPr>
        <w:t>t.j</w:t>
      </w:r>
      <w:proofErr w:type="spellEnd"/>
      <w:r w:rsidRPr="001C7D54">
        <w:rPr>
          <w:rFonts w:ascii="Arial" w:hAnsi="Arial"/>
        </w:rPr>
        <w:t>. Dz. U. z 20</w:t>
      </w:r>
      <w:r w:rsidR="00AE575B">
        <w:rPr>
          <w:rFonts w:ascii="Arial" w:hAnsi="Arial"/>
        </w:rPr>
        <w:t>21</w:t>
      </w:r>
      <w:r w:rsidRPr="001C7D54">
        <w:rPr>
          <w:rFonts w:ascii="Arial" w:hAnsi="Arial"/>
        </w:rPr>
        <w:t xml:space="preserve"> r., poz. 1</w:t>
      </w:r>
      <w:r w:rsidR="00AE575B">
        <w:rPr>
          <w:rFonts w:ascii="Arial" w:hAnsi="Arial"/>
        </w:rPr>
        <w:t>062</w:t>
      </w:r>
      <w:r w:rsidRPr="001C7D54">
        <w:rPr>
          <w:rFonts w:ascii="Arial" w:hAnsi="Arial"/>
        </w:rPr>
        <w:t xml:space="preserve"> z</w:t>
      </w:r>
      <w:r w:rsidR="0006606B">
        <w:rPr>
          <w:rFonts w:ascii="Arial" w:hAnsi="Arial"/>
        </w:rPr>
        <w:t xml:space="preserve"> </w:t>
      </w:r>
      <w:proofErr w:type="spellStart"/>
      <w:r w:rsidR="0006606B">
        <w:rPr>
          <w:rFonts w:ascii="Arial" w:hAnsi="Arial"/>
        </w:rPr>
        <w:t>późn</w:t>
      </w:r>
      <w:proofErr w:type="spellEnd"/>
      <w:r w:rsidR="0006606B">
        <w:rPr>
          <w:rFonts w:ascii="Arial" w:hAnsi="Arial"/>
        </w:rPr>
        <w:t>.</w:t>
      </w:r>
      <w:r w:rsidRPr="001C7D54">
        <w:rPr>
          <w:rFonts w:ascii="Arial" w:hAnsi="Arial"/>
        </w:rPr>
        <w:t xml:space="preserve"> zm.), wraz z przeniesieniem zależnego prawa autorskiego do utworu, w ramach wynagrodzenia </w:t>
      </w:r>
      <w:r>
        <w:rPr>
          <w:rFonts w:ascii="Arial" w:hAnsi="Arial"/>
        </w:rPr>
        <w:t>całkowitego brutto</w:t>
      </w:r>
      <w:r w:rsidRPr="001C7D54">
        <w:rPr>
          <w:rFonts w:ascii="Arial" w:hAnsi="Arial"/>
        </w:rPr>
        <w:t xml:space="preserve"> określonego w § </w:t>
      </w:r>
      <w:r w:rsidR="0061519F">
        <w:rPr>
          <w:rFonts w:ascii="Arial" w:hAnsi="Arial"/>
        </w:rPr>
        <w:t>3</w:t>
      </w:r>
      <w:r w:rsidRPr="001C7D54">
        <w:rPr>
          <w:rFonts w:ascii="Arial" w:hAnsi="Arial"/>
        </w:rPr>
        <w:t xml:space="preserve"> ust. 1. </w:t>
      </w:r>
    </w:p>
    <w:p w:rsidR="00826682" w:rsidRPr="001C7D54" w:rsidRDefault="00826682" w:rsidP="00D302A1">
      <w:pPr>
        <w:numPr>
          <w:ilvl w:val="0"/>
          <w:numId w:val="29"/>
        </w:numPr>
        <w:jc w:val="both"/>
        <w:rPr>
          <w:rFonts w:ascii="Arial" w:hAnsi="Arial"/>
        </w:rPr>
      </w:pPr>
      <w:r w:rsidRPr="001C7D54">
        <w:rPr>
          <w:rFonts w:ascii="Arial" w:hAnsi="Arial"/>
        </w:rPr>
        <w:t>Wykonawca przenosi na Zamawiającego całość majątkowych praw autorskich do przedmiotu umowy, o którym mowa w § 1, zwanego dalej dziełem, bez dodatkowych opłat. Przeniesienie autorskich praw majątkowych obejmuje następujące pola eksploatacji:</w:t>
      </w:r>
    </w:p>
    <w:p w:rsidR="00826682" w:rsidRPr="001C7D54" w:rsidRDefault="00826682" w:rsidP="00D302A1">
      <w:pPr>
        <w:numPr>
          <w:ilvl w:val="0"/>
          <w:numId w:val="30"/>
        </w:numPr>
        <w:jc w:val="both"/>
        <w:rPr>
          <w:rFonts w:ascii="Arial" w:hAnsi="Arial"/>
        </w:rPr>
      </w:pPr>
      <w:r w:rsidRPr="001C7D54">
        <w:rPr>
          <w:rFonts w:ascii="Arial" w:hAnsi="Arial"/>
        </w:rPr>
        <w:t>w zakresie korzystania z przedmiotu umowy w całości lub części, w celu realizacji osobiście lub za pośrednictwem osób trzecich, innych opracowań materiałów,</w:t>
      </w:r>
    </w:p>
    <w:p w:rsidR="00826682" w:rsidRPr="001C7D54" w:rsidRDefault="00826682" w:rsidP="00D302A1">
      <w:pPr>
        <w:numPr>
          <w:ilvl w:val="0"/>
          <w:numId w:val="30"/>
        </w:numPr>
        <w:jc w:val="both"/>
        <w:rPr>
          <w:rFonts w:ascii="Arial" w:hAnsi="Arial"/>
        </w:rPr>
      </w:pPr>
      <w:r w:rsidRPr="001C7D54">
        <w:rPr>
          <w:rFonts w:ascii="Arial" w:hAnsi="Arial"/>
        </w:rPr>
        <w:t>w zakresie utrwalania i zwielokrotnienia każdego dzieła – prawo do wytwarzania dowolną techniką egzemplarzy, w tym techniką drukarską, reprograficzną, zapisu magnetycznego oraz techniką cyfrową,</w:t>
      </w:r>
    </w:p>
    <w:p w:rsidR="00826682" w:rsidRPr="001C7D54" w:rsidRDefault="00826682" w:rsidP="00D302A1">
      <w:pPr>
        <w:numPr>
          <w:ilvl w:val="0"/>
          <w:numId w:val="30"/>
        </w:numPr>
        <w:jc w:val="both"/>
        <w:rPr>
          <w:rFonts w:ascii="Arial" w:hAnsi="Arial"/>
        </w:rPr>
      </w:pPr>
      <w:r w:rsidRPr="001C7D54">
        <w:rPr>
          <w:rFonts w:ascii="Arial" w:hAnsi="Arial"/>
        </w:rPr>
        <w:lastRenderedPageBreak/>
        <w:t xml:space="preserve">w zakresie obrotu oryginałem albo egzemplarzami dzieła – prawo do wprowadzania </w:t>
      </w:r>
      <w:r w:rsidRPr="001C7D54">
        <w:rPr>
          <w:rFonts w:ascii="Arial" w:hAnsi="Arial"/>
        </w:rPr>
        <w:br/>
        <w:t>do obrotu, użyczenia lub najmu oryginału albo egzemplarzy dzieła i jego części,</w:t>
      </w:r>
    </w:p>
    <w:p w:rsidR="00826682" w:rsidRPr="001C7D54" w:rsidRDefault="00826682" w:rsidP="00D302A1">
      <w:pPr>
        <w:numPr>
          <w:ilvl w:val="0"/>
          <w:numId w:val="30"/>
        </w:numPr>
        <w:jc w:val="both"/>
        <w:rPr>
          <w:rFonts w:ascii="Arial" w:hAnsi="Arial"/>
        </w:rPr>
      </w:pPr>
      <w:r w:rsidRPr="001C7D54">
        <w:rPr>
          <w:rFonts w:ascii="Arial" w:hAnsi="Arial"/>
        </w:rPr>
        <w:t xml:space="preserve">w zakresie rozpowszechniania utworu – udostępnianie dzieła oraz tworzenie na podstawie dzieła nowych opracowań, prawo do trwałego lub czasowego zwielokrotnienia dzieła </w:t>
      </w:r>
      <w:r w:rsidRPr="001C7D54">
        <w:rPr>
          <w:rFonts w:ascii="Arial" w:hAnsi="Arial"/>
        </w:rPr>
        <w:br/>
        <w:t>w całości lub w części, jakimikolwiek środkami i w jakiejkolwiek formie,</w:t>
      </w:r>
    </w:p>
    <w:p w:rsidR="00826682" w:rsidRPr="001C7D54" w:rsidRDefault="00826682" w:rsidP="00D302A1">
      <w:pPr>
        <w:numPr>
          <w:ilvl w:val="0"/>
          <w:numId w:val="30"/>
        </w:numPr>
        <w:jc w:val="both"/>
        <w:rPr>
          <w:rFonts w:ascii="Arial" w:hAnsi="Arial"/>
        </w:rPr>
      </w:pPr>
      <w:r w:rsidRPr="001C7D54">
        <w:rPr>
          <w:rFonts w:ascii="Arial" w:hAnsi="Arial"/>
        </w:rPr>
        <w:t xml:space="preserve">prawo do tłumaczenia, przystosowywania, dokonywania wszelkich zmian, adaptacji, poprawek, przeróbek, zmian formatu, skrótów i opracowań dzieła, w tym zmiany układu lub jakichkolwiek innych zmian, w szczególności zmiany rozmieszczenia i wielkości poszczególnych elementów graficznych składających się na dzieło, a także wykorzystywania opracowań w postaci przeróbek, i/lub </w:t>
      </w:r>
      <w:proofErr w:type="spellStart"/>
      <w:r w:rsidRPr="001C7D54">
        <w:rPr>
          <w:rFonts w:ascii="Arial" w:hAnsi="Arial"/>
        </w:rPr>
        <w:t>fragmentyzacji</w:t>
      </w:r>
      <w:proofErr w:type="spellEnd"/>
      <w:r w:rsidRPr="001C7D54">
        <w:rPr>
          <w:rFonts w:ascii="Arial" w:hAnsi="Arial"/>
        </w:rPr>
        <w:t xml:space="preserve"> nawet wówczas, gdyby efektem tych działań miałaby być zmiana indywidualnego charakteru dzieła,</w:t>
      </w:r>
    </w:p>
    <w:p w:rsidR="00826682" w:rsidRPr="001C7D54" w:rsidRDefault="00826682" w:rsidP="00D302A1">
      <w:pPr>
        <w:numPr>
          <w:ilvl w:val="0"/>
          <w:numId w:val="30"/>
        </w:numPr>
        <w:jc w:val="both"/>
        <w:rPr>
          <w:rFonts w:ascii="Arial" w:hAnsi="Arial"/>
        </w:rPr>
      </w:pPr>
      <w:r w:rsidRPr="001C7D54">
        <w:rPr>
          <w:rFonts w:ascii="Arial" w:hAnsi="Arial"/>
        </w:rPr>
        <w:t xml:space="preserve">wprowadzenia i przechowywania w bazie danych komputera, wprowadzenie </w:t>
      </w:r>
      <w:r w:rsidRPr="001C7D54">
        <w:rPr>
          <w:rFonts w:ascii="Arial" w:hAnsi="Arial"/>
        </w:rPr>
        <w:br/>
        <w:t>i przechowywanie w sieci komputerowej,</w:t>
      </w:r>
    </w:p>
    <w:p w:rsidR="00826682" w:rsidRPr="001C7D54" w:rsidRDefault="00826682" w:rsidP="00D302A1">
      <w:pPr>
        <w:numPr>
          <w:ilvl w:val="0"/>
          <w:numId w:val="30"/>
        </w:numPr>
        <w:jc w:val="both"/>
        <w:rPr>
          <w:rFonts w:ascii="Arial" w:hAnsi="Arial"/>
        </w:rPr>
      </w:pPr>
      <w:r w:rsidRPr="001C7D54">
        <w:rPr>
          <w:rFonts w:ascii="Arial" w:hAnsi="Arial"/>
        </w:rPr>
        <w:t>wypożyczania całości lub części dzieła.</w:t>
      </w:r>
    </w:p>
    <w:p w:rsidR="00826682" w:rsidRPr="001C7D54" w:rsidRDefault="00826682" w:rsidP="00D302A1">
      <w:pPr>
        <w:numPr>
          <w:ilvl w:val="0"/>
          <w:numId w:val="29"/>
        </w:numPr>
        <w:jc w:val="both"/>
        <w:rPr>
          <w:rFonts w:ascii="Arial" w:hAnsi="Arial"/>
        </w:rPr>
      </w:pPr>
      <w:r w:rsidRPr="001C7D54">
        <w:rPr>
          <w:rFonts w:ascii="Arial" w:hAnsi="Arial"/>
        </w:rPr>
        <w:t>Przeniesienie praw autorskich następuje w dniu podpisania protokołu</w:t>
      </w:r>
      <w:r>
        <w:rPr>
          <w:rFonts w:ascii="Arial" w:hAnsi="Arial"/>
        </w:rPr>
        <w:t xml:space="preserve"> </w:t>
      </w:r>
      <w:r w:rsidRPr="001C7D54">
        <w:rPr>
          <w:rFonts w:ascii="Arial" w:hAnsi="Arial"/>
        </w:rPr>
        <w:t>odbioru</w:t>
      </w:r>
      <w:r>
        <w:rPr>
          <w:rFonts w:ascii="Arial" w:hAnsi="Arial"/>
        </w:rPr>
        <w:t xml:space="preserve"> końcowego</w:t>
      </w:r>
      <w:r w:rsidRPr="001C7D54">
        <w:rPr>
          <w:rFonts w:ascii="Arial" w:hAnsi="Arial"/>
        </w:rPr>
        <w:t xml:space="preserve"> przedmiotu umowy.</w:t>
      </w:r>
    </w:p>
    <w:p w:rsidR="00826682" w:rsidRPr="001C7D54" w:rsidRDefault="00826682" w:rsidP="00D302A1">
      <w:pPr>
        <w:numPr>
          <w:ilvl w:val="0"/>
          <w:numId w:val="29"/>
        </w:numPr>
        <w:jc w:val="both"/>
        <w:rPr>
          <w:rFonts w:ascii="Arial" w:hAnsi="Arial"/>
        </w:rPr>
      </w:pPr>
      <w:r w:rsidRPr="001C7D54">
        <w:rPr>
          <w:rFonts w:ascii="Arial" w:hAnsi="Arial"/>
        </w:rPr>
        <w:t xml:space="preserve">Zamawiający </w:t>
      </w:r>
      <w:r w:rsidR="00D45ED7">
        <w:rPr>
          <w:rFonts w:ascii="Arial" w:hAnsi="Arial"/>
        </w:rPr>
        <w:t xml:space="preserve">i jego następcy prawni </w:t>
      </w:r>
      <w:r w:rsidRPr="001C7D54">
        <w:rPr>
          <w:rFonts w:ascii="Arial" w:hAnsi="Arial"/>
        </w:rPr>
        <w:t>ma</w:t>
      </w:r>
      <w:r w:rsidR="00D45ED7">
        <w:rPr>
          <w:rFonts w:ascii="Arial" w:hAnsi="Arial"/>
        </w:rPr>
        <w:t>ją</w:t>
      </w:r>
      <w:r w:rsidRPr="001C7D54">
        <w:rPr>
          <w:rFonts w:ascii="Arial" w:hAnsi="Arial"/>
        </w:rPr>
        <w:t xml:space="preserve"> prawo do swobodnego dysponowania nabytymi majątkowymi prawami autorskimi, w tym przeniesienia ich na inny podmiot, bez jakichkolwiek dodatkowych opłat, wynagrodzeń na rzecz Wykonawcy zarówno na terenie kraju, jak i poza jego granicami. Wykonawca zrzeka się dochodzenia swoich majątkowych praw autorskich objętych niniejszą umową. </w:t>
      </w:r>
    </w:p>
    <w:p w:rsidR="00826682" w:rsidRPr="00EA3B2B" w:rsidRDefault="00826682" w:rsidP="00D302A1">
      <w:pPr>
        <w:numPr>
          <w:ilvl w:val="0"/>
          <w:numId w:val="29"/>
        </w:numPr>
        <w:jc w:val="both"/>
        <w:rPr>
          <w:rFonts w:ascii="Arial" w:hAnsi="Arial"/>
        </w:rPr>
      </w:pPr>
      <w:r w:rsidRPr="001C7D54">
        <w:rPr>
          <w:rFonts w:ascii="Arial" w:hAnsi="Arial"/>
        </w:rPr>
        <w:t>Wykonawca oświadcza, że korzystanie przez Zamawiającego</w:t>
      </w:r>
      <w:r w:rsidR="00D45ED7">
        <w:rPr>
          <w:rFonts w:ascii="Arial" w:hAnsi="Arial"/>
        </w:rPr>
        <w:t xml:space="preserve"> i jego następców prawnych z </w:t>
      </w:r>
      <w:r w:rsidRPr="001C7D54">
        <w:rPr>
          <w:rFonts w:ascii="Arial" w:hAnsi="Arial"/>
        </w:rPr>
        <w:t>autorskich praw do dzieła,</w:t>
      </w:r>
      <w:r w:rsidR="00D45ED7">
        <w:rPr>
          <w:rFonts w:ascii="Arial" w:hAnsi="Arial"/>
        </w:rPr>
        <w:t xml:space="preserve"> </w:t>
      </w:r>
      <w:r w:rsidRPr="001C7D54">
        <w:rPr>
          <w:rFonts w:ascii="Arial" w:hAnsi="Arial"/>
        </w:rPr>
        <w:t>w szczególności we wskazanym wyżej zakresie, nie będzie stanowiło naruszenia jakichkolwiek praw osób trzecich, w szczególności praw autorskich i nie będą z tego tytułu podnoszone jakiekolwiek roszczenia wobec Zamawiającego, ani w stosunku do działających na jego rzecz i w jego imieniu osób trzecich, w tym w szczególności wykorzystanie dzieła w sposób wskazany w niniejszym paragrafie nie narusza prawa do nienaruszalności formy i treści dzieła oraz jego rzetelnego wykorzystania.</w:t>
      </w:r>
    </w:p>
    <w:p w:rsidR="005C2160" w:rsidRDefault="005C2160" w:rsidP="00826682">
      <w:pPr>
        <w:jc w:val="center"/>
        <w:rPr>
          <w:rFonts w:ascii="Arial" w:hAnsi="Arial"/>
          <w:b/>
          <w:bCs/>
        </w:rPr>
      </w:pPr>
    </w:p>
    <w:p w:rsidR="00826682" w:rsidRDefault="00826682" w:rsidP="00826682">
      <w:pPr>
        <w:jc w:val="center"/>
        <w:rPr>
          <w:rFonts w:ascii="Arial" w:hAnsi="Arial"/>
          <w:b/>
          <w:bCs/>
        </w:rPr>
      </w:pPr>
      <w:r w:rsidRPr="001E551D">
        <w:rPr>
          <w:rFonts w:ascii="Arial" w:hAnsi="Arial"/>
          <w:b/>
          <w:bCs/>
        </w:rPr>
        <w:t xml:space="preserve">§ </w:t>
      </w:r>
      <w:r w:rsidR="006A7566">
        <w:rPr>
          <w:rFonts w:ascii="Arial" w:hAnsi="Arial"/>
          <w:b/>
          <w:bCs/>
        </w:rPr>
        <w:t>8</w:t>
      </w:r>
    </w:p>
    <w:p w:rsidR="00826682" w:rsidRDefault="00D848A7" w:rsidP="00826682">
      <w:pPr>
        <w:jc w:val="center"/>
        <w:rPr>
          <w:rFonts w:ascii="Arial" w:hAnsi="Arial"/>
          <w:b/>
          <w:bCs/>
        </w:rPr>
      </w:pPr>
      <w:r>
        <w:rPr>
          <w:rFonts w:ascii="Arial" w:hAnsi="Arial"/>
          <w:b/>
          <w:bCs/>
        </w:rPr>
        <w:t>KARY UMOWNE</w:t>
      </w:r>
    </w:p>
    <w:p w:rsidR="00826682" w:rsidRPr="000D5404" w:rsidRDefault="00826682" w:rsidP="00D302A1">
      <w:pPr>
        <w:numPr>
          <w:ilvl w:val="0"/>
          <w:numId w:val="5"/>
        </w:numPr>
        <w:ind w:left="426" w:right="4" w:hanging="426"/>
        <w:jc w:val="both"/>
        <w:rPr>
          <w:rFonts w:ascii="Arial" w:hAnsi="Arial"/>
        </w:rPr>
      </w:pPr>
      <w:r w:rsidRPr="000D5404">
        <w:rPr>
          <w:rFonts w:ascii="Arial" w:hAnsi="Arial"/>
        </w:rPr>
        <w:t xml:space="preserve">Wykonawca zapłaci Zamawiającemu kary umowne: </w:t>
      </w:r>
    </w:p>
    <w:p w:rsidR="00826682" w:rsidRPr="001E551D" w:rsidRDefault="00826682" w:rsidP="00D302A1">
      <w:pPr>
        <w:numPr>
          <w:ilvl w:val="0"/>
          <w:numId w:val="11"/>
        </w:numPr>
        <w:jc w:val="both"/>
        <w:rPr>
          <w:rFonts w:ascii="Arial" w:hAnsi="Arial"/>
        </w:rPr>
      </w:pPr>
      <w:r>
        <w:rPr>
          <w:rFonts w:ascii="Arial" w:hAnsi="Arial"/>
        </w:rPr>
        <w:t>z</w:t>
      </w:r>
      <w:r w:rsidRPr="001E551D">
        <w:rPr>
          <w:rFonts w:ascii="Arial" w:hAnsi="Arial"/>
        </w:rPr>
        <w:t>a</w:t>
      </w:r>
      <w:r>
        <w:rPr>
          <w:rFonts w:ascii="Arial" w:hAnsi="Arial"/>
        </w:rPr>
        <w:t xml:space="preserve"> zwłokę</w:t>
      </w:r>
      <w:r w:rsidRPr="001E551D">
        <w:rPr>
          <w:rFonts w:ascii="Arial" w:hAnsi="Arial"/>
        </w:rPr>
        <w:t xml:space="preserve"> w wykonaniu przez Wykonawcę umowy</w:t>
      </w:r>
      <w:r>
        <w:rPr>
          <w:rFonts w:ascii="Arial" w:hAnsi="Arial"/>
        </w:rPr>
        <w:t xml:space="preserve"> w stosunku do terminu podstawowego, </w:t>
      </w:r>
      <w:r>
        <w:rPr>
          <w:rFonts w:ascii="Arial" w:hAnsi="Arial"/>
        </w:rPr>
        <w:br/>
        <w:t xml:space="preserve">o którym mowa </w:t>
      </w:r>
      <w:r w:rsidRPr="00074416">
        <w:rPr>
          <w:rFonts w:ascii="Arial" w:hAnsi="Arial"/>
        </w:rPr>
        <w:t xml:space="preserve">w § </w:t>
      </w:r>
      <w:r w:rsidR="0061519F">
        <w:rPr>
          <w:rFonts w:ascii="Arial" w:hAnsi="Arial"/>
        </w:rPr>
        <w:t>2</w:t>
      </w:r>
      <w:r w:rsidRPr="00074416">
        <w:rPr>
          <w:rFonts w:ascii="Arial" w:hAnsi="Arial"/>
        </w:rPr>
        <w:t xml:space="preserve"> ust. 1 lit. a</w:t>
      </w:r>
      <w:r w:rsidRPr="001E551D">
        <w:rPr>
          <w:rFonts w:ascii="Arial" w:hAnsi="Arial"/>
        </w:rPr>
        <w:t xml:space="preserve"> - w wysokości 0,25 % wynagrodzenia całkowitego brutto określonego w § </w:t>
      </w:r>
      <w:r w:rsidR="0061519F">
        <w:rPr>
          <w:rFonts w:ascii="Arial" w:hAnsi="Arial"/>
        </w:rPr>
        <w:t>3</w:t>
      </w:r>
      <w:r w:rsidRPr="001E551D">
        <w:rPr>
          <w:rFonts w:ascii="Arial" w:hAnsi="Arial"/>
        </w:rPr>
        <w:t xml:space="preserve"> ust. 1 umowy za każdy </w:t>
      </w:r>
      <w:r>
        <w:rPr>
          <w:rFonts w:ascii="Arial" w:hAnsi="Arial"/>
        </w:rPr>
        <w:t xml:space="preserve">rozpoczęty </w:t>
      </w:r>
      <w:r w:rsidRPr="001E551D">
        <w:rPr>
          <w:rFonts w:ascii="Arial" w:hAnsi="Arial"/>
        </w:rPr>
        <w:t xml:space="preserve">dzień </w:t>
      </w:r>
      <w:r>
        <w:rPr>
          <w:rFonts w:ascii="Arial" w:hAnsi="Arial"/>
        </w:rPr>
        <w:t>zwłoki</w:t>
      </w:r>
      <w:r w:rsidRPr="001E551D">
        <w:rPr>
          <w:rFonts w:ascii="Arial" w:hAnsi="Arial"/>
        </w:rPr>
        <w:t xml:space="preserve">; </w:t>
      </w:r>
    </w:p>
    <w:p w:rsidR="00826682" w:rsidRPr="001E551D" w:rsidRDefault="00826682" w:rsidP="00D302A1">
      <w:pPr>
        <w:numPr>
          <w:ilvl w:val="0"/>
          <w:numId w:val="11"/>
        </w:numPr>
        <w:jc w:val="both"/>
        <w:rPr>
          <w:rFonts w:ascii="Arial" w:hAnsi="Arial"/>
        </w:rPr>
      </w:pPr>
      <w:r w:rsidRPr="001E551D">
        <w:rPr>
          <w:rFonts w:ascii="Arial" w:hAnsi="Arial"/>
        </w:rPr>
        <w:t xml:space="preserve">za </w:t>
      </w:r>
      <w:r>
        <w:rPr>
          <w:rFonts w:ascii="Arial" w:hAnsi="Arial"/>
        </w:rPr>
        <w:t>zwłokę</w:t>
      </w:r>
      <w:r w:rsidRPr="001E551D">
        <w:rPr>
          <w:rFonts w:ascii="Arial" w:hAnsi="Arial"/>
        </w:rPr>
        <w:t xml:space="preserve"> w usunięciu wad stwierdzonych </w:t>
      </w:r>
      <w:r>
        <w:rPr>
          <w:rFonts w:ascii="Arial" w:hAnsi="Arial"/>
        </w:rPr>
        <w:t xml:space="preserve">w okresie gwarancji i rękojmi w przypadku, </w:t>
      </w:r>
      <w:r>
        <w:rPr>
          <w:rFonts w:ascii="Arial" w:hAnsi="Arial"/>
        </w:rPr>
        <w:br/>
        <w:t xml:space="preserve">o którym mowa w </w:t>
      </w:r>
      <w:r w:rsidRPr="001E551D">
        <w:rPr>
          <w:rFonts w:ascii="Arial" w:hAnsi="Arial"/>
        </w:rPr>
        <w:t xml:space="preserve">§ </w:t>
      </w:r>
      <w:r w:rsidR="0061519F">
        <w:rPr>
          <w:rFonts w:ascii="Arial" w:hAnsi="Arial"/>
        </w:rPr>
        <w:t>6</w:t>
      </w:r>
      <w:r w:rsidRPr="001E551D">
        <w:rPr>
          <w:rFonts w:ascii="Arial" w:hAnsi="Arial"/>
        </w:rPr>
        <w:t xml:space="preserve"> ust. </w:t>
      </w:r>
      <w:r w:rsidR="00DA608D">
        <w:rPr>
          <w:rFonts w:ascii="Arial" w:hAnsi="Arial"/>
        </w:rPr>
        <w:t>4</w:t>
      </w:r>
      <w:r>
        <w:rPr>
          <w:rFonts w:ascii="Arial" w:hAnsi="Arial"/>
        </w:rPr>
        <w:t xml:space="preserve"> </w:t>
      </w:r>
      <w:r w:rsidRPr="001E551D">
        <w:rPr>
          <w:rFonts w:ascii="Arial" w:hAnsi="Arial"/>
        </w:rPr>
        <w:t xml:space="preserve">- w wysokości 0,25 % wynagrodzenia całkowitego brutto określonego w § </w:t>
      </w:r>
      <w:r w:rsidR="0061519F">
        <w:rPr>
          <w:rFonts w:ascii="Arial" w:hAnsi="Arial"/>
        </w:rPr>
        <w:t>3</w:t>
      </w:r>
      <w:r w:rsidRPr="001E551D">
        <w:rPr>
          <w:rFonts w:ascii="Arial" w:hAnsi="Arial"/>
        </w:rPr>
        <w:t xml:space="preserve"> ust. 1 umowy za każdy </w:t>
      </w:r>
      <w:r>
        <w:rPr>
          <w:rFonts w:ascii="Arial" w:hAnsi="Arial"/>
        </w:rPr>
        <w:t xml:space="preserve">rozpoczęty </w:t>
      </w:r>
      <w:r w:rsidRPr="001E551D">
        <w:rPr>
          <w:rFonts w:ascii="Arial" w:hAnsi="Arial"/>
        </w:rPr>
        <w:t>dzień</w:t>
      </w:r>
      <w:r>
        <w:rPr>
          <w:rFonts w:ascii="Arial" w:hAnsi="Arial"/>
        </w:rPr>
        <w:t xml:space="preserve"> zwłoki</w:t>
      </w:r>
      <w:r w:rsidRPr="001E551D">
        <w:rPr>
          <w:rFonts w:ascii="Arial" w:hAnsi="Arial"/>
        </w:rPr>
        <w:t xml:space="preserve">; </w:t>
      </w:r>
    </w:p>
    <w:p w:rsidR="00826682" w:rsidRDefault="00826682" w:rsidP="00D302A1">
      <w:pPr>
        <w:numPr>
          <w:ilvl w:val="0"/>
          <w:numId w:val="11"/>
        </w:numPr>
        <w:jc w:val="both"/>
        <w:rPr>
          <w:rFonts w:ascii="Arial" w:hAnsi="Arial"/>
        </w:rPr>
      </w:pPr>
      <w:r w:rsidRPr="001E551D">
        <w:rPr>
          <w:rFonts w:ascii="Arial" w:hAnsi="Arial"/>
        </w:rPr>
        <w:t xml:space="preserve">za odstąpienie od umowy z przyczyn leżących po stronie Wykonawcy, w szczególności </w:t>
      </w:r>
      <w:r w:rsidRPr="001E551D">
        <w:rPr>
          <w:rFonts w:ascii="Arial" w:hAnsi="Arial"/>
        </w:rPr>
        <w:br/>
        <w:t xml:space="preserve">z powodu niewykonania lub nienależytego wykonania umowy, w tym za wady dokumentacji projektowej - w wysokości 10% wynagrodzenia całkowitego brutto określonego w § </w:t>
      </w:r>
      <w:r w:rsidR="0061519F">
        <w:rPr>
          <w:rFonts w:ascii="Arial" w:hAnsi="Arial"/>
        </w:rPr>
        <w:t>3</w:t>
      </w:r>
      <w:r w:rsidRPr="001E551D">
        <w:rPr>
          <w:rFonts w:ascii="Arial" w:hAnsi="Arial"/>
        </w:rPr>
        <w:t xml:space="preserve"> ust. 1 umowy</w:t>
      </w:r>
      <w:r>
        <w:rPr>
          <w:rFonts w:ascii="Arial" w:hAnsi="Arial"/>
        </w:rPr>
        <w:t>;</w:t>
      </w:r>
    </w:p>
    <w:p w:rsidR="00826682" w:rsidRDefault="00826682" w:rsidP="00D302A1">
      <w:pPr>
        <w:numPr>
          <w:ilvl w:val="0"/>
          <w:numId w:val="11"/>
        </w:numPr>
        <w:jc w:val="both"/>
        <w:rPr>
          <w:rFonts w:ascii="Arial" w:hAnsi="Arial"/>
        </w:rPr>
      </w:pPr>
      <w:r>
        <w:rPr>
          <w:rFonts w:ascii="Arial" w:hAnsi="Arial"/>
        </w:rPr>
        <w:t xml:space="preserve">za brak udziału w naradach koordynacyjnych lub nieudzielenie odpowiedzi, o których mowa </w:t>
      </w:r>
      <w:r>
        <w:rPr>
          <w:rFonts w:ascii="Arial" w:hAnsi="Arial"/>
        </w:rPr>
        <w:br/>
        <w:t xml:space="preserve">w § </w:t>
      </w:r>
      <w:r w:rsidR="0061519F">
        <w:rPr>
          <w:rFonts w:ascii="Arial" w:hAnsi="Arial"/>
        </w:rPr>
        <w:t>1</w:t>
      </w:r>
      <w:r>
        <w:rPr>
          <w:rFonts w:ascii="Arial" w:hAnsi="Arial"/>
        </w:rPr>
        <w:t xml:space="preserve"> ust. 11</w:t>
      </w:r>
      <w:r w:rsidR="00DA608D">
        <w:rPr>
          <w:rFonts w:ascii="Arial" w:hAnsi="Arial"/>
        </w:rPr>
        <w:t>-13</w:t>
      </w:r>
      <w:r>
        <w:rPr>
          <w:rFonts w:ascii="Arial" w:hAnsi="Arial"/>
        </w:rPr>
        <w:t xml:space="preserve"> w terminach, o który</w:t>
      </w:r>
      <w:r w:rsidR="00DA608D">
        <w:rPr>
          <w:rFonts w:ascii="Arial" w:hAnsi="Arial"/>
        </w:rPr>
        <w:t>ch</w:t>
      </w:r>
      <w:r>
        <w:rPr>
          <w:rFonts w:ascii="Arial" w:hAnsi="Arial"/>
        </w:rPr>
        <w:t xml:space="preserve"> mowa w ty</w:t>
      </w:r>
      <w:r w:rsidR="00DA608D">
        <w:rPr>
          <w:rFonts w:ascii="Arial" w:hAnsi="Arial"/>
        </w:rPr>
        <w:t>ch postanowieniach umowy</w:t>
      </w:r>
      <w:r>
        <w:rPr>
          <w:rFonts w:ascii="Arial" w:hAnsi="Arial"/>
        </w:rPr>
        <w:t xml:space="preserve"> – w wysokości 500 zł za każdy przypadek braku udziału w naradzie koordynacyjnej lub nieudzielenia odpowiedzi;</w:t>
      </w:r>
    </w:p>
    <w:p w:rsidR="00826682" w:rsidRPr="00574078" w:rsidRDefault="00826682" w:rsidP="00D302A1">
      <w:pPr>
        <w:numPr>
          <w:ilvl w:val="0"/>
          <w:numId w:val="11"/>
        </w:numPr>
        <w:jc w:val="both"/>
        <w:rPr>
          <w:rFonts w:ascii="Arial" w:hAnsi="Arial"/>
        </w:rPr>
      </w:pPr>
      <w:r>
        <w:rPr>
          <w:rFonts w:ascii="Arial" w:hAnsi="Arial"/>
        </w:rPr>
        <w:t xml:space="preserve">za niedokonanie aktualizacji kosztorysu inwestorskiego, o której mowa w § </w:t>
      </w:r>
      <w:r w:rsidR="0061519F">
        <w:rPr>
          <w:rFonts w:ascii="Arial" w:hAnsi="Arial"/>
        </w:rPr>
        <w:t>1</w:t>
      </w:r>
      <w:r>
        <w:rPr>
          <w:rFonts w:ascii="Arial" w:hAnsi="Arial"/>
        </w:rPr>
        <w:t xml:space="preserve"> ust. 1</w:t>
      </w:r>
      <w:r w:rsidR="00D9169A">
        <w:rPr>
          <w:rFonts w:ascii="Arial" w:hAnsi="Arial"/>
        </w:rPr>
        <w:t>4</w:t>
      </w:r>
      <w:r>
        <w:rPr>
          <w:rFonts w:ascii="Arial" w:hAnsi="Arial"/>
        </w:rPr>
        <w:t xml:space="preserve"> </w:t>
      </w:r>
      <w:r>
        <w:rPr>
          <w:rFonts w:ascii="Arial" w:hAnsi="Arial"/>
        </w:rPr>
        <w:br/>
        <w:t>w terminie, o którym mowa w tym przepisie – w wysokości 500 zł</w:t>
      </w:r>
      <w:r w:rsidR="00E8074D">
        <w:rPr>
          <w:rFonts w:ascii="Arial" w:hAnsi="Arial"/>
        </w:rPr>
        <w:t xml:space="preserve"> za każdy dzień zwłoki po tym terminie</w:t>
      </w:r>
      <w:r>
        <w:rPr>
          <w:rFonts w:ascii="Arial" w:hAnsi="Arial"/>
        </w:rPr>
        <w:t>;</w:t>
      </w:r>
    </w:p>
    <w:p w:rsidR="00826682" w:rsidRDefault="00826682" w:rsidP="00D302A1">
      <w:pPr>
        <w:numPr>
          <w:ilvl w:val="0"/>
          <w:numId w:val="11"/>
        </w:numPr>
        <w:jc w:val="both"/>
        <w:rPr>
          <w:rFonts w:ascii="Arial" w:hAnsi="Arial"/>
        </w:rPr>
      </w:pPr>
      <w:r>
        <w:rPr>
          <w:rFonts w:ascii="Arial" w:hAnsi="Arial"/>
        </w:rPr>
        <w:t>w przypadku braku zapłaty lub nieterminowej zapłaty należnego wynagrodzenia podwykonawcom z tytułu zmiany wysokości wynagrodzenia, o której mowa w art. 439 ust. 5 ustawy PZP - w wysokości 10 % niezapłaconej należności brutto za każdy przypadek braku zapłaty.</w:t>
      </w:r>
    </w:p>
    <w:p w:rsidR="00826682" w:rsidRPr="001E551D" w:rsidRDefault="00E3413B" w:rsidP="00D302A1">
      <w:pPr>
        <w:numPr>
          <w:ilvl w:val="0"/>
          <w:numId w:val="5"/>
        </w:numPr>
        <w:ind w:left="426" w:right="4" w:hanging="426"/>
        <w:jc w:val="both"/>
        <w:rPr>
          <w:rFonts w:ascii="Arial" w:hAnsi="Arial"/>
        </w:rPr>
      </w:pPr>
      <w:r>
        <w:rPr>
          <w:rFonts w:ascii="Arial" w:hAnsi="Arial"/>
        </w:rPr>
        <w:t>Zamawiający zastrzega prawo dochodzenia odszkodowania przekraczającego kary umowne.</w:t>
      </w:r>
      <w:r w:rsidR="00826682" w:rsidRPr="001E551D">
        <w:rPr>
          <w:rFonts w:ascii="Arial" w:hAnsi="Arial"/>
        </w:rPr>
        <w:t xml:space="preserve"> </w:t>
      </w:r>
    </w:p>
    <w:p w:rsidR="00826682" w:rsidRPr="002B1896" w:rsidRDefault="00826682" w:rsidP="00D302A1">
      <w:pPr>
        <w:numPr>
          <w:ilvl w:val="0"/>
          <w:numId w:val="5"/>
        </w:numPr>
        <w:ind w:left="426" w:right="4" w:hanging="426"/>
        <w:jc w:val="both"/>
        <w:rPr>
          <w:rFonts w:ascii="Arial" w:hAnsi="Arial"/>
        </w:rPr>
      </w:pPr>
      <w:r>
        <w:rPr>
          <w:rFonts w:ascii="Arial" w:hAnsi="Arial"/>
        </w:rPr>
        <w:t xml:space="preserve">Strony określają łączną maksymalną wysokość kar umownych, których </w:t>
      </w:r>
      <w:r w:rsidR="00291BA8">
        <w:rPr>
          <w:rFonts w:ascii="Arial" w:hAnsi="Arial"/>
        </w:rPr>
        <w:t>może</w:t>
      </w:r>
      <w:r>
        <w:rPr>
          <w:rFonts w:ascii="Arial" w:hAnsi="Arial"/>
        </w:rPr>
        <w:t xml:space="preserve"> dochodzić</w:t>
      </w:r>
      <w:r w:rsidR="00291BA8">
        <w:rPr>
          <w:rFonts w:ascii="Arial" w:hAnsi="Arial"/>
        </w:rPr>
        <w:t xml:space="preserve"> Zamawiający od Wykonawcy</w:t>
      </w:r>
      <w:r>
        <w:rPr>
          <w:rFonts w:ascii="Arial" w:hAnsi="Arial"/>
        </w:rPr>
        <w:t>,</w:t>
      </w:r>
      <w:r w:rsidR="00291BA8">
        <w:rPr>
          <w:rFonts w:ascii="Arial" w:hAnsi="Arial"/>
        </w:rPr>
        <w:t xml:space="preserve"> z zastrzeżeniem ust. 2 </w:t>
      </w:r>
      <w:r>
        <w:rPr>
          <w:rFonts w:ascii="Arial" w:hAnsi="Arial"/>
        </w:rPr>
        <w:t xml:space="preserve">tj. </w:t>
      </w:r>
      <w:r w:rsidR="00291BA8">
        <w:rPr>
          <w:rFonts w:ascii="Arial" w:hAnsi="Arial"/>
        </w:rPr>
        <w:t> </w:t>
      </w:r>
      <w:r>
        <w:rPr>
          <w:rFonts w:ascii="Arial" w:hAnsi="Arial"/>
        </w:rPr>
        <w:t xml:space="preserve">w wysokości </w:t>
      </w:r>
      <w:r w:rsidR="001231E3">
        <w:rPr>
          <w:rFonts w:ascii="Arial" w:hAnsi="Arial"/>
        </w:rPr>
        <w:t>2</w:t>
      </w:r>
      <w:r>
        <w:rPr>
          <w:rFonts w:ascii="Arial" w:hAnsi="Arial"/>
        </w:rPr>
        <w:t xml:space="preserve">0 % </w:t>
      </w:r>
      <w:r w:rsidRPr="001E551D">
        <w:rPr>
          <w:rFonts w:ascii="Arial" w:hAnsi="Arial"/>
        </w:rPr>
        <w:t xml:space="preserve">wynagrodzenia całkowitego brutto określonego w § </w:t>
      </w:r>
      <w:r w:rsidR="0061519F">
        <w:rPr>
          <w:rFonts w:ascii="Arial" w:hAnsi="Arial"/>
        </w:rPr>
        <w:t>3</w:t>
      </w:r>
      <w:r w:rsidRPr="001E551D">
        <w:rPr>
          <w:rFonts w:ascii="Arial" w:hAnsi="Arial"/>
        </w:rPr>
        <w:t xml:space="preserve"> ust. 1 umowy</w:t>
      </w:r>
      <w:r w:rsidR="00A7700C">
        <w:rPr>
          <w:rFonts w:ascii="Arial" w:hAnsi="Arial"/>
        </w:rPr>
        <w:t>.</w:t>
      </w:r>
    </w:p>
    <w:p w:rsidR="006231B6" w:rsidRDefault="006231B6" w:rsidP="00826682">
      <w:pPr>
        <w:jc w:val="center"/>
        <w:rPr>
          <w:rFonts w:ascii="Arial" w:hAnsi="Arial"/>
          <w:b/>
          <w:bCs/>
        </w:rPr>
      </w:pPr>
    </w:p>
    <w:p w:rsidR="00C905CE" w:rsidRDefault="00C905CE" w:rsidP="00826682">
      <w:pPr>
        <w:jc w:val="center"/>
        <w:rPr>
          <w:rFonts w:ascii="Arial" w:hAnsi="Arial"/>
          <w:b/>
          <w:bCs/>
        </w:rPr>
      </w:pPr>
    </w:p>
    <w:p w:rsidR="00C905CE" w:rsidRDefault="00C905CE" w:rsidP="00826682">
      <w:pPr>
        <w:jc w:val="center"/>
        <w:rPr>
          <w:rFonts w:ascii="Arial" w:hAnsi="Arial"/>
          <w:b/>
          <w:bCs/>
        </w:rPr>
      </w:pPr>
    </w:p>
    <w:p w:rsidR="006231B6" w:rsidRPr="003D3484" w:rsidRDefault="006231B6" w:rsidP="006231B6">
      <w:pPr>
        <w:jc w:val="center"/>
        <w:rPr>
          <w:rFonts w:ascii="Arial" w:hAnsi="Arial"/>
          <w:b/>
          <w:bCs/>
        </w:rPr>
      </w:pPr>
      <w:r w:rsidRPr="003D3484">
        <w:rPr>
          <w:rFonts w:ascii="Arial" w:hAnsi="Arial"/>
          <w:b/>
          <w:bCs/>
        </w:rPr>
        <w:lastRenderedPageBreak/>
        <w:t xml:space="preserve">§ </w:t>
      </w:r>
      <w:r w:rsidR="006A7566">
        <w:rPr>
          <w:rFonts w:ascii="Arial" w:hAnsi="Arial"/>
          <w:b/>
          <w:bCs/>
        </w:rPr>
        <w:t>9</w:t>
      </w:r>
    </w:p>
    <w:p w:rsidR="006231B6" w:rsidRPr="003D3484" w:rsidRDefault="006231B6" w:rsidP="006231B6">
      <w:pPr>
        <w:jc w:val="center"/>
        <w:rPr>
          <w:rFonts w:ascii="Arial" w:hAnsi="Arial"/>
          <w:b/>
          <w:bCs/>
        </w:rPr>
      </w:pPr>
      <w:r>
        <w:rPr>
          <w:rFonts w:ascii="Arial" w:hAnsi="Arial"/>
          <w:b/>
          <w:bCs/>
        </w:rPr>
        <w:t>PODWYKONAWSTWO</w:t>
      </w:r>
    </w:p>
    <w:p w:rsidR="006231B6" w:rsidRPr="006231B6" w:rsidRDefault="006231B6" w:rsidP="00D302A1">
      <w:pPr>
        <w:numPr>
          <w:ilvl w:val="0"/>
          <w:numId w:val="40"/>
        </w:numPr>
        <w:jc w:val="both"/>
        <w:rPr>
          <w:rFonts w:ascii="Arial" w:hAnsi="Arial"/>
          <w:bCs/>
        </w:rPr>
      </w:pPr>
      <w:r w:rsidRPr="006231B6">
        <w:rPr>
          <w:rFonts w:ascii="Arial" w:hAnsi="Arial"/>
          <w:bCs/>
        </w:rPr>
        <w:t>Wykonawca oświadcza, że zamierza powierzyć realizację następującej części zamówienia następującym podwykonawcom:</w:t>
      </w:r>
      <w:r w:rsidR="00A7700C">
        <w:rPr>
          <w:rFonts w:ascii="Arial" w:hAnsi="Arial"/>
          <w:bCs/>
        </w:rPr>
        <w:t xml:space="preserve"> </w:t>
      </w:r>
      <w:r w:rsidR="00A7700C" w:rsidRPr="00A7700C">
        <w:rPr>
          <w:rFonts w:ascii="Arial" w:hAnsi="Arial"/>
          <w:bCs/>
          <w:i/>
        </w:rPr>
        <w:t>(*zostanie określone po wyborze oferty i stosownie do jej treści)</w:t>
      </w:r>
    </w:p>
    <w:p w:rsidR="006231B6" w:rsidRPr="006231B6" w:rsidRDefault="006231B6" w:rsidP="006231B6">
      <w:pPr>
        <w:ind w:firstLine="502"/>
        <w:jc w:val="both"/>
        <w:rPr>
          <w:rFonts w:ascii="Arial" w:hAnsi="Arial"/>
          <w:bCs/>
        </w:rPr>
      </w:pPr>
      <w:r w:rsidRPr="006231B6">
        <w:rPr>
          <w:rFonts w:ascii="Arial" w:hAnsi="Arial"/>
          <w:bCs/>
        </w:rPr>
        <w:t>a)</w:t>
      </w:r>
    </w:p>
    <w:p w:rsidR="006231B6" w:rsidRPr="006231B6" w:rsidRDefault="006231B6" w:rsidP="00D302A1">
      <w:pPr>
        <w:numPr>
          <w:ilvl w:val="0"/>
          <w:numId w:val="43"/>
        </w:numPr>
        <w:jc w:val="both"/>
        <w:rPr>
          <w:rFonts w:ascii="Arial" w:hAnsi="Arial"/>
          <w:bCs/>
        </w:rPr>
      </w:pPr>
      <w:r w:rsidRPr="006231B6">
        <w:rPr>
          <w:rFonts w:ascii="Arial" w:hAnsi="Arial"/>
          <w:bCs/>
        </w:rPr>
        <w:t xml:space="preserve">Nazwa podwykonawcy: …………………... </w:t>
      </w:r>
    </w:p>
    <w:p w:rsidR="006231B6" w:rsidRPr="006231B6" w:rsidRDefault="006231B6" w:rsidP="00D302A1">
      <w:pPr>
        <w:numPr>
          <w:ilvl w:val="0"/>
          <w:numId w:val="43"/>
        </w:numPr>
        <w:jc w:val="both"/>
        <w:rPr>
          <w:rFonts w:ascii="Arial" w:hAnsi="Arial"/>
          <w:bCs/>
        </w:rPr>
      </w:pPr>
      <w:r w:rsidRPr="006231B6">
        <w:rPr>
          <w:rFonts w:ascii="Arial" w:hAnsi="Arial"/>
          <w:bCs/>
        </w:rPr>
        <w:t xml:space="preserve">Opis powierzonej części zamówienia: …………………….. </w:t>
      </w:r>
    </w:p>
    <w:p w:rsidR="006231B6" w:rsidRPr="006231B6" w:rsidRDefault="006231B6" w:rsidP="00D302A1">
      <w:pPr>
        <w:numPr>
          <w:ilvl w:val="0"/>
          <w:numId w:val="43"/>
        </w:numPr>
        <w:jc w:val="both"/>
        <w:rPr>
          <w:rFonts w:ascii="Arial" w:hAnsi="Arial"/>
          <w:bCs/>
        </w:rPr>
      </w:pPr>
      <w:r w:rsidRPr="006231B6">
        <w:rPr>
          <w:rFonts w:ascii="Arial" w:hAnsi="Arial"/>
          <w:bCs/>
        </w:rPr>
        <w:t xml:space="preserve">Czy podwykonawca jest podmiotem, na którego zasoby wykonawca powołuje się na zasadach określonych w art. 118 ustawy </w:t>
      </w:r>
      <w:proofErr w:type="spellStart"/>
      <w:r w:rsidRPr="006231B6">
        <w:rPr>
          <w:rFonts w:ascii="Arial" w:hAnsi="Arial"/>
          <w:bCs/>
        </w:rPr>
        <w:t>Pzp</w:t>
      </w:r>
      <w:proofErr w:type="spellEnd"/>
      <w:r w:rsidRPr="006231B6">
        <w:rPr>
          <w:rFonts w:ascii="Arial" w:hAnsi="Arial"/>
          <w:bCs/>
        </w:rPr>
        <w:t xml:space="preserve"> …………………………(tak/nie)</w:t>
      </w:r>
    </w:p>
    <w:p w:rsidR="006231B6" w:rsidRPr="006231B6" w:rsidRDefault="006231B6" w:rsidP="006231B6">
      <w:pPr>
        <w:ind w:left="502"/>
        <w:jc w:val="both"/>
        <w:rPr>
          <w:rFonts w:ascii="Arial" w:hAnsi="Arial"/>
          <w:bCs/>
        </w:rPr>
      </w:pPr>
      <w:r w:rsidRPr="006231B6">
        <w:rPr>
          <w:rFonts w:ascii="Arial" w:hAnsi="Arial"/>
          <w:bCs/>
        </w:rPr>
        <w:t>b) …………………………………</w:t>
      </w:r>
      <w:r>
        <w:rPr>
          <w:rFonts w:ascii="Arial" w:hAnsi="Arial"/>
          <w:bCs/>
        </w:rPr>
        <w:t>……………………………………………………………………………</w:t>
      </w:r>
    </w:p>
    <w:p w:rsidR="006231B6" w:rsidRPr="006231B6" w:rsidRDefault="006231B6" w:rsidP="00D302A1">
      <w:pPr>
        <w:numPr>
          <w:ilvl w:val="0"/>
          <w:numId w:val="40"/>
        </w:numPr>
        <w:jc w:val="both"/>
        <w:rPr>
          <w:rFonts w:ascii="Arial" w:hAnsi="Arial"/>
          <w:bCs/>
        </w:rPr>
      </w:pPr>
      <w:r w:rsidRPr="006231B6">
        <w:rPr>
          <w:rFonts w:ascii="Arial" w:hAnsi="Arial"/>
          <w:bCs/>
        </w:rPr>
        <w:t>Wykonawca jest zobowiązany do zawiadomienia zamawiającego o wszelkich zmianach danych, w trakcie realizacji zamówienia i przekazania informacji na temat nowych podwykonawców, którym w późniejszym okresie zamierza powierzyć realizację części zamówienia.</w:t>
      </w:r>
    </w:p>
    <w:p w:rsidR="006231B6" w:rsidRDefault="006231B6" w:rsidP="00D302A1">
      <w:pPr>
        <w:numPr>
          <w:ilvl w:val="0"/>
          <w:numId w:val="40"/>
        </w:numPr>
        <w:jc w:val="both"/>
        <w:rPr>
          <w:rFonts w:ascii="Arial" w:hAnsi="Arial"/>
          <w:bCs/>
        </w:rPr>
      </w:pPr>
      <w:r w:rsidRPr="006231B6">
        <w:rPr>
          <w:rFonts w:ascii="Arial" w:hAnsi="Arial"/>
          <w:bCs/>
        </w:rPr>
        <w:t xml:space="preserve">Jeżeli zmiana albo rezygnacja z podwykonawcy dotyczy podmiotu, na którego zasoby wykonawca powoływał się na zasadach określonych w art. 118 ustawy </w:t>
      </w:r>
      <w:proofErr w:type="spellStart"/>
      <w:r w:rsidRPr="006231B6">
        <w:rPr>
          <w:rFonts w:ascii="Arial" w:hAnsi="Arial"/>
          <w:bCs/>
        </w:rPr>
        <w:t>Pzp</w:t>
      </w:r>
      <w:proofErr w:type="spellEnd"/>
      <w:r w:rsidRPr="006231B6">
        <w:rPr>
          <w:rFonts w:ascii="Arial" w:hAnsi="Arial"/>
          <w:bCs/>
        </w:rPr>
        <w:t>,  w celu wykazania spełnienia warunków udziału w postępowaniu, wykonawca jest zobowiązany wykazać zamawiającemu, że:</w:t>
      </w:r>
    </w:p>
    <w:p w:rsidR="006231B6" w:rsidRPr="006231B6" w:rsidRDefault="006231B6" w:rsidP="00D302A1">
      <w:pPr>
        <w:numPr>
          <w:ilvl w:val="0"/>
          <w:numId w:val="44"/>
        </w:numPr>
        <w:jc w:val="both"/>
        <w:rPr>
          <w:rFonts w:ascii="Arial" w:hAnsi="Arial"/>
          <w:bCs/>
        </w:rPr>
      </w:pPr>
      <w:r w:rsidRPr="006231B6">
        <w:rPr>
          <w:rFonts w:ascii="Arial" w:hAnsi="Arial"/>
          <w:bCs/>
        </w:rPr>
        <w:t xml:space="preserve">proponowany inny podwykonawca lub wykonawca samodzielnie spełnia je w stopniu nie mniejszym niż podwykonawca, na którego zasoby wykonawca powoływał się w trakcie postępowania o udzielenie zamówienia oraz </w:t>
      </w:r>
    </w:p>
    <w:p w:rsidR="006231B6" w:rsidRDefault="006231B6" w:rsidP="00D302A1">
      <w:pPr>
        <w:numPr>
          <w:ilvl w:val="0"/>
          <w:numId w:val="44"/>
        </w:numPr>
        <w:jc w:val="both"/>
        <w:rPr>
          <w:rFonts w:ascii="Arial" w:hAnsi="Arial"/>
          <w:bCs/>
        </w:rPr>
      </w:pPr>
      <w:r w:rsidRPr="006231B6">
        <w:rPr>
          <w:rFonts w:ascii="Arial" w:hAnsi="Arial"/>
          <w:bCs/>
        </w:rPr>
        <w:t>brak jest podstaw do wykluczenia proponowanego podwykonawcy.</w:t>
      </w:r>
    </w:p>
    <w:p w:rsidR="006918FB" w:rsidRDefault="006918FB" w:rsidP="00D302A1">
      <w:pPr>
        <w:numPr>
          <w:ilvl w:val="0"/>
          <w:numId w:val="40"/>
        </w:numPr>
        <w:jc w:val="both"/>
        <w:rPr>
          <w:rFonts w:ascii="Arial" w:hAnsi="Arial"/>
          <w:bCs/>
        </w:rPr>
      </w:pPr>
      <w:r w:rsidRPr="006918FB">
        <w:rPr>
          <w:rFonts w:ascii="Arial" w:hAnsi="Arial"/>
          <w:bCs/>
        </w:rPr>
        <w:t>Wykonawca ponosi pełną odpowiedzialność w tym finansową za działania i zaniechania podwykonawcy w związku z realizacją niniejszej umowy.</w:t>
      </w:r>
    </w:p>
    <w:p w:rsidR="00EB2E98" w:rsidRPr="006231B6" w:rsidRDefault="00D9261D" w:rsidP="00D302A1">
      <w:pPr>
        <w:numPr>
          <w:ilvl w:val="0"/>
          <w:numId w:val="40"/>
        </w:numPr>
        <w:jc w:val="both"/>
        <w:rPr>
          <w:rFonts w:ascii="Arial" w:hAnsi="Arial"/>
          <w:bCs/>
        </w:rPr>
      </w:pPr>
      <w:r>
        <w:rPr>
          <w:rFonts w:ascii="Arial" w:hAnsi="Arial"/>
          <w:bCs/>
        </w:rPr>
        <w:t>W przypadku powierzenia przez Wykonawcę części zamówienia podwykonawcy zastosowanie mieć będą postanowienia art. 462-465 ustawy PZP.</w:t>
      </w:r>
    </w:p>
    <w:p w:rsidR="006231B6" w:rsidRDefault="006231B6" w:rsidP="00826682">
      <w:pPr>
        <w:jc w:val="center"/>
        <w:rPr>
          <w:rFonts w:ascii="Arial" w:hAnsi="Arial"/>
          <w:b/>
          <w:bCs/>
        </w:rPr>
      </w:pPr>
    </w:p>
    <w:p w:rsidR="00826682" w:rsidRPr="003D3484" w:rsidRDefault="00826682" w:rsidP="00826682">
      <w:pPr>
        <w:jc w:val="center"/>
        <w:rPr>
          <w:rFonts w:ascii="Arial" w:hAnsi="Arial"/>
          <w:b/>
          <w:bCs/>
        </w:rPr>
      </w:pPr>
      <w:r w:rsidRPr="003D3484">
        <w:rPr>
          <w:rFonts w:ascii="Arial" w:hAnsi="Arial"/>
          <w:b/>
          <w:bCs/>
        </w:rPr>
        <w:t>§ 1</w:t>
      </w:r>
      <w:r w:rsidR="00323A86">
        <w:rPr>
          <w:rFonts w:ascii="Arial" w:hAnsi="Arial"/>
          <w:b/>
          <w:bCs/>
        </w:rPr>
        <w:t>0</w:t>
      </w:r>
    </w:p>
    <w:p w:rsidR="00826682" w:rsidRPr="003D3484" w:rsidRDefault="00826682" w:rsidP="00826682">
      <w:pPr>
        <w:jc w:val="center"/>
        <w:rPr>
          <w:rFonts w:ascii="Arial" w:hAnsi="Arial"/>
          <w:b/>
          <w:bCs/>
        </w:rPr>
      </w:pPr>
      <w:r w:rsidRPr="003D3484">
        <w:rPr>
          <w:rFonts w:ascii="Arial" w:hAnsi="Arial"/>
          <w:b/>
          <w:bCs/>
        </w:rPr>
        <w:t>ODSTĄPIENIE OD UMOWY</w:t>
      </w:r>
    </w:p>
    <w:p w:rsidR="00826682" w:rsidRPr="00902174" w:rsidRDefault="00826682" w:rsidP="00D302A1">
      <w:pPr>
        <w:numPr>
          <w:ilvl w:val="0"/>
          <w:numId w:val="37"/>
        </w:numPr>
        <w:jc w:val="both"/>
        <w:rPr>
          <w:rFonts w:ascii="Arial" w:hAnsi="Arial"/>
        </w:rPr>
      </w:pPr>
      <w:r w:rsidRPr="00902174">
        <w:rPr>
          <w:rFonts w:ascii="Arial" w:hAnsi="Arial"/>
        </w:rPr>
        <w:t xml:space="preserve">Niezależnie od innych przyczyn określonych w Kodeksie cywilnym i </w:t>
      </w:r>
      <w:r w:rsidR="00902174" w:rsidRPr="00902174">
        <w:rPr>
          <w:rFonts w:ascii="Arial" w:hAnsi="Arial"/>
        </w:rPr>
        <w:t>w ustawie PZP (art. 456)</w:t>
      </w:r>
      <w:r w:rsidRPr="00902174">
        <w:rPr>
          <w:rFonts w:ascii="Arial" w:hAnsi="Arial"/>
        </w:rPr>
        <w:t>, Zamawiający może odstąpić od umowy w razie:</w:t>
      </w:r>
    </w:p>
    <w:p w:rsidR="00826682" w:rsidRPr="001E551D" w:rsidRDefault="00826682" w:rsidP="00D302A1">
      <w:pPr>
        <w:numPr>
          <w:ilvl w:val="0"/>
          <w:numId w:val="10"/>
        </w:numPr>
        <w:jc w:val="both"/>
        <w:rPr>
          <w:rFonts w:ascii="Arial" w:hAnsi="Arial"/>
        </w:rPr>
      </w:pPr>
      <w:r>
        <w:rPr>
          <w:rFonts w:ascii="Arial" w:hAnsi="Arial"/>
        </w:rPr>
        <w:t>wszczęcia postępowania likwidacyjnego</w:t>
      </w:r>
      <w:r w:rsidRPr="001E551D">
        <w:rPr>
          <w:rFonts w:ascii="Arial" w:hAnsi="Arial"/>
        </w:rPr>
        <w:t xml:space="preserve"> Wykonawcy;</w:t>
      </w:r>
    </w:p>
    <w:p w:rsidR="00826682" w:rsidRDefault="00826682" w:rsidP="00D302A1">
      <w:pPr>
        <w:numPr>
          <w:ilvl w:val="0"/>
          <w:numId w:val="10"/>
        </w:numPr>
        <w:jc w:val="both"/>
        <w:rPr>
          <w:rFonts w:ascii="Arial" w:hAnsi="Arial"/>
        </w:rPr>
      </w:pPr>
      <w:r w:rsidRPr="001E551D">
        <w:rPr>
          <w:rFonts w:ascii="Arial" w:hAnsi="Arial"/>
        </w:rPr>
        <w:t>wydania nakazu zajęcia majątku Wykonawcy na kwotę co najmniej 125 000 PLN;</w:t>
      </w:r>
    </w:p>
    <w:p w:rsidR="00826682" w:rsidRDefault="00826682" w:rsidP="00D302A1">
      <w:pPr>
        <w:numPr>
          <w:ilvl w:val="0"/>
          <w:numId w:val="10"/>
        </w:numPr>
        <w:jc w:val="both"/>
        <w:rPr>
          <w:rFonts w:ascii="Arial" w:hAnsi="Arial"/>
        </w:rPr>
      </w:pPr>
      <w:r w:rsidRPr="00DD26FB">
        <w:rPr>
          <w:rFonts w:ascii="Arial" w:hAnsi="Arial"/>
        </w:rPr>
        <w:t>zajęcia składników majątkowych Wykonawcy mających wpływ na realizację przedmiotu umowy;</w:t>
      </w:r>
    </w:p>
    <w:p w:rsidR="00826682" w:rsidRPr="00DD26FB" w:rsidRDefault="00826682" w:rsidP="00D302A1">
      <w:pPr>
        <w:numPr>
          <w:ilvl w:val="0"/>
          <w:numId w:val="10"/>
        </w:numPr>
        <w:jc w:val="both"/>
        <w:rPr>
          <w:rFonts w:ascii="Arial" w:hAnsi="Arial"/>
        </w:rPr>
      </w:pPr>
      <w:r w:rsidRPr="00DD26FB">
        <w:rPr>
          <w:rFonts w:ascii="Arial" w:hAnsi="Arial"/>
        </w:rPr>
        <w:t>gdy Wykonawca nie rozpoczął w umówionym terminie wykonywania umowy bez uzasadnionych przyczyn oraz nie podejmuje go pomimo wezwania Zamawiającego – po wyznaczeniu dodatkowego, dwudniowego terminu do podjęcia prac;</w:t>
      </w:r>
    </w:p>
    <w:p w:rsidR="00826682" w:rsidRPr="001E551D" w:rsidRDefault="00826682" w:rsidP="00D302A1">
      <w:pPr>
        <w:numPr>
          <w:ilvl w:val="0"/>
          <w:numId w:val="37"/>
        </w:numPr>
        <w:jc w:val="both"/>
        <w:rPr>
          <w:rFonts w:ascii="Arial" w:hAnsi="Arial"/>
        </w:rPr>
      </w:pPr>
      <w:r w:rsidRPr="001E551D">
        <w:rPr>
          <w:rFonts w:ascii="Arial" w:hAnsi="Arial"/>
        </w:rPr>
        <w:t>Podstawy odstąpienia od umowy przez Zamawiającego określone w ust. 1 a</w:t>
      </w:r>
      <w:r>
        <w:rPr>
          <w:rFonts w:ascii="Arial" w:hAnsi="Arial"/>
        </w:rPr>
        <w:t xml:space="preserve"> – </w:t>
      </w:r>
      <w:r w:rsidR="00A910C1">
        <w:rPr>
          <w:rFonts w:ascii="Arial" w:hAnsi="Arial"/>
        </w:rPr>
        <w:t>d</w:t>
      </w:r>
      <w:r>
        <w:rPr>
          <w:rFonts w:ascii="Arial" w:hAnsi="Arial"/>
        </w:rPr>
        <w:t xml:space="preserve"> </w:t>
      </w:r>
      <w:r w:rsidRPr="001E551D">
        <w:rPr>
          <w:rFonts w:ascii="Arial" w:hAnsi="Arial"/>
        </w:rPr>
        <w:t>są przyczynami leżącymi po stronie Wykonawcy</w:t>
      </w:r>
      <w:r>
        <w:rPr>
          <w:rFonts w:ascii="Arial" w:hAnsi="Arial"/>
        </w:rPr>
        <w:t>, co Wykonawca potwierdza.</w:t>
      </w:r>
    </w:p>
    <w:p w:rsidR="00BF0C02" w:rsidRDefault="00826682" w:rsidP="00D302A1">
      <w:pPr>
        <w:numPr>
          <w:ilvl w:val="0"/>
          <w:numId w:val="37"/>
        </w:numPr>
        <w:jc w:val="both"/>
        <w:rPr>
          <w:rFonts w:ascii="Arial" w:hAnsi="Arial"/>
        </w:rPr>
      </w:pPr>
      <w:r w:rsidRPr="00BF0C02">
        <w:rPr>
          <w:rFonts w:ascii="Arial" w:hAnsi="Arial"/>
        </w:rPr>
        <w:t xml:space="preserve">Odstąpienie od umowy wymaga złożenia drugiej stronie oświadczenia w formie pisemnej, pod rygorem nieważności. </w:t>
      </w:r>
    </w:p>
    <w:p w:rsidR="00826682" w:rsidRPr="00BF0C02" w:rsidRDefault="00826682" w:rsidP="00D302A1">
      <w:pPr>
        <w:numPr>
          <w:ilvl w:val="0"/>
          <w:numId w:val="37"/>
        </w:numPr>
        <w:jc w:val="both"/>
        <w:rPr>
          <w:rFonts w:ascii="Arial" w:hAnsi="Arial"/>
        </w:rPr>
      </w:pPr>
      <w:r w:rsidRPr="00BF0C02">
        <w:rPr>
          <w:rFonts w:ascii="Arial" w:hAnsi="Arial"/>
        </w:rPr>
        <w:t xml:space="preserve">W przypadku </w:t>
      </w:r>
      <w:r w:rsidR="00BF0C02">
        <w:rPr>
          <w:rFonts w:ascii="Arial" w:hAnsi="Arial"/>
        </w:rPr>
        <w:t>odstąpienia Zamawiającego od umowy,</w:t>
      </w:r>
      <w:r w:rsidRPr="00BF0C02">
        <w:rPr>
          <w:rFonts w:ascii="Arial" w:hAnsi="Arial"/>
        </w:rPr>
        <w:t xml:space="preserve"> Wykonawca może żądać wyłącznie wynagrodzenia należnego z tytułu</w:t>
      </w:r>
      <w:r w:rsidR="00072895" w:rsidRPr="00BF0C02">
        <w:rPr>
          <w:rFonts w:ascii="Arial" w:hAnsi="Arial"/>
        </w:rPr>
        <w:t xml:space="preserve"> prawidłowo</w:t>
      </w:r>
      <w:r w:rsidRPr="00BF0C02">
        <w:rPr>
          <w:rFonts w:ascii="Arial" w:hAnsi="Arial"/>
        </w:rPr>
        <w:t xml:space="preserve"> wykonania części umowy.</w:t>
      </w:r>
      <w:r w:rsidR="00D35DBF" w:rsidRPr="00BF0C02">
        <w:rPr>
          <w:rFonts w:ascii="Arial" w:hAnsi="Arial"/>
        </w:rPr>
        <w:t xml:space="preserve"> </w:t>
      </w:r>
      <w:r w:rsidR="00FF6581" w:rsidRPr="00BF0C02">
        <w:rPr>
          <w:rFonts w:ascii="Arial" w:hAnsi="Arial"/>
        </w:rPr>
        <w:t>Wykonawca przedstawi Zamawiającemu propozycję zapłaty części wynagrodzenia z podaniem wszystkich elementów składowych takiej proponowanej kwoty, a w przypadku braku akceptacji zapłaty takiej kwoty przez Zamawiającego – Wykonawcy przysługuje prawo skierowania odpowiedniego roszczenia do Sądu.</w:t>
      </w:r>
      <w:r w:rsidR="00D35DBF" w:rsidRPr="00BF0C02">
        <w:rPr>
          <w:rFonts w:ascii="Arial" w:hAnsi="Arial"/>
        </w:rPr>
        <w:t xml:space="preserve"> </w:t>
      </w:r>
    </w:p>
    <w:p w:rsidR="00FF6581" w:rsidRDefault="00FF6581" w:rsidP="00826682">
      <w:pPr>
        <w:jc w:val="center"/>
        <w:rPr>
          <w:rFonts w:ascii="Arial" w:hAnsi="Arial"/>
          <w:b/>
          <w:bCs/>
        </w:rPr>
      </w:pPr>
    </w:p>
    <w:p w:rsidR="00826682" w:rsidRPr="003D3484" w:rsidRDefault="00826682" w:rsidP="00826682">
      <w:pPr>
        <w:jc w:val="center"/>
        <w:rPr>
          <w:rFonts w:ascii="Arial" w:hAnsi="Arial"/>
          <w:b/>
          <w:bCs/>
        </w:rPr>
      </w:pPr>
      <w:r w:rsidRPr="003D3484">
        <w:rPr>
          <w:rFonts w:ascii="Arial" w:hAnsi="Arial"/>
          <w:b/>
          <w:bCs/>
        </w:rPr>
        <w:t>§ 1</w:t>
      </w:r>
      <w:r w:rsidR="00323A86">
        <w:rPr>
          <w:rFonts w:ascii="Arial" w:hAnsi="Arial"/>
          <w:b/>
          <w:bCs/>
        </w:rPr>
        <w:t>1</w:t>
      </w:r>
    </w:p>
    <w:p w:rsidR="00826682" w:rsidRPr="003D3484" w:rsidRDefault="00826682" w:rsidP="00826682">
      <w:pPr>
        <w:jc w:val="center"/>
        <w:rPr>
          <w:rFonts w:ascii="Arial" w:hAnsi="Arial"/>
          <w:b/>
          <w:bCs/>
        </w:rPr>
      </w:pPr>
      <w:r w:rsidRPr="003D3484">
        <w:rPr>
          <w:rFonts w:ascii="Arial" w:hAnsi="Arial"/>
          <w:b/>
          <w:bCs/>
        </w:rPr>
        <w:t>ZMIANY UMOWY</w:t>
      </w:r>
    </w:p>
    <w:p w:rsidR="00826682" w:rsidRDefault="00826682" w:rsidP="00D302A1">
      <w:pPr>
        <w:numPr>
          <w:ilvl w:val="0"/>
          <w:numId w:val="17"/>
        </w:numPr>
        <w:jc w:val="both"/>
        <w:rPr>
          <w:rFonts w:ascii="Arial" w:hAnsi="Arial"/>
        </w:rPr>
      </w:pPr>
      <w:r w:rsidRPr="0022283C">
        <w:rPr>
          <w:rFonts w:ascii="Arial" w:hAnsi="Arial"/>
        </w:rPr>
        <w:t xml:space="preserve">Na podstawie art. 455 ust. 1 </w:t>
      </w:r>
      <w:proofErr w:type="spellStart"/>
      <w:r w:rsidRPr="0022283C">
        <w:rPr>
          <w:rFonts w:ascii="Arial" w:hAnsi="Arial"/>
        </w:rPr>
        <w:t>pkt</w:t>
      </w:r>
      <w:proofErr w:type="spellEnd"/>
      <w:r w:rsidRPr="0022283C">
        <w:rPr>
          <w:rFonts w:ascii="Arial" w:hAnsi="Arial"/>
        </w:rPr>
        <w:t xml:space="preserve"> 1 ustawy, Strony zgodnie dopuszczają dokonanie czynności prawnej polegającej na zmianie niniejszej umowy w sprawie zamówienia publicznego w stosunku do treści złożonej oferty, na podstawie której dokonano wyboru Wykonawcy</w:t>
      </w:r>
      <w:r>
        <w:rPr>
          <w:rFonts w:ascii="Arial" w:hAnsi="Arial"/>
        </w:rPr>
        <w:t>, w następujących przypadkach:</w:t>
      </w:r>
    </w:p>
    <w:p w:rsidR="00826682" w:rsidRPr="0022283C" w:rsidRDefault="00826682" w:rsidP="00D302A1">
      <w:pPr>
        <w:numPr>
          <w:ilvl w:val="0"/>
          <w:numId w:val="18"/>
        </w:numPr>
        <w:jc w:val="both"/>
        <w:rPr>
          <w:rFonts w:ascii="Arial" w:hAnsi="Arial"/>
        </w:rPr>
      </w:pPr>
      <w:r w:rsidRPr="0022283C">
        <w:rPr>
          <w:rFonts w:ascii="Arial" w:hAnsi="Arial"/>
        </w:rPr>
        <w:t>konieczność przedłużenia terminu maksymalnego wykonania umowy</w:t>
      </w:r>
      <w:r w:rsidR="00DF2F7C">
        <w:rPr>
          <w:rFonts w:ascii="Arial" w:hAnsi="Arial"/>
        </w:rPr>
        <w:t xml:space="preserve"> </w:t>
      </w:r>
      <w:r w:rsidRPr="0022283C">
        <w:rPr>
          <w:rFonts w:ascii="Arial" w:hAnsi="Arial"/>
        </w:rPr>
        <w:t>z uwagi na:</w:t>
      </w:r>
    </w:p>
    <w:p w:rsidR="00826682" w:rsidRPr="0022283C" w:rsidRDefault="00826682" w:rsidP="00D302A1">
      <w:pPr>
        <w:numPr>
          <w:ilvl w:val="0"/>
          <w:numId w:val="20"/>
        </w:numPr>
        <w:ind w:left="1080"/>
        <w:jc w:val="both"/>
        <w:rPr>
          <w:rFonts w:ascii="Arial" w:hAnsi="Arial"/>
        </w:rPr>
      </w:pPr>
      <w:r w:rsidRPr="0022283C">
        <w:rPr>
          <w:rFonts w:ascii="Arial" w:hAnsi="Arial"/>
        </w:rPr>
        <w:t>korzystanie przez osoby uprawnione ze środków prawnych przewidzianych przez obowiązujące przepisy prawne (w szczególności: odwołania do KIO</w:t>
      </w:r>
      <w:r>
        <w:rPr>
          <w:rFonts w:ascii="Arial" w:hAnsi="Arial"/>
        </w:rPr>
        <w:t>);</w:t>
      </w:r>
    </w:p>
    <w:p w:rsidR="00826682" w:rsidRPr="0022283C" w:rsidRDefault="00826682" w:rsidP="00D302A1">
      <w:pPr>
        <w:numPr>
          <w:ilvl w:val="0"/>
          <w:numId w:val="20"/>
        </w:numPr>
        <w:ind w:left="1080"/>
        <w:jc w:val="both"/>
        <w:rPr>
          <w:rFonts w:ascii="Arial" w:hAnsi="Arial"/>
        </w:rPr>
      </w:pPr>
      <w:r w:rsidRPr="0022283C">
        <w:rPr>
          <w:rFonts w:ascii="Arial" w:hAnsi="Arial"/>
        </w:rPr>
        <w:t xml:space="preserve">wystąpienie siły wyższej. Przez siłę wyższa rozumie się zdarzenie lub połączenie zdarzeń obiektywnie niezależnych od Stron, które zasadniczo i istotnie utrudniają wykonanie </w:t>
      </w:r>
      <w:r w:rsidRPr="0022283C">
        <w:rPr>
          <w:rFonts w:ascii="Arial" w:hAnsi="Arial"/>
        </w:rPr>
        <w:lastRenderedPageBreak/>
        <w:t>części lub całości zobowiązań wynikających z umowy, których Strony nie mogły wcześniej przewidzieć i których nie mogły przeciwdziałać poprzez działanie z należytą starannością ogólnie przewidzianą dla cywilnoprawnych stosunków zobowiązaniowych o okres opóźniający lub wstrzymujący realizację zamówienia;</w:t>
      </w:r>
      <w:bookmarkStart w:id="2" w:name="page23"/>
      <w:bookmarkEnd w:id="2"/>
    </w:p>
    <w:p w:rsidR="00826682" w:rsidRPr="00B042CC" w:rsidRDefault="00826682" w:rsidP="00D302A1">
      <w:pPr>
        <w:numPr>
          <w:ilvl w:val="0"/>
          <w:numId w:val="20"/>
        </w:numPr>
        <w:ind w:left="1080"/>
        <w:jc w:val="both"/>
        <w:rPr>
          <w:rFonts w:ascii="Arial" w:hAnsi="Arial"/>
        </w:rPr>
      </w:pPr>
      <w:r w:rsidRPr="00B042CC">
        <w:rPr>
          <w:rFonts w:ascii="Arial" w:hAnsi="Arial"/>
        </w:rPr>
        <w:t>przedłużając</w:t>
      </w:r>
      <w:r>
        <w:rPr>
          <w:rFonts w:ascii="Arial" w:hAnsi="Arial"/>
        </w:rPr>
        <w:t>e</w:t>
      </w:r>
      <w:r w:rsidRPr="00B042CC">
        <w:rPr>
          <w:rFonts w:ascii="Arial" w:hAnsi="Arial"/>
        </w:rPr>
        <w:t xml:space="preserve"> się termin</w:t>
      </w:r>
      <w:r>
        <w:rPr>
          <w:rFonts w:ascii="Arial" w:hAnsi="Arial"/>
        </w:rPr>
        <w:t>y</w:t>
      </w:r>
      <w:r w:rsidRPr="00B042CC">
        <w:rPr>
          <w:rFonts w:ascii="Arial" w:hAnsi="Arial"/>
        </w:rPr>
        <w:t xml:space="preserve"> uzyskania niezbędnych uzgodnień</w:t>
      </w:r>
      <w:r>
        <w:rPr>
          <w:rFonts w:ascii="Arial" w:hAnsi="Arial"/>
        </w:rPr>
        <w:t xml:space="preserve"> lub rozstrzygnięć przez</w:t>
      </w:r>
      <w:r w:rsidRPr="00B042CC">
        <w:rPr>
          <w:rFonts w:ascii="Arial" w:hAnsi="Arial"/>
        </w:rPr>
        <w:t xml:space="preserve"> </w:t>
      </w:r>
      <w:r>
        <w:rPr>
          <w:rFonts w:ascii="Arial" w:hAnsi="Arial"/>
        </w:rPr>
        <w:t xml:space="preserve">właściwe </w:t>
      </w:r>
      <w:r w:rsidRPr="00B042CC">
        <w:rPr>
          <w:rFonts w:ascii="Arial" w:hAnsi="Arial"/>
        </w:rPr>
        <w:t>organ</w:t>
      </w:r>
      <w:r>
        <w:rPr>
          <w:rFonts w:ascii="Arial" w:hAnsi="Arial"/>
        </w:rPr>
        <w:t>y</w:t>
      </w:r>
      <w:r w:rsidRPr="00B042CC">
        <w:rPr>
          <w:rFonts w:ascii="Arial" w:hAnsi="Arial"/>
        </w:rPr>
        <w:t xml:space="preserve"> administ</w:t>
      </w:r>
      <w:r>
        <w:rPr>
          <w:rFonts w:ascii="Arial" w:hAnsi="Arial"/>
        </w:rPr>
        <w:t>racji publicznej</w:t>
      </w:r>
      <w:r w:rsidRPr="00B042CC">
        <w:rPr>
          <w:rFonts w:ascii="Arial" w:hAnsi="Arial"/>
        </w:rPr>
        <w:t xml:space="preserve"> </w:t>
      </w:r>
      <w:r>
        <w:rPr>
          <w:rFonts w:ascii="Arial" w:hAnsi="Arial"/>
        </w:rPr>
        <w:t>lub</w:t>
      </w:r>
      <w:r w:rsidRPr="00B042CC">
        <w:rPr>
          <w:rFonts w:ascii="Arial" w:hAnsi="Arial"/>
        </w:rPr>
        <w:t xml:space="preserve"> inn</w:t>
      </w:r>
      <w:r>
        <w:rPr>
          <w:rFonts w:ascii="Arial" w:hAnsi="Arial"/>
        </w:rPr>
        <w:t>e</w:t>
      </w:r>
      <w:r w:rsidRPr="00B042CC">
        <w:rPr>
          <w:rFonts w:ascii="Arial" w:hAnsi="Arial"/>
        </w:rPr>
        <w:t xml:space="preserve"> podmiot</w:t>
      </w:r>
      <w:r>
        <w:rPr>
          <w:rFonts w:ascii="Arial" w:hAnsi="Arial"/>
        </w:rPr>
        <w:t xml:space="preserve">y </w:t>
      </w:r>
      <w:r w:rsidRPr="00B042CC">
        <w:rPr>
          <w:rFonts w:ascii="Arial" w:hAnsi="Arial"/>
        </w:rPr>
        <w:t>z przyczyn niezależnych od Wykonawcy;</w:t>
      </w:r>
    </w:p>
    <w:p w:rsidR="00826682" w:rsidRPr="00B042CC" w:rsidRDefault="00826682" w:rsidP="00D302A1">
      <w:pPr>
        <w:numPr>
          <w:ilvl w:val="0"/>
          <w:numId w:val="20"/>
        </w:numPr>
        <w:ind w:left="1080"/>
        <w:jc w:val="both"/>
        <w:rPr>
          <w:rFonts w:ascii="Arial" w:hAnsi="Arial"/>
        </w:rPr>
      </w:pPr>
      <w:r w:rsidRPr="00B042CC">
        <w:rPr>
          <w:rFonts w:ascii="Arial" w:hAnsi="Arial"/>
        </w:rPr>
        <w:t>zmian</w:t>
      </w:r>
      <w:r>
        <w:rPr>
          <w:rFonts w:ascii="Arial" w:hAnsi="Arial"/>
        </w:rPr>
        <w:t>ę</w:t>
      </w:r>
      <w:r w:rsidRPr="00B042CC">
        <w:rPr>
          <w:rFonts w:ascii="Arial" w:hAnsi="Arial"/>
        </w:rPr>
        <w:t xml:space="preserve"> przepisów prawnych</w:t>
      </w:r>
      <w:r>
        <w:rPr>
          <w:rFonts w:ascii="Arial" w:hAnsi="Arial"/>
        </w:rPr>
        <w:t xml:space="preserve"> mających wpływ na bieg</w:t>
      </w:r>
      <w:r w:rsidRPr="00B042CC">
        <w:rPr>
          <w:rFonts w:ascii="Arial" w:hAnsi="Arial"/>
        </w:rPr>
        <w:t xml:space="preserve"> terminów</w:t>
      </w:r>
      <w:r>
        <w:rPr>
          <w:rFonts w:ascii="Arial" w:hAnsi="Arial"/>
        </w:rPr>
        <w:t xml:space="preserve"> dotyczących</w:t>
      </w:r>
      <w:r w:rsidRPr="00B042CC">
        <w:rPr>
          <w:rFonts w:ascii="Arial" w:hAnsi="Arial"/>
        </w:rPr>
        <w:t xml:space="preserve"> </w:t>
      </w:r>
      <w:r>
        <w:rPr>
          <w:rFonts w:ascii="Arial" w:hAnsi="Arial"/>
        </w:rPr>
        <w:t xml:space="preserve">wydawania </w:t>
      </w:r>
      <w:r w:rsidRPr="00B042CC">
        <w:rPr>
          <w:rFonts w:ascii="Arial" w:hAnsi="Arial"/>
        </w:rPr>
        <w:t>decyzji</w:t>
      </w:r>
      <w:r>
        <w:rPr>
          <w:rFonts w:ascii="Arial" w:hAnsi="Arial"/>
        </w:rPr>
        <w:t>,</w:t>
      </w:r>
      <w:r w:rsidRPr="00B042CC">
        <w:rPr>
          <w:rFonts w:ascii="Arial" w:hAnsi="Arial"/>
        </w:rPr>
        <w:t xml:space="preserve"> opinii </w:t>
      </w:r>
      <w:r>
        <w:rPr>
          <w:rFonts w:ascii="Arial" w:hAnsi="Arial"/>
        </w:rPr>
        <w:t>lub</w:t>
      </w:r>
      <w:r w:rsidRPr="00B042CC">
        <w:rPr>
          <w:rFonts w:ascii="Arial" w:hAnsi="Arial"/>
        </w:rPr>
        <w:t xml:space="preserve"> postanowień przez właściwe organy</w:t>
      </w:r>
      <w:r>
        <w:rPr>
          <w:rFonts w:ascii="Arial" w:hAnsi="Arial"/>
        </w:rPr>
        <w:t xml:space="preserve"> albo mających wpływ na</w:t>
      </w:r>
      <w:r w:rsidRPr="00B042CC">
        <w:rPr>
          <w:rFonts w:ascii="Arial" w:hAnsi="Arial"/>
        </w:rPr>
        <w:t xml:space="preserve"> wymaga</w:t>
      </w:r>
      <w:r>
        <w:rPr>
          <w:rFonts w:ascii="Arial" w:hAnsi="Arial"/>
        </w:rPr>
        <w:t>nia</w:t>
      </w:r>
      <w:r w:rsidRPr="00B042CC">
        <w:rPr>
          <w:rFonts w:ascii="Arial" w:hAnsi="Arial"/>
        </w:rPr>
        <w:t xml:space="preserve"> dotycząc</w:t>
      </w:r>
      <w:r>
        <w:rPr>
          <w:rFonts w:ascii="Arial" w:hAnsi="Arial"/>
        </w:rPr>
        <w:t>e</w:t>
      </w:r>
      <w:r w:rsidRPr="00B042CC">
        <w:rPr>
          <w:rFonts w:ascii="Arial" w:hAnsi="Arial"/>
        </w:rPr>
        <w:t xml:space="preserve"> zakresu i formy projektu budowlanego; </w:t>
      </w:r>
    </w:p>
    <w:p w:rsidR="00826682" w:rsidRPr="00B042CC" w:rsidRDefault="00826682" w:rsidP="00D302A1">
      <w:pPr>
        <w:numPr>
          <w:ilvl w:val="0"/>
          <w:numId w:val="20"/>
        </w:numPr>
        <w:ind w:left="1080"/>
        <w:jc w:val="both"/>
        <w:rPr>
          <w:rFonts w:ascii="Arial" w:hAnsi="Arial"/>
        </w:rPr>
      </w:pPr>
      <w:r w:rsidRPr="00B042CC">
        <w:rPr>
          <w:rFonts w:ascii="Arial" w:hAnsi="Arial"/>
        </w:rPr>
        <w:t>wystąpienia nadzwyczajnych zdarzeń gospodarczych niezależnych od Zamawiającego, których Zamawiający nie mógł przewidzieć w chwili zawarcia umowy;</w:t>
      </w:r>
    </w:p>
    <w:p w:rsidR="00826682" w:rsidRPr="00B042CC" w:rsidRDefault="00826682" w:rsidP="00D302A1">
      <w:pPr>
        <w:numPr>
          <w:ilvl w:val="0"/>
          <w:numId w:val="18"/>
        </w:numPr>
        <w:jc w:val="both"/>
        <w:rPr>
          <w:rFonts w:ascii="Arial" w:hAnsi="Arial"/>
        </w:rPr>
      </w:pPr>
      <w:r w:rsidRPr="0022283C">
        <w:rPr>
          <w:rFonts w:ascii="Arial" w:hAnsi="Arial"/>
        </w:rPr>
        <w:t>zmian</w:t>
      </w:r>
      <w:r>
        <w:rPr>
          <w:rFonts w:ascii="Arial" w:hAnsi="Arial"/>
        </w:rPr>
        <w:t>a</w:t>
      </w:r>
      <w:r w:rsidRPr="0022283C">
        <w:rPr>
          <w:rFonts w:ascii="Arial" w:hAnsi="Arial"/>
        </w:rPr>
        <w:t xml:space="preserve"> rozwiązań technicznych lub technologicznych mających wpływ na realizację przedmiotu umowy, w szczególności poprzez pojawienie się nowych rozwiązań, ulepszających</w:t>
      </w:r>
      <w:r>
        <w:rPr>
          <w:rFonts w:ascii="Arial" w:hAnsi="Arial"/>
        </w:rPr>
        <w:t xml:space="preserve"> przedmiot usługi</w:t>
      </w:r>
      <w:r w:rsidRPr="0022283C">
        <w:rPr>
          <w:rFonts w:ascii="Arial" w:hAnsi="Arial"/>
        </w:rPr>
        <w:t>, w stosunku do złożonej oferty</w:t>
      </w:r>
      <w:r>
        <w:rPr>
          <w:rFonts w:ascii="Arial" w:hAnsi="Arial"/>
        </w:rPr>
        <w:t xml:space="preserve"> albo z powodu </w:t>
      </w:r>
      <w:r w:rsidRPr="00B042CC">
        <w:rPr>
          <w:rFonts w:ascii="Arial" w:hAnsi="Arial"/>
        </w:rPr>
        <w:t>wystąpieni</w:t>
      </w:r>
      <w:r>
        <w:rPr>
          <w:rFonts w:ascii="Arial" w:hAnsi="Arial"/>
        </w:rPr>
        <w:t>a</w:t>
      </w:r>
      <w:r w:rsidRPr="00B042CC">
        <w:rPr>
          <w:rFonts w:ascii="Arial" w:hAnsi="Arial"/>
        </w:rPr>
        <w:t xml:space="preserve"> zmian powszechnie obowiązujących przepisów prawa albo przepisów wewnętrznych lub branżowych dotyczących</w:t>
      </w:r>
      <w:r>
        <w:rPr>
          <w:rFonts w:ascii="Arial" w:hAnsi="Arial"/>
        </w:rPr>
        <w:t xml:space="preserve"> projektowania lub realizacji robót </w:t>
      </w:r>
      <w:proofErr w:type="spellStart"/>
      <w:r>
        <w:rPr>
          <w:rFonts w:ascii="Arial" w:hAnsi="Arial"/>
        </w:rPr>
        <w:t>budowalnych</w:t>
      </w:r>
      <w:proofErr w:type="spellEnd"/>
      <w:r>
        <w:rPr>
          <w:rFonts w:ascii="Arial" w:hAnsi="Arial"/>
        </w:rPr>
        <w:t xml:space="preserve"> w</w:t>
      </w:r>
      <w:r w:rsidRPr="00B042CC">
        <w:rPr>
          <w:rFonts w:ascii="Arial" w:hAnsi="Arial"/>
        </w:rPr>
        <w:t xml:space="preserve"> Państwowej Straży Pożarnej w zakresie mającym wpływ na realizację przedmiotu umowy;</w:t>
      </w:r>
    </w:p>
    <w:p w:rsidR="00826682" w:rsidRPr="00375FA5" w:rsidRDefault="00826682" w:rsidP="00D302A1">
      <w:pPr>
        <w:numPr>
          <w:ilvl w:val="0"/>
          <w:numId w:val="18"/>
        </w:numPr>
        <w:jc w:val="both"/>
        <w:rPr>
          <w:rFonts w:ascii="Arial" w:hAnsi="Arial"/>
        </w:rPr>
      </w:pPr>
      <w:r w:rsidRPr="00375FA5">
        <w:rPr>
          <w:rFonts w:ascii="Arial" w:hAnsi="Arial"/>
        </w:rPr>
        <w:t xml:space="preserve">zmiana </w:t>
      </w:r>
      <w:r w:rsidRPr="00375FA5">
        <w:rPr>
          <w:rFonts w:ascii="Arial" w:hAnsi="Arial"/>
          <w:bCs/>
        </w:rPr>
        <w:t>osób wskazanych przez Wykonawcę do wykonania niniejszej umowy</w:t>
      </w:r>
      <w:r w:rsidRPr="00375FA5">
        <w:rPr>
          <w:rFonts w:ascii="Arial" w:hAnsi="Arial"/>
        </w:rPr>
        <w:t xml:space="preserve"> </w:t>
      </w:r>
      <w:r w:rsidRPr="00375FA5">
        <w:rPr>
          <w:rFonts w:ascii="Arial" w:hAnsi="Arial"/>
        </w:rPr>
        <w:br/>
        <w:t xml:space="preserve">w przypadku wystąpienia o zmianę przez Zamawiającego lub Wykonawcę, pod warunkiem przedstawienia w jego zastępstwie osoby posiadającej odpowiednie uprawnienia, zgodnie </w:t>
      </w:r>
      <w:r>
        <w:rPr>
          <w:rFonts w:ascii="Arial" w:hAnsi="Arial"/>
        </w:rPr>
        <w:br/>
      </w:r>
      <w:r w:rsidRPr="00375FA5">
        <w:rPr>
          <w:rFonts w:ascii="Arial" w:hAnsi="Arial"/>
        </w:rPr>
        <w:t xml:space="preserve">z opisanymi przez Zamawiającego warunkami oraz przedłożenia przez Wykonawcę wymaganych dokumentów dla potwierdzenia, że osoba spełnia wymagania określone w SWZ, a w przypadku zmiany osób wskazanych w ofercie, za które Wykonawca uzyskał ocenę </w:t>
      </w:r>
      <w:r>
        <w:rPr>
          <w:rFonts w:ascii="Arial" w:hAnsi="Arial"/>
        </w:rPr>
        <w:br/>
      </w:r>
      <w:r w:rsidRPr="00375FA5">
        <w:rPr>
          <w:rFonts w:ascii="Arial" w:hAnsi="Arial"/>
        </w:rPr>
        <w:t>w kryterium dotyczącym ich doświadczenia - po wykazaniu, że osoby zastępujące posiadają doświadczenie pozwalające uzyskać co najmniej taką samą punktację;</w:t>
      </w:r>
      <w:bookmarkStart w:id="3" w:name="page19"/>
      <w:bookmarkEnd w:id="3"/>
    </w:p>
    <w:p w:rsidR="00826682" w:rsidRPr="00375FA5" w:rsidRDefault="00826682" w:rsidP="00D302A1">
      <w:pPr>
        <w:numPr>
          <w:ilvl w:val="0"/>
          <w:numId w:val="18"/>
        </w:numPr>
        <w:jc w:val="both"/>
        <w:rPr>
          <w:rFonts w:ascii="Arial" w:hAnsi="Arial"/>
        </w:rPr>
      </w:pPr>
      <w:r w:rsidRPr="00375FA5">
        <w:rPr>
          <w:rFonts w:ascii="Arial" w:hAnsi="Arial"/>
        </w:rPr>
        <w:t>zmiana przedstawicieli Zamawiającego na wniosek Zamawiającego;</w:t>
      </w:r>
    </w:p>
    <w:p w:rsidR="00826682" w:rsidRPr="00375FA5" w:rsidRDefault="00826682" w:rsidP="00D302A1">
      <w:pPr>
        <w:numPr>
          <w:ilvl w:val="0"/>
          <w:numId w:val="18"/>
        </w:numPr>
        <w:jc w:val="both"/>
        <w:rPr>
          <w:rFonts w:ascii="Arial" w:hAnsi="Arial"/>
        </w:rPr>
      </w:pPr>
      <w:r w:rsidRPr="00375FA5">
        <w:rPr>
          <w:rFonts w:ascii="Arial" w:hAnsi="Arial"/>
        </w:rPr>
        <w:t>zmian</w:t>
      </w:r>
      <w:r>
        <w:rPr>
          <w:rFonts w:ascii="Arial" w:hAnsi="Arial"/>
        </w:rPr>
        <w:t>a</w:t>
      </w:r>
      <w:r w:rsidRPr="00375FA5">
        <w:rPr>
          <w:rFonts w:ascii="Arial" w:hAnsi="Arial"/>
        </w:rPr>
        <w:t xml:space="preserve"> w zakresie wskazanych podwykonawców, rezygnacji z podwykonawców, zmiany wskazanego zakresu podwykonawstwa, wykonania zamówienia przy pomocy podwykonawców, pomimo niewskazania w postępowaniu o udzielenie zamówienia publicznego żadnej części zamówienia przeznaczonej do wykonania w ramach podwykonawstwa;</w:t>
      </w:r>
    </w:p>
    <w:p w:rsidR="00826682" w:rsidRPr="00375FA5" w:rsidRDefault="00826682" w:rsidP="00D302A1">
      <w:pPr>
        <w:numPr>
          <w:ilvl w:val="0"/>
          <w:numId w:val="18"/>
        </w:numPr>
        <w:jc w:val="both"/>
        <w:rPr>
          <w:rFonts w:ascii="Arial" w:hAnsi="Arial"/>
        </w:rPr>
      </w:pPr>
      <w:r w:rsidRPr="00375FA5">
        <w:rPr>
          <w:rFonts w:ascii="Arial" w:hAnsi="Arial"/>
        </w:rPr>
        <w:t>zmian</w:t>
      </w:r>
      <w:r>
        <w:rPr>
          <w:rFonts w:ascii="Arial" w:hAnsi="Arial"/>
        </w:rPr>
        <w:t>a</w:t>
      </w:r>
      <w:r w:rsidRPr="00375FA5">
        <w:rPr>
          <w:rFonts w:ascii="Arial" w:hAnsi="Arial"/>
        </w:rPr>
        <w:t xml:space="preserve"> lub rezygnacj</w:t>
      </w:r>
      <w:r>
        <w:rPr>
          <w:rFonts w:ascii="Arial" w:hAnsi="Arial"/>
        </w:rPr>
        <w:t>a</w:t>
      </w:r>
      <w:r w:rsidRPr="00375FA5">
        <w:rPr>
          <w:rFonts w:ascii="Arial" w:hAnsi="Arial"/>
        </w:rPr>
        <w:t xml:space="preserve"> z podwykonawcy, na którego potencjał Wykonawca powoływał się </w:t>
      </w:r>
      <w:r>
        <w:rPr>
          <w:rFonts w:ascii="Arial" w:hAnsi="Arial"/>
        </w:rPr>
        <w:br/>
      </w:r>
      <w:r w:rsidRPr="00375FA5">
        <w:rPr>
          <w:rFonts w:ascii="Arial" w:hAnsi="Arial"/>
        </w:rPr>
        <w:t xml:space="preserve">w celu wykazania spełniania warunków udziału w postępowaniu o udzielenie zamówienia publicznego, pod warunkiem, że Wykonawca wykaże Zamawiającemu, </w:t>
      </w:r>
      <w:r w:rsidRPr="00375FA5">
        <w:rPr>
          <w:rFonts w:ascii="Arial" w:hAnsi="Arial"/>
        </w:rPr>
        <w:br/>
        <w:t xml:space="preserve">iż proponowany inny podwykonawca lub Wykonawca samodzielnie spełnia te warunki </w:t>
      </w:r>
      <w:r>
        <w:rPr>
          <w:rFonts w:ascii="Arial" w:hAnsi="Arial"/>
        </w:rPr>
        <w:br/>
      </w:r>
      <w:r w:rsidRPr="00375FA5">
        <w:rPr>
          <w:rFonts w:ascii="Arial" w:hAnsi="Arial"/>
        </w:rPr>
        <w:t xml:space="preserve">w stopniu nie mniejszym niż podwykonawca, na którego zasoby Wykonawca powoływał się </w:t>
      </w:r>
      <w:r>
        <w:rPr>
          <w:rFonts w:ascii="Arial" w:hAnsi="Arial"/>
        </w:rPr>
        <w:br/>
      </w:r>
      <w:r w:rsidRPr="00375FA5">
        <w:rPr>
          <w:rFonts w:ascii="Arial" w:hAnsi="Arial"/>
        </w:rPr>
        <w:t xml:space="preserve">w trakcie postępowania o udzielenie zamówienia. Dokumenty potwierdzające spełnienie warunków udziału w postępowaniu, Wykonawca zobowiązany jest złożyć wraz z wnioskiem </w:t>
      </w:r>
      <w:r>
        <w:rPr>
          <w:rFonts w:ascii="Arial" w:hAnsi="Arial"/>
        </w:rPr>
        <w:br/>
      </w:r>
      <w:r w:rsidRPr="00375FA5">
        <w:rPr>
          <w:rFonts w:ascii="Arial" w:hAnsi="Arial"/>
        </w:rPr>
        <w:t>o zmianę umowy;</w:t>
      </w:r>
    </w:p>
    <w:p w:rsidR="00826682" w:rsidRPr="004E5C14" w:rsidRDefault="00826682" w:rsidP="00D302A1">
      <w:pPr>
        <w:numPr>
          <w:ilvl w:val="0"/>
          <w:numId w:val="18"/>
        </w:numPr>
        <w:jc w:val="both"/>
        <w:rPr>
          <w:rFonts w:ascii="Arial" w:hAnsi="Arial"/>
        </w:rPr>
      </w:pPr>
      <w:r w:rsidRPr="004A6B79">
        <w:rPr>
          <w:rFonts w:ascii="Arial" w:hAnsi="Arial"/>
        </w:rPr>
        <w:t>przedłużenie terminu sprawowania nadzoru autorskiego</w:t>
      </w:r>
      <w:r>
        <w:rPr>
          <w:rFonts w:ascii="Arial" w:hAnsi="Arial"/>
        </w:rPr>
        <w:t xml:space="preserve"> </w:t>
      </w:r>
      <w:r w:rsidRPr="004A6B79">
        <w:rPr>
          <w:rFonts w:ascii="Arial" w:hAnsi="Arial"/>
        </w:rPr>
        <w:t xml:space="preserve">w przypadku przedłużenia terminu, </w:t>
      </w:r>
      <w:r>
        <w:rPr>
          <w:rFonts w:ascii="Arial" w:hAnsi="Arial"/>
        </w:rPr>
        <w:br/>
      </w:r>
      <w:r w:rsidRPr="004A6B79">
        <w:rPr>
          <w:rFonts w:ascii="Arial" w:hAnsi="Arial"/>
        </w:rPr>
        <w:t xml:space="preserve">o którym mowa w § </w:t>
      </w:r>
      <w:r w:rsidR="0061519F">
        <w:rPr>
          <w:rFonts w:ascii="Arial" w:hAnsi="Arial"/>
        </w:rPr>
        <w:t>2</w:t>
      </w:r>
      <w:r w:rsidRPr="004A6B79">
        <w:rPr>
          <w:rFonts w:ascii="Arial" w:hAnsi="Arial"/>
        </w:rPr>
        <w:t xml:space="preserve"> ust. 1 lit. c tiret 3 z powodu przedłużenia terminu odbioru inwestycji, </w:t>
      </w:r>
      <w:r>
        <w:rPr>
          <w:rFonts w:ascii="Arial" w:hAnsi="Arial"/>
        </w:rPr>
        <w:br/>
      </w:r>
      <w:r w:rsidRPr="004A6B79">
        <w:rPr>
          <w:rFonts w:ascii="Arial" w:hAnsi="Arial"/>
        </w:rPr>
        <w:t>o której mowa w § 1</w:t>
      </w:r>
      <w:r w:rsidRPr="00375FA5">
        <w:rPr>
          <w:rFonts w:ascii="Arial" w:hAnsi="Arial"/>
        </w:rPr>
        <w:t>.</w:t>
      </w:r>
    </w:p>
    <w:p w:rsidR="002E5DC0" w:rsidRPr="0036111C" w:rsidRDefault="002E5DC0" w:rsidP="002E5DC0">
      <w:pPr>
        <w:numPr>
          <w:ilvl w:val="0"/>
          <w:numId w:val="17"/>
        </w:numPr>
        <w:jc w:val="both"/>
        <w:rPr>
          <w:rFonts w:ascii="Arial" w:hAnsi="Arial"/>
        </w:rPr>
      </w:pPr>
      <w:r w:rsidRPr="0036111C">
        <w:rPr>
          <w:rFonts w:ascii="Arial" w:hAnsi="Arial"/>
        </w:rPr>
        <w:t xml:space="preserve">Na podstawie art. 436 </w:t>
      </w:r>
      <w:proofErr w:type="spellStart"/>
      <w:r w:rsidRPr="0036111C">
        <w:rPr>
          <w:rFonts w:ascii="Arial" w:hAnsi="Arial"/>
        </w:rPr>
        <w:t>pkt</w:t>
      </w:r>
      <w:proofErr w:type="spellEnd"/>
      <w:r w:rsidRPr="0036111C">
        <w:rPr>
          <w:rFonts w:ascii="Arial" w:hAnsi="Arial"/>
        </w:rPr>
        <w:t xml:space="preserve"> 4 ustawy PZP, Zamawiający wprowadza następujące podstawy </w:t>
      </w:r>
      <w:r>
        <w:rPr>
          <w:rFonts w:ascii="Arial" w:hAnsi="Arial"/>
        </w:rPr>
        <w:br/>
      </w:r>
      <w:r w:rsidRPr="0036111C">
        <w:rPr>
          <w:rFonts w:ascii="Arial" w:hAnsi="Arial"/>
        </w:rPr>
        <w:t xml:space="preserve">i zasady dotyczące zmiany wynagrodzenia Wykonawcy, o którym mowa w § </w:t>
      </w:r>
      <w:r>
        <w:rPr>
          <w:rFonts w:ascii="Arial" w:hAnsi="Arial"/>
        </w:rPr>
        <w:t>3</w:t>
      </w:r>
      <w:r w:rsidRPr="0036111C">
        <w:rPr>
          <w:rFonts w:ascii="Arial" w:hAnsi="Arial"/>
        </w:rPr>
        <w:t xml:space="preserve"> ust. 2 umowy i tylko wówczas, gdy</w:t>
      </w:r>
      <w:r>
        <w:rPr>
          <w:rFonts w:ascii="Arial" w:hAnsi="Arial"/>
        </w:rPr>
        <w:t xml:space="preserve"> niżej wymienione</w:t>
      </w:r>
      <w:r w:rsidRPr="0036111C">
        <w:rPr>
          <w:rFonts w:ascii="Arial" w:hAnsi="Arial"/>
        </w:rPr>
        <w:t xml:space="preserve"> zmiany będą miały wpływ na koszty wykonania przez Wykonawcę niniejszej umowy w zakresie wynagrodzenia, o którym mowa w § </w:t>
      </w:r>
      <w:r>
        <w:rPr>
          <w:rFonts w:ascii="Arial" w:hAnsi="Arial"/>
        </w:rPr>
        <w:t>3</w:t>
      </w:r>
      <w:r w:rsidRPr="0036111C">
        <w:rPr>
          <w:rFonts w:ascii="Arial" w:hAnsi="Arial"/>
        </w:rPr>
        <w:t xml:space="preserve"> ust. 2 umowy : </w:t>
      </w:r>
    </w:p>
    <w:p w:rsidR="002E5DC0" w:rsidRPr="0036111C" w:rsidRDefault="002E5DC0" w:rsidP="002E5DC0">
      <w:pPr>
        <w:numPr>
          <w:ilvl w:val="0"/>
          <w:numId w:val="22"/>
        </w:numPr>
        <w:jc w:val="both"/>
        <w:rPr>
          <w:rFonts w:ascii="Arial" w:hAnsi="Arial"/>
        </w:rPr>
      </w:pPr>
      <w:r w:rsidRPr="0036111C">
        <w:rPr>
          <w:rFonts w:ascii="Arial" w:hAnsi="Arial"/>
        </w:rPr>
        <w:t>zmiana stawki podatku od towarów i usług:</w:t>
      </w:r>
    </w:p>
    <w:p w:rsidR="002E5DC0" w:rsidRPr="00667BA2" w:rsidRDefault="002E5DC0" w:rsidP="002E5DC0">
      <w:pPr>
        <w:numPr>
          <w:ilvl w:val="0"/>
          <w:numId w:val="21"/>
        </w:numPr>
        <w:rPr>
          <w:rFonts w:ascii="Arial" w:hAnsi="Arial"/>
        </w:rPr>
      </w:pPr>
      <w:r w:rsidRPr="00667BA2">
        <w:rPr>
          <w:rFonts w:ascii="Arial" w:hAnsi="Arial"/>
        </w:rPr>
        <w:t>zmiana wynagrodzenia nastąpi wyłącznie w stosunku do niezrealizowanej w dniu zmiany stawki podatku od towarów i usług części zamówienia,</w:t>
      </w:r>
    </w:p>
    <w:p w:rsidR="002E5DC0" w:rsidRPr="00667BA2" w:rsidRDefault="002E5DC0" w:rsidP="002E5DC0">
      <w:pPr>
        <w:numPr>
          <w:ilvl w:val="0"/>
          <w:numId w:val="21"/>
        </w:numPr>
        <w:rPr>
          <w:rFonts w:ascii="Arial" w:hAnsi="Arial"/>
        </w:rPr>
      </w:pPr>
      <w:r w:rsidRPr="00667BA2">
        <w:rPr>
          <w:rFonts w:ascii="Arial" w:hAnsi="Arial"/>
        </w:rPr>
        <w:t>do określonego w ofercie wynagrodzenia w odniesieniu do niezrealizowanej części zamówienia zostanie zastosowana obowiązująca na dzień dokonania zmiany stawka podatku od towarów i usług,</w:t>
      </w:r>
    </w:p>
    <w:p w:rsidR="002E5DC0" w:rsidRPr="00667BA2" w:rsidRDefault="002E5DC0" w:rsidP="002E5DC0">
      <w:pPr>
        <w:numPr>
          <w:ilvl w:val="0"/>
          <w:numId w:val="21"/>
        </w:numPr>
        <w:rPr>
          <w:rFonts w:ascii="Arial" w:hAnsi="Arial"/>
        </w:rPr>
      </w:pPr>
      <w:r w:rsidRPr="00667BA2">
        <w:rPr>
          <w:rFonts w:ascii="Arial" w:hAnsi="Arial"/>
        </w:rPr>
        <w:t>zmiana wynagrodzenia nastąpi o kwotę wynikającą z różnicy między dotychczasową, a nową stawką podatku od towarów i usług,</w:t>
      </w:r>
    </w:p>
    <w:p w:rsidR="002E5DC0" w:rsidRPr="00DD557C" w:rsidRDefault="002E5DC0" w:rsidP="002E5DC0">
      <w:pPr>
        <w:numPr>
          <w:ilvl w:val="0"/>
          <w:numId w:val="22"/>
        </w:numPr>
        <w:jc w:val="both"/>
        <w:rPr>
          <w:rFonts w:ascii="Arial" w:hAnsi="Arial"/>
        </w:rPr>
      </w:pPr>
      <w:r w:rsidRPr="00DD557C">
        <w:rPr>
          <w:rFonts w:ascii="Arial" w:hAnsi="Arial"/>
        </w:rPr>
        <w:t xml:space="preserve">wysokości minimalnego wynagrodzenia za pracę albo wysokości minimalnej stawki godzinowej ustalonych na podstawie przepisów ustawy z dnia 10 października 2002 r. </w:t>
      </w:r>
      <w:r>
        <w:rPr>
          <w:rFonts w:ascii="Arial" w:hAnsi="Arial"/>
        </w:rPr>
        <w:br/>
      </w:r>
      <w:r w:rsidRPr="00DD557C">
        <w:rPr>
          <w:rFonts w:ascii="Arial" w:hAnsi="Arial"/>
        </w:rPr>
        <w:t>o minimalnym wynagrodzeniu za pracę;</w:t>
      </w:r>
    </w:p>
    <w:p w:rsidR="002E5DC0" w:rsidRPr="007E3992" w:rsidRDefault="002E5DC0" w:rsidP="002E5DC0">
      <w:pPr>
        <w:numPr>
          <w:ilvl w:val="0"/>
          <w:numId w:val="23"/>
        </w:numPr>
        <w:jc w:val="both"/>
        <w:rPr>
          <w:rFonts w:ascii="Arial" w:hAnsi="Arial"/>
        </w:rPr>
      </w:pPr>
      <w:r w:rsidRPr="007E3992">
        <w:rPr>
          <w:rFonts w:ascii="Arial" w:hAnsi="Arial"/>
        </w:rPr>
        <w:t xml:space="preserve">zmiana wynagrodzenia będzie obejmować wyłącznie część wynagrodzenia należnego Wykonawcy, w odniesieniu do której nastąpiła zmiana wysokości kosztów wykonania </w:t>
      </w:r>
      <w:r w:rsidRPr="007E3992">
        <w:rPr>
          <w:rFonts w:ascii="Arial" w:hAnsi="Arial"/>
        </w:rPr>
        <w:lastRenderedPageBreak/>
        <w:t xml:space="preserve">umowy przez Wykonawcę w związku z wejściem w życie przepisów odpowiednio zmieniających wysokość </w:t>
      </w:r>
      <w:bookmarkStart w:id="4" w:name="page20"/>
      <w:bookmarkEnd w:id="4"/>
      <w:r w:rsidRPr="007E3992">
        <w:rPr>
          <w:rFonts w:ascii="Arial" w:hAnsi="Arial"/>
        </w:rPr>
        <w:t>minimalnego wynagrodzenia za pracę albo wysokości minimalnej stawki godzinowej</w:t>
      </w:r>
      <w:r>
        <w:rPr>
          <w:rFonts w:ascii="Arial" w:hAnsi="Arial"/>
        </w:rPr>
        <w:t>;</w:t>
      </w:r>
    </w:p>
    <w:p w:rsidR="002E5DC0" w:rsidRPr="007E3992" w:rsidRDefault="002E5DC0" w:rsidP="002E5DC0">
      <w:pPr>
        <w:numPr>
          <w:ilvl w:val="0"/>
          <w:numId w:val="23"/>
        </w:numPr>
        <w:jc w:val="both"/>
        <w:rPr>
          <w:rFonts w:ascii="Arial" w:hAnsi="Arial"/>
        </w:rPr>
      </w:pPr>
      <w:r w:rsidRPr="007E3992">
        <w:rPr>
          <w:rFonts w:ascii="Arial" w:hAnsi="Arial"/>
        </w:rPr>
        <w:t xml:space="preserve">kwota wynagrodzenia Wykonawcy ulegnie zmianie o kwotę odpowiadającą wzrostowi kosztu Wykonawcy w związku ze zwiększeniem wysokości wynagrodzeń pracowników świadczących pracę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pracę, o których mowa w zdaniu poprzedzającym, odpowiadającej zakresowi, w jakim wykonują oni prace bezpośrednio związane z realizacją </w:t>
      </w:r>
      <w:r>
        <w:rPr>
          <w:rFonts w:ascii="Arial" w:hAnsi="Arial"/>
        </w:rPr>
        <w:t>u</w:t>
      </w:r>
      <w:r w:rsidRPr="007E3992">
        <w:rPr>
          <w:rFonts w:ascii="Arial" w:hAnsi="Arial"/>
        </w:rPr>
        <w:t>mowy</w:t>
      </w:r>
      <w:r>
        <w:rPr>
          <w:rFonts w:ascii="Arial" w:hAnsi="Arial"/>
        </w:rPr>
        <w:t>;</w:t>
      </w:r>
      <w:r w:rsidRPr="007E3992">
        <w:rPr>
          <w:rFonts w:ascii="Arial" w:hAnsi="Arial"/>
        </w:rPr>
        <w:t xml:space="preserve"> </w:t>
      </w:r>
    </w:p>
    <w:p w:rsidR="002E5DC0" w:rsidRDefault="002E5DC0" w:rsidP="002E5DC0">
      <w:pPr>
        <w:numPr>
          <w:ilvl w:val="0"/>
          <w:numId w:val="23"/>
        </w:numPr>
        <w:jc w:val="both"/>
        <w:rPr>
          <w:rFonts w:ascii="Arial" w:hAnsi="Arial"/>
        </w:rPr>
      </w:pPr>
      <w:r w:rsidRPr="007E3992">
        <w:rPr>
          <w:rFonts w:ascii="Arial" w:hAnsi="Arial"/>
        </w:rPr>
        <w:t xml:space="preserve">w przypadku zaistnienia opisanej sytuacji, po wejściu w życie przepisów będących przyczyną waloryzacji, Wykonawca może zwrócić się do Zamawiającego z wnioskiem w formie pisemnej o dokonanie odpowiedniej zmiany wynagrodzenia – wskaże kwotę, o którą wynagrodzenie Wykonawcy ma ulec zmianie, wraz z uzasadnieniem zawierającym szczegółowe wyliczenie całkowitej kwoty, o jaką wynagrodzenie Wykonawcy powinno ulec zmianie, oraz wskaże datę, od której nastąpiła bądź nastąpi zmiana wysokości kosztów wykonania umowy uzasadniająca zmianę wysokości wynagrodzenia należnego Wykonawcy. Wraz z wnioskiem Wykonawca zobowiązany jest przedłożyć dokumenty z których będzie wynikać, w jakim zakresie zmiany te mają wpływ na koszty wykonania </w:t>
      </w:r>
      <w:r>
        <w:rPr>
          <w:rFonts w:ascii="Arial" w:hAnsi="Arial"/>
        </w:rPr>
        <w:t>u</w:t>
      </w:r>
      <w:r w:rsidRPr="007E3992">
        <w:rPr>
          <w:rFonts w:ascii="Arial" w:hAnsi="Arial"/>
        </w:rPr>
        <w:t>mowy, w szczególności: pisemne zestawienie wynagrodzeń (zarówno przed jak i po zmianie) pracowników świadczących usługi, wraz z określeniem zakresu (części etatu), w jakim wykonują oni pracę bezpośrednio związane z realizacją Umowy oraz części wynagrodzenia odpowiadającej temu zakresowi</w:t>
      </w:r>
      <w:r>
        <w:rPr>
          <w:rFonts w:ascii="Arial" w:hAnsi="Arial"/>
        </w:rPr>
        <w:t>;</w:t>
      </w:r>
    </w:p>
    <w:p w:rsidR="002E5DC0" w:rsidRPr="007E3992" w:rsidRDefault="002E5DC0" w:rsidP="002E5DC0">
      <w:pPr>
        <w:numPr>
          <w:ilvl w:val="0"/>
          <w:numId w:val="23"/>
        </w:numPr>
        <w:jc w:val="both"/>
        <w:rPr>
          <w:rFonts w:ascii="Arial" w:hAnsi="Arial"/>
        </w:rPr>
      </w:pPr>
      <w:r>
        <w:rPr>
          <w:rFonts w:ascii="Arial" w:hAnsi="Arial"/>
        </w:rPr>
        <w:t>c</w:t>
      </w:r>
      <w:r w:rsidRPr="007E3992">
        <w:rPr>
          <w:rFonts w:ascii="Arial" w:hAnsi="Arial"/>
        </w:rPr>
        <w:t>iężar dowodu spoczywa na Wykonawcy</w:t>
      </w:r>
      <w:r>
        <w:rPr>
          <w:rFonts w:ascii="Arial" w:hAnsi="Arial"/>
        </w:rPr>
        <w:t>;</w:t>
      </w:r>
    </w:p>
    <w:p w:rsidR="002E5DC0" w:rsidRDefault="002E5DC0" w:rsidP="002E5DC0">
      <w:pPr>
        <w:numPr>
          <w:ilvl w:val="0"/>
          <w:numId w:val="23"/>
        </w:numPr>
        <w:jc w:val="both"/>
        <w:rPr>
          <w:rFonts w:ascii="Arial" w:hAnsi="Arial"/>
        </w:rPr>
      </w:pPr>
      <w:r w:rsidRPr="007E3992">
        <w:rPr>
          <w:rFonts w:ascii="Arial" w:hAnsi="Arial"/>
        </w:rPr>
        <w:t xml:space="preserve">zmiana wynagrodzenia, o której mowa powyżej dotyczyć będzie okresu rozpoczynającego się od dnia wejścia w życie zmienionej wysokości minimalnego wynagrodzenia za pracę. Zamawiający nie ponosi odpowiedzialności za opóźnienie </w:t>
      </w:r>
      <w:r>
        <w:rPr>
          <w:rFonts w:ascii="Arial" w:hAnsi="Arial"/>
        </w:rPr>
        <w:br/>
      </w:r>
      <w:r w:rsidRPr="007E3992">
        <w:rPr>
          <w:rFonts w:ascii="Arial" w:hAnsi="Arial"/>
        </w:rPr>
        <w:t>w wykazaniu podstaw wpływu zmian przepisów na koszty zamówienia</w:t>
      </w:r>
      <w:r>
        <w:rPr>
          <w:rFonts w:ascii="Arial" w:hAnsi="Arial"/>
        </w:rPr>
        <w:t>;</w:t>
      </w:r>
    </w:p>
    <w:p w:rsidR="002E5DC0" w:rsidRPr="00830F38" w:rsidRDefault="002E5DC0" w:rsidP="002E5DC0">
      <w:pPr>
        <w:numPr>
          <w:ilvl w:val="0"/>
          <w:numId w:val="25"/>
        </w:numPr>
        <w:jc w:val="both"/>
        <w:rPr>
          <w:rFonts w:ascii="Arial" w:hAnsi="Arial"/>
        </w:rPr>
      </w:pPr>
      <w:r w:rsidRPr="00830F38">
        <w:rPr>
          <w:rFonts w:ascii="Arial" w:hAnsi="Arial"/>
        </w:rPr>
        <w:t>zasad podlegania ubezpieczeniom społecznym lub ubezpieczeniu zdrowotnemu lub wysokości stawki składki na ubezpieczenia społeczne lub zdrowotne</w:t>
      </w:r>
      <w:r>
        <w:rPr>
          <w:rFonts w:ascii="Arial" w:hAnsi="Arial"/>
        </w:rPr>
        <w:t>:</w:t>
      </w:r>
    </w:p>
    <w:p w:rsidR="002E5DC0" w:rsidRPr="00830F38" w:rsidRDefault="002E5DC0" w:rsidP="002E5DC0">
      <w:pPr>
        <w:numPr>
          <w:ilvl w:val="0"/>
          <w:numId w:val="24"/>
        </w:numPr>
        <w:jc w:val="both"/>
        <w:rPr>
          <w:rFonts w:ascii="Arial" w:hAnsi="Arial"/>
        </w:rPr>
      </w:pPr>
      <w:r w:rsidRPr="00830F38">
        <w:rPr>
          <w:rFonts w:ascii="Arial" w:hAnsi="Arial"/>
        </w:rPr>
        <w:t xml:space="preserve">zmiana ta będzie obejmować wyłącznie część wynagrodzenia należnego Wykonawcy, w odniesieniu do której nastąpiła zmiana wysokości kosztów wykonania umowy przez Wykonawcę w związku z wejściem w życie przepisów odpowiednio dokonujących zmian w zakresie zasad podleganiu ubezpieczeniu społecznemu lub ubezpieczeniu zdrowotnemu lub w zakresie wysokości stawki składki na ubezpieczenia społeczne lub zdrowotne. </w:t>
      </w:r>
    </w:p>
    <w:p w:rsidR="002E5DC0" w:rsidRPr="00830F38" w:rsidRDefault="002E5DC0" w:rsidP="002E5DC0">
      <w:pPr>
        <w:numPr>
          <w:ilvl w:val="0"/>
          <w:numId w:val="24"/>
        </w:numPr>
        <w:jc w:val="both"/>
        <w:rPr>
          <w:rFonts w:ascii="Arial" w:hAnsi="Arial"/>
        </w:rPr>
      </w:pPr>
      <w:r w:rsidRPr="00830F38">
        <w:rPr>
          <w:rFonts w:ascii="Arial" w:hAnsi="Arial"/>
        </w:rPr>
        <w:t xml:space="preserve">w przypadku zaistnienia opisanej sytuacji po wejściu w życie przepisów będących przyczyną waloryzacji, Wykonawca może zwrócić się do Zamawiającego </w:t>
      </w:r>
      <w:r w:rsidRPr="00830F38">
        <w:rPr>
          <w:rFonts w:ascii="Arial" w:hAnsi="Arial"/>
        </w:rPr>
        <w:br/>
        <w:t xml:space="preserve">z wnioskiem w formie pisemnej o dokonanie odpowiedniej zmiany wynagrodzenia – wskaże kwotę, o którą wynagrodzenie Wykonawcy ma ulec zmianie, wraz </w:t>
      </w:r>
      <w:r w:rsidRPr="00830F38">
        <w:rPr>
          <w:rFonts w:ascii="Arial" w:hAnsi="Arial"/>
        </w:rPr>
        <w:br/>
        <w:t>z uzasadnieniem zawierającym szczegółowe wyliczenie całkowitej kwoty, o jaką wynagrodzenie Wykonawcy powinno ulec zmianie, oraz wskaże datę, od której nastąpiła bądź nastąpi zmiana wysokości kosztów wykonania Umowy uzasadniająca zmianę wysokości wynagrodzenia należnego Wykonawcy;</w:t>
      </w:r>
    </w:p>
    <w:p w:rsidR="002E5DC0" w:rsidRPr="00830F38" w:rsidRDefault="002E5DC0" w:rsidP="002E5DC0">
      <w:pPr>
        <w:numPr>
          <w:ilvl w:val="0"/>
          <w:numId w:val="24"/>
        </w:numPr>
        <w:jc w:val="both"/>
        <w:rPr>
          <w:rFonts w:ascii="Arial" w:hAnsi="Arial"/>
        </w:rPr>
      </w:pPr>
      <w:r w:rsidRPr="00830F38">
        <w:rPr>
          <w:rFonts w:ascii="Arial" w:hAnsi="Arial"/>
        </w:rPr>
        <w:t xml:space="preserve">wraz z wnioskiem Wykonawca zobowiązany jest przedłożyć dokumenty z których będzie wynikać, w jakim zakresie zmiany te mają wpływ na koszty wykonania </w:t>
      </w:r>
      <w:r>
        <w:rPr>
          <w:rFonts w:ascii="Arial" w:hAnsi="Arial"/>
        </w:rPr>
        <w:t>u</w:t>
      </w:r>
      <w:r w:rsidRPr="00830F38">
        <w:rPr>
          <w:rFonts w:ascii="Arial" w:hAnsi="Arial"/>
        </w:rPr>
        <w:t>mowy, w szczególności: pisemne zestawienie wynagrodzeń (zarówno przed jak i po zmianie</w:t>
      </w:r>
      <w:r>
        <w:rPr>
          <w:rFonts w:ascii="Arial" w:hAnsi="Arial"/>
        </w:rPr>
        <w:t xml:space="preserve"> przepisów</w:t>
      </w:r>
      <w:r w:rsidRPr="00830F38">
        <w:rPr>
          <w:rFonts w:ascii="Arial" w:hAnsi="Arial"/>
        </w:rPr>
        <w:t>) pracowników świadczących</w:t>
      </w:r>
      <w:r>
        <w:rPr>
          <w:rFonts w:ascii="Arial" w:hAnsi="Arial"/>
        </w:rPr>
        <w:t xml:space="preserve"> pracę</w:t>
      </w:r>
      <w:r w:rsidRPr="00830F38">
        <w:rPr>
          <w:rFonts w:ascii="Arial" w:hAnsi="Arial"/>
        </w:rPr>
        <w:t xml:space="preserve">, wraz z kwotami składek uiszczanych do zakładu Ubezpieczeń Społecznych/Kasy Rolniczego Ubezpieczenia Społecznego w części finansowanej przez Wykonawcę, </w:t>
      </w:r>
      <w:r>
        <w:rPr>
          <w:rFonts w:ascii="Arial" w:hAnsi="Arial"/>
        </w:rPr>
        <w:br/>
      </w:r>
      <w:r w:rsidRPr="00830F38">
        <w:rPr>
          <w:rFonts w:ascii="Arial" w:hAnsi="Arial"/>
        </w:rPr>
        <w:t>z określeniem zakresu (części etatu), w jakim wykonują oni pracę bezpośrednio związane z realizacją Umowy oraz części wynagrodzenia odpowiadającej temu zakresowi;</w:t>
      </w:r>
    </w:p>
    <w:p w:rsidR="002E5DC0" w:rsidRPr="00830F38" w:rsidRDefault="002E5DC0" w:rsidP="002E5DC0">
      <w:pPr>
        <w:numPr>
          <w:ilvl w:val="0"/>
          <w:numId w:val="24"/>
        </w:numPr>
        <w:jc w:val="both"/>
        <w:rPr>
          <w:rFonts w:ascii="Arial" w:hAnsi="Arial"/>
        </w:rPr>
      </w:pPr>
      <w:r w:rsidRPr="00830F38">
        <w:rPr>
          <w:rFonts w:ascii="Arial" w:hAnsi="Arial"/>
        </w:rPr>
        <w:t>ciężar dowodu spoczywa na Wykonawcy.</w:t>
      </w:r>
    </w:p>
    <w:p w:rsidR="002E5DC0" w:rsidRPr="00830F38" w:rsidRDefault="002E5DC0" w:rsidP="002E5DC0">
      <w:pPr>
        <w:numPr>
          <w:ilvl w:val="0"/>
          <w:numId w:val="24"/>
        </w:numPr>
        <w:jc w:val="both"/>
        <w:rPr>
          <w:rFonts w:ascii="Arial" w:hAnsi="Arial"/>
        </w:rPr>
      </w:pPr>
      <w:r w:rsidRPr="00830F38">
        <w:rPr>
          <w:rFonts w:ascii="Arial" w:hAnsi="Arial"/>
        </w:rPr>
        <w:t xml:space="preserve">zmiana wynagrodzenia, o której mowa powyżej dotyczyć będzie okresu rozpoczynającego się od dnia wejścia w życie przepisów dotyczących zasad podlegania ubezpieczeniom społecznym lub ubezpieczeniu zdrowotnemu. </w:t>
      </w:r>
      <w:r w:rsidRPr="00830F38">
        <w:rPr>
          <w:rFonts w:ascii="Arial" w:hAnsi="Arial"/>
        </w:rPr>
        <w:lastRenderedPageBreak/>
        <w:t>Zamawiający nie ponosi odpowiedzialności za opóźnienie w wykazaniu podstaw wpływu zmian przepisów na koszty zamówienia.</w:t>
      </w:r>
    </w:p>
    <w:p w:rsidR="002E5DC0" w:rsidRDefault="002E5DC0" w:rsidP="002E5DC0">
      <w:pPr>
        <w:numPr>
          <w:ilvl w:val="0"/>
          <w:numId w:val="26"/>
        </w:numPr>
        <w:jc w:val="both"/>
        <w:rPr>
          <w:rFonts w:ascii="Arial" w:hAnsi="Arial"/>
        </w:rPr>
      </w:pPr>
      <w:r w:rsidRPr="007E3297">
        <w:rPr>
          <w:rFonts w:ascii="Arial" w:hAnsi="Arial"/>
        </w:rPr>
        <w:t xml:space="preserve">zasad gromadzenia i wysokości wpłat do pracowniczych planów kapitałowych, </w:t>
      </w:r>
      <w:r>
        <w:rPr>
          <w:rFonts w:ascii="Arial" w:hAnsi="Arial"/>
        </w:rPr>
        <w:br/>
      </w:r>
      <w:r w:rsidRPr="007E3297">
        <w:rPr>
          <w:rFonts w:ascii="Arial" w:hAnsi="Arial"/>
        </w:rPr>
        <w:t>o których mowa w ustawie z dnia 4 października 2018 r. o pracowniczych planach kapitałowych (Dz. U. poz. 2215 oraz z 2019 r. poz. 1074 i 1572)</w:t>
      </w:r>
      <w:r>
        <w:rPr>
          <w:rFonts w:ascii="Arial" w:hAnsi="Arial"/>
        </w:rPr>
        <w:t>:</w:t>
      </w:r>
    </w:p>
    <w:p w:rsidR="002E5DC0" w:rsidRPr="002F2EAC" w:rsidRDefault="002E5DC0" w:rsidP="002E5DC0">
      <w:pPr>
        <w:numPr>
          <w:ilvl w:val="0"/>
          <w:numId w:val="27"/>
        </w:numPr>
        <w:jc w:val="both"/>
        <w:rPr>
          <w:rFonts w:ascii="Arial" w:hAnsi="Arial"/>
        </w:rPr>
      </w:pPr>
      <w:r w:rsidRPr="002F2EAC">
        <w:rPr>
          <w:rFonts w:ascii="Arial" w:hAnsi="Arial"/>
        </w:rPr>
        <w:t>zmiana ta będzie obejmować wyłącznie część wynagrodzenia należnego Wykonawcy, w odniesieniu do której nastąpiła zmiana wysokości kosztów wykonania umowy przez Wykonawcę w związku z wejściem w życie przepisów dotyczących zasad gromadzenia i wysokości wpłat do pracowniczych planów kapitałowych;</w:t>
      </w:r>
    </w:p>
    <w:p w:rsidR="002E5DC0" w:rsidRPr="002F2EAC" w:rsidRDefault="002E5DC0" w:rsidP="002E5DC0">
      <w:pPr>
        <w:numPr>
          <w:ilvl w:val="0"/>
          <w:numId w:val="27"/>
        </w:numPr>
        <w:jc w:val="both"/>
        <w:rPr>
          <w:rFonts w:ascii="Arial" w:hAnsi="Arial"/>
        </w:rPr>
      </w:pPr>
      <w:r w:rsidRPr="002F2EAC">
        <w:rPr>
          <w:rFonts w:ascii="Arial" w:hAnsi="Arial"/>
        </w:rPr>
        <w:t xml:space="preserve">w przypadku zaistnienia opisanej sytuacji po wejściu w życie przepisów będących przyczyną waloryzacji, Wykonawca może zwrócić się do Zamawiającego </w:t>
      </w:r>
      <w:r w:rsidRPr="002F2EAC">
        <w:rPr>
          <w:rFonts w:ascii="Arial" w:hAnsi="Arial"/>
        </w:rPr>
        <w:br/>
        <w:t xml:space="preserve">z wnioskiem w formie pisemnej o dokonanie odpowiedniej zmiany wynagrodzenia – wskaże kwotę, o którą wynagrodzenie Wykonawcy ma ulec zmianie, wraz </w:t>
      </w:r>
      <w:r w:rsidRPr="002F2EAC">
        <w:rPr>
          <w:rFonts w:ascii="Arial" w:hAnsi="Arial"/>
        </w:rPr>
        <w:br/>
        <w:t>z uzasadnieniem zawierającym szczegółowe wyliczenie całkowitej kwoty, o jaką wynagrodzenie Wykonawcy powinno ulec zmianie, oraz wskaże datę, od której nastąpiła bądź nastąpi zmiana wysokości kosztów wykonania Umowy uzasadniająca zmianę wysokości wynagrodzenia należnego Wykonawcy;</w:t>
      </w:r>
    </w:p>
    <w:p w:rsidR="002E5DC0" w:rsidRPr="002F2EAC" w:rsidRDefault="002E5DC0" w:rsidP="002E5DC0">
      <w:pPr>
        <w:numPr>
          <w:ilvl w:val="0"/>
          <w:numId w:val="27"/>
        </w:numPr>
        <w:jc w:val="both"/>
        <w:rPr>
          <w:rFonts w:ascii="Arial" w:hAnsi="Arial"/>
        </w:rPr>
      </w:pPr>
      <w:r w:rsidRPr="002F2EAC">
        <w:rPr>
          <w:rFonts w:ascii="Arial" w:hAnsi="Arial"/>
        </w:rPr>
        <w:t>wraz z wnioskiem Wykonawca zobowiązany jest przedłożyć dokumenty z których będzie wynikać, w jakim zakresie zmiany te mają wpływ na koszty wykonania umowy oraz części wynagrodzenia odpowiadającej temu zakresowi;</w:t>
      </w:r>
    </w:p>
    <w:p w:rsidR="002E5DC0" w:rsidRPr="002F2EAC" w:rsidRDefault="002E5DC0" w:rsidP="002E5DC0">
      <w:pPr>
        <w:numPr>
          <w:ilvl w:val="0"/>
          <w:numId w:val="27"/>
        </w:numPr>
        <w:jc w:val="both"/>
        <w:rPr>
          <w:rFonts w:ascii="Arial" w:hAnsi="Arial"/>
        </w:rPr>
      </w:pPr>
      <w:r w:rsidRPr="002F2EAC">
        <w:rPr>
          <w:rFonts w:ascii="Arial" w:hAnsi="Arial"/>
        </w:rPr>
        <w:t>ciężar dowodu spoczywa na Wykonawcy.</w:t>
      </w:r>
    </w:p>
    <w:p w:rsidR="002E5DC0" w:rsidRPr="002F2EAC" w:rsidRDefault="002E5DC0" w:rsidP="002E5DC0">
      <w:pPr>
        <w:numPr>
          <w:ilvl w:val="0"/>
          <w:numId w:val="27"/>
        </w:numPr>
        <w:jc w:val="both"/>
        <w:rPr>
          <w:rFonts w:ascii="Arial" w:hAnsi="Arial"/>
        </w:rPr>
      </w:pPr>
      <w:r w:rsidRPr="002F2EAC">
        <w:rPr>
          <w:rFonts w:ascii="Arial" w:hAnsi="Arial"/>
        </w:rPr>
        <w:t>zmiana wynagrodzenia, o której mowa powyżej dotyczyć będzie okresu rozpoczynającego się od dnia wejścia w życie przepisów dotyczących zasad gromadzenia i wysokości wpłat do pracowniczych planów kapitałowych. Zamawiający nie ponosi odpowiedzialności za opóźnienie w wykazaniu podstaw wpływu zmian przepisów na koszty zamówienia.</w:t>
      </w:r>
    </w:p>
    <w:p w:rsidR="002E5DC0" w:rsidRDefault="002E5DC0" w:rsidP="002E5DC0">
      <w:pPr>
        <w:numPr>
          <w:ilvl w:val="0"/>
          <w:numId w:val="17"/>
        </w:numPr>
        <w:jc w:val="both"/>
        <w:rPr>
          <w:rFonts w:ascii="Arial" w:hAnsi="Arial"/>
        </w:rPr>
      </w:pPr>
      <w:r w:rsidRPr="000F1652">
        <w:rPr>
          <w:rFonts w:ascii="Arial" w:hAnsi="Arial"/>
        </w:rPr>
        <w:t xml:space="preserve">Na podstawie art. 439 ust. 1 ustawy PZP, Strony dopuszczają </w:t>
      </w:r>
      <w:r>
        <w:rPr>
          <w:rFonts w:ascii="Arial" w:hAnsi="Arial"/>
        </w:rPr>
        <w:t>zmianę wynagrodzenia Wykonawcy, o którym w § 3 ust. 2 umowy na następujących zasadach:</w:t>
      </w:r>
    </w:p>
    <w:p w:rsidR="002E5DC0" w:rsidRDefault="002E5DC0" w:rsidP="002E5DC0">
      <w:pPr>
        <w:numPr>
          <w:ilvl w:val="0"/>
          <w:numId w:val="28"/>
        </w:numPr>
        <w:jc w:val="both"/>
        <w:rPr>
          <w:rFonts w:ascii="Arial" w:hAnsi="Arial"/>
        </w:rPr>
      </w:pPr>
      <w:r>
        <w:rPr>
          <w:rFonts w:ascii="Arial" w:hAnsi="Arial"/>
        </w:rPr>
        <w:t>średnioroczny wskaźnik cen towarów i usług konsumpcyjnych ogłaszany corocznie przez Prezesa Głównego Urzędu Statystycznego w stosunku do roku poprzedniego będzie wynosił co najmniej 105 (wzrost o 5%);</w:t>
      </w:r>
    </w:p>
    <w:p w:rsidR="002E5DC0" w:rsidRDefault="002E5DC0" w:rsidP="002E5DC0">
      <w:pPr>
        <w:numPr>
          <w:ilvl w:val="0"/>
          <w:numId w:val="28"/>
        </w:numPr>
        <w:jc w:val="both"/>
        <w:rPr>
          <w:rFonts w:ascii="Arial" w:hAnsi="Arial"/>
        </w:rPr>
      </w:pPr>
      <w:r>
        <w:rPr>
          <w:rFonts w:ascii="Arial" w:hAnsi="Arial"/>
        </w:rPr>
        <w:t>zmiana wynagrodzenia nastąpi proporcjonalnie do ogłoszonego wskaźnika;</w:t>
      </w:r>
    </w:p>
    <w:p w:rsidR="002E5DC0" w:rsidRDefault="002E5DC0" w:rsidP="002E5DC0">
      <w:pPr>
        <w:numPr>
          <w:ilvl w:val="0"/>
          <w:numId w:val="28"/>
        </w:numPr>
        <w:jc w:val="both"/>
        <w:rPr>
          <w:rFonts w:ascii="Arial" w:hAnsi="Arial"/>
        </w:rPr>
      </w:pPr>
      <w:r>
        <w:rPr>
          <w:rFonts w:ascii="Arial" w:hAnsi="Arial"/>
        </w:rPr>
        <w:t>początkowy termin ustalenia zmiany wynagrodzenia ustala się z pierwszym dniem miesiąca następującego po miesiącu, w którym opublikowano komunikat w sprawie średniorocznego wskaźnika cen towarów i usług konsumpcyjnych ogółem za dany rok;</w:t>
      </w:r>
    </w:p>
    <w:p w:rsidR="002E5DC0" w:rsidRDefault="002E5DC0" w:rsidP="002E5DC0">
      <w:pPr>
        <w:numPr>
          <w:ilvl w:val="0"/>
          <w:numId w:val="28"/>
        </w:numPr>
        <w:jc w:val="both"/>
        <w:rPr>
          <w:rFonts w:ascii="Arial" w:hAnsi="Arial"/>
        </w:rPr>
      </w:pPr>
      <w:r>
        <w:rPr>
          <w:rFonts w:ascii="Arial" w:hAnsi="Arial"/>
        </w:rPr>
        <w:t>maksymalna wysokość zmiany wynagrodzenia w związku ze wzrostem wskaźnika cen towarów i usług konsumpcyjnych może wynieść maksymalnie 10 % w stosunku do ceny określonej § 3 ust. 2 umowy;</w:t>
      </w:r>
    </w:p>
    <w:p w:rsidR="002E5DC0" w:rsidRPr="002E5DC0" w:rsidRDefault="002E5DC0" w:rsidP="002E5DC0">
      <w:pPr>
        <w:numPr>
          <w:ilvl w:val="0"/>
          <w:numId w:val="28"/>
        </w:numPr>
        <w:jc w:val="both"/>
        <w:rPr>
          <w:rFonts w:ascii="Arial" w:hAnsi="Arial"/>
        </w:rPr>
      </w:pPr>
      <w:r>
        <w:rPr>
          <w:rFonts w:ascii="Arial" w:hAnsi="Arial"/>
        </w:rPr>
        <w:t>wyżej wymienione zasady stosuje się również do umów, których przedmiotem są usługi, zawarte pomiędzy Wykonawcą a Podwykonawcą lub Podwykonawcą a dalszymi Podwykonawcami, zawartymi na okres dłuższy niż 12 miesięcy, liczony wraz z wszystkimi aneksami zawartymi do umowy.</w:t>
      </w:r>
    </w:p>
    <w:p w:rsidR="00826682" w:rsidRPr="002E5DC0" w:rsidRDefault="002E5DC0" w:rsidP="002E5DC0">
      <w:pPr>
        <w:numPr>
          <w:ilvl w:val="0"/>
          <w:numId w:val="17"/>
        </w:numPr>
        <w:jc w:val="both"/>
        <w:rPr>
          <w:rFonts w:ascii="Arial" w:hAnsi="Arial"/>
        </w:rPr>
      </w:pPr>
      <w:r w:rsidRPr="0022283C">
        <w:rPr>
          <w:rFonts w:ascii="Arial" w:hAnsi="Arial"/>
        </w:rPr>
        <w:t>Zmian</w:t>
      </w:r>
      <w:r>
        <w:rPr>
          <w:rFonts w:ascii="Arial" w:hAnsi="Arial"/>
        </w:rPr>
        <w:t>y</w:t>
      </w:r>
      <w:r w:rsidRPr="0022283C">
        <w:rPr>
          <w:rFonts w:ascii="Arial" w:hAnsi="Arial"/>
        </w:rPr>
        <w:t xml:space="preserve"> umowy, o któr</w:t>
      </w:r>
      <w:r>
        <w:rPr>
          <w:rFonts w:ascii="Arial" w:hAnsi="Arial"/>
        </w:rPr>
        <w:t>ych</w:t>
      </w:r>
      <w:r w:rsidRPr="0022283C">
        <w:rPr>
          <w:rFonts w:ascii="Arial" w:hAnsi="Arial"/>
        </w:rPr>
        <w:t xml:space="preserve"> mowa w </w:t>
      </w:r>
      <w:r>
        <w:rPr>
          <w:rFonts w:ascii="Arial" w:hAnsi="Arial"/>
        </w:rPr>
        <w:t>ust.</w:t>
      </w:r>
      <w:r w:rsidRPr="0022283C">
        <w:rPr>
          <w:rFonts w:ascii="Arial" w:hAnsi="Arial"/>
        </w:rPr>
        <w:t xml:space="preserve"> </w:t>
      </w:r>
      <w:r>
        <w:rPr>
          <w:rFonts w:ascii="Arial" w:hAnsi="Arial"/>
        </w:rPr>
        <w:t>1</w:t>
      </w:r>
      <w:r w:rsidRPr="0022283C">
        <w:rPr>
          <w:rFonts w:ascii="Arial" w:hAnsi="Arial"/>
        </w:rPr>
        <w:t>,</w:t>
      </w:r>
      <w:r>
        <w:rPr>
          <w:rFonts w:ascii="Arial" w:hAnsi="Arial"/>
        </w:rPr>
        <w:t xml:space="preserve"> 2 i 3</w:t>
      </w:r>
      <w:r w:rsidRPr="0022283C">
        <w:rPr>
          <w:rFonts w:ascii="Arial" w:hAnsi="Arial"/>
        </w:rPr>
        <w:t xml:space="preserve"> będ</w:t>
      </w:r>
      <w:r>
        <w:rPr>
          <w:rFonts w:ascii="Arial" w:hAnsi="Arial"/>
        </w:rPr>
        <w:t>ą</w:t>
      </w:r>
      <w:r w:rsidRPr="0022283C">
        <w:rPr>
          <w:rFonts w:ascii="Arial" w:hAnsi="Arial"/>
        </w:rPr>
        <w:t xml:space="preserve"> </w:t>
      </w:r>
      <w:r>
        <w:rPr>
          <w:rFonts w:ascii="Arial" w:hAnsi="Arial"/>
        </w:rPr>
        <w:t xml:space="preserve">dokonywane z uwzględnieniem odpowiednich powyższych postanowień oraz będą </w:t>
      </w:r>
      <w:r w:rsidRPr="0022283C">
        <w:rPr>
          <w:rFonts w:ascii="Arial" w:hAnsi="Arial"/>
        </w:rPr>
        <w:t>uwarunkowan</w:t>
      </w:r>
      <w:r>
        <w:rPr>
          <w:rFonts w:ascii="Arial" w:hAnsi="Arial"/>
        </w:rPr>
        <w:t>e</w:t>
      </w:r>
      <w:r w:rsidRPr="0022283C">
        <w:rPr>
          <w:rFonts w:ascii="Arial" w:hAnsi="Arial"/>
        </w:rPr>
        <w:t xml:space="preserve"> doręczeniem Zamawiającemu przez Wykonawcę pisemnego zawiadomienia informującego o wystąpieniu</w:t>
      </w:r>
      <w:r>
        <w:rPr>
          <w:rFonts w:ascii="Arial" w:hAnsi="Arial"/>
        </w:rPr>
        <w:t xml:space="preserve"> okoliczności</w:t>
      </w:r>
      <w:r w:rsidRPr="0022283C">
        <w:rPr>
          <w:rFonts w:ascii="Arial" w:hAnsi="Arial"/>
        </w:rPr>
        <w:t xml:space="preserve"> uzasadniając</w:t>
      </w:r>
      <w:r>
        <w:rPr>
          <w:rFonts w:ascii="Arial" w:hAnsi="Arial"/>
        </w:rPr>
        <w:t>ych</w:t>
      </w:r>
      <w:r w:rsidRPr="0022283C">
        <w:rPr>
          <w:rFonts w:ascii="Arial" w:hAnsi="Arial"/>
        </w:rPr>
        <w:t xml:space="preserve"> zmianę umowy w terminie nie później niż </w:t>
      </w:r>
      <w:r>
        <w:rPr>
          <w:rFonts w:ascii="Arial" w:hAnsi="Arial"/>
        </w:rPr>
        <w:t>14</w:t>
      </w:r>
      <w:r w:rsidRPr="0022283C">
        <w:rPr>
          <w:rFonts w:ascii="Arial" w:hAnsi="Arial"/>
        </w:rPr>
        <w:t xml:space="preserve"> dni od dnia, w którym Wykonawca</w:t>
      </w:r>
      <w:r>
        <w:rPr>
          <w:rFonts w:ascii="Arial" w:hAnsi="Arial"/>
        </w:rPr>
        <w:t xml:space="preserve"> </w:t>
      </w:r>
      <w:r w:rsidRPr="0022283C">
        <w:rPr>
          <w:rFonts w:ascii="Arial" w:hAnsi="Arial"/>
        </w:rPr>
        <w:t>dowiedział się o wystąpieniu określonego zdarzenia</w:t>
      </w:r>
      <w:r>
        <w:rPr>
          <w:rFonts w:ascii="Arial" w:hAnsi="Arial"/>
        </w:rPr>
        <w:t xml:space="preserve"> lub 14 dni od dnia wejścia w życie stosownych przepisów prawa lub 14 dni od dnia publikacji przez Prezesa Głównego Urzędu Statystycznego komunikatu w sprawie średniorocznego wskaźnika cen towarów i usług konsumpcyjnych ogółem za dany rok. </w:t>
      </w:r>
      <w:r w:rsidRPr="0022283C">
        <w:rPr>
          <w:rFonts w:ascii="Arial" w:hAnsi="Arial"/>
        </w:rPr>
        <w:t>W przypadku konieczności przedłużenia terminu wykonania umowy,</w:t>
      </w:r>
      <w:r>
        <w:rPr>
          <w:rFonts w:ascii="Arial" w:hAnsi="Arial"/>
        </w:rPr>
        <w:t xml:space="preserve"> </w:t>
      </w:r>
      <w:r w:rsidRPr="0022283C">
        <w:rPr>
          <w:rFonts w:ascii="Arial" w:hAnsi="Arial"/>
        </w:rPr>
        <w:t>Wykonawca</w:t>
      </w:r>
      <w:r>
        <w:rPr>
          <w:rFonts w:ascii="Arial" w:hAnsi="Arial"/>
        </w:rPr>
        <w:t xml:space="preserve"> jest</w:t>
      </w:r>
      <w:r w:rsidRPr="0022283C">
        <w:rPr>
          <w:rFonts w:ascii="Arial" w:hAnsi="Arial"/>
        </w:rPr>
        <w:t xml:space="preserve"> zobowiązan</w:t>
      </w:r>
      <w:r>
        <w:rPr>
          <w:rFonts w:ascii="Arial" w:hAnsi="Arial"/>
        </w:rPr>
        <w:t>y</w:t>
      </w:r>
      <w:r w:rsidRPr="0022283C">
        <w:rPr>
          <w:rFonts w:ascii="Arial" w:hAnsi="Arial"/>
        </w:rPr>
        <w:t xml:space="preserve"> do poinformowania </w:t>
      </w:r>
      <w:r>
        <w:rPr>
          <w:rFonts w:ascii="Arial" w:hAnsi="Arial"/>
        </w:rPr>
        <w:t>Zamawiającego</w:t>
      </w:r>
      <w:r w:rsidRPr="0022283C">
        <w:rPr>
          <w:rFonts w:ascii="Arial" w:hAnsi="Arial"/>
        </w:rPr>
        <w:t xml:space="preserve"> o powyższej konieczności co najmniej na </w:t>
      </w:r>
      <w:r>
        <w:rPr>
          <w:rFonts w:ascii="Arial" w:hAnsi="Arial"/>
        </w:rPr>
        <w:t>14</w:t>
      </w:r>
      <w:r w:rsidRPr="0022283C">
        <w:rPr>
          <w:rFonts w:ascii="Arial" w:hAnsi="Arial"/>
        </w:rPr>
        <w:t xml:space="preserve"> dni przed upływem terminu wykonania umowy.</w:t>
      </w:r>
      <w:r>
        <w:rPr>
          <w:rFonts w:ascii="Arial" w:hAnsi="Arial"/>
        </w:rPr>
        <w:t xml:space="preserve"> Niedochowanie terminów, o których mowa w niniejszym ustępie może skutkować pozostawieniem wniosku </w:t>
      </w:r>
      <w:r>
        <w:rPr>
          <w:rFonts w:ascii="Arial" w:hAnsi="Arial"/>
        </w:rPr>
        <w:br/>
        <w:t xml:space="preserve">o zmianę umowy bez rozpoznania.  </w:t>
      </w:r>
    </w:p>
    <w:p w:rsidR="00826682" w:rsidRDefault="00826682" w:rsidP="00D302A1">
      <w:pPr>
        <w:numPr>
          <w:ilvl w:val="0"/>
          <w:numId w:val="17"/>
        </w:numPr>
        <w:jc w:val="both"/>
        <w:rPr>
          <w:rFonts w:ascii="Arial" w:hAnsi="Arial"/>
        </w:rPr>
      </w:pPr>
      <w:r w:rsidRPr="0022283C">
        <w:rPr>
          <w:rFonts w:ascii="Arial" w:hAnsi="Arial"/>
        </w:rPr>
        <w:t xml:space="preserve">Każda zmiana postanowień umowy wymaga zachowania formy pisemnej pod rygorem nieważności takiej zmiany i może zostać wprowadzona, jedynie w przypadku jeżeli obydwie Strony umowy zgodnie uznają, że zaszły okoliczności uzasadniające zmianę oraz wprowadzenie zmian jest konieczne dla prawidłowej realizacji zamówienia. Powyższe zastrzeżenie stosuje się do </w:t>
      </w:r>
      <w:r w:rsidRPr="0022283C">
        <w:rPr>
          <w:rFonts w:ascii="Arial" w:hAnsi="Arial"/>
        </w:rPr>
        <w:lastRenderedPageBreak/>
        <w:t xml:space="preserve">zmiany określonej </w:t>
      </w:r>
      <w:r w:rsidRPr="00830F38">
        <w:rPr>
          <w:rFonts w:ascii="Arial" w:hAnsi="Arial"/>
        </w:rPr>
        <w:t xml:space="preserve">w ust. </w:t>
      </w:r>
      <w:r w:rsidR="004A6B58">
        <w:rPr>
          <w:rFonts w:ascii="Arial" w:hAnsi="Arial"/>
        </w:rPr>
        <w:t>2</w:t>
      </w:r>
      <w:r w:rsidRPr="0022283C">
        <w:rPr>
          <w:rFonts w:ascii="Arial" w:hAnsi="Arial"/>
        </w:rPr>
        <w:t xml:space="preserve"> odpowiednio, z uwzględnieniem przepisów </w:t>
      </w:r>
      <w:r w:rsidR="008A0D65">
        <w:rPr>
          <w:rFonts w:ascii="Arial" w:hAnsi="Arial"/>
        </w:rPr>
        <w:t>prawa powszechnie obowiązującego.</w:t>
      </w:r>
    </w:p>
    <w:p w:rsidR="00826682" w:rsidRPr="00234B98" w:rsidRDefault="00826682" w:rsidP="00D302A1">
      <w:pPr>
        <w:numPr>
          <w:ilvl w:val="0"/>
          <w:numId w:val="17"/>
        </w:numPr>
        <w:jc w:val="both"/>
        <w:rPr>
          <w:rFonts w:ascii="Arial" w:hAnsi="Arial"/>
        </w:rPr>
      </w:pPr>
      <w:r w:rsidRPr="00234B98">
        <w:rPr>
          <w:rFonts w:ascii="Arial" w:hAnsi="Arial"/>
        </w:rPr>
        <w:t xml:space="preserve">Zmiana danych osób do kontaktów oraz adresów korespondencyjnych, o których mowa </w:t>
      </w:r>
      <w:r>
        <w:rPr>
          <w:rFonts w:ascii="Arial" w:hAnsi="Arial"/>
        </w:rPr>
        <w:br/>
      </w:r>
      <w:r w:rsidRPr="00234B98">
        <w:rPr>
          <w:rFonts w:ascii="Arial" w:hAnsi="Arial"/>
        </w:rPr>
        <w:t xml:space="preserve">w § </w:t>
      </w:r>
      <w:r w:rsidR="0061519F">
        <w:rPr>
          <w:rFonts w:ascii="Arial" w:hAnsi="Arial"/>
        </w:rPr>
        <w:t>1</w:t>
      </w:r>
      <w:r w:rsidR="002B7DEB">
        <w:rPr>
          <w:rFonts w:ascii="Arial" w:hAnsi="Arial"/>
        </w:rPr>
        <w:t>3</w:t>
      </w:r>
      <w:r w:rsidRPr="00234B98">
        <w:rPr>
          <w:rFonts w:ascii="Arial" w:hAnsi="Arial"/>
        </w:rPr>
        <w:t xml:space="preserve"> umowy nie wymaga zmiany umowy, lecz tylko powiadomienia Zamawiającego.</w:t>
      </w:r>
    </w:p>
    <w:p w:rsidR="00826682" w:rsidRDefault="00826682" w:rsidP="00826682"/>
    <w:p w:rsidR="00FB7AB8" w:rsidRDefault="00FB7AB8" w:rsidP="00FB7AB8">
      <w:pPr>
        <w:jc w:val="center"/>
        <w:rPr>
          <w:rFonts w:ascii="Arial" w:hAnsi="Arial"/>
          <w:b/>
          <w:bCs/>
        </w:rPr>
      </w:pPr>
      <w:r w:rsidRPr="003D3484">
        <w:rPr>
          <w:rFonts w:ascii="Arial" w:hAnsi="Arial"/>
          <w:b/>
          <w:bCs/>
        </w:rPr>
        <w:t>§ 1</w:t>
      </w:r>
      <w:r w:rsidR="002B7DEB">
        <w:rPr>
          <w:rFonts w:ascii="Arial" w:hAnsi="Arial"/>
          <w:b/>
          <w:bCs/>
        </w:rPr>
        <w:t>2</w:t>
      </w:r>
    </w:p>
    <w:p w:rsidR="00FB7AB8" w:rsidRDefault="00FE3DE9" w:rsidP="00FB7AB8">
      <w:pPr>
        <w:jc w:val="center"/>
        <w:rPr>
          <w:rFonts w:ascii="Arial" w:hAnsi="Arial"/>
          <w:b/>
          <w:bCs/>
        </w:rPr>
      </w:pPr>
      <w:r>
        <w:rPr>
          <w:rFonts w:ascii="Arial" w:hAnsi="Arial"/>
          <w:b/>
          <w:bCs/>
        </w:rPr>
        <w:t>ZABEZPI</w:t>
      </w:r>
      <w:r w:rsidR="00FB7AB8">
        <w:rPr>
          <w:rFonts w:ascii="Arial" w:hAnsi="Arial"/>
          <w:b/>
          <w:bCs/>
        </w:rPr>
        <w:t>ECZENIE NALEŻYTEGO</w:t>
      </w:r>
      <w:r>
        <w:rPr>
          <w:rFonts w:ascii="Arial" w:hAnsi="Arial"/>
          <w:b/>
          <w:bCs/>
        </w:rPr>
        <w:t xml:space="preserve"> WYKONANIA UMOWY</w:t>
      </w:r>
    </w:p>
    <w:p w:rsidR="00FB7AB8" w:rsidRDefault="00FB7AB8" w:rsidP="00826682"/>
    <w:p w:rsidR="00FB7AB8" w:rsidRPr="00DB1E1D" w:rsidRDefault="00FB7AB8" w:rsidP="00D302A1">
      <w:pPr>
        <w:numPr>
          <w:ilvl w:val="0"/>
          <w:numId w:val="31"/>
        </w:numPr>
        <w:jc w:val="both"/>
        <w:rPr>
          <w:rFonts w:ascii="Arial" w:hAnsi="Arial"/>
        </w:rPr>
      </w:pPr>
      <w:r w:rsidRPr="00DB1E1D">
        <w:rPr>
          <w:rFonts w:ascii="Arial" w:hAnsi="Arial"/>
        </w:rPr>
        <w:t>Na pokrycie roszczeń z tytułu niewykonania</w:t>
      </w:r>
      <w:r w:rsidR="00E934F4">
        <w:rPr>
          <w:rFonts w:ascii="Arial" w:hAnsi="Arial"/>
        </w:rPr>
        <w:t xml:space="preserve"> lub nienależytego wykonania um</w:t>
      </w:r>
      <w:r w:rsidRPr="00DB1E1D">
        <w:rPr>
          <w:rFonts w:ascii="Arial" w:hAnsi="Arial"/>
        </w:rPr>
        <w:t xml:space="preserve">owy Wykonawca zobowiązany jest wnieść zabezpieczenie. </w:t>
      </w:r>
    </w:p>
    <w:p w:rsidR="00FE481E" w:rsidRDefault="00FE481E" w:rsidP="00D302A1">
      <w:pPr>
        <w:numPr>
          <w:ilvl w:val="0"/>
          <w:numId w:val="31"/>
        </w:numPr>
        <w:jc w:val="both"/>
        <w:rPr>
          <w:rFonts w:ascii="Arial" w:hAnsi="Arial"/>
        </w:rPr>
      </w:pPr>
      <w:r w:rsidRPr="00DB1E1D">
        <w:rPr>
          <w:rFonts w:ascii="Arial" w:hAnsi="Arial"/>
        </w:rPr>
        <w:t>Zabezpieczenie musi być wniesione najpóźniej w dniu zawarcia umowy (przed jej podpisaniem), i może być wnoszone według wyboru Wykonawcy w jedn</w:t>
      </w:r>
      <w:r w:rsidR="00E934F4">
        <w:rPr>
          <w:rFonts w:ascii="Arial" w:hAnsi="Arial"/>
        </w:rPr>
        <w:t>ej</w:t>
      </w:r>
      <w:r w:rsidRPr="00DB1E1D">
        <w:rPr>
          <w:rFonts w:ascii="Arial" w:hAnsi="Arial"/>
        </w:rPr>
        <w:t xml:space="preserve"> lub w kilku formach, zgodnie z dyspozycją art.. 450 ustawy PZP.</w:t>
      </w:r>
    </w:p>
    <w:p w:rsidR="00120314" w:rsidRPr="00120314" w:rsidRDefault="00120314" w:rsidP="00D302A1">
      <w:pPr>
        <w:numPr>
          <w:ilvl w:val="0"/>
          <w:numId w:val="31"/>
        </w:numPr>
        <w:jc w:val="both"/>
        <w:rPr>
          <w:rFonts w:ascii="Arial" w:hAnsi="Arial"/>
        </w:rPr>
      </w:pPr>
      <w:r w:rsidRPr="00120314">
        <w:rPr>
          <w:rFonts w:ascii="Arial" w:hAnsi="Arial"/>
        </w:rPr>
        <w:t>Wykonawca wnosi zabezpieczenie należytego wykonania Umowy w wysokości 5%</w:t>
      </w:r>
      <w:r>
        <w:rPr>
          <w:rFonts w:ascii="Arial" w:hAnsi="Arial"/>
        </w:rPr>
        <w:t xml:space="preserve"> </w:t>
      </w:r>
      <w:r w:rsidRPr="00DB1E1D">
        <w:rPr>
          <w:rFonts w:ascii="Arial" w:hAnsi="Arial"/>
        </w:rPr>
        <w:t>ceny całkowitej brutto podanej w ofercie</w:t>
      </w:r>
      <w:r>
        <w:rPr>
          <w:rFonts w:ascii="Arial" w:hAnsi="Arial"/>
        </w:rPr>
        <w:t xml:space="preserve"> Wykonawcy </w:t>
      </w:r>
      <w:r w:rsidRPr="00DB1E1D">
        <w:rPr>
          <w:rFonts w:ascii="Arial" w:hAnsi="Arial"/>
        </w:rPr>
        <w:t>za realizacj</w:t>
      </w:r>
      <w:r>
        <w:rPr>
          <w:rFonts w:ascii="Arial" w:hAnsi="Arial"/>
        </w:rPr>
        <w:t>ę całości przedmiotu zamówienia</w:t>
      </w:r>
      <w:r w:rsidRPr="00120314">
        <w:rPr>
          <w:rFonts w:ascii="Arial" w:hAnsi="Arial"/>
        </w:rPr>
        <w:t xml:space="preserve">, co stanowi kwotę </w:t>
      </w:r>
      <w:r w:rsidR="00032D52">
        <w:rPr>
          <w:rFonts w:ascii="Arial" w:hAnsi="Arial"/>
        </w:rPr>
        <w:t xml:space="preserve">…………. </w:t>
      </w:r>
      <w:r w:rsidRPr="00120314">
        <w:rPr>
          <w:rFonts w:ascii="Arial" w:hAnsi="Arial"/>
        </w:rPr>
        <w:t>zł.</w:t>
      </w:r>
    </w:p>
    <w:p w:rsidR="00C64A9C" w:rsidRDefault="00E92492" w:rsidP="00D302A1">
      <w:pPr>
        <w:numPr>
          <w:ilvl w:val="0"/>
          <w:numId w:val="31"/>
        </w:numPr>
        <w:jc w:val="both"/>
        <w:rPr>
          <w:rFonts w:ascii="Arial" w:hAnsi="Arial"/>
        </w:rPr>
      </w:pPr>
      <w:r>
        <w:rPr>
          <w:rFonts w:ascii="Arial" w:hAnsi="Arial"/>
        </w:rPr>
        <w:t>70 %</w:t>
      </w:r>
      <w:r w:rsidR="00EC7435">
        <w:rPr>
          <w:rFonts w:ascii="Arial" w:hAnsi="Arial"/>
        </w:rPr>
        <w:t xml:space="preserve"> zabezpieczenia w </w:t>
      </w:r>
      <w:r w:rsidR="00032D52">
        <w:rPr>
          <w:rFonts w:ascii="Arial" w:hAnsi="Arial"/>
        </w:rPr>
        <w:t>wysokości</w:t>
      </w:r>
      <w:r w:rsidR="00EC7435">
        <w:rPr>
          <w:rFonts w:ascii="Arial" w:hAnsi="Arial"/>
        </w:rPr>
        <w:t xml:space="preserve"> ………….</w:t>
      </w:r>
      <w:r>
        <w:rPr>
          <w:rFonts w:ascii="Arial" w:hAnsi="Arial"/>
        </w:rPr>
        <w:t xml:space="preserve"> </w:t>
      </w:r>
      <w:r w:rsidR="00EC7435">
        <w:rPr>
          <w:rFonts w:ascii="Arial" w:hAnsi="Arial"/>
        </w:rPr>
        <w:t xml:space="preserve">zostanie zwrócone </w:t>
      </w:r>
      <w:r w:rsidR="00AE6EA1" w:rsidRPr="00DB1E1D">
        <w:rPr>
          <w:rFonts w:ascii="Arial" w:hAnsi="Arial"/>
        </w:rPr>
        <w:t xml:space="preserve">w terminie do 30 dni od dnia </w:t>
      </w:r>
      <w:r w:rsidR="00DB1E1D" w:rsidRPr="00DB1E1D">
        <w:rPr>
          <w:rFonts w:ascii="Arial" w:hAnsi="Arial"/>
        </w:rPr>
        <w:t>uzyskania przez Zamawiającego pozwolenia na użytkowanie obiektu, wykonanego zgodnie z zatwierdzonym projektem budowlanym i będącym przedmiotem niniejszej umowy.</w:t>
      </w:r>
    </w:p>
    <w:p w:rsidR="00032D52" w:rsidRDefault="00032D52" w:rsidP="00D302A1">
      <w:pPr>
        <w:numPr>
          <w:ilvl w:val="0"/>
          <w:numId w:val="31"/>
        </w:numPr>
        <w:jc w:val="both"/>
        <w:rPr>
          <w:rFonts w:ascii="Arial" w:hAnsi="Arial"/>
        </w:rPr>
      </w:pPr>
      <w:r w:rsidRPr="00032D52">
        <w:rPr>
          <w:rFonts w:ascii="Arial" w:hAnsi="Arial"/>
        </w:rPr>
        <w:t>30 % zabezpieczenia w wysokości ………….  pozostanie u Zamawiającego na pokrycie roszczeń z tytułu rękojmi za wady i gwarancji jakości i zostanie zwrócone nie później niż</w:t>
      </w:r>
      <w:r>
        <w:rPr>
          <w:rFonts w:ascii="Arial" w:hAnsi="Arial"/>
        </w:rPr>
        <w:t xml:space="preserve"> 30</w:t>
      </w:r>
      <w:r w:rsidRPr="00032D52">
        <w:rPr>
          <w:rFonts w:ascii="Arial" w:hAnsi="Arial"/>
        </w:rPr>
        <w:t xml:space="preserve"> dni po upływie terminu rękojmi za wady i gwarancji jakości.</w:t>
      </w:r>
    </w:p>
    <w:p w:rsidR="006D6E1A" w:rsidRPr="006D6E1A" w:rsidRDefault="006D6E1A" w:rsidP="00D302A1">
      <w:pPr>
        <w:numPr>
          <w:ilvl w:val="0"/>
          <w:numId w:val="31"/>
        </w:numPr>
        <w:jc w:val="both"/>
        <w:rPr>
          <w:rFonts w:ascii="Arial" w:hAnsi="Arial"/>
        </w:rPr>
      </w:pPr>
      <w:r w:rsidRPr="006D6E1A">
        <w:rPr>
          <w:rFonts w:ascii="Arial" w:hAnsi="Arial"/>
        </w:rPr>
        <w:t>W przypadku zmiany terminu wykonania przedmiotu umowy, Wykonawca zobowiązany jest zapewnić, aby zabezpieczenie należytego wykonania umowy obowiązywało w całym okresie</w:t>
      </w:r>
      <w:r>
        <w:rPr>
          <w:rFonts w:ascii="Arial" w:hAnsi="Arial"/>
        </w:rPr>
        <w:t xml:space="preserve"> </w:t>
      </w:r>
      <w:r w:rsidRPr="006D6E1A">
        <w:rPr>
          <w:rFonts w:ascii="Arial" w:hAnsi="Arial"/>
        </w:rPr>
        <w:t>wykonywania umowy oraz w okresie gwarancji i rękojmi za wady.</w:t>
      </w:r>
    </w:p>
    <w:p w:rsidR="00FB7AB8" w:rsidRDefault="00FB7AB8" w:rsidP="00826682"/>
    <w:p w:rsidR="00826682" w:rsidRDefault="00826682" w:rsidP="00826682">
      <w:pPr>
        <w:jc w:val="center"/>
        <w:rPr>
          <w:rFonts w:ascii="Arial" w:hAnsi="Arial"/>
          <w:b/>
          <w:bCs/>
        </w:rPr>
      </w:pPr>
      <w:r w:rsidRPr="003D3484">
        <w:rPr>
          <w:rFonts w:ascii="Arial" w:hAnsi="Arial"/>
          <w:b/>
          <w:bCs/>
        </w:rPr>
        <w:t>§ 1</w:t>
      </w:r>
      <w:r w:rsidR="002B7DEB">
        <w:rPr>
          <w:rFonts w:ascii="Arial" w:hAnsi="Arial"/>
          <w:b/>
          <w:bCs/>
        </w:rPr>
        <w:t>3</w:t>
      </w:r>
    </w:p>
    <w:p w:rsidR="00826682" w:rsidRDefault="00826682" w:rsidP="00826682">
      <w:pPr>
        <w:jc w:val="center"/>
        <w:rPr>
          <w:rFonts w:ascii="Arial" w:hAnsi="Arial"/>
          <w:b/>
          <w:bCs/>
        </w:rPr>
      </w:pPr>
      <w:r>
        <w:rPr>
          <w:rFonts w:ascii="Arial" w:hAnsi="Arial"/>
          <w:b/>
          <w:bCs/>
        </w:rPr>
        <w:t>ADRESY DO KORESPONDENCJI ORAZ DANE OSÓB DO KONTAKTÓW</w:t>
      </w:r>
    </w:p>
    <w:p w:rsidR="00826682" w:rsidRPr="003D3484" w:rsidRDefault="00826682" w:rsidP="00826682">
      <w:pPr>
        <w:jc w:val="center"/>
        <w:rPr>
          <w:rFonts w:ascii="Arial" w:hAnsi="Arial"/>
          <w:b/>
          <w:bCs/>
        </w:rPr>
      </w:pPr>
    </w:p>
    <w:p w:rsidR="00826682" w:rsidRPr="001E551D" w:rsidRDefault="00826682" w:rsidP="00D302A1">
      <w:pPr>
        <w:numPr>
          <w:ilvl w:val="0"/>
          <w:numId w:val="31"/>
        </w:numPr>
        <w:rPr>
          <w:rFonts w:ascii="Arial" w:hAnsi="Arial"/>
        </w:rPr>
      </w:pPr>
      <w:r w:rsidRPr="001E551D">
        <w:rPr>
          <w:rFonts w:ascii="Arial" w:hAnsi="Arial"/>
        </w:rPr>
        <w:t xml:space="preserve">Strony ustalają, że wszelkie pisma, korespondencja oraz dokumentacja związana z realizacją </w:t>
      </w:r>
      <w:r>
        <w:rPr>
          <w:rFonts w:ascii="Arial" w:hAnsi="Arial"/>
        </w:rPr>
        <w:t>u</w:t>
      </w:r>
      <w:r w:rsidRPr="001E551D">
        <w:rPr>
          <w:rFonts w:ascii="Arial" w:hAnsi="Arial"/>
        </w:rPr>
        <w:t>mowy formułowana będzie wyłącznie w języku polskim i powinna być kierowana na adres:</w:t>
      </w:r>
    </w:p>
    <w:p w:rsidR="00826682" w:rsidRPr="001E551D" w:rsidRDefault="00826682" w:rsidP="00D302A1">
      <w:pPr>
        <w:numPr>
          <w:ilvl w:val="0"/>
          <w:numId w:val="32"/>
        </w:numPr>
        <w:rPr>
          <w:rFonts w:ascii="Arial" w:hAnsi="Arial"/>
        </w:rPr>
      </w:pPr>
      <w:r w:rsidRPr="001E551D">
        <w:rPr>
          <w:rFonts w:ascii="Arial" w:hAnsi="Arial"/>
        </w:rPr>
        <w:t>dla Zamawiającego</w:t>
      </w:r>
      <w:r>
        <w:rPr>
          <w:rFonts w:ascii="Arial" w:hAnsi="Arial"/>
        </w:rPr>
        <w:t>:</w:t>
      </w:r>
    </w:p>
    <w:p w:rsidR="00826682" w:rsidRDefault="00826682" w:rsidP="00826682">
      <w:pPr>
        <w:ind w:left="720"/>
        <w:jc w:val="both"/>
        <w:rPr>
          <w:rFonts w:ascii="Arial" w:hAnsi="Arial"/>
        </w:rPr>
      </w:pPr>
      <w:r w:rsidRPr="001E551D">
        <w:rPr>
          <w:rFonts w:ascii="Arial" w:hAnsi="Arial"/>
        </w:rPr>
        <w:t xml:space="preserve">Komenda </w:t>
      </w:r>
      <w:r w:rsidR="00DF2F7C">
        <w:rPr>
          <w:rFonts w:ascii="Arial" w:hAnsi="Arial"/>
        </w:rPr>
        <w:t>Powiatowa</w:t>
      </w:r>
      <w:r w:rsidRPr="001E551D">
        <w:rPr>
          <w:rFonts w:ascii="Arial" w:hAnsi="Arial"/>
        </w:rPr>
        <w:t xml:space="preserve"> Państwowej Straży Pożarnej w </w:t>
      </w:r>
      <w:r w:rsidR="00DF2F7C">
        <w:rPr>
          <w:rFonts w:ascii="Arial" w:hAnsi="Arial"/>
        </w:rPr>
        <w:t>Tarnowskich Górach</w:t>
      </w:r>
      <w:r w:rsidRPr="001E551D">
        <w:rPr>
          <w:rFonts w:ascii="Arial" w:hAnsi="Arial"/>
        </w:rPr>
        <w:t xml:space="preserve">, ul. </w:t>
      </w:r>
      <w:r w:rsidR="00DF2F7C">
        <w:rPr>
          <w:rFonts w:ascii="Arial" w:hAnsi="Arial"/>
        </w:rPr>
        <w:t>Górnicza 36</w:t>
      </w:r>
      <w:r w:rsidRPr="001E551D">
        <w:rPr>
          <w:rFonts w:ascii="Arial" w:hAnsi="Arial"/>
        </w:rPr>
        <w:t xml:space="preserve">, </w:t>
      </w:r>
      <w:r>
        <w:rPr>
          <w:rFonts w:ascii="Arial" w:hAnsi="Arial"/>
        </w:rPr>
        <w:t xml:space="preserve">                            </w:t>
      </w:r>
      <w:r w:rsidR="00DF2F7C">
        <w:rPr>
          <w:rFonts w:ascii="Arial" w:hAnsi="Arial"/>
        </w:rPr>
        <w:t>42</w:t>
      </w:r>
      <w:r>
        <w:rPr>
          <w:rFonts w:ascii="Arial" w:hAnsi="Arial"/>
        </w:rPr>
        <w:t>-</w:t>
      </w:r>
      <w:r w:rsidR="00DF2F7C">
        <w:rPr>
          <w:rFonts w:ascii="Arial" w:hAnsi="Arial"/>
        </w:rPr>
        <w:t>600</w:t>
      </w:r>
      <w:r w:rsidRPr="001E551D">
        <w:rPr>
          <w:rFonts w:ascii="Arial" w:hAnsi="Arial"/>
        </w:rPr>
        <w:t xml:space="preserve"> </w:t>
      </w:r>
      <w:r w:rsidR="00DF2F7C">
        <w:rPr>
          <w:rFonts w:ascii="Arial" w:hAnsi="Arial"/>
        </w:rPr>
        <w:t>Tarnowskie Góry</w:t>
      </w:r>
      <w:r w:rsidRPr="001E551D">
        <w:rPr>
          <w:rFonts w:ascii="Arial" w:hAnsi="Arial"/>
        </w:rPr>
        <w:t>,</w:t>
      </w:r>
      <w:r>
        <w:rPr>
          <w:rFonts w:ascii="Arial" w:hAnsi="Arial"/>
        </w:rPr>
        <w:t xml:space="preserve"> </w:t>
      </w:r>
      <w:r w:rsidRPr="001E551D">
        <w:rPr>
          <w:rFonts w:ascii="Arial" w:hAnsi="Arial"/>
        </w:rPr>
        <w:t xml:space="preserve">tel.: </w:t>
      </w:r>
      <w:r w:rsidR="00DF2F7C" w:rsidRPr="00DF2F7C">
        <w:rPr>
          <w:rFonts w:ascii="Arial" w:hAnsi="Arial"/>
          <w:szCs w:val="18"/>
          <w:shd w:val="clear" w:color="auto" w:fill="FFFFFF"/>
        </w:rPr>
        <w:t>478 518 600</w:t>
      </w:r>
      <w:r w:rsidRPr="001E551D">
        <w:rPr>
          <w:rFonts w:ascii="Arial" w:hAnsi="Arial"/>
        </w:rPr>
        <w:t xml:space="preserve">, </w:t>
      </w:r>
      <w:proofErr w:type="spellStart"/>
      <w:r w:rsidRPr="001E551D">
        <w:rPr>
          <w:rFonts w:ascii="Arial" w:hAnsi="Arial"/>
        </w:rPr>
        <w:t>fax</w:t>
      </w:r>
      <w:proofErr w:type="spellEnd"/>
      <w:r w:rsidRPr="001E551D">
        <w:rPr>
          <w:rFonts w:ascii="Arial" w:hAnsi="Arial"/>
        </w:rPr>
        <w:t xml:space="preserve">: </w:t>
      </w:r>
      <w:r w:rsidR="00DF2F7C">
        <w:rPr>
          <w:rFonts w:ascii="Arial" w:hAnsi="Arial"/>
          <w:color w:val="1B1B1B"/>
          <w:sz w:val="18"/>
          <w:szCs w:val="18"/>
          <w:shd w:val="clear" w:color="auto" w:fill="FFFFFF"/>
        </w:rPr>
        <w:t> 327 390 539</w:t>
      </w:r>
      <w:r w:rsidRPr="001E551D">
        <w:rPr>
          <w:rFonts w:ascii="Arial" w:hAnsi="Arial"/>
        </w:rPr>
        <w:t>, e-mail:</w:t>
      </w:r>
      <w:r w:rsidRPr="001D6430">
        <w:t xml:space="preserve"> </w:t>
      </w:r>
      <w:r w:rsidR="00DF2F7C">
        <w:rPr>
          <w:rFonts w:ascii="Arial" w:hAnsi="Arial"/>
        </w:rPr>
        <w:t>kontakt</w:t>
      </w:r>
      <w:r w:rsidRPr="001D6430">
        <w:rPr>
          <w:rFonts w:ascii="Arial" w:hAnsi="Arial"/>
        </w:rPr>
        <w:t>@</w:t>
      </w:r>
      <w:r w:rsidR="00DF2F7C">
        <w:rPr>
          <w:rFonts w:ascii="Arial" w:hAnsi="Arial"/>
        </w:rPr>
        <w:t>psptg.pl</w:t>
      </w:r>
      <w:r>
        <w:rPr>
          <w:rFonts w:ascii="Arial" w:hAnsi="Arial"/>
        </w:rPr>
        <w:t xml:space="preserve"> </w:t>
      </w:r>
    </w:p>
    <w:p w:rsidR="00826682" w:rsidRPr="001E551D" w:rsidRDefault="00826682" w:rsidP="00D302A1">
      <w:pPr>
        <w:numPr>
          <w:ilvl w:val="0"/>
          <w:numId w:val="32"/>
        </w:numPr>
        <w:jc w:val="both"/>
        <w:rPr>
          <w:rFonts w:ascii="Arial" w:hAnsi="Arial"/>
        </w:rPr>
      </w:pPr>
      <w:r w:rsidRPr="001E551D">
        <w:rPr>
          <w:rFonts w:ascii="Arial" w:hAnsi="Arial"/>
        </w:rPr>
        <w:t>dla Wykonawcy:</w:t>
      </w:r>
    </w:p>
    <w:p w:rsidR="00826682" w:rsidRDefault="00826682" w:rsidP="00826682">
      <w:pPr>
        <w:ind w:left="720"/>
      </w:pPr>
      <w:r w:rsidRPr="001E551D">
        <w:rPr>
          <w:rFonts w:ascii="Arial" w:hAnsi="Arial"/>
        </w:rPr>
        <w:t xml:space="preserve">tel.: ……………., </w:t>
      </w:r>
      <w:proofErr w:type="spellStart"/>
      <w:r w:rsidRPr="001E551D">
        <w:rPr>
          <w:rFonts w:ascii="Arial" w:hAnsi="Arial"/>
        </w:rPr>
        <w:t>fax</w:t>
      </w:r>
      <w:proofErr w:type="spellEnd"/>
      <w:r w:rsidRPr="001E551D">
        <w:rPr>
          <w:rFonts w:ascii="Arial" w:hAnsi="Arial"/>
        </w:rPr>
        <w:t xml:space="preserve">: ………., e-mail: </w:t>
      </w:r>
      <w:hyperlink r:id="rId8" w:history="1">
        <w:r w:rsidRPr="001E551D">
          <w:rPr>
            <w:rFonts w:ascii="Arial" w:hAnsi="Arial"/>
            <w:color w:val="0000FF"/>
            <w:u w:val="single"/>
          </w:rPr>
          <w:t>……@.................</w:t>
        </w:r>
      </w:hyperlink>
    </w:p>
    <w:p w:rsidR="00A475A8" w:rsidRPr="00A475A8" w:rsidRDefault="00A475A8" w:rsidP="00A475A8">
      <w:pPr>
        <w:ind w:left="284"/>
        <w:rPr>
          <w:rFonts w:ascii="Arial" w:hAnsi="Arial"/>
          <w:color w:val="0000FF"/>
          <w:u w:val="single"/>
        </w:rPr>
      </w:pPr>
      <w:r w:rsidRPr="00A475A8">
        <w:rPr>
          <w:rFonts w:ascii="Arial" w:hAnsi="Arial"/>
        </w:rPr>
        <w:t xml:space="preserve">- i wszelkie pisma wysłane na ten adres </w:t>
      </w:r>
      <w:r w:rsidR="00CB69E8" w:rsidRPr="00A475A8">
        <w:rPr>
          <w:rFonts w:ascii="Arial" w:hAnsi="Arial"/>
        </w:rPr>
        <w:t>uważane</w:t>
      </w:r>
      <w:r w:rsidRPr="00A475A8">
        <w:rPr>
          <w:rFonts w:ascii="Arial" w:hAnsi="Arial"/>
        </w:rPr>
        <w:t xml:space="preserve"> będą za doręczone, chyba że wskazany zostanie na piśmie z potwierdzeniem odbioru przez drugą stronę inny adres.</w:t>
      </w:r>
    </w:p>
    <w:p w:rsidR="00826682" w:rsidRDefault="00826682" w:rsidP="00D302A1">
      <w:pPr>
        <w:numPr>
          <w:ilvl w:val="0"/>
          <w:numId w:val="31"/>
        </w:numPr>
        <w:rPr>
          <w:rFonts w:ascii="Arial" w:hAnsi="Arial"/>
        </w:rPr>
      </w:pPr>
      <w:r>
        <w:rPr>
          <w:rFonts w:ascii="Arial" w:hAnsi="Arial"/>
        </w:rPr>
        <w:t>Osobami do kontaktów w sprawach realizacji niniejszej umowy są:</w:t>
      </w:r>
    </w:p>
    <w:p w:rsidR="00826682" w:rsidRDefault="00826682" w:rsidP="00D302A1">
      <w:pPr>
        <w:numPr>
          <w:ilvl w:val="0"/>
          <w:numId w:val="33"/>
        </w:numPr>
        <w:rPr>
          <w:rFonts w:ascii="Arial" w:hAnsi="Arial"/>
        </w:rPr>
      </w:pPr>
      <w:r>
        <w:rPr>
          <w:rFonts w:ascii="Arial" w:hAnsi="Arial"/>
        </w:rPr>
        <w:t>ze strony Zamawiającego - …………………., tel. ………………, e-mail: ………………</w:t>
      </w:r>
    </w:p>
    <w:p w:rsidR="00826682" w:rsidRPr="001E551D" w:rsidRDefault="00826682" w:rsidP="00D302A1">
      <w:pPr>
        <w:numPr>
          <w:ilvl w:val="0"/>
          <w:numId w:val="33"/>
        </w:numPr>
        <w:rPr>
          <w:rFonts w:ascii="Arial" w:hAnsi="Arial"/>
        </w:rPr>
      </w:pPr>
      <w:r>
        <w:rPr>
          <w:rFonts w:ascii="Arial" w:hAnsi="Arial"/>
        </w:rPr>
        <w:t>ze strony Wykonawcy - ………………………., tel. …………….., e-mail: ………………</w:t>
      </w:r>
    </w:p>
    <w:p w:rsidR="00AD62C3" w:rsidRDefault="00AD62C3" w:rsidP="00826682">
      <w:pPr>
        <w:jc w:val="center"/>
        <w:rPr>
          <w:rFonts w:ascii="Arial" w:hAnsi="Arial"/>
          <w:b/>
          <w:bCs/>
        </w:rPr>
      </w:pPr>
    </w:p>
    <w:p w:rsidR="00826682" w:rsidRPr="00103201" w:rsidRDefault="00826682" w:rsidP="00826682">
      <w:pPr>
        <w:jc w:val="center"/>
        <w:rPr>
          <w:rFonts w:ascii="Arial" w:hAnsi="Arial"/>
          <w:b/>
          <w:bCs/>
        </w:rPr>
      </w:pPr>
      <w:r w:rsidRPr="00103201">
        <w:rPr>
          <w:rFonts w:ascii="Arial" w:hAnsi="Arial"/>
          <w:b/>
          <w:bCs/>
        </w:rPr>
        <w:t>§ 1</w:t>
      </w:r>
      <w:r w:rsidR="002B7DEB">
        <w:rPr>
          <w:rFonts w:ascii="Arial" w:hAnsi="Arial"/>
          <w:b/>
          <w:bCs/>
        </w:rPr>
        <w:t>4</w:t>
      </w:r>
    </w:p>
    <w:p w:rsidR="00826682" w:rsidRPr="00103201" w:rsidRDefault="00826682" w:rsidP="00826682">
      <w:pPr>
        <w:jc w:val="center"/>
        <w:rPr>
          <w:rFonts w:ascii="Arial" w:hAnsi="Arial"/>
          <w:b/>
          <w:bCs/>
        </w:rPr>
      </w:pPr>
      <w:r w:rsidRPr="00103201">
        <w:rPr>
          <w:rFonts w:ascii="Arial" w:hAnsi="Arial"/>
          <w:b/>
          <w:bCs/>
        </w:rPr>
        <w:t>POSTANOWIENIA KOŃCOWE</w:t>
      </w:r>
    </w:p>
    <w:p w:rsidR="00826682" w:rsidRDefault="00826682" w:rsidP="00D302A1">
      <w:pPr>
        <w:numPr>
          <w:ilvl w:val="0"/>
          <w:numId w:val="38"/>
        </w:numPr>
        <w:ind w:right="134"/>
        <w:jc w:val="both"/>
        <w:rPr>
          <w:rFonts w:ascii="Arial" w:hAnsi="Arial"/>
        </w:rPr>
      </w:pPr>
      <w:r w:rsidRPr="001E551D">
        <w:rPr>
          <w:rFonts w:ascii="Arial" w:hAnsi="Arial"/>
        </w:rPr>
        <w:t>W sprawach nieuregulowanych Umową zastosowanie mają przepisy obowiązującego prawa, a w szczególności Kodeksu Cywilnego</w:t>
      </w:r>
      <w:r>
        <w:rPr>
          <w:rFonts w:ascii="Arial" w:hAnsi="Arial"/>
        </w:rPr>
        <w:t xml:space="preserve">, </w:t>
      </w:r>
      <w:r w:rsidRPr="001E551D">
        <w:rPr>
          <w:rFonts w:ascii="Arial" w:hAnsi="Arial"/>
        </w:rPr>
        <w:t>ustawy Prawo zamówień publicznych</w:t>
      </w:r>
      <w:r>
        <w:rPr>
          <w:rFonts w:ascii="Arial" w:hAnsi="Arial"/>
        </w:rPr>
        <w:t xml:space="preserve"> oraz Prawa budowlanego.</w:t>
      </w:r>
      <w:r w:rsidRPr="001E551D">
        <w:rPr>
          <w:rFonts w:ascii="Arial" w:hAnsi="Arial"/>
        </w:rPr>
        <w:t xml:space="preserve"> </w:t>
      </w:r>
    </w:p>
    <w:p w:rsidR="00826682" w:rsidRDefault="00826682" w:rsidP="00D302A1">
      <w:pPr>
        <w:numPr>
          <w:ilvl w:val="0"/>
          <w:numId w:val="38"/>
        </w:numPr>
        <w:ind w:right="134"/>
        <w:jc w:val="both"/>
        <w:rPr>
          <w:rFonts w:ascii="Arial" w:hAnsi="Arial"/>
        </w:rPr>
      </w:pPr>
      <w:r w:rsidRPr="00103201">
        <w:rPr>
          <w:rFonts w:ascii="Arial" w:hAnsi="Arial"/>
        </w:rPr>
        <w:t xml:space="preserve">Strony ustalają, że spory wynikłe na tle realizacji Umowy rozstrzygał będzie Sąd powszechny właściwy dla siedziby Zamawiającego. </w:t>
      </w:r>
    </w:p>
    <w:p w:rsidR="00826682" w:rsidRDefault="00826682" w:rsidP="00D302A1">
      <w:pPr>
        <w:numPr>
          <w:ilvl w:val="0"/>
          <w:numId w:val="38"/>
        </w:numPr>
        <w:ind w:right="134"/>
        <w:jc w:val="both"/>
        <w:rPr>
          <w:rFonts w:ascii="Arial" w:hAnsi="Arial"/>
        </w:rPr>
      </w:pPr>
      <w:r w:rsidRPr="00103201">
        <w:rPr>
          <w:rFonts w:ascii="Arial" w:hAnsi="Arial"/>
        </w:rPr>
        <w:t xml:space="preserve">Umowa została sporządzona w dwóch egzemplarzach: po jednym dla Zamawiającego i dla Wykonawcy. </w:t>
      </w:r>
    </w:p>
    <w:p w:rsidR="00826682" w:rsidRDefault="00826682" w:rsidP="00D302A1">
      <w:pPr>
        <w:numPr>
          <w:ilvl w:val="0"/>
          <w:numId w:val="38"/>
        </w:numPr>
        <w:ind w:right="134"/>
        <w:jc w:val="both"/>
        <w:rPr>
          <w:rFonts w:ascii="Arial" w:hAnsi="Arial"/>
        </w:rPr>
      </w:pPr>
      <w:r w:rsidRPr="00103201">
        <w:rPr>
          <w:rFonts w:ascii="Arial" w:hAnsi="Arial"/>
        </w:rPr>
        <w:t xml:space="preserve">Każda ze Stron oświadcza, iż przeczytała umowę, w pełni ją akceptuje, na dowód, czego składa poniżej </w:t>
      </w:r>
      <w:r w:rsidR="007571B6">
        <w:rPr>
          <w:rFonts w:ascii="Arial" w:hAnsi="Arial"/>
        </w:rPr>
        <w:t>swoje podpisy</w:t>
      </w:r>
      <w:r w:rsidRPr="00103201">
        <w:rPr>
          <w:rFonts w:ascii="Arial" w:hAnsi="Arial"/>
        </w:rPr>
        <w:t>.</w:t>
      </w:r>
    </w:p>
    <w:p w:rsidR="00826682" w:rsidRPr="00103201" w:rsidRDefault="00826682" w:rsidP="00D302A1">
      <w:pPr>
        <w:numPr>
          <w:ilvl w:val="0"/>
          <w:numId w:val="38"/>
        </w:numPr>
        <w:ind w:right="134"/>
        <w:jc w:val="both"/>
        <w:rPr>
          <w:rFonts w:ascii="Arial" w:hAnsi="Arial"/>
        </w:rPr>
      </w:pPr>
      <w:r w:rsidRPr="00103201">
        <w:rPr>
          <w:rFonts w:ascii="Arial" w:hAnsi="Arial"/>
        </w:rPr>
        <w:t>Integralną część niniejszej umowy stanowią jej załączniki, tj.:</w:t>
      </w:r>
    </w:p>
    <w:p w:rsidR="00826682" w:rsidRPr="001E551D" w:rsidRDefault="00826682" w:rsidP="00D302A1">
      <w:pPr>
        <w:numPr>
          <w:ilvl w:val="0"/>
          <w:numId w:val="36"/>
        </w:numPr>
        <w:ind w:right="134" w:hanging="363"/>
        <w:rPr>
          <w:rFonts w:ascii="Arial" w:hAnsi="Arial"/>
        </w:rPr>
      </w:pPr>
      <w:r w:rsidRPr="001E551D">
        <w:rPr>
          <w:rFonts w:ascii="Arial" w:hAnsi="Arial"/>
        </w:rPr>
        <w:t>SWZ;</w:t>
      </w:r>
    </w:p>
    <w:p w:rsidR="006B4A62" w:rsidRDefault="00826682" w:rsidP="00D302A1">
      <w:pPr>
        <w:numPr>
          <w:ilvl w:val="0"/>
          <w:numId w:val="36"/>
        </w:numPr>
        <w:ind w:right="134" w:hanging="363"/>
        <w:rPr>
          <w:rFonts w:ascii="Arial" w:hAnsi="Arial"/>
        </w:rPr>
      </w:pPr>
      <w:r w:rsidRPr="001E551D">
        <w:rPr>
          <w:rFonts w:ascii="Arial" w:hAnsi="Arial"/>
        </w:rPr>
        <w:t>Oferta Wykonawcy</w:t>
      </w:r>
      <w:r w:rsidR="006B4A62">
        <w:rPr>
          <w:rFonts w:ascii="Arial" w:hAnsi="Arial"/>
        </w:rPr>
        <w:t>;</w:t>
      </w:r>
    </w:p>
    <w:p w:rsidR="00826682" w:rsidRPr="006B4A62" w:rsidRDefault="006B4A62" w:rsidP="006B4A62">
      <w:pPr>
        <w:numPr>
          <w:ilvl w:val="0"/>
          <w:numId w:val="36"/>
        </w:numPr>
        <w:ind w:right="134" w:hanging="363"/>
        <w:rPr>
          <w:rFonts w:ascii="Arial" w:hAnsi="Arial"/>
        </w:rPr>
      </w:pPr>
      <w:r w:rsidRPr="001E551D">
        <w:rPr>
          <w:rFonts w:ascii="Arial" w:hAnsi="Arial"/>
        </w:rPr>
        <w:t>Wydruk z KRS/</w:t>
      </w:r>
      <w:proofErr w:type="spellStart"/>
      <w:r w:rsidRPr="001E551D">
        <w:rPr>
          <w:rFonts w:ascii="Arial" w:hAnsi="Arial"/>
        </w:rPr>
        <w:t>CEiIDG</w:t>
      </w:r>
      <w:proofErr w:type="spellEnd"/>
      <w:r w:rsidRPr="001E551D">
        <w:rPr>
          <w:rFonts w:ascii="Arial" w:hAnsi="Arial"/>
        </w:rPr>
        <w:t xml:space="preserve"> dotyczący Wykonawcy</w:t>
      </w:r>
      <w:r w:rsidR="00826682" w:rsidRPr="006B4A62">
        <w:rPr>
          <w:rFonts w:ascii="Arial" w:hAnsi="Arial"/>
        </w:rPr>
        <w:t xml:space="preserve">. </w:t>
      </w:r>
    </w:p>
    <w:p w:rsidR="00826682" w:rsidRPr="00385A6D" w:rsidRDefault="00826682" w:rsidP="00826682">
      <w:pPr>
        <w:ind w:left="426" w:right="134"/>
        <w:jc w:val="both"/>
        <w:rPr>
          <w:rFonts w:ascii="Arial" w:hAnsi="Arial"/>
        </w:rPr>
      </w:pPr>
      <w:r w:rsidRPr="001E551D">
        <w:rPr>
          <w:rFonts w:ascii="Arial" w:hAnsi="Arial"/>
        </w:rPr>
        <w:t xml:space="preserve">  </w:t>
      </w:r>
      <w:r w:rsidRPr="006B491E">
        <w:rPr>
          <w:rFonts w:ascii="Arial" w:hAnsi="Arial"/>
          <w:b/>
          <w:bCs/>
        </w:rPr>
        <w:t xml:space="preserve"> </w:t>
      </w:r>
    </w:p>
    <w:p w:rsidR="00826682" w:rsidRPr="006B491E" w:rsidRDefault="00826682" w:rsidP="00826682">
      <w:pPr>
        <w:rPr>
          <w:rFonts w:ascii="Arial" w:hAnsi="Arial"/>
          <w:b/>
          <w:bCs/>
        </w:rPr>
      </w:pPr>
      <w:r w:rsidRPr="006B491E">
        <w:rPr>
          <w:rFonts w:ascii="Arial" w:hAnsi="Arial"/>
          <w:b/>
          <w:bCs/>
        </w:rPr>
        <w:t xml:space="preserve">ZAMAWIAJĄCY:                        </w:t>
      </w:r>
      <w:r w:rsidRPr="006B491E">
        <w:rPr>
          <w:rFonts w:ascii="Arial" w:hAnsi="Arial"/>
          <w:b/>
          <w:bCs/>
        </w:rPr>
        <w:tab/>
        <w:t xml:space="preserve"> </w:t>
      </w:r>
      <w:r w:rsidRPr="006B491E">
        <w:rPr>
          <w:rFonts w:ascii="Arial" w:hAnsi="Arial"/>
          <w:b/>
          <w:bCs/>
        </w:rPr>
        <w:tab/>
        <w:t xml:space="preserve">                                                  WYKONAWCA:</w:t>
      </w:r>
    </w:p>
    <w:p w:rsidR="00D52240" w:rsidRDefault="00826682">
      <w:r w:rsidRPr="001E551D">
        <w:rPr>
          <w:rFonts w:ascii="Arial" w:hAnsi="Arial"/>
        </w:rPr>
        <w:t>……………………………                                                                       ………………………………</w:t>
      </w:r>
    </w:p>
    <w:sectPr w:rsidR="00D52240" w:rsidSect="004E4D2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B18" w:rsidRDefault="009C2B18" w:rsidP="00826682">
      <w:r>
        <w:separator/>
      </w:r>
    </w:p>
  </w:endnote>
  <w:endnote w:type="continuationSeparator" w:id="0">
    <w:p w:rsidR="009C2B18" w:rsidRDefault="009C2B18" w:rsidP="008266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venir-Light">
    <w:altName w:val="Calibri"/>
    <w:charset w:val="00"/>
    <w:family w:val="swiss"/>
    <w:pitch w:val="variable"/>
    <w:sig w:usb0="800000AF" w:usb1="5000204A" w:usb2="00000000" w:usb3="00000000" w:csb0="0000009B" w:csb1="00000000"/>
  </w:font>
  <w:font w:name="Tahoma">
    <w:panose1 w:val="020B0604030504040204"/>
    <w:charset w:val="EE"/>
    <w:family w:val="swiss"/>
    <w:pitch w:val="variable"/>
    <w:sig w:usb0="E1002EFF" w:usb1="C000605B" w:usb2="00000029" w:usb3="00000000" w:csb0="000101FF" w:csb1="00000000"/>
  </w:font>
  <w:font w:name="Liberation Sans Narrow">
    <w:altName w:val="Arial"/>
    <w:charset w:val="EE"/>
    <w:family w:val="swiss"/>
    <w:pitch w:val="variable"/>
    <w:sig w:usb0="A00002AF" w:usb1="5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8139827"/>
      <w:docPartObj>
        <w:docPartGallery w:val="Page Numbers (Bottom of Page)"/>
        <w:docPartUnique/>
      </w:docPartObj>
    </w:sdtPr>
    <w:sdtContent>
      <w:p w:rsidR="002619DE" w:rsidRDefault="002619DE">
        <w:pPr>
          <w:pStyle w:val="Stopka"/>
          <w:jc w:val="right"/>
        </w:pPr>
        <w:r w:rsidRPr="002619DE">
          <w:rPr>
            <w:rFonts w:ascii="Arial" w:hAnsi="Arial"/>
          </w:rPr>
          <w:fldChar w:fldCharType="begin"/>
        </w:r>
        <w:r w:rsidRPr="002619DE">
          <w:rPr>
            <w:rFonts w:ascii="Arial" w:hAnsi="Arial"/>
          </w:rPr>
          <w:instrText xml:space="preserve"> PAGE   \* MERGEFORMAT </w:instrText>
        </w:r>
        <w:r w:rsidRPr="002619DE">
          <w:rPr>
            <w:rFonts w:ascii="Arial" w:hAnsi="Arial"/>
          </w:rPr>
          <w:fldChar w:fldCharType="separate"/>
        </w:r>
        <w:r w:rsidR="00C905CE">
          <w:rPr>
            <w:rFonts w:ascii="Arial" w:hAnsi="Arial"/>
            <w:noProof/>
          </w:rPr>
          <w:t>11</w:t>
        </w:r>
        <w:r w:rsidRPr="002619DE">
          <w:rPr>
            <w:rFonts w:ascii="Arial" w:hAnsi="Arial"/>
          </w:rPr>
          <w:fldChar w:fldCharType="end"/>
        </w:r>
      </w:p>
    </w:sdtContent>
  </w:sdt>
  <w:p w:rsidR="002619DE" w:rsidRDefault="002619D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B18" w:rsidRDefault="009C2B18" w:rsidP="00826682">
      <w:r>
        <w:separator/>
      </w:r>
    </w:p>
  </w:footnote>
  <w:footnote w:type="continuationSeparator" w:id="0">
    <w:p w:rsidR="009C2B18" w:rsidRDefault="009C2B18" w:rsidP="008266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B18" w:rsidRDefault="009C2B18" w:rsidP="00826682">
    <w:pPr>
      <w:jc w:val="right"/>
      <w:rPr>
        <w:rFonts w:ascii="Arial" w:hAnsi="Arial"/>
        <w:i/>
        <w:iCs/>
        <w:sz w:val="16"/>
        <w:szCs w:val="16"/>
      </w:rPr>
    </w:pPr>
    <w:r w:rsidRPr="007B2FC4">
      <w:rPr>
        <w:rFonts w:ascii="Arial" w:hAnsi="Arial"/>
        <w:bCs/>
        <w:i/>
        <w:iCs/>
        <w:sz w:val="16"/>
        <w:szCs w:val="16"/>
      </w:rPr>
      <w:t>NR SPRAWY: PT.</w:t>
    </w:r>
    <w:bookmarkStart w:id="5" w:name="_Hlk81920363"/>
    <w:r w:rsidRPr="007B2FC4">
      <w:rPr>
        <w:rFonts w:ascii="Arial" w:hAnsi="Arial"/>
        <w:bCs/>
        <w:i/>
        <w:iCs/>
        <w:sz w:val="16"/>
        <w:szCs w:val="16"/>
      </w:rPr>
      <w:t>2370.</w:t>
    </w:r>
    <w:r>
      <w:rPr>
        <w:rFonts w:ascii="Arial" w:hAnsi="Arial"/>
        <w:bCs/>
        <w:i/>
        <w:iCs/>
        <w:sz w:val="16"/>
        <w:szCs w:val="16"/>
      </w:rPr>
      <w:t>1</w:t>
    </w:r>
    <w:r w:rsidRPr="007B2FC4">
      <w:rPr>
        <w:rFonts w:ascii="Arial" w:hAnsi="Arial"/>
        <w:bCs/>
        <w:i/>
        <w:iCs/>
        <w:sz w:val="16"/>
        <w:szCs w:val="16"/>
      </w:rPr>
      <w:t>.202</w:t>
    </w:r>
    <w:bookmarkEnd w:id="5"/>
    <w:r>
      <w:rPr>
        <w:rFonts w:ascii="Arial" w:hAnsi="Arial"/>
        <w:bCs/>
        <w:i/>
        <w:iCs/>
        <w:sz w:val="16"/>
        <w:szCs w:val="16"/>
      </w:rPr>
      <w:t>3</w:t>
    </w:r>
  </w:p>
  <w:p w:rsidR="009C2B18" w:rsidRDefault="009C2B1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nsid w:val="00000004"/>
    <w:multiLevelType w:val="singleLevel"/>
    <w:tmpl w:val="00000004"/>
    <w:name w:val="WW8Num3"/>
    <w:lvl w:ilvl="0">
      <w:start w:val="1"/>
      <w:numFmt w:val="bullet"/>
      <w:lvlText w:val=""/>
      <w:lvlJc w:val="left"/>
      <w:pPr>
        <w:tabs>
          <w:tab w:val="num" w:pos="0"/>
        </w:tabs>
      </w:pPr>
      <w:rPr>
        <w:rFonts w:ascii="Symbol" w:hAnsi="Symbol"/>
        <w:color w:val="000000"/>
        <w:spacing w:val="-1"/>
        <w:sz w:val="22"/>
      </w:rPr>
    </w:lvl>
  </w:abstractNum>
  <w:abstractNum w:abstractNumId="2">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3">
    <w:nsid w:val="018F7F3C"/>
    <w:multiLevelType w:val="hybridMultilevel"/>
    <w:tmpl w:val="9222BF10"/>
    <w:lvl w:ilvl="0" w:tplc="9D4866A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3A245D"/>
    <w:multiLevelType w:val="hybridMultilevel"/>
    <w:tmpl w:val="A372E9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3921507"/>
    <w:multiLevelType w:val="hybridMultilevel"/>
    <w:tmpl w:val="C3E00682"/>
    <w:lvl w:ilvl="0" w:tplc="D3F4B316">
      <w:start w:val="38"/>
      <w:numFmt w:val="decimal"/>
      <w:pStyle w:val="Styl66"/>
      <w:lvlText w:val="%1."/>
      <w:lvlJc w:val="left"/>
      <w:pPr>
        <w:ind w:left="360" w:hanging="360"/>
      </w:pPr>
      <w:rPr>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6481A3D"/>
    <w:multiLevelType w:val="hybridMultilevel"/>
    <w:tmpl w:val="9FA288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83765C8"/>
    <w:multiLevelType w:val="hybridMultilevel"/>
    <w:tmpl w:val="4CEC5D5E"/>
    <w:lvl w:ilvl="0" w:tplc="04150017">
      <w:start w:val="1"/>
      <w:numFmt w:val="lowerLetter"/>
      <w:pStyle w:val="Akapitzlist"/>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08526CD8"/>
    <w:multiLevelType w:val="hybridMultilevel"/>
    <w:tmpl w:val="D3249D92"/>
    <w:lvl w:ilvl="0" w:tplc="D1706F7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096F1FDF"/>
    <w:multiLevelType w:val="hybridMultilevel"/>
    <w:tmpl w:val="EBEEA746"/>
    <w:lvl w:ilvl="0" w:tplc="07545F1A">
      <w:start w:val="1"/>
      <w:numFmt w:val="lowerLetter"/>
      <w:lvlText w:val="%1)"/>
      <w:lvlJc w:val="left"/>
      <w:pPr>
        <w:tabs>
          <w:tab w:val="num" w:pos="723"/>
        </w:tabs>
        <w:ind w:left="723" w:hanging="363"/>
      </w:pPr>
      <w:rPr>
        <w:rFonts w:ascii="Arial" w:hAnsi="Arial" w:cs="Arial" w:hint="default"/>
        <w:b w:val="0"/>
        <w:bCs w:val="0"/>
        <w:i w:val="0"/>
        <w:iCs w:val="0"/>
        <w:sz w:val="20"/>
        <w:szCs w:val="20"/>
      </w:rPr>
    </w:lvl>
    <w:lvl w:ilvl="1" w:tplc="04150019" w:tentative="1">
      <w:start w:val="1"/>
      <w:numFmt w:val="lowerLetter"/>
      <w:lvlText w:val="%2."/>
      <w:lvlJc w:val="left"/>
      <w:pPr>
        <w:tabs>
          <w:tab w:val="num" w:pos="1437"/>
        </w:tabs>
        <w:ind w:left="1437" w:hanging="360"/>
      </w:pPr>
      <w:rPr>
        <w:rFonts w:cs="Times New Roman"/>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10">
    <w:nsid w:val="0FFA0D94"/>
    <w:multiLevelType w:val="hybridMultilevel"/>
    <w:tmpl w:val="19AC24A6"/>
    <w:lvl w:ilvl="0" w:tplc="D1706F7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11B8741C"/>
    <w:multiLevelType w:val="hybridMultilevel"/>
    <w:tmpl w:val="F666277C"/>
    <w:lvl w:ilvl="0" w:tplc="02A61A3E">
      <w:start w:val="1"/>
      <w:numFmt w:val="decimal"/>
      <w:lvlText w:val="%1."/>
      <w:lvlJc w:val="left"/>
      <w:pPr>
        <w:tabs>
          <w:tab w:val="num" w:pos="720"/>
        </w:tabs>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436509"/>
    <w:multiLevelType w:val="hybridMultilevel"/>
    <w:tmpl w:val="939E9088"/>
    <w:lvl w:ilvl="0" w:tplc="DD3CEEB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9E04DC0"/>
    <w:multiLevelType w:val="hybridMultilevel"/>
    <w:tmpl w:val="537ADFE4"/>
    <w:lvl w:ilvl="0" w:tplc="BDFC1E64">
      <w:start w:val="1"/>
      <w:numFmt w:val="lowerLetter"/>
      <w:lvlText w:val="%1)"/>
      <w:lvlJc w:val="left"/>
      <w:pPr>
        <w:tabs>
          <w:tab w:val="num" w:pos="717"/>
        </w:tabs>
        <w:ind w:left="717" w:hanging="357"/>
      </w:pPr>
      <w:rPr>
        <w:rFonts w:cs="Times New Roman" w:hint="default"/>
        <w:b w:val="0"/>
      </w:rPr>
    </w:lvl>
    <w:lvl w:ilvl="1" w:tplc="45149D6C">
      <w:start w:val="1"/>
      <w:numFmt w:val="lowerLetter"/>
      <w:lvlText w:val="%2)"/>
      <w:lvlJc w:val="left"/>
      <w:pPr>
        <w:tabs>
          <w:tab w:val="num" w:pos="1437"/>
        </w:tabs>
        <w:ind w:left="1437" w:hanging="357"/>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A1C57E0"/>
    <w:multiLevelType w:val="hybridMultilevel"/>
    <w:tmpl w:val="DDDE0CEE"/>
    <w:lvl w:ilvl="0" w:tplc="781657C2">
      <w:start w:val="3"/>
      <w:numFmt w:val="lowerLetter"/>
      <w:lvlText w:val="%1)"/>
      <w:lvlJc w:val="left"/>
      <w:pPr>
        <w:ind w:left="1080" w:hanging="360"/>
      </w:pPr>
      <w:rPr>
        <w:rFonts w:hint="default"/>
      </w:rPr>
    </w:lvl>
    <w:lvl w:ilvl="1" w:tplc="04150019" w:tentative="1">
      <w:start w:val="1"/>
      <w:numFmt w:val="lowerLetter"/>
      <w:lvlText w:val="%2."/>
      <w:lvlJc w:val="left"/>
      <w:pPr>
        <w:ind w:left="180" w:hanging="360"/>
      </w:pPr>
    </w:lvl>
    <w:lvl w:ilvl="2" w:tplc="0415001B" w:tentative="1">
      <w:start w:val="1"/>
      <w:numFmt w:val="lowerRoman"/>
      <w:lvlText w:val="%3."/>
      <w:lvlJc w:val="right"/>
      <w:pPr>
        <w:ind w:left="900" w:hanging="180"/>
      </w:pPr>
    </w:lvl>
    <w:lvl w:ilvl="3" w:tplc="0415000F" w:tentative="1">
      <w:start w:val="1"/>
      <w:numFmt w:val="decimal"/>
      <w:lvlText w:val="%4."/>
      <w:lvlJc w:val="left"/>
      <w:pPr>
        <w:ind w:left="1620" w:hanging="360"/>
      </w:pPr>
    </w:lvl>
    <w:lvl w:ilvl="4" w:tplc="04150019" w:tentative="1">
      <w:start w:val="1"/>
      <w:numFmt w:val="lowerLetter"/>
      <w:lvlText w:val="%5."/>
      <w:lvlJc w:val="left"/>
      <w:pPr>
        <w:ind w:left="2340" w:hanging="360"/>
      </w:pPr>
    </w:lvl>
    <w:lvl w:ilvl="5" w:tplc="0415001B" w:tentative="1">
      <w:start w:val="1"/>
      <w:numFmt w:val="lowerRoman"/>
      <w:lvlText w:val="%6."/>
      <w:lvlJc w:val="right"/>
      <w:pPr>
        <w:ind w:left="3060" w:hanging="180"/>
      </w:pPr>
    </w:lvl>
    <w:lvl w:ilvl="6" w:tplc="0415000F" w:tentative="1">
      <w:start w:val="1"/>
      <w:numFmt w:val="decimal"/>
      <w:lvlText w:val="%7."/>
      <w:lvlJc w:val="left"/>
      <w:pPr>
        <w:ind w:left="3780" w:hanging="360"/>
      </w:pPr>
    </w:lvl>
    <w:lvl w:ilvl="7" w:tplc="04150019" w:tentative="1">
      <w:start w:val="1"/>
      <w:numFmt w:val="lowerLetter"/>
      <w:lvlText w:val="%8."/>
      <w:lvlJc w:val="left"/>
      <w:pPr>
        <w:ind w:left="4500" w:hanging="360"/>
      </w:pPr>
    </w:lvl>
    <w:lvl w:ilvl="8" w:tplc="0415001B" w:tentative="1">
      <w:start w:val="1"/>
      <w:numFmt w:val="lowerRoman"/>
      <w:lvlText w:val="%9."/>
      <w:lvlJc w:val="right"/>
      <w:pPr>
        <w:ind w:left="5220" w:hanging="180"/>
      </w:pPr>
    </w:lvl>
  </w:abstractNum>
  <w:abstractNum w:abstractNumId="15">
    <w:nsid w:val="1B025AE7"/>
    <w:multiLevelType w:val="hybridMultilevel"/>
    <w:tmpl w:val="1E4EF146"/>
    <w:lvl w:ilvl="0" w:tplc="D1706F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0730FAB"/>
    <w:multiLevelType w:val="hybridMultilevel"/>
    <w:tmpl w:val="417CB750"/>
    <w:lvl w:ilvl="0" w:tplc="141A7742">
      <w:start w:val="1"/>
      <w:numFmt w:val="decimal"/>
      <w:lvlText w:val="%1."/>
      <w:lvlJc w:val="left"/>
      <w:pPr>
        <w:ind w:left="499"/>
      </w:pPr>
      <w:rPr>
        <w:rFonts w:ascii="Arial" w:eastAsia="Times New Roman" w:hAnsi="Arial" w:cs="Arial"/>
        <w:b w:val="0"/>
        <w:i w:val="0"/>
        <w:strike w:val="0"/>
        <w:dstrike w:val="0"/>
        <w:color w:val="000000"/>
        <w:sz w:val="20"/>
        <w:szCs w:val="20"/>
        <w:u w:val="none" w:color="000000"/>
        <w:vertAlign w:val="baseline"/>
      </w:rPr>
    </w:lvl>
    <w:lvl w:ilvl="1" w:tplc="FB6890E2">
      <w:start w:val="1"/>
      <w:numFmt w:val="lowerLetter"/>
      <w:lvlText w:val="%2"/>
      <w:lvlJc w:val="left"/>
      <w:pPr>
        <w:ind w:left="1080"/>
      </w:pPr>
      <w:rPr>
        <w:rFonts w:ascii="Arial" w:eastAsia="Times New Roman" w:hAnsi="Arial" w:cs="Arial"/>
        <w:b w:val="0"/>
        <w:i w:val="0"/>
        <w:strike w:val="0"/>
        <w:dstrike w:val="0"/>
        <w:color w:val="000000"/>
        <w:sz w:val="24"/>
        <w:szCs w:val="24"/>
        <w:u w:val="none" w:color="000000"/>
        <w:vertAlign w:val="baseline"/>
      </w:rPr>
    </w:lvl>
    <w:lvl w:ilvl="2" w:tplc="D6F2B844">
      <w:start w:val="1"/>
      <w:numFmt w:val="lowerRoman"/>
      <w:lvlText w:val="%3"/>
      <w:lvlJc w:val="left"/>
      <w:pPr>
        <w:ind w:left="1800"/>
      </w:pPr>
      <w:rPr>
        <w:rFonts w:ascii="Arial" w:eastAsia="Times New Roman" w:hAnsi="Arial" w:cs="Arial"/>
        <w:b w:val="0"/>
        <w:i w:val="0"/>
        <w:strike w:val="0"/>
        <w:dstrike w:val="0"/>
        <w:color w:val="000000"/>
        <w:sz w:val="24"/>
        <w:szCs w:val="24"/>
        <w:u w:val="none" w:color="000000"/>
        <w:vertAlign w:val="baseline"/>
      </w:rPr>
    </w:lvl>
    <w:lvl w:ilvl="3" w:tplc="A1584942">
      <w:start w:val="1"/>
      <w:numFmt w:val="decimal"/>
      <w:lvlText w:val="%4"/>
      <w:lvlJc w:val="left"/>
      <w:pPr>
        <w:ind w:left="2520"/>
      </w:pPr>
      <w:rPr>
        <w:rFonts w:ascii="Arial" w:eastAsia="Times New Roman" w:hAnsi="Arial" w:cs="Arial"/>
        <w:b w:val="0"/>
        <w:i w:val="0"/>
        <w:strike w:val="0"/>
        <w:dstrike w:val="0"/>
        <w:color w:val="000000"/>
        <w:sz w:val="24"/>
        <w:szCs w:val="24"/>
        <w:u w:val="none" w:color="000000"/>
        <w:vertAlign w:val="baseline"/>
      </w:rPr>
    </w:lvl>
    <w:lvl w:ilvl="4" w:tplc="B8C884A2">
      <w:start w:val="1"/>
      <w:numFmt w:val="lowerLetter"/>
      <w:lvlText w:val="%5"/>
      <w:lvlJc w:val="left"/>
      <w:pPr>
        <w:ind w:left="3240"/>
      </w:pPr>
      <w:rPr>
        <w:rFonts w:ascii="Arial" w:eastAsia="Times New Roman" w:hAnsi="Arial" w:cs="Arial"/>
        <w:b w:val="0"/>
        <w:i w:val="0"/>
        <w:strike w:val="0"/>
        <w:dstrike w:val="0"/>
        <w:color w:val="000000"/>
        <w:sz w:val="24"/>
        <w:szCs w:val="24"/>
        <w:u w:val="none" w:color="000000"/>
        <w:vertAlign w:val="baseline"/>
      </w:rPr>
    </w:lvl>
    <w:lvl w:ilvl="5" w:tplc="BE2C21E4">
      <w:start w:val="1"/>
      <w:numFmt w:val="lowerRoman"/>
      <w:lvlText w:val="%6"/>
      <w:lvlJc w:val="left"/>
      <w:pPr>
        <w:ind w:left="3960"/>
      </w:pPr>
      <w:rPr>
        <w:rFonts w:ascii="Arial" w:eastAsia="Times New Roman" w:hAnsi="Arial" w:cs="Arial"/>
        <w:b w:val="0"/>
        <w:i w:val="0"/>
        <w:strike w:val="0"/>
        <w:dstrike w:val="0"/>
        <w:color w:val="000000"/>
        <w:sz w:val="24"/>
        <w:szCs w:val="24"/>
        <w:u w:val="none" w:color="000000"/>
        <w:vertAlign w:val="baseline"/>
      </w:rPr>
    </w:lvl>
    <w:lvl w:ilvl="6" w:tplc="8DDCD7F6">
      <w:start w:val="1"/>
      <w:numFmt w:val="decimal"/>
      <w:lvlText w:val="%7"/>
      <w:lvlJc w:val="left"/>
      <w:pPr>
        <w:ind w:left="4680"/>
      </w:pPr>
      <w:rPr>
        <w:rFonts w:ascii="Arial" w:eastAsia="Times New Roman" w:hAnsi="Arial" w:cs="Arial"/>
        <w:b w:val="0"/>
        <w:i w:val="0"/>
        <w:strike w:val="0"/>
        <w:dstrike w:val="0"/>
        <w:color w:val="000000"/>
        <w:sz w:val="24"/>
        <w:szCs w:val="24"/>
        <w:u w:val="none" w:color="000000"/>
        <w:vertAlign w:val="baseline"/>
      </w:rPr>
    </w:lvl>
    <w:lvl w:ilvl="7" w:tplc="95569548">
      <w:start w:val="1"/>
      <w:numFmt w:val="lowerLetter"/>
      <w:lvlText w:val="%8"/>
      <w:lvlJc w:val="left"/>
      <w:pPr>
        <w:ind w:left="5400"/>
      </w:pPr>
      <w:rPr>
        <w:rFonts w:ascii="Arial" w:eastAsia="Times New Roman" w:hAnsi="Arial" w:cs="Arial"/>
        <w:b w:val="0"/>
        <w:i w:val="0"/>
        <w:strike w:val="0"/>
        <w:dstrike w:val="0"/>
        <w:color w:val="000000"/>
        <w:sz w:val="24"/>
        <w:szCs w:val="24"/>
        <w:u w:val="none" w:color="000000"/>
        <w:vertAlign w:val="baseline"/>
      </w:rPr>
    </w:lvl>
    <w:lvl w:ilvl="8" w:tplc="8BAA85D4">
      <w:start w:val="1"/>
      <w:numFmt w:val="lowerRoman"/>
      <w:lvlText w:val="%9"/>
      <w:lvlJc w:val="left"/>
      <w:pPr>
        <w:ind w:left="6120"/>
      </w:pPr>
      <w:rPr>
        <w:rFonts w:ascii="Arial" w:eastAsia="Times New Roman" w:hAnsi="Arial" w:cs="Arial"/>
        <w:b w:val="0"/>
        <w:i w:val="0"/>
        <w:strike w:val="0"/>
        <w:dstrike w:val="0"/>
        <w:color w:val="000000"/>
        <w:sz w:val="24"/>
        <w:szCs w:val="24"/>
        <w:u w:val="none" w:color="000000"/>
        <w:vertAlign w:val="baseline"/>
      </w:rPr>
    </w:lvl>
  </w:abstractNum>
  <w:abstractNum w:abstractNumId="17">
    <w:nsid w:val="22E72FA2"/>
    <w:multiLevelType w:val="hybridMultilevel"/>
    <w:tmpl w:val="212AA5C6"/>
    <w:lvl w:ilvl="0" w:tplc="7AD0DC5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3885A46"/>
    <w:multiLevelType w:val="hybridMultilevel"/>
    <w:tmpl w:val="F06AD5C4"/>
    <w:lvl w:ilvl="0" w:tplc="D1706F7E">
      <w:start w:val="1"/>
      <w:numFmt w:val="bullet"/>
      <w:lvlText w:val=""/>
      <w:lvlJc w:val="left"/>
      <w:pPr>
        <w:ind w:left="1145"/>
      </w:pPr>
      <w:rPr>
        <w:rFonts w:ascii="Symbol" w:hAnsi="Symbol" w:hint="default"/>
        <w:b w:val="0"/>
        <w:i w:val="0"/>
        <w:strike w:val="0"/>
        <w:dstrike w:val="0"/>
        <w:color w:val="000000"/>
        <w:sz w:val="20"/>
        <w:szCs w:val="20"/>
        <w:u w:val="none" w:color="000000"/>
        <w:vertAlign w:val="baseline"/>
      </w:rPr>
    </w:lvl>
    <w:lvl w:ilvl="1" w:tplc="04150019">
      <w:start w:val="1"/>
      <w:numFmt w:val="lowerLetter"/>
      <w:lvlText w:val="%2."/>
      <w:lvlJc w:val="left"/>
      <w:pPr>
        <w:ind w:left="2163" w:hanging="360"/>
      </w:pPr>
      <w:rPr>
        <w:rFonts w:cs="Times New Roman"/>
      </w:rPr>
    </w:lvl>
    <w:lvl w:ilvl="2" w:tplc="D1706F7E">
      <w:start w:val="1"/>
      <w:numFmt w:val="bullet"/>
      <w:lvlText w:val=""/>
      <w:lvlJc w:val="left"/>
      <w:pPr>
        <w:ind w:left="2883" w:hanging="180"/>
      </w:pPr>
      <w:rPr>
        <w:rFonts w:ascii="Symbol" w:hAnsi="Symbol" w:hint="default"/>
      </w:rPr>
    </w:lvl>
    <w:lvl w:ilvl="3" w:tplc="0415000F" w:tentative="1">
      <w:start w:val="1"/>
      <w:numFmt w:val="decimal"/>
      <w:lvlText w:val="%4."/>
      <w:lvlJc w:val="left"/>
      <w:pPr>
        <w:ind w:left="3603" w:hanging="360"/>
      </w:pPr>
      <w:rPr>
        <w:rFonts w:cs="Times New Roman"/>
      </w:rPr>
    </w:lvl>
    <w:lvl w:ilvl="4" w:tplc="04150019" w:tentative="1">
      <w:start w:val="1"/>
      <w:numFmt w:val="lowerLetter"/>
      <w:lvlText w:val="%5."/>
      <w:lvlJc w:val="left"/>
      <w:pPr>
        <w:ind w:left="4323" w:hanging="360"/>
      </w:pPr>
      <w:rPr>
        <w:rFonts w:cs="Times New Roman"/>
      </w:rPr>
    </w:lvl>
    <w:lvl w:ilvl="5" w:tplc="0415001B" w:tentative="1">
      <w:start w:val="1"/>
      <w:numFmt w:val="lowerRoman"/>
      <w:lvlText w:val="%6."/>
      <w:lvlJc w:val="right"/>
      <w:pPr>
        <w:ind w:left="5043" w:hanging="180"/>
      </w:pPr>
      <w:rPr>
        <w:rFonts w:cs="Times New Roman"/>
      </w:rPr>
    </w:lvl>
    <w:lvl w:ilvl="6" w:tplc="0415000F" w:tentative="1">
      <w:start w:val="1"/>
      <w:numFmt w:val="decimal"/>
      <w:lvlText w:val="%7."/>
      <w:lvlJc w:val="left"/>
      <w:pPr>
        <w:ind w:left="5763" w:hanging="360"/>
      </w:pPr>
      <w:rPr>
        <w:rFonts w:cs="Times New Roman"/>
      </w:rPr>
    </w:lvl>
    <w:lvl w:ilvl="7" w:tplc="04150019" w:tentative="1">
      <w:start w:val="1"/>
      <w:numFmt w:val="lowerLetter"/>
      <w:lvlText w:val="%8."/>
      <w:lvlJc w:val="left"/>
      <w:pPr>
        <w:ind w:left="6483" w:hanging="360"/>
      </w:pPr>
      <w:rPr>
        <w:rFonts w:cs="Times New Roman"/>
      </w:rPr>
    </w:lvl>
    <w:lvl w:ilvl="8" w:tplc="0415001B" w:tentative="1">
      <w:start w:val="1"/>
      <w:numFmt w:val="lowerRoman"/>
      <w:lvlText w:val="%9."/>
      <w:lvlJc w:val="right"/>
      <w:pPr>
        <w:ind w:left="7203" w:hanging="180"/>
      </w:pPr>
      <w:rPr>
        <w:rFonts w:cs="Times New Roman"/>
      </w:rPr>
    </w:lvl>
  </w:abstractNum>
  <w:abstractNum w:abstractNumId="19">
    <w:nsid w:val="286E3A36"/>
    <w:multiLevelType w:val="hybridMultilevel"/>
    <w:tmpl w:val="67AA4FAA"/>
    <w:lvl w:ilvl="0" w:tplc="67DA8166">
      <w:start w:val="1"/>
      <w:numFmt w:val="lowerLetter"/>
      <w:lvlText w:val="%1)"/>
      <w:lvlJc w:val="left"/>
      <w:pPr>
        <w:tabs>
          <w:tab w:val="num" w:pos="1077"/>
        </w:tabs>
        <w:ind w:left="107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2D6C3112"/>
    <w:multiLevelType w:val="hybridMultilevel"/>
    <w:tmpl w:val="6A70EA70"/>
    <w:lvl w:ilvl="0" w:tplc="D1706F7E">
      <w:start w:val="1"/>
      <w:numFmt w:val="bullet"/>
      <w:lvlText w:val=""/>
      <w:lvlJc w:val="left"/>
      <w:pPr>
        <w:tabs>
          <w:tab w:val="num" w:pos="644"/>
        </w:tabs>
        <w:ind w:left="644" w:hanging="360"/>
      </w:pPr>
      <w:rPr>
        <w:rFonts w:ascii="Symbol" w:hAnsi="Symbol" w:hint="default"/>
        <w:b w:val="0"/>
        <w:i w:val="0"/>
        <w:strike w:val="0"/>
        <w:dstrike w:val="0"/>
        <w:color w:val="000000"/>
        <w:sz w:val="20"/>
        <w:szCs w:val="20"/>
        <w:u w:val="none" w:color="000000"/>
        <w:vertAlign w:val="baseline"/>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1">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2">
    <w:nsid w:val="2FFF1251"/>
    <w:multiLevelType w:val="hybridMultilevel"/>
    <w:tmpl w:val="D7EE5E84"/>
    <w:lvl w:ilvl="0" w:tplc="D1706F7E">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3">
    <w:nsid w:val="35AB2508"/>
    <w:multiLevelType w:val="hybridMultilevel"/>
    <w:tmpl w:val="A3406CD4"/>
    <w:lvl w:ilvl="0" w:tplc="AA425946">
      <w:start w:val="4"/>
      <w:numFmt w:val="lowerLetter"/>
      <w:lvlText w:val="%1)"/>
      <w:lvlJc w:val="left"/>
      <w:pPr>
        <w:ind w:left="1080" w:hanging="360"/>
      </w:pPr>
      <w:rPr>
        <w:rFonts w:hint="default"/>
      </w:rPr>
    </w:lvl>
    <w:lvl w:ilvl="1" w:tplc="04150019" w:tentative="1">
      <w:start w:val="1"/>
      <w:numFmt w:val="lowerLetter"/>
      <w:lvlText w:val="%2."/>
      <w:lvlJc w:val="left"/>
      <w:pPr>
        <w:ind w:left="180" w:hanging="360"/>
      </w:pPr>
    </w:lvl>
    <w:lvl w:ilvl="2" w:tplc="0415001B" w:tentative="1">
      <w:start w:val="1"/>
      <w:numFmt w:val="lowerRoman"/>
      <w:lvlText w:val="%3."/>
      <w:lvlJc w:val="right"/>
      <w:pPr>
        <w:ind w:left="900" w:hanging="180"/>
      </w:pPr>
    </w:lvl>
    <w:lvl w:ilvl="3" w:tplc="0415000F" w:tentative="1">
      <w:start w:val="1"/>
      <w:numFmt w:val="decimal"/>
      <w:lvlText w:val="%4."/>
      <w:lvlJc w:val="left"/>
      <w:pPr>
        <w:ind w:left="1620" w:hanging="360"/>
      </w:pPr>
    </w:lvl>
    <w:lvl w:ilvl="4" w:tplc="04150019" w:tentative="1">
      <w:start w:val="1"/>
      <w:numFmt w:val="lowerLetter"/>
      <w:lvlText w:val="%5."/>
      <w:lvlJc w:val="left"/>
      <w:pPr>
        <w:ind w:left="2340" w:hanging="360"/>
      </w:pPr>
    </w:lvl>
    <w:lvl w:ilvl="5" w:tplc="0415001B" w:tentative="1">
      <w:start w:val="1"/>
      <w:numFmt w:val="lowerRoman"/>
      <w:lvlText w:val="%6."/>
      <w:lvlJc w:val="right"/>
      <w:pPr>
        <w:ind w:left="3060" w:hanging="180"/>
      </w:pPr>
    </w:lvl>
    <w:lvl w:ilvl="6" w:tplc="0415000F" w:tentative="1">
      <w:start w:val="1"/>
      <w:numFmt w:val="decimal"/>
      <w:lvlText w:val="%7."/>
      <w:lvlJc w:val="left"/>
      <w:pPr>
        <w:ind w:left="3780" w:hanging="360"/>
      </w:pPr>
    </w:lvl>
    <w:lvl w:ilvl="7" w:tplc="04150019" w:tentative="1">
      <w:start w:val="1"/>
      <w:numFmt w:val="lowerLetter"/>
      <w:lvlText w:val="%8."/>
      <w:lvlJc w:val="left"/>
      <w:pPr>
        <w:ind w:left="4500" w:hanging="360"/>
      </w:pPr>
    </w:lvl>
    <w:lvl w:ilvl="8" w:tplc="0415001B" w:tentative="1">
      <w:start w:val="1"/>
      <w:numFmt w:val="lowerRoman"/>
      <w:lvlText w:val="%9."/>
      <w:lvlJc w:val="right"/>
      <w:pPr>
        <w:ind w:left="5220" w:hanging="180"/>
      </w:pPr>
    </w:lvl>
  </w:abstractNum>
  <w:abstractNum w:abstractNumId="24">
    <w:nsid w:val="372C6386"/>
    <w:multiLevelType w:val="hybridMultilevel"/>
    <w:tmpl w:val="A5A42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EAD2C91"/>
    <w:multiLevelType w:val="hybridMultilevel"/>
    <w:tmpl w:val="5FD60F5A"/>
    <w:lvl w:ilvl="0" w:tplc="65BA2A26">
      <w:start w:val="1"/>
      <w:numFmt w:val="decimal"/>
      <w:lvlText w:val="%1."/>
      <w:lvlJc w:val="left"/>
      <w:pPr>
        <w:ind w:left="422"/>
      </w:pPr>
      <w:rPr>
        <w:rFonts w:ascii="Arial" w:hAnsi="Arial" w:cs="Arial" w:hint="default"/>
        <w:b w:val="0"/>
        <w:i w:val="0"/>
        <w:strike w:val="0"/>
        <w:dstrike w:val="0"/>
        <w:color w:val="000000"/>
        <w:sz w:val="20"/>
        <w:szCs w:val="20"/>
        <w:u w:val="none" w:color="000000"/>
        <w:vertAlign w:val="baseli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406E0F70"/>
    <w:multiLevelType w:val="hybridMultilevel"/>
    <w:tmpl w:val="BC90781C"/>
    <w:lvl w:ilvl="0" w:tplc="71322EBE">
      <w:start w:val="1"/>
      <w:numFmt w:val="decimal"/>
      <w:lvlText w:val="%1."/>
      <w:lvlJc w:val="left"/>
      <w:pPr>
        <w:tabs>
          <w:tab w:val="num" w:pos="363"/>
        </w:tabs>
        <w:ind w:left="363" w:hanging="363"/>
      </w:pPr>
      <w:rPr>
        <w:rFonts w:cs="Times New Roman" w:hint="default"/>
      </w:rPr>
    </w:lvl>
    <w:lvl w:ilvl="1" w:tplc="04150019">
      <w:start w:val="1"/>
      <w:numFmt w:val="lowerLetter"/>
      <w:lvlText w:val="%2."/>
      <w:lvlJc w:val="left"/>
      <w:pPr>
        <w:ind w:left="953" w:hanging="360"/>
      </w:pPr>
    </w:lvl>
    <w:lvl w:ilvl="2" w:tplc="0415001B" w:tentative="1">
      <w:start w:val="1"/>
      <w:numFmt w:val="lowerRoman"/>
      <w:lvlText w:val="%3."/>
      <w:lvlJc w:val="right"/>
      <w:pPr>
        <w:ind w:left="1673" w:hanging="180"/>
      </w:pPr>
    </w:lvl>
    <w:lvl w:ilvl="3" w:tplc="0415000F" w:tentative="1">
      <w:start w:val="1"/>
      <w:numFmt w:val="decimal"/>
      <w:lvlText w:val="%4."/>
      <w:lvlJc w:val="left"/>
      <w:pPr>
        <w:ind w:left="2393" w:hanging="360"/>
      </w:pPr>
    </w:lvl>
    <w:lvl w:ilvl="4" w:tplc="04150019" w:tentative="1">
      <w:start w:val="1"/>
      <w:numFmt w:val="lowerLetter"/>
      <w:lvlText w:val="%5."/>
      <w:lvlJc w:val="left"/>
      <w:pPr>
        <w:ind w:left="3113" w:hanging="360"/>
      </w:pPr>
    </w:lvl>
    <w:lvl w:ilvl="5" w:tplc="0415001B" w:tentative="1">
      <w:start w:val="1"/>
      <w:numFmt w:val="lowerRoman"/>
      <w:lvlText w:val="%6."/>
      <w:lvlJc w:val="right"/>
      <w:pPr>
        <w:ind w:left="3833" w:hanging="180"/>
      </w:pPr>
    </w:lvl>
    <w:lvl w:ilvl="6" w:tplc="0415000F" w:tentative="1">
      <w:start w:val="1"/>
      <w:numFmt w:val="decimal"/>
      <w:lvlText w:val="%7."/>
      <w:lvlJc w:val="left"/>
      <w:pPr>
        <w:ind w:left="4553" w:hanging="360"/>
      </w:pPr>
    </w:lvl>
    <w:lvl w:ilvl="7" w:tplc="04150019" w:tentative="1">
      <w:start w:val="1"/>
      <w:numFmt w:val="lowerLetter"/>
      <w:lvlText w:val="%8."/>
      <w:lvlJc w:val="left"/>
      <w:pPr>
        <w:ind w:left="5273" w:hanging="360"/>
      </w:pPr>
    </w:lvl>
    <w:lvl w:ilvl="8" w:tplc="0415001B" w:tentative="1">
      <w:start w:val="1"/>
      <w:numFmt w:val="lowerRoman"/>
      <w:lvlText w:val="%9."/>
      <w:lvlJc w:val="right"/>
      <w:pPr>
        <w:ind w:left="5993" w:hanging="180"/>
      </w:pPr>
    </w:lvl>
  </w:abstractNum>
  <w:abstractNum w:abstractNumId="27">
    <w:nsid w:val="41E06951"/>
    <w:multiLevelType w:val="hybridMultilevel"/>
    <w:tmpl w:val="C1D219B4"/>
    <w:lvl w:ilvl="0" w:tplc="7250F99A">
      <w:start w:val="1"/>
      <w:numFmt w:val="decimal"/>
      <w:lvlText w:val="%1."/>
      <w:lvlJc w:val="left"/>
      <w:pPr>
        <w:ind w:left="472"/>
      </w:pPr>
      <w:rPr>
        <w:rFonts w:ascii="Arial" w:eastAsia="Times New Roman" w:hAnsi="Arial" w:cs="Arial"/>
        <w:b w:val="0"/>
        <w:i w:val="0"/>
        <w:strike w:val="0"/>
        <w:dstrike w:val="0"/>
        <w:color w:val="000000"/>
        <w:sz w:val="20"/>
        <w:szCs w:val="20"/>
        <w:u w:val="none" w:color="000000"/>
        <w:vertAlign w:val="baseline"/>
      </w:rPr>
    </w:lvl>
    <w:lvl w:ilvl="1" w:tplc="ABBA8062">
      <w:start w:val="1"/>
      <w:numFmt w:val="lowerLetter"/>
      <w:lvlText w:val="%2"/>
      <w:lvlJc w:val="left"/>
      <w:pPr>
        <w:ind w:left="1080"/>
      </w:pPr>
      <w:rPr>
        <w:rFonts w:ascii="Arial" w:eastAsia="Times New Roman" w:hAnsi="Arial" w:cs="Arial"/>
        <w:b w:val="0"/>
        <w:i w:val="0"/>
        <w:strike w:val="0"/>
        <w:dstrike w:val="0"/>
        <w:color w:val="000000"/>
        <w:sz w:val="24"/>
        <w:szCs w:val="24"/>
        <w:u w:val="none" w:color="000000"/>
        <w:vertAlign w:val="baseline"/>
      </w:rPr>
    </w:lvl>
    <w:lvl w:ilvl="2" w:tplc="BB8A37D4">
      <w:start w:val="1"/>
      <w:numFmt w:val="lowerRoman"/>
      <w:lvlText w:val="%3"/>
      <w:lvlJc w:val="left"/>
      <w:pPr>
        <w:ind w:left="1800"/>
      </w:pPr>
      <w:rPr>
        <w:rFonts w:ascii="Arial" w:eastAsia="Times New Roman" w:hAnsi="Arial" w:cs="Arial"/>
        <w:b w:val="0"/>
        <w:i w:val="0"/>
        <w:strike w:val="0"/>
        <w:dstrike w:val="0"/>
        <w:color w:val="000000"/>
        <w:sz w:val="24"/>
        <w:szCs w:val="24"/>
        <w:u w:val="none" w:color="000000"/>
        <w:vertAlign w:val="baseline"/>
      </w:rPr>
    </w:lvl>
    <w:lvl w:ilvl="3" w:tplc="2CECB372">
      <w:start w:val="1"/>
      <w:numFmt w:val="decimal"/>
      <w:lvlText w:val="%4"/>
      <w:lvlJc w:val="left"/>
      <w:pPr>
        <w:ind w:left="2520"/>
      </w:pPr>
      <w:rPr>
        <w:rFonts w:ascii="Arial" w:eastAsia="Times New Roman" w:hAnsi="Arial" w:cs="Arial"/>
        <w:b w:val="0"/>
        <w:i w:val="0"/>
        <w:strike w:val="0"/>
        <w:dstrike w:val="0"/>
        <w:color w:val="000000"/>
        <w:sz w:val="24"/>
        <w:szCs w:val="24"/>
        <w:u w:val="none" w:color="000000"/>
        <w:vertAlign w:val="baseline"/>
      </w:rPr>
    </w:lvl>
    <w:lvl w:ilvl="4" w:tplc="CBB0CBF8">
      <w:start w:val="1"/>
      <w:numFmt w:val="lowerLetter"/>
      <w:lvlText w:val="%5"/>
      <w:lvlJc w:val="left"/>
      <w:pPr>
        <w:ind w:left="3240"/>
      </w:pPr>
      <w:rPr>
        <w:rFonts w:ascii="Arial" w:eastAsia="Times New Roman" w:hAnsi="Arial" w:cs="Arial"/>
        <w:b w:val="0"/>
        <w:i w:val="0"/>
        <w:strike w:val="0"/>
        <w:dstrike w:val="0"/>
        <w:color w:val="000000"/>
        <w:sz w:val="24"/>
        <w:szCs w:val="24"/>
        <w:u w:val="none" w:color="000000"/>
        <w:vertAlign w:val="baseline"/>
      </w:rPr>
    </w:lvl>
    <w:lvl w:ilvl="5" w:tplc="75804CC2">
      <w:start w:val="1"/>
      <w:numFmt w:val="lowerRoman"/>
      <w:lvlText w:val="%6"/>
      <w:lvlJc w:val="left"/>
      <w:pPr>
        <w:ind w:left="3960"/>
      </w:pPr>
      <w:rPr>
        <w:rFonts w:ascii="Arial" w:eastAsia="Times New Roman" w:hAnsi="Arial" w:cs="Arial"/>
        <w:b w:val="0"/>
        <w:i w:val="0"/>
        <w:strike w:val="0"/>
        <w:dstrike w:val="0"/>
        <w:color w:val="000000"/>
        <w:sz w:val="24"/>
        <w:szCs w:val="24"/>
        <w:u w:val="none" w:color="000000"/>
        <w:vertAlign w:val="baseline"/>
      </w:rPr>
    </w:lvl>
    <w:lvl w:ilvl="6" w:tplc="FF32B500">
      <w:start w:val="1"/>
      <w:numFmt w:val="decimal"/>
      <w:lvlText w:val="%7"/>
      <w:lvlJc w:val="left"/>
      <w:pPr>
        <w:ind w:left="4680"/>
      </w:pPr>
      <w:rPr>
        <w:rFonts w:ascii="Arial" w:eastAsia="Times New Roman" w:hAnsi="Arial" w:cs="Arial"/>
        <w:b w:val="0"/>
        <w:i w:val="0"/>
        <w:strike w:val="0"/>
        <w:dstrike w:val="0"/>
        <w:color w:val="000000"/>
        <w:sz w:val="24"/>
        <w:szCs w:val="24"/>
        <w:u w:val="none" w:color="000000"/>
        <w:vertAlign w:val="baseline"/>
      </w:rPr>
    </w:lvl>
    <w:lvl w:ilvl="7" w:tplc="3D288778">
      <w:start w:val="1"/>
      <w:numFmt w:val="lowerLetter"/>
      <w:lvlText w:val="%8"/>
      <w:lvlJc w:val="left"/>
      <w:pPr>
        <w:ind w:left="5400"/>
      </w:pPr>
      <w:rPr>
        <w:rFonts w:ascii="Arial" w:eastAsia="Times New Roman" w:hAnsi="Arial" w:cs="Arial"/>
        <w:b w:val="0"/>
        <w:i w:val="0"/>
        <w:strike w:val="0"/>
        <w:dstrike w:val="0"/>
        <w:color w:val="000000"/>
        <w:sz w:val="24"/>
        <w:szCs w:val="24"/>
        <w:u w:val="none" w:color="000000"/>
        <w:vertAlign w:val="baseline"/>
      </w:rPr>
    </w:lvl>
    <w:lvl w:ilvl="8" w:tplc="96942F6C">
      <w:start w:val="1"/>
      <w:numFmt w:val="lowerRoman"/>
      <w:lvlText w:val="%9"/>
      <w:lvlJc w:val="left"/>
      <w:pPr>
        <w:ind w:left="6120"/>
      </w:pPr>
      <w:rPr>
        <w:rFonts w:ascii="Arial" w:eastAsia="Times New Roman" w:hAnsi="Arial" w:cs="Arial"/>
        <w:b w:val="0"/>
        <w:i w:val="0"/>
        <w:strike w:val="0"/>
        <w:dstrike w:val="0"/>
        <w:color w:val="000000"/>
        <w:sz w:val="24"/>
        <w:szCs w:val="24"/>
        <w:u w:val="none" w:color="000000"/>
        <w:vertAlign w:val="baseline"/>
      </w:rPr>
    </w:lvl>
  </w:abstractNum>
  <w:abstractNum w:abstractNumId="28">
    <w:nsid w:val="447F0808"/>
    <w:multiLevelType w:val="hybridMultilevel"/>
    <w:tmpl w:val="731ECA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56A2729"/>
    <w:multiLevelType w:val="hybridMultilevel"/>
    <w:tmpl w:val="12664728"/>
    <w:lvl w:ilvl="0" w:tplc="D1706F7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nsid w:val="48094CD5"/>
    <w:multiLevelType w:val="hybridMultilevel"/>
    <w:tmpl w:val="F666277C"/>
    <w:lvl w:ilvl="0" w:tplc="02A61A3E">
      <w:start w:val="1"/>
      <w:numFmt w:val="decimal"/>
      <w:lvlText w:val="%1."/>
      <w:lvlJc w:val="left"/>
      <w:pPr>
        <w:tabs>
          <w:tab w:val="num" w:pos="720"/>
        </w:tabs>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9A16963"/>
    <w:multiLevelType w:val="hybridMultilevel"/>
    <w:tmpl w:val="696CDA70"/>
    <w:lvl w:ilvl="0" w:tplc="BA34FF3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BD72CDA"/>
    <w:multiLevelType w:val="hybridMultilevel"/>
    <w:tmpl w:val="9ECA1A80"/>
    <w:lvl w:ilvl="0" w:tplc="08D6792A">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4C5E6FC8"/>
    <w:multiLevelType w:val="hybridMultilevel"/>
    <w:tmpl w:val="16A4CFA8"/>
    <w:lvl w:ilvl="0" w:tplc="D1706F7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4">
    <w:nsid w:val="4D4C1323"/>
    <w:multiLevelType w:val="hybridMultilevel"/>
    <w:tmpl w:val="A84E2540"/>
    <w:lvl w:ilvl="0" w:tplc="D1706F7E">
      <w:start w:val="1"/>
      <w:numFmt w:val="bullet"/>
      <w:lvlText w:val=""/>
      <w:lvlJc w:val="left"/>
      <w:pPr>
        <w:ind w:left="1080" w:hanging="360"/>
      </w:pPr>
      <w:rPr>
        <w:rFonts w:ascii="Symbol" w:hAnsi="Symbol" w:hint="default"/>
      </w:rPr>
    </w:lvl>
    <w:lvl w:ilvl="1" w:tplc="F90A8606">
      <w:start w:val="1"/>
      <w:numFmt w:val="decimal"/>
      <w:lvlText w:val="%2)"/>
      <w:lvlJc w:val="left"/>
      <w:pPr>
        <w:ind w:left="1815" w:hanging="375"/>
      </w:pPr>
      <w:rPr>
        <w:rFonts w:cs="Times New Roman"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nsid w:val="4F5F3564"/>
    <w:multiLevelType w:val="hybridMultilevel"/>
    <w:tmpl w:val="175430A8"/>
    <w:lvl w:ilvl="0" w:tplc="D1706F7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nsid w:val="55154CAF"/>
    <w:multiLevelType w:val="hybridMultilevel"/>
    <w:tmpl w:val="F098A2F4"/>
    <w:lvl w:ilvl="0" w:tplc="0415000F">
      <w:start w:val="1"/>
      <w:numFmt w:val="decimal"/>
      <w:lvlText w:val="%1."/>
      <w:lvlJc w:val="left"/>
      <w:pPr>
        <w:ind w:left="720" w:hanging="360"/>
      </w:pPr>
      <w:rPr>
        <w:rFonts w:cs="Times New Roman"/>
      </w:rPr>
    </w:lvl>
    <w:lvl w:ilvl="1" w:tplc="F90A8606">
      <w:start w:val="1"/>
      <w:numFmt w:val="decimal"/>
      <w:lvlText w:val="%2)"/>
      <w:lvlJc w:val="left"/>
      <w:pPr>
        <w:ind w:left="1455" w:hanging="37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55BB3F59"/>
    <w:multiLevelType w:val="hybridMultilevel"/>
    <w:tmpl w:val="DAE05F22"/>
    <w:lvl w:ilvl="0" w:tplc="04150017">
      <w:start w:val="1"/>
      <w:numFmt w:val="lowerLetter"/>
      <w:lvlText w:val="%1)"/>
      <w:lvlJc w:val="left"/>
      <w:pPr>
        <w:ind w:left="847"/>
      </w:pPr>
      <w:rPr>
        <w:rFonts w:hint="default"/>
        <w:b w:val="0"/>
        <w:i w:val="0"/>
        <w:strike w:val="0"/>
        <w:dstrike w:val="0"/>
        <w:color w:val="000000"/>
        <w:sz w:val="20"/>
        <w:szCs w:val="20"/>
        <w:u w:val="none" w:color="000000"/>
        <w:vertAlign w:val="baseline"/>
      </w:rPr>
    </w:lvl>
    <w:lvl w:ilvl="1" w:tplc="04150017">
      <w:start w:val="1"/>
      <w:numFmt w:val="lowerLetter"/>
      <w:lvlText w:val="%2)"/>
      <w:lvlJc w:val="left"/>
      <w:pPr>
        <w:ind w:left="1865" w:hanging="360"/>
      </w:pPr>
      <w:rPr>
        <w:rFonts w:hint="default"/>
      </w:rPr>
    </w:lvl>
    <w:lvl w:ilvl="2" w:tplc="0415001B">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38">
    <w:nsid w:val="570A6230"/>
    <w:multiLevelType w:val="multilevel"/>
    <w:tmpl w:val="A0C2CD96"/>
    <w:lvl w:ilvl="0">
      <w:start w:val="6"/>
      <w:numFmt w:val="decimal"/>
      <w:pStyle w:val="TableParagraph"/>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5B3A13BF"/>
    <w:multiLevelType w:val="hybridMultilevel"/>
    <w:tmpl w:val="8CE839AE"/>
    <w:lvl w:ilvl="0" w:tplc="D1706F7E">
      <w:start w:val="1"/>
      <w:numFmt w:val="bullet"/>
      <w:lvlText w:val=""/>
      <w:lvlJc w:val="left"/>
      <w:pPr>
        <w:ind w:left="1080" w:hanging="360"/>
      </w:pPr>
      <w:rPr>
        <w:rFonts w:ascii="Symbol" w:hAnsi="Symbol" w:hint="default"/>
      </w:rPr>
    </w:lvl>
    <w:lvl w:ilvl="1" w:tplc="F90A8606">
      <w:start w:val="1"/>
      <w:numFmt w:val="decimal"/>
      <w:lvlText w:val="%2)"/>
      <w:lvlJc w:val="left"/>
      <w:pPr>
        <w:ind w:left="1815" w:hanging="375"/>
      </w:pPr>
      <w:rPr>
        <w:rFonts w:cs="Times New Roman"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0">
    <w:nsid w:val="6AAE7246"/>
    <w:multiLevelType w:val="hybridMultilevel"/>
    <w:tmpl w:val="D3029EBE"/>
    <w:lvl w:ilvl="0" w:tplc="8022233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6D3E40BF"/>
    <w:multiLevelType w:val="hybridMultilevel"/>
    <w:tmpl w:val="439E98F0"/>
    <w:lvl w:ilvl="0" w:tplc="D1706F7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nsid w:val="6ECD0AE4"/>
    <w:multiLevelType w:val="hybridMultilevel"/>
    <w:tmpl w:val="16F04F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72E21967"/>
    <w:multiLevelType w:val="hybridMultilevel"/>
    <w:tmpl w:val="8EC46A68"/>
    <w:lvl w:ilvl="0" w:tplc="115EB8F8">
      <w:start w:val="1"/>
      <w:numFmt w:val="decimal"/>
      <w:lvlText w:val="%1."/>
      <w:lvlJc w:val="left"/>
      <w:pPr>
        <w:ind w:left="487"/>
      </w:pPr>
      <w:rPr>
        <w:rFonts w:ascii="Arial" w:eastAsia="Times New Roman" w:hAnsi="Arial" w:cs="Arial"/>
        <w:b w:val="0"/>
        <w:i w:val="0"/>
        <w:strike w:val="0"/>
        <w:dstrike w:val="0"/>
        <w:color w:val="000000"/>
        <w:sz w:val="20"/>
        <w:szCs w:val="20"/>
        <w:u w:val="none" w:color="000000"/>
        <w:vertAlign w:val="baseline"/>
      </w:rPr>
    </w:lvl>
    <w:lvl w:ilvl="1" w:tplc="95EE61AE">
      <w:start w:val="1"/>
      <w:numFmt w:val="decimal"/>
      <w:lvlText w:val="%2)"/>
      <w:lvlJc w:val="left"/>
      <w:pPr>
        <w:ind w:left="1135"/>
      </w:pPr>
      <w:rPr>
        <w:rFonts w:ascii="Arial" w:eastAsia="Times New Roman" w:hAnsi="Arial" w:cs="Arial"/>
        <w:b w:val="0"/>
        <w:i w:val="0"/>
        <w:strike w:val="0"/>
        <w:dstrike w:val="0"/>
        <w:color w:val="000000"/>
        <w:sz w:val="20"/>
        <w:szCs w:val="20"/>
        <w:u w:val="none" w:color="000000"/>
        <w:vertAlign w:val="baseline"/>
      </w:rPr>
    </w:lvl>
    <w:lvl w:ilvl="2" w:tplc="1FBE1F38">
      <w:start w:val="1"/>
      <w:numFmt w:val="lowerRoman"/>
      <w:lvlText w:val="%3"/>
      <w:lvlJc w:val="left"/>
      <w:pPr>
        <w:ind w:left="1646"/>
      </w:pPr>
      <w:rPr>
        <w:rFonts w:ascii="Arial" w:eastAsia="Times New Roman" w:hAnsi="Arial" w:cs="Arial"/>
        <w:b w:val="0"/>
        <w:i w:val="0"/>
        <w:strike w:val="0"/>
        <w:dstrike w:val="0"/>
        <w:color w:val="000000"/>
        <w:sz w:val="24"/>
        <w:szCs w:val="24"/>
        <w:u w:val="none" w:color="000000"/>
        <w:vertAlign w:val="baseline"/>
      </w:rPr>
    </w:lvl>
    <w:lvl w:ilvl="3" w:tplc="F6548D4E">
      <w:start w:val="1"/>
      <w:numFmt w:val="decimal"/>
      <w:lvlText w:val="%4"/>
      <w:lvlJc w:val="left"/>
      <w:pPr>
        <w:ind w:left="2366"/>
      </w:pPr>
      <w:rPr>
        <w:rFonts w:ascii="Arial" w:eastAsia="Times New Roman" w:hAnsi="Arial" w:cs="Arial"/>
        <w:b w:val="0"/>
        <w:i w:val="0"/>
        <w:strike w:val="0"/>
        <w:dstrike w:val="0"/>
        <w:color w:val="000000"/>
        <w:sz w:val="24"/>
        <w:szCs w:val="24"/>
        <w:u w:val="none" w:color="000000"/>
        <w:vertAlign w:val="baseline"/>
      </w:rPr>
    </w:lvl>
    <w:lvl w:ilvl="4" w:tplc="5E1253B4">
      <w:start w:val="1"/>
      <w:numFmt w:val="lowerLetter"/>
      <w:lvlText w:val="%5"/>
      <w:lvlJc w:val="left"/>
      <w:pPr>
        <w:ind w:left="3086"/>
      </w:pPr>
      <w:rPr>
        <w:rFonts w:ascii="Arial" w:eastAsia="Times New Roman" w:hAnsi="Arial" w:cs="Arial"/>
        <w:b w:val="0"/>
        <w:i w:val="0"/>
        <w:strike w:val="0"/>
        <w:dstrike w:val="0"/>
        <w:color w:val="000000"/>
        <w:sz w:val="24"/>
        <w:szCs w:val="24"/>
        <w:u w:val="none" w:color="000000"/>
        <w:vertAlign w:val="baseline"/>
      </w:rPr>
    </w:lvl>
    <w:lvl w:ilvl="5" w:tplc="A392976C">
      <w:start w:val="1"/>
      <w:numFmt w:val="lowerRoman"/>
      <w:lvlText w:val="%6"/>
      <w:lvlJc w:val="left"/>
      <w:pPr>
        <w:ind w:left="3806"/>
      </w:pPr>
      <w:rPr>
        <w:rFonts w:ascii="Arial" w:eastAsia="Times New Roman" w:hAnsi="Arial" w:cs="Arial"/>
        <w:b w:val="0"/>
        <w:i w:val="0"/>
        <w:strike w:val="0"/>
        <w:dstrike w:val="0"/>
        <w:color w:val="000000"/>
        <w:sz w:val="24"/>
        <w:szCs w:val="24"/>
        <w:u w:val="none" w:color="000000"/>
        <w:vertAlign w:val="baseline"/>
      </w:rPr>
    </w:lvl>
    <w:lvl w:ilvl="6" w:tplc="A3A45A44">
      <w:start w:val="1"/>
      <w:numFmt w:val="decimal"/>
      <w:lvlText w:val="%7"/>
      <w:lvlJc w:val="left"/>
      <w:pPr>
        <w:ind w:left="4526"/>
      </w:pPr>
      <w:rPr>
        <w:rFonts w:ascii="Arial" w:eastAsia="Times New Roman" w:hAnsi="Arial" w:cs="Arial"/>
        <w:b w:val="0"/>
        <w:i w:val="0"/>
        <w:strike w:val="0"/>
        <w:dstrike w:val="0"/>
        <w:color w:val="000000"/>
        <w:sz w:val="24"/>
        <w:szCs w:val="24"/>
        <w:u w:val="none" w:color="000000"/>
        <w:vertAlign w:val="baseline"/>
      </w:rPr>
    </w:lvl>
    <w:lvl w:ilvl="7" w:tplc="767AA0E0">
      <w:start w:val="1"/>
      <w:numFmt w:val="lowerLetter"/>
      <w:lvlText w:val="%8"/>
      <w:lvlJc w:val="left"/>
      <w:pPr>
        <w:ind w:left="5246"/>
      </w:pPr>
      <w:rPr>
        <w:rFonts w:ascii="Arial" w:eastAsia="Times New Roman" w:hAnsi="Arial" w:cs="Arial"/>
        <w:b w:val="0"/>
        <w:i w:val="0"/>
        <w:strike w:val="0"/>
        <w:dstrike w:val="0"/>
        <w:color w:val="000000"/>
        <w:sz w:val="24"/>
        <w:szCs w:val="24"/>
        <w:u w:val="none" w:color="000000"/>
        <w:vertAlign w:val="baseline"/>
      </w:rPr>
    </w:lvl>
    <w:lvl w:ilvl="8" w:tplc="2BAE3786">
      <w:start w:val="1"/>
      <w:numFmt w:val="lowerRoman"/>
      <w:lvlText w:val="%9"/>
      <w:lvlJc w:val="left"/>
      <w:pPr>
        <w:ind w:left="5966"/>
      </w:pPr>
      <w:rPr>
        <w:rFonts w:ascii="Arial" w:eastAsia="Times New Roman" w:hAnsi="Arial" w:cs="Arial"/>
        <w:b w:val="0"/>
        <w:i w:val="0"/>
        <w:strike w:val="0"/>
        <w:dstrike w:val="0"/>
        <w:color w:val="000000"/>
        <w:sz w:val="24"/>
        <w:szCs w:val="24"/>
        <w:u w:val="none" w:color="000000"/>
        <w:vertAlign w:val="baseline"/>
      </w:rPr>
    </w:lvl>
  </w:abstractNum>
  <w:abstractNum w:abstractNumId="44">
    <w:nsid w:val="73665AA1"/>
    <w:multiLevelType w:val="hybridMultilevel"/>
    <w:tmpl w:val="E8AA580E"/>
    <w:lvl w:ilvl="0" w:tplc="04150011">
      <w:start w:val="1"/>
      <w:numFmt w:val="decimal"/>
      <w:lvlText w:val="%1)"/>
      <w:lvlJc w:val="left"/>
      <w:pPr>
        <w:ind w:left="723"/>
      </w:pPr>
      <w:rPr>
        <w:b w:val="0"/>
        <w:i w:val="0"/>
        <w:strike w:val="0"/>
        <w:dstrike w:val="0"/>
        <w:color w:val="000000"/>
        <w:sz w:val="20"/>
        <w:szCs w:val="20"/>
        <w:u w:val="none" w:color="000000"/>
        <w:vertAlign w:val="baseline"/>
      </w:rPr>
    </w:lvl>
    <w:lvl w:ilvl="1" w:tplc="62804F02">
      <w:start w:val="1"/>
      <w:numFmt w:val="lowerLetter"/>
      <w:lvlText w:val="%2"/>
      <w:lvlJc w:val="left"/>
      <w:pPr>
        <w:ind w:left="1381"/>
      </w:pPr>
      <w:rPr>
        <w:rFonts w:ascii="Arial" w:eastAsia="Times New Roman" w:hAnsi="Arial" w:cs="Arial"/>
        <w:b w:val="0"/>
        <w:i w:val="0"/>
        <w:strike w:val="0"/>
        <w:dstrike w:val="0"/>
        <w:color w:val="000000"/>
        <w:sz w:val="24"/>
        <w:szCs w:val="24"/>
        <w:u w:val="none" w:color="000000"/>
        <w:vertAlign w:val="baseline"/>
      </w:rPr>
    </w:lvl>
    <w:lvl w:ilvl="2" w:tplc="95C66D54">
      <w:start w:val="1"/>
      <w:numFmt w:val="lowerRoman"/>
      <w:lvlText w:val="%3"/>
      <w:lvlJc w:val="left"/>
      <w:pPr>
        <w:ind w:left="2101"/>
      </w:pPr>
      <w:rPr>
        <w:rFonts w:ascii="Arial" w:eastAsia="Times New Roman" w:hAnsi="Arial" w:cs="Arial"/>
        <w:b w:val="0"/>
        <w:i w:val="0"/>
        <w:strike w:val="0"/>
        <w:dstrike w:val="0"/>
        <w:color w:val="000000"/>
        <w:sz w:val="24"/>
        <w:szCs w:val="24"/>
        <w:u w:val="none" w:color="000000"/>
        <w:vertAlign w:val="baseline"/>
      </w:rPr>
    </w:lvl>
    <w:lvl w:ilvl="3" w:tplc="C748A35E">
      <w:start w:val="1"/>
      <w:numFmt w:val="decimal"/>
      <w:lvlText w:val="%4"/>
      <w:lvlJc w:val="left"/>
      <w:pPr>
        <w:ind w:left="2821"/>
      </w:pPr>
      <w:rPr>
        <w:rFonts w:ascii="Arial" w:eastAsia="Times New Roman" w:hAnsi="Arial" w:cs="Arial"/>
        <w:b w:val="0"/>
        <w:i w:val="0"/>
        <w:strike w:val="0"/>
        <w:dstrike w:val="0"/>
        <w:color w:val="000000"/>
        <w:sz w:val="24"/>
        <w:szCs w:val="24"/>
        <w:u w:val="none" w:color="000000"/>
        <w:vertAlign w:val="baseline"/>
      </w:rPr>
    </w:lvl>
    <w:lvl w:ilvl="4" w:tplc="B9F8E080">
      <w:start w:val="1"/>
      <w:numFmt w:val="lowerLetter"/>
      <w:lvlText w:val="%5"/>
      <w:lvlJc w:val="left"/>
      <w:pPr>
        <w:ind w:left="3541"/>
      </w:pPr>
      <w:rPr>
        <w:rFonts w:ascii="Arial" w:eastAsia="Times New Roman" w:hAnsi="Arial" w:cs="Arial"/>
        <w:b w:val="0"/>
        <w:i w:val="0"/>
        <w:strike w:val="0"/>
        <w:dstrike w:val="0"/>
        <w:color w:val="000000"/>
        <w:sz w:val="24"/>
        <w:szCs w:val="24"/>
        <w:u w:val="none" w:color="000000"/>
        <w:vertAlign w:val="baseline"/>
      </w:rPr>
    </w:lvl>
    <w:lvl w:ilvl="5" w:tplc="3B524AD2">
      <w:start w:val="1"/>
      <w:numFmt w:val="lowerRoman"/>
      <w:lvlText w:val="%6"/>
      <w:lvlJc w:val="left"/>
      <w:pPr>
        <w:ind w:left="4261"/>
      </w:pPr>
      <w:rPr>
        <w:rFonts w:ascii="Arial" w:eastAsia="Times New Roman" w:hAnsi="Arial" w:cs="Arial"/>
        <w:b w:val="0"/>
        <w:i w:val="0"/>
        <w:strike w:val="0"/>
        <w:dstrike w:val="0"/>
        <w:color w:val="000000"/>
        <w:sz w:val="24"/>
        <w:szCs w:val="24"/>
        <w:u w:val="none" w:color="000000"/>
        <w:vertAlign w:val="baseline"/>
      </w:rPr>
    </w:lvl>
    <w:lvl w:ilvl="6" w:tplc="BC221494">
      <w:start w:val="1"/>
      <w:numFmt w:val="decimal"/>
      <w:lvlText w:val="%7"/>
      <w:lvlJc w:val="left"/>
      <w:pPr>
        <w:ind w:left="4981"/>
      </w:pPr>
      <w:rPr>
        <w:rFonts w:ascii="Arial" w:eastAsia="Times New Roman" w:hAnsi="Arial" w:cs="Arial"/>
        <w:b w:val="0"/>
        <w:i w:val="0"/>
        <w:strike w:val="0"/>
        <w:dstrike w:val="0"/>
        <w:color w:val="000000"/>
        <w:sz w:val="24"/>
        <w:szCs w:val="24"/>
        <w:u w:val="none" w:color="000000"/>
        <w:vertAlign w:val="baseline"/>
      </w:rPr>
    </w:lvl>
    <w:lvl w:ilvl="7" w:tplc="C5FE57FA">
      <w:start w:val="1"/>
      <w:numFmt w:val="lowerLetter"/>
      <w:lvlText w:val="%8"/>
      <w:lvlJc w:val="left"/>
      <w:pPr>
        <w:ind w:left="5701"/>
      </w:pPr>
      <w:rPr>
        <w:rFonts w:ascii="Arial" w:eastAsia="Times New Roman" w:hAnsi="Arial" w:cs="Arial"/>
        <w:b w:val="0"/>
        <w:i w:val="0"/>
        <w:strike w:val="0"/>
        <w:dstrike w:val="0"/>
        <w:color w:val="000000"/>
        <w:sz w:val="24"/>
        <w:szCs w:val="24"/>
        <w:u w:val="none" w:color="000000"/>
        <w:vertAlign w:val="baseline"/>
      </w:rPr>
    </w:lvl>
    <w:lvl w:ilvl="8" w:tplc="67243080">
      <w:start w:val="1"/>
      <w:numFmt w:val="lowerRoman"/>
      <w:lvlText w:val="%9"/>
      <w:lvlJc w:val="left"/>
      <w:pPr>
        <w:ind w:left="6421"/>
      </w:pPr>
      <w:rPr>
        <w:rFonts w:ascii="Arial" w:eastAsia="Times New Roman" w:hAnsi="Arial" w:cs="Arial"/>
        <w:b w:val="0"/>
        <w:i w:val="0"/>
        <w:strike w:val="0"/>
        <w:dstrike w:val="0"/>
        <w:color w:val="000000"/>
        <w:sz w:val="24"/>
        <w:szCs w:val="24"/>
        <w:u w:val="none" w:color="000000"/>
        <w:vertAlign w:val="baseline"/>
      </w:rPr>
    </w:lvl>
  </w:abstractNum>
  <w:abstractNum w:abstractNumId="45">
    <w:nsid w:val="76D17F81"/>
    <w:multiLevelType w:val="hybridMultilevel"/>
    <w:tmpl w:val="B184C8A2"/>
    <w:lvl w:ilvl="0" w:tplc="D1706F7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D754F92"/>
    <w:multiLevelType w:val="hybridMultilevel"/>
    <w:tmpl w:val="9A68F42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8"/>
  </w:num>
  <w:num w:numId="2">
    <w:abstractNumId w:val="5"/>
  </w:num>
  <w:num w:numId="3">
    <w:abstractNumId w:val="16"/>
  </w:num>
  <w:num w:numId="4">
    <w:abstractNumId w:val="27"/>
  </w:num>
  <w:num w:numId="5">
    <w:abstractNumId w:val="43"/>
  </w:num>
  <w:num w:numId="6">
    <w:abstractNumId w:val="46"/>
  </w:num>
  <w:num w:numId="7">
    <w:abstractNumId w:val="36"/>
  </w:num>
  <w:num w:numId="8">
    <w:abstractNumId w:val="13"/>
  </w:num>
  <w:num w:numId="9">
    <w:abstractNumId w:val="25"/>
  </w:num>
  <w:num w:numId="10">
    <w:abstractNumId w:val="19"/>
  </w:num>
  <w:num w:numId="11">
    <w:abstractNumId w:val="9"/>
  </w:num>
  <w:num w:numId="12">
    <w:abstractNumId w:val="32"/>
  </w:num>
  <w:num w:numId="13">
    <w:abstractNumId w:val="10"/>
  </w:num>
  <w:num w:numId="14">
    <w:abstractNumId w:val="34"/>
  </w:num>
  <w:num w:numId="15">
    <w:abstractNumId w:val="39"/>
  </w:num>
  <w:num w:numId="16">
    <w:abstractNumId w:val="40"/>
  </w:num>
  <w:num w:numId="17">
    <w:abstractNumId w:val="4"/>
  </w:num>
  <w:num w:numId="18">
    <w:abstractNumId w:val="31"/>
  </w:num>
  <w:num w:numId="19">
    <w:abstractNumId w:val="15"/>
  </w:num>
  <w:num w:numId="20">
    <w:abstractNumId w:val="45"/>
  </w:num>
  <w:num w:numId="21">
    <w:abstractNumId w:val="35"/>
  </w:num>
  <w:num w:numId="22">
    <w:abstractNumId w:val="3"/>
  </w:num>
  <w:num w:numId="23">
    <w:abstractNumId w:val="8"/>
  </w:num>
  <w:num w:numId="24">
    <w:abstractNumId w:val="33"/>
  </w:num>
  <w:num w:numId="25">
    <w:abstractNumId w:val="14"/>
  </w:num>
  <w:num w:numId="26">
    <w:abstractNumId w:val="23"/>
  </w:num>
  <w:num w:numId="27">
    <w:abstractNumId w:val="29"/>
  </w:num>
  <w:num w:numId="28">
    <w:abstractNumId w:val="41"/>
  </w:num>
  <w:num w:numId="29">
    <w:abstractNumId w:val="6"/>
  </w:num>
  <w:num w:numId="30">
    <w:abstractNumId w:val="24"/>
  </w:num>
  <w:num w:numId="31">
    <w:abstractNumId w:val="42"/>
  </w:num>
  <w:num w:numId="32">
    <w:abstractNumId w:val="28"/>
  </w:num>
  <w:num w:numId="33">
    <w:abstractNumId w:val="17"/>
  </w:num>
  <w:num w:numId="34">
    <w:abstractNumId w:val="37"/>
  </w:num>
  <w:num w:numId="35">
    <w:abstractNumId w:val="18"/>
  </w:num>
  <w:num w:numId="36">
    <w:abstractNumId w:val="44"/>
  </w:num>
  <w:num w:numId="37">
    <w:abstractNumId w:val="26"/>
  </w:num>
  <w:num w:numId="38">
    <w:abstractNumId w:val="12"/>
  </w:num>
  <w:num w:numId="39">
    <w:abstractNumId w:val="7"/>
  </w:num>
  <w:num w:numId="40">
    <w:abstractNumId w:val="21"/>
  </w:num>
  <w:num w:numId="41">
    <w:abstractNumId w:val="30"/>
  </w:num>
  <w:num w:numId="42">
    <w:abstractNumId w:val="11"/>
  </w:num>
  <w:num w:numId="43">
    <w:abstractNumId w:val="22"/>
  </w:num>
  <w:num w:numId="44">
    <w:abstractNumId w:val="20"/>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proofState w:spelling="clean"/>
  <w:defaultTabStop w:val="708"/>
  <w:hyphenationZone w:val="425"/>
  <w:characterSpacingControl w:val="doNotCompress"/>
  <w:footnotePr>
    <w:footnote w:id="-1"/>
    <w:footnote w:id="0"/>
  </w:footnotePr>
  <w:endnotePr>
    <w:endnote w:id="-1"/>
    <w:endnote w:id="0"/>
  </w:endnotePr>
  <w:compat/>
  <w:rsids>
    <w:rsidRoot w:val="00826682"/>
    <w:rsid w:val="00012892"/>
    <w:rsid w:val="0001353E"/>
    <w:rsid w:val="00015947"/>
    <w:rsid w:val="00032D52"/>
    <w:rsid w:val="00052EC6"/>
    <w:rsid w:val="0006606B"/>
    <w:rsid w:val="00072895"/>
    <w:rsid w:val="000A3346"/>
    <w:rsid w:val="000B0E90"/>
    <w:rsid w:val="000C0740"/>
    <w:rsid w:val="000D21E5"/>
    <w:rsid w:val="000D5404"/>
    <w:rsid w:val="00105463"/>
    <w:rsid w:val="00120314"/>
    <w:rsid w:val="001205CA"/>
    <w:rsid w:val="001231E3"/>
    <w:rsid w:val="00132F1E"/>
    <w:rsid w:val="001337D7"/>
    <w:rsid w:val="0013572F"/>
    <w:rsid w:val="001A37E0"/>
    <w:rsid w:val="001B3B28"/>
    <w:rsid w:val="001D2381"/>
    <w:rsid w:val="001F0003"/>
    <w:rsid w:val="001F5AF1"/>
    <w:rsid w:val="0021310B"/>
    <w:rsid w:val="002427BB"/>
    <w:rsid w:val="00246E7C"/>
    <w:rsid w:val="002536A0"/>
    <w:rsid w:val="0026067A"/>
    <w:rsid w:val="002619DE"/>
    <w:rsid w:val="00287CBC"/>
    <w:rsid w:val="00291BA8"/>
    <w:rsid w:val="002952FD"/>
    <w:rsid w:val="002B7DEB"/>
    <w:rsid w:val="002D1F10"/>
    <w:rsid w:val="002D2FFF"/>
    <w:rsid w:val="002E5DC0"/>
    <w:rsid w:val="00300D19"/>
    <w:rsid w:val="0030234C"/>
    <w:rsid w:val="00303D75"/>
    <w:rsid w:val="00314AF5"/>
    <w:rsid w:val="00322A20"/>
    <w:rsid w:val="00323A86"/>
    <w:rsid w:val="00331417"/>
    <w:rsid w:val="00335BCE"/>
    <w:rsid w:val="00346E95"/>
    <w:rsid w:val="00362FC2"/>
    <w:rsid w:val="003821A2"/>
    <w:rsid w:val="00386325"/>
    <w:rsid w:val="00387B2B"/>
    <w:rsid w:val="003912FC"/>
    <w:rsid w:val="003A6476"/>
    <w:rsid w:val="003F4243"/>
    <w:rsid w:val="0040219F"/>
    <w:rsid w:val="00404F20"/>
    <w:rsid w:val="00433E88"/>
    <w:rsid w:val="00440B03"/>
    <w:rsid w:val="004609A2"/>
    <w:rsid w:val="00471F53"/>
    <w:rsid w:val="00482180"/>
    <w:rsid w:val="0049413B"/>
    <w:rsid w:val="004A6B58"/>
    <w:rsid w:val="004A7BF7"/>
    <w:rsid w:val="004C5EA0"/>
    <w:rsid w:val="004D3FA3"/>
    <w:rsid w:val="004D6CB4"/>
    <w:rsid w:val="004E0482"/>
    <w:rsid w:val="004E4D2D"/>
    <w:rsid w:val="004E5C14"/>
    <w:rsid w:val="00500BAD"/>
    <w:rsid w:val="0050450A"/>
    <w:rsid w:val="00564149"/>
    <w:rsid w:val="00573428"/>
    <w:rsid w:val="005B0CAF"/>
    <w:rsid w:val="005C2160"/>
    <w:rsid w:val="005C3A1D"/>
    <w:rsid w:val="005C7EE8"/>
    <w:rsid w:val="005F3189"/>
    <w:rsid w:val="005F6C84"/>
    <w:rsid w:val="005F6DEC"/>
    <w:rsid w:val="006130AB"/>
    <w:rsid w:val="006144BB"/>
    <w:rsid w:val="0061519F"/>
    <w:rsid w:val="00622B8D"/>
    <w:rsid w:val="006231B6"/>
    <w:rsid w:val="00631A0C"/>
    <w:rsid w:val="00642F7E"/>
    <w:rsid w:val="006444A8"/>
    <w:rsid w:val="006449B4"/>
    <w:rsid w:val="00667BE9"/>
    <w:rsid w:val="00685008"/>
    <w:rsid w:val="006918FB"/>
    <w:rsid w:val="0069557B"/>
    <w:rsid w:val="006A326E"/>
    <w:rsid w:val="006A4F9C"/>
    <w:rsid w:val="006A7566"/>
    <w:rsid w:val="006B4A62"/>
    <w:rsid w:val="006D6E1A"/>
    <w:rsid w:val="006E3A21"/>
    <w:rsid w:val="0070453B"/>
    <w:rsid w:val="00711209"/>
    <w:rsid w:val="00712A5A"/>
    <w:rsid w:val="00726414"/>
    <w:rsid w:val="0073121F"/>
    <w:rsid w:val="00732B4B"/>
    <w:rsid w:val="00735407"/>
    <w:rsid w:val="007571B6"/>
    <w:rsid w:val="007628C2"/>
    <w:rsid w:val="00772D26"/>
    <w:rsid w:val="007737B6"/>
    <w:rsid w:val="00785792"/>
    <w:rsid w:val="007953D4"/>
    <w:rsid w:val="007B3EDA"/>
    <w:rsid w:val="007C529D"/>
    <w:rsid w:val="007C75CF"/>
    <w:rsid w:val="007D097B"/>
    <w:rsid w:val="007F7BD6"/>
    <w:rsid w:val="00801AB6"/>
    <w:rsid w:val="0081396D"/>
    <w:rsid w:val="008247F5"/>
    <w:rsid w:val="00826682"/>
    <w:rsid w:val="00830A0E"/>
    <w:rsid w:val="008A0D65"/>
    <w:rsid w:val="008A4645"/>
    <w:rsid w:val="008B355C"/>
    <w:rsid w:val="008C2C09"/>
    <w:rsid w:val="008D49BE"/>
    <w:rsid w:val="00902174"/>
    <w:rsid w:val="0090307D"/>
    <w:rsid w:val="00952BCD"/>
    <w:rsid w:val="00955972"/>
    <w:rsid w:val="00961EDB"/>
    <w:rsid w:val="009C2B18"/>
    <w:rsid w:val="009D0C5F"/>
    <w:rsid w:val="009F0C95"/>
    <w:rsid w:val="00A12D5A"/>
    <w:rsid w:val="00A30103"/>
    <w:rsid w:val="00A3229D"/>
    <w:rsid w:val="00A475A8"/>
    <w:rsid w:val="00A56E61"/>
    <w:rsid w:val="00A63DAB"/>
    <w:rsid w:val="00A7700C"/>
    <w:rsid w:val="00A9002C"/>
    <w:rsid w:val="00A910C1"/>
    <w:rsid w:val="00A9532D"/>
    <w:rsid w:val="00AA5325"/>
    <w:rsid w:val="00AC35C0"/>
    <w:rsid w:val="00AD62C3"/>
    <w:rsid w:val="00AE53A5"/>
    <w:rsid w:val="00AE575B"/>
    <w:rsid w:val="00AE6EA1"/>
    <w:rsid w:val="00AF3F57"/>
    <w:rsid w:val="00B13C3C"/>
    <w:rsid w:val="00B30715"/>
    <w:rsid w:val="00B32DD8"/>
    <w:rsid w:val="00B366FD"/>
    <w:rsid w:val="00B5050C"/>
    <w:rsid w:val="00B67995"/>
    <w:rsid w:val="00B85345"/>
    <w:rsid w:val="00B94413"/>
    <w:rsid w:val="00BA6972"/>
    <w:rsid w:val="00BA737B"/>
    <w:rsid w:val="00BB4D4F"/>
    <w:rsid w:val="00BD195B"/>
    <w:rsid w:val="00BE16E9"/>
    <w:rsid w:val="00BF096C"/>
    <w:rsid w:val="00BF0C02"/>
    <w:rsid w:val="00C10626"/>
    <w:rsid w:val="00C1616E"/>
    <w:rsid w:val="00C275AD"/>
    <w:rsid w:val="00C444B7"/>
    <w:rsid w:val="00C46F75"/>
    <w:rsid w:val="00C64A9C"/>
    <w:rsid w:val="00C905CE"/>
    <w:rsid w:val="00C95E7E"/>
    <w:rsid w:val="00CB69E8"/>
    <w:rsid w:val="00CC0EE8"/>
    <w:rsid w:val="00D054EA"/>
    <w:rsid w:val="00D25311"/>
    <w:rsid w:val="00D26D95"/>
    <w:rsid w:val="00D27CEE"/>
    <w:rsid w:val="00D302A1"/>
    <w:rsid w:val="00D35DBF"/>
    <w:rsid w:val="00D40664"/>
    <w:rsid w:val="00D45ED7"/>
    <w:rsid w:val="00D52240"/>
    <w:rsid w:val="00D832E1"/>
    <w:rsid w:val="00D848A7"/>
    <w:rsid w:val="00D9169A"/>
    <w:rsid w:val="00D9261D"/>
    <w:rsid w:val="00D97D57"/>
    <w:rsid w:val="00DA608D"/>
    <w:rsid w:val="00DB1E1D"/>
    <w:rsid w:val="00DB427E"/>
    <w:rsid w:val="00DE2A75"/>
    <w:rsid w:val="00DF0928"/>
    <w:rsid w:val="00DF2F7C"/>
    <w:rsid w:val="00DF46FD"/>
    <w:rsid w:val="00E23EB9"/>
    <w:rsid w:val="00E2682C"/>
    <w:rsid w:val="00E3122F"/>
    <w:rsid w:val="00E31374"/>
    <w:rsid w:val="00E3413B"/>
    <w:rsid w:val="00E455F1"/>
    <w:rsid w:val="00E47334"/>
    <w:rsid w:val="00E636C6"/>
    <w:rsid w:val="00E63750"/>
    <w:rsid w:val="00E6522A"/>
    <w:rsid w:val="00E8074D"/>
    <w:rsid w:val="00E92492"/>
    <w:rsid w:val="00E934F4"/>
    <w:rsid w:val="00EA5624"/>
    <w:rsid w:val="00EB2E98"/>
    <w:rsid w:val="00EC52D2"/>
    <w:rsid w:val="00EC7435"/>
    <w:rsid w:val="00EE154C"/>
    <w:rsid w:val="00F04A11"/>
    <w:rsid w:val="00F05424"/>
    <w:rsid w:val="00F077D7"/>
    <w:rsid w:val="00F10598"/>
    <w:rsid w:val="00F321B5"/>
    <w:rsid w:val="00F3537C"/>
    <w:rsid w:val="00F4152A"/>
    <w:rsid w:val="00F441A7"/>
    <w:rsid w:val="00F8538A"/>
    <w:rsid w:val="00FB7AB8"/>
    <w:rsid w:val="00FC2A00"/>
    <w:rsid w:val="00FE3DE9"/>
    <w:rsid w:val="00FE481E"/>
    <w:rsid w:val="00FE511F"/>
    <w:rsid w:val="00FF65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6682"/>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9"/>
    <w:qFormat/>
    <w:rsid w:val="00826682"/>
    <w:pPr>
      <w:keepNext/>
      <w:spacing w:before="240" w:after="60"/>
      <w:outlineLvl w:val="0"/>
    </w:pPr>
    <w:rPr>
      <w:rFonts w:ascii="Arial" w:eastAsia="Times New Roman" w:hAnsi="Arial" w:cs="Times New Roman"/>
      <w:b/>
      <w:bCs/>
      <w:kern w:val="32"/>
      <w:sz w:val="24"/>
      <w:szCs w:val="32"/>
    </w:rPr>
  </w:style>
  <w:style w:type="paragraph" w:styleId="Nagwek3">
    <w:name w:val="heading 3"/>
    <w:basedOn w:val="Normalny"/>
    <w:next w:val="Normalny"/>
    <w:link w:val="Nagwek3Znak"/>
    <w:uiPriority w:val="9"/>
    <w:unhideWhenUsed/>
    <w:qFormat/>
    <w:rsid w:val="00826682"/>
    <w:pPr>
      <w:keepNext/>
      <w:spacing w:before="240" w:after="60"/>
      <w:outlineLvl w:val="2"/>
    </w:pPr>
    <w:rPr>
      <w:rFonts w:ascii="Calibri Light" w:eastAsia="Times New Roman" w:hAnsi="Calibri Light" w:cs="Times New Roman"/>
      <w:b/>
      <w:bCs/>
      <w:sz w:val="26"/>
      <w:szCs w:val="26"/>
    </w:rPr>
  </w:style>
  <w:style w:type="paragraph" w:styleId="Nagwek4">
    <w:name w:val="heading 4"/>
    <w:basedOn w:val="Normalny"/>
    <w:next w:val="Normalny"/>
    <w:link w:val="Nagwek4Znak"/>
    <w:uiPriority w:val="9"/>
    <w:unhideWhenUsed/>
    <w:qFormat/>
    <w:rsid w:val="00826682"/>
    <w:pPr>
      <w:keepNext/>
      <w:keepLines/>
      <w:spacing w:before="40" w:line="276" w:lineRule="auto"/>
      <w:outlineLvl w:val="3"/>
    </w:pPr>
    <w:rPr>
      <w:rFonts w:ascii="Cambria" w:eastAsia="Times New Roman" w:hAnsi="Cambria" w:cs="Times New Roman"/>
      <w:i/>
      <w:iCs/>
      <w:color w:val="365F91"/>
      <w:sz w:val="22"/>
      <w:szCs w:val="22"/>
      <w:lang w:eastAsia="en-US"/>
    </w:rPr>
  </w:style>
  <w:style w:type="paragraph" w:styleId="Nagwek6">
    <w:name w:val="heading 6"/>
    <w:basedOn w:val="Normalny"/>
    <w:next w:val="Normalny"/>
    <w:link w:val="Nagwek6Znak"/>
    <w:uiPriority w:val="9"/>
    <w:unhideWhenUsed/>
    <w:qFormat/>
    <w:rsid w:val="00826682"/>
    <w:pPr>
      <w:keepNext/>
      <w:keepLines/>
      <w:spacing w:before="40" w:line="276" w:lineRule="auto"/>
      <w:outlineLvl w:val="5"/>
    </w:pPr>
    <w:rPr>
      <w:rFonts w:ascii="Cambria" w:eastAsia="Times New Roman" w:hAnsi="Cambria" w:cs="Times New Roman"/>
      <w:color w:val="243F60"/>
      <w:sz w:val="22"/>
      <w:szCs w:val="22"/>
      <w:lang w:eastAsia="en-US"/>
    </w:rPr>
  </w:style>
  <w:style w:type="paragraph" w:styleId="Nagwek7">
    <w:name w:val="heading 7"/>
    <w:basedOn w:val="Normalny"/>
    <w:next w:val="Normalny"/>
    <w:link w:val="Nagwek7Znak"/>
    <w:uiPriority w:val="99"/>
    <w:qFormat/>
    <w:rsid w:val="00826682"/>
    <w:pPr>
      <w:keepNext/>
      <w:tabs>
        <w:tab w:val="left" w:pos="720"/>
      </w:tabs>
      <w:jc w:val="center"/>
      <w:outlineLvl w:val="6"/>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26682"/>
    <w:rPr>
      <w:rFonts w:ascii="Arial" w:eastAsia="Times New Roman" w:hAnsi="Arial" w:cs="Times New Roman"/>
      <w:b/>
      <w:bCs/>
      <w:kern w:val="32"/>
      <w:sz w:val="24"/>
      <w:szCs w:val="32"/>
      <w:lang w:eastAsia="pl-PL"/>
    </w:rPr>
  </w:style>
  <w:style w:type="character" w:customStyle="1" w:styleId="Nagwek3Znak">
    <w:name w:val="Nagłówek 3 Znak"/>
    <w:basedOn w:val="Domylnaczcionkaakapitu"/>
    <w:link w:val="Nagwek3"/>
    <w:uiPriority w:val="9"/>
    <w:rsid w:val="00826682"/>
    <w:rPr>
      <w:rFonts w:ascii="Calibri Light" w:eastAsia="Times New Roman" w:hAnsi="Calibri Light" w:cs="Times New Roman"/>
      <w:b/>
      <w:bCs/>
      <w:sz w:val="26"/>
      <w:szCs w:val="26"/>
      <w:lang w:eastAsia="pl-PL"/>
    </w:rPr>
  </w:style>
  <w:style w:type="character" w:customStyle="1" w:styleId="Nagwek4Znak">
    <w:name w:val="Nagłówek 4 Znak"/>
    <w:basedOn w:val="Domylnaczcionkaakapitu"/>
    <w:link w:val="Nagwek4"/>
    <w:uiPriority w:val="9"/>
    <w:rsid w:val="00826682"/>
    <w:rPr>
      <w:rFonts w:ascii="Cambria" w:eastAsia="Times New Roman" w:hAnsi="Cambria" w:cs="Times New Roman"/>
      <w:i/>
      <w:iCs/>
      <w:color w:val="365F91"/>
    </w:rPr>
  </w:style>
  <w:style w:type="character" w:customStyle="1" w:styleId="Nagwek6Znak">
    <w:name w:val="Nagłówek 6 Znak"/>
    <w:basedOn w:val="Domylnaczcionkaakapitu"/>
    <w:link w:val="Nagwek6"/>
    <w:uiPriority w:val="9"/>
    <w:rsid w:val="00826682"/>
    <w:rPr>
      <w:rFonts w:ascii="Cambria" w:eastAsia="Times New Roman" w:hAnsi="Cambria" w:cs="Times New Roman"/>
      <w:color w:val="243F60"/>
    </w:rPr>
  </w:style>
  <w:style w:type="character" w:customStyle="1" w:styleId="Nagwek7Znak">
    <w:name w:val="Nagłówek 7 Znak"/>
    <w:basedOn w:val="Domylnaczcionkaakapitu"/>
    <w:link w:val="Nagwek7"/>
    <w:uiPriority w:val="99"/>
    <w:rsid w:val="00826682"/>
    <w:rPr>
      <w:rFonts w:ascii="Times New Roman" w:eastAsia="Times New Roman" w:hAnsi="Times New Roman" w:cs="Times New Roman"/>
      <w:b/>
      <w:bCs/>
      <w:sz w:val="24"/>
      <w:szCs w:val="24"/>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99"/>
    <w:qFormat/>
    <w:rsid w:val="00826682"/>
    <w:pPr>
      <w:widowControl w:val="0"/>
      <w:numPr>
        <w:numId w:val="39"/>
      </w:numPr>
      <w:autoSpaceDE w:val="0"/>
      <w:autoSpaceDN w:val="0"/>
      <w:ind w:left="1694" w:hanging="125"/>
    </w:pPr>
    <w:rPr>
      <w:rFonts w:ascii="Avenir-Light" w:eastAsia="Avenir-Light" w:hAnsi="Avenir-Light" w:cs="Avenir-Light"/>
      <w:sz w:val="22"/>
      <w:szCs w:val="22"/>
      <w:lang w:val="en-US" w:eastAsia="en-US"/>
    </w:rPr>
  </w:style>
  <w:style w:type="paragraph" w:customStyle="1" w:styleId="TableParagraph">
    <w:name w:val="Table Paragraph"/>
    <w:basedOn w:val="Normalny"/>
    <w:uiPriority w:val="1"/>
    <w:qFormat/>
    <w:rsid w:val="00826682"/>
    <w:pPr>
      <w:widowControl w:val="0"/>
      <w:numPr>
        <w:numId w:val="1"/>
      </w:numPr>
      <w:autoSpaceDE w:val="0"/>
      <w:autoSpaceDN w:val="0"/>
    </w:pPr>
    <w:rPr>
      <w:rFonts w:ascii="Avenir-Light" w:eastAsia="Avenir-Light" w:hAnsi="Avenir-Light" w:cs="Avenir-Light"/>
      <w:sz w:val="22"/>
      <w:szCs w:val="22"/>
      <w:lang w:val="en-US" w:eastAsia="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99"/>
    <w:qFormat/>
    <w:locked/>
    <w:rsid w:val="00826682"/>
    <w:rPr>
      <w:rFonts w:ascii="Avenir-Light" w:eastAsia="Avenir-Light" w:hAnsi="Avenir-Light" w:cs="Avenir-Light"/>
      <w:lang w:val="en-US"/>
    </w:rPr>
  </w:style>
  <w:style w:type="character" w:styleId="Hipercze">
    <w:name w:val="Hyperlink"/>
    <w:uiPriority w:val="99"/>
    <w:unhideWhenUsed/>
    <w:rsid w:val="00826682"/>
    <w:rPr>
      <w:color w:val="0000FF"/>
      <w:u w:val="single"/>
    </w:rPr>
  </w:style>
  <w:style w:type="paragraph" w:styleId="Podtytu">
    <w:name w:val="Subtitle"/>
    <w:basedOn w:val="Normalny"/>
    <w:link w:val="PodtytuZnak"/>
    <w:uiPriority w:val="99"/>
    <w:qFormat/>
    <w:rsid w:val="00826682"/>
    <w:pPr>
      <w:jc w:val="center"/>
    </w:pPr>
    <w:rPr>
      <w:rFonts w:ascii="Times New Roman" w:eastAsia="Times New Roman" w:hAnsi="Times New Roman" w:cs="Times New Roman"/>
      <w:b/>
      <w:sz w:val="24"/>
    </w:rPr>
  </w:style>
  <w:style w:type="character" w:customStyle="1" w:styleId="PodtytuZnak">
    <w:name w:val="Podtytuł Znak"/>
    <w:basedOn w:val="Domylnaczcionkaakapitu"/>
    <w:link w:val="Podtytu"/>
    <w:uiPriority w:val="99"/>
    <w:rsid w:val="00826682"/>
    <w:rPr>
      <w:rFonts w:ascii="Times New Roman" w:eastAsia="Times New Roman" w:hAnsi="Times New Roman" w:cs="Times New Roman"/>
      <w:b/>
      <w:sz w:val="24"/>
      <w:szCs w:val="20"/>
      <w:lang w:eastAsia="pl-PL"/>
    </w:rPr>
  </w:style>
  <w:style w:type="paragraph" w:styleId="NormalnyWeb">
    <w:name w:val="Normal (Web)"/>
    <w:basedOn w:val="Normalny"/>
    <w:uiPriority w:val="99"/>
    <w:semiHidden/>
    <w:unhideWhenUsed/>
    <w:rsid w:val="00826682"/>
    <w:pPr>
      <w:spacing w:before="100" w:beforeAutospacing="1" w:after="100" w:afterAutospacing="1"/>
    </w:pPr>
    <w:rPr>
      <w:rFonts w:ascii="Times New Roman" w:eastAsia="Times New Roman" w:hAnsi="Times New Roman" w:cs="Times New Roman"/>
      <w:sz w:val="24"/>
      <w:szCs w:val="24"/>
    </w:rPr>
  </w:style>
  <w:style w:type="paragraph" w:customStyle="1" w:styleId="ust">
    <w:name w:val="ust"/>
    <w:uiPriority w:val="99"/>
    <w:rsid w:val="00826682"/>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826682"/>
    <w:rPr>
      <w:rFonts w:ascii="Tahoma" w:hAnsi="Tahoma" w:cs="Tahoma"/>
      <w:sz w:val="16"/>
      <w:szCs w:val="16"/>
    </w:rPr>
  </w:style>
  <w:style w:type="character" w:customStyle="1" w:styleId="TekstdymkaZnak">
    <w:name w:val="Tekst dymka Znak"/>
    <w:basedOn w:val="Domylnaczcionkaakapitu"/>
    <w:link w:val="Tekstdymka"/>
    <w:uiPriority w:val="99"/>
    <w:semiHidden/>
    <w:rsid w:val="00826682"/>
    <w:rPr>
      <w:rFonts w:ascii="Tahoma" w:eastAsia="Calibri" w:hAnsi="Tahoma" w:cs="Tahoma"/>
      <w:sz w:val="16"/>
      <w:szCs w:val="16"/>
      <w:lang w:eastAsia="pl-PL"/>
    </w:rPr>
  </w:style>
  <w:style w:type="character" w:customStyle="1" w:styleId="UnresolvedMention">
    <w:name w:val="Unresolved Mention"/>
    <w:uiPriority w:val="99"/>
    <w:semiHidden/>
    <w:unhideWhenUsed/>
    <w:rsid w:val="00826682"/>
    <w:rPr>
      <w:color w:val="605E5C"/>
      <w:shd w:val="clear" w:color="auto" w:fill="E1DFDD"/>
    </w:rPr>
  </w:style>
  <w:style w:type="paragraph" w:styleId="Nagwekspisutreci">
    <w:name w:val="TOC Heading"/>
    <w:basedOn w:val="Nagwek1"/>
    <w:next w:val="Normalny"/>
    <w:uiPriority w:val="39"/>
    <w:unhideWhenUsed/>
    <w:qFormat/>
    <w:rsid w:val="00826682"/>
    <w:pPr>
      <w:keepLines/>
      <w:spacing w:after="0" w:line="259" w:lineRule="auto"/>
      <w:outlineLvl w:val="9"/>
    </w:pPr>
    <w:rPr>
      <w:rFonts w:ascii="Calibri Light" w:hAnsi="Calibri Light"/>
      <w:b w:val="0"/>
      <w:bCs w:val="0"/>
      <w:color w:val="2F5496"/>
      <w:kern w:val="0"/>
      <w:sz w:val="32"/>
    </w:rPr>
  </w:style>
  <w:style w:type="paragraph" w:styleId="Spistreci1">
    <w:name w:val="toc 1"/>
    <w:basedOn w:val="Normalny"/>
    <w:next w:val="Normalny"/>
    <w:autoRedefine/>
    <w:uiPriority w:val="39"/>
    <w:unhideWhenUsed/>
    <w:qFormat/>
    <w:rsid w:val="00826682"/>
    <w:pPr>
      <w:tabs>
        <w:tab w:val="left" w:pos="440"/>
        <w:tab w:val="right" w:leader="dot" w:pos="9803"/>
      </w:tabs>
      <w:jc w:val="both"/>
    </w:pPr>
  </w:style>
  <w:style w:type="paragraph" w:styleId="Nagwek">
    <w:name w:val="header"/>
    <w:aliases w:val="Nagłówek strony nieparzystej"/>
    <w:basedOn w:val="Normalny"/>
    <w:link w:val="NagwekZnak"/>
    <w:uiPriority w:val="99"/>
    <w:unhideWhenUsed/>
    <w:rsid w:val="00826682"/>
    <w:pPr>
      <w:tabs>
        <w:tab w:val="center" w:pos="4536"/>
        <w:tab w:val="right" w:pos="9072"/>
      </w:tabs>
    </w:pPr>
  </w:style>
  <w:style w:type="character" w:customStyle="1" w:styleId="NagwekZnak">
    <w:name w:val="Nagłówek Znak"/>
    <w:aliases w:val="Nagłówek strony nieparzystej Znak"/>
    <w:basedOn w:val="Domylnaczcionkaakapitu"/>
    <w:link w:val="Nagwek"/>
    <w:uiPriority w:val="99"/>
    <w:rsid w:val="00826682"/>
    <w:rPr>
      <w:rFonts w:ascii="Calibri" w:eastAsia="Calibri" w:hAnsi="Calibri" w:cs="Arial"/>
      <w:sz w:val="20"/>
      <w:szCs w:val="20"/>
      <w:lang w:eastAsia="pl-PL"/>
    </w:rPr>
  </w:style>
  <w:style w:type="paragraph" w:styleId="Stopka">
    <w:name w:val="footer"/>
    <w:basedOn w:val="Normalny"/>
    <w:link w:val="StopkaZnak"/>
    <w:uiPriority w:val="99"/>
    <w:unhideWhenUsed/>
    <w:rsid w:val="00826682"/>
    <w:pPr>
      <w:tabs>
        <w:tab w:val="center" w:pos="4536"/>
        <w:tab w:val="right" w:pos="9072"/>
      </w:tabs>
    </w:pPr>
  </w:style>
  <w:style w:type="character" w:customStyle="1" w:styleId="StopkaZnak">
    <w:name w:val="Stopka Znak"/>
    <w:basedOn w:val="Domylnaczcionkaakapitu"/>
    <w:link w:val="Stopka"/>
    <w:uiPriority w:val="99"/>
    <w:rsid w:val="00826682"/>
    <w:rPr>
      <w:rFonts w:ascii="Calibri" w:eastAsia="Calibri" w:hAnsi="Calibri" w:cs="Arial"/>
      <w:sz w:val="20"/>
      <w:szCs w:val="20"/>
      <w:lang w:eastAsia="pl-PL"/>
    </w:rPr>
  </w:style>
  <w:style w:type="paragraph" w:styleId="Bezodstpw">
    <w:name w:val="No Spacing"/>
    <w:uiPriority w:val="1"/>
    <w:qFormat/>
    <w:rsid w:val="00826682"/>
    <w:pPr>
      <w:spacing w:after="0" w:line="240" w:lineRule="auto"/>
    </w:pPr>
    <w:rPr>
      <w:rFonts w:ascii="Calibri" w:eastAsia="Calibri" w:hAnsi="Calibri" w:cs="Times New Roman"/>
    </w:rPr>
  </w:style>
  <w:style w:type="paragraph" w:styleId="Spistreci3">
    <w:name w:val="toc 3"/>
    <w:basedOn w:val="Normalny"/>
    <w:next w:val="Normalny"/>
    <w:autoRedefine/>
    <w:uiPriority w:val="39"/>
    <w:unhideWhenUsed/>
    <w:rsid w:val="00826682"/>
    <w:pPr>
      <w:ind w:left="400"/>
    </w:pPr>
  </w:style>
  <w:style w:type="table" w:styleId="Tabela-Siatka">
    <w:name w:val="Table Grid"/>
    <w:basedOn w:val="Standardowy"/>
    <w:uiPriority w:val="59"/>
    <w:rsid w:val="0082668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ttribute-name">
    <w:name w:val="attribute-name"/>
    <w:basedOn w:val="Domylnaczcionkaakapitu"/>
    <w:rsid w:val="00826682"/>
  </w:style>
  <w:style w:type="character" w:customStyle="1" w:styleId="attribute-value">
    <w:name w:val="attribute-value"/>
    <w:basedOn w:val="Domylnaczcionkaakapitu"/>
    <w:rsid w:val="00826682"/>
  </w:style>
  <w:style w:type="character" w:styleId="Pogrubienie">
    <w:name w:val="Strong"/>
    <w:uiPriority w:val="22"/>
    <w:qFormat/>
    <w:rsid w:val="00826682"/>
    <w:rPr>
      <w:b/>
      <w:bCs/>
    </w:rPr>
  </w:style>
  <w:style w:type="paragraph" w:styleId="Tekstpodstawowy">
    <w:name w:val="Body Text"/>
    <w:basedOn w:val="Normalny"/>
    <w:link w:val="TekstpodstawowyZnak"/>
    <w:qFormat/>
    <w:rsid w:val="00826682"/>
    <w:pPr>
      <w:widowControl w:val="0"/>
      <w:autoSpaceDE w:val="0"/>
      <w:autoSpaceDN w:val="0"/>
      <w:ind w:left="477"/>
    </w:pPr>
    <w:rPr>
      <w:rFonts w:ascii="Liberation Sans Narrow" w:eastAsia="Liberation Sans Narrow" w:hAnsi="Liberation Sans Narrow" w:cs="Liberation Sans Narrow"/>
      <w:sz w:val="21"/>
      <w:szCs w:val="21"/>
      <w:lang w:eastAsia="en-US"/>
    </w:rPr>
  </w:style>
  <w:style w:type="character" w:customStyle="1" w:styleId="TekstpodstawowyZnak">
    <w:name w:val="Tekst podstawowy Znak"/>
    <w:basedOn w:val="Domylnaczcionkaakapitu"/>
    <w:link w:val="Tekstpodstawowy"/>
    <w:rsid w:val="00826682"/>
    <w:rPr>
      <w:rFonts w:ascii="Liberation Sans Narrow" w:eastAsia="Liberation Sans Narrow" w:hAnsi="Liberation Sans Narrow" w:cs="Liberation Sans Narrow"/>
      <w:sz w:val="21"/>
      <w:szCs w:val="21"/>
    </w:rPr>
  </w:style>
  <w:style w:type="character" w:styleId="Odwoaniedokomentarza">
    <w:name w:val="annotation reference"/>
    <w:uiPriority w:val="99"/>
    <w:semiHidden/>
    <w:unhideWhenUsed/>
    <w:rsid w:val="00826682"/>
    <w:rPr>
      <w:sz w:val="16"/>
      <w:szCs w:val="16"/>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826682"/>
    <w:pPr>
      <w:spacing w:after="200"/>
    </w:pPr>
    <w:rPr>
      <w:rFonts w:cs="Times New Roman"/>
      <w:lang w:eastAsia="en-US"/>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826682"/>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826682"/>
    <w:rPr>
      <w:rFonts w:eastAsia="Times New Roman" w:cs="Times New Roman"/>
    </w:rPr>
  </w:style>
  <w:style w:type="character" w:customStyle="1" w:styleId="TekstprzypisukocowegoZnak">
    <w:name w:val="Tekst przypisu końcowego Znak"/>
    <w:basedOn w:val="Domylnaczcionkaakapitu"/>
    <w:link w:val="Tekstprzypisukocowego"/>
    <w:uiPriority w:val="99"/>
    <w:semiHidden/>
    <w:rsid w:val="00826682"/>
    <w:rPr>
      <w:rFonts w:ascii="Calibri" w:eastAsia="Times New Roman" w:hAnsi="Calibri" w:cs="Times New Roman"/>
      <w:sz w:val="20"/>
      <w:szCs w:val="20"/>
      <w:lang w:eastAsia="pl-PL"/>
    </w:rPr>
  </w:style>
  <w:style w:type="character" w:styleId="Odwoanieprzypisukocowego">
    <w:name w:val="endnote reference"/>
    <w:uiPriority w:val="99"/>
    <w:semiHidden/>
    <w:unhideWhenUsed/>
    <w:rsid w:val="00826682"/>
    <w:rPr>
      <w:vertAlign w:val="superscript"/>
    </w:rPr>
  </w:style>
  <w:style w:type="character" w:customStyle="1" w:styleId="Styl66Znak">
    <w:name w:val="Styl66 Znak"/>
    <w:link w:val="Styl66"/>
    <w:locked/>
    <w:rsid w:val="00826682"/>
    <w:rPr>
      <w:b/>
      <w:sz w:val="24"/>
      <w:szCs w:val="24"/>
      <w:u w:val="single"/>
      <w:lang w:eastAsia="pl-PL"/>
    </w:rPr>
  </w:style>
  <w:style w:type="paragraph" w:customStyle="1" w:styleId="Styl66">
    <w:name w:val="Styl66"/>
    <w:basedOn w:val="Nagwek1"/>
    <w:link w:val="Styl66Znak"/>
    <w:qFormat/>
    <w:rsid w:val="00826682"/>
    <w:pPr>
      <w:numPr>
        <w:numId w:val="2"/>
      </w:numPr>
      <w:spacing w:before="0" w:after="0"/>
    </w:pPr>
    <w:rPr>
      <w:rFonts w:asciiTheme="minorHAnsi" w:eastAsiaTheme="minorHAnsi" w:hAnsiTheme="minorHAnsi" w:cstheme="minorBidi"/>
      <w:bCs w:val="0"/>
      <w:kern w:val="0"/>
      <w:szCs w:val="24"/>
      <w:u w:val="single"/>
    </w:rPr>
  </w:style>
  <w:style w:type="paragraph" w:customStyle="1" w:styleId="rozdzia">
    <w:name w:val="rozdział"/>
    <w:basedOn w:val="Normalny"/>
    <w:autoRedefine/>
    <w:rsid w:val="00826682"/>
    <w:pPr>
      <w:tabs>
        <w:tab w:val="left" w:pos="0"/>
      </w:tabs>
      <w:jc w:val="center"/>
    </w:pPr>
    <w:rPr>
      <w:rFonts w:ascii="Tahoma" w:eastAsia="Times New Roman" w:hAnsi="Tahoma" w:cs="Tahoma"/>
      <w:b/>
      <w:spacing w:val="8"/>
    </w:rPr>
  </w:style>
  <w:style w:type="paragraph" w:customStyle="1" w:styleId="Default">
    <w:name w:val="Default"/>
    <w:uiPriority w:val="99"/>
    <w:rsid w:val="00826682"/>
    <w:pPr>
      <w:autoSpaceDE w:val="0"/>
      <w:autoSpaceDN w:val="0"/>
      <w:adjustRightInd w:val="0"/>
      <w:spacing w:after="0" w:line="240" w:lineRule="auto"/>
    </w:pPr>
    <w:rPr>
      <w:rFonts w:ascii="Arial" w:eastAsia="Calibri" w:hAnsi="Arial" w:cs="Arial"/>
      <w:color w:val="000000"/>
      <w:sz w:val="24"/>
      <w:szCs w:val="24"/>
    </w:rPr>
  </w:style>
  <w:style w:type="paragraph" w:styleId="Tekstpodstawowywcity2">
    <w:name w:val="Body Text Indent 2"/>
    <w:basedOn w:val="Normalny"/>
    <w:link w:val="Tekstpodstawowywcity2Znak"/>
    <w:uiPriority w:val="99"/>
    <w:semiHidden/>
    <w:unhideWhenUsed/>
    <w:rsid w:val="0082668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26682"/>
    <w:rPr>
      <w:rFonts w:ascii="Calibri" w:eastAsia="Calibri" w:hAnsi="Calibri" w:cs="Arial"/>
      <w:sz w:val="20"/>
      <w:szCs w:val="20"/>
      <w:lang w:eastAsia="pl-PL"/>
    </w:rPr>
  </w:style>
  <w:style w:type="paragraph" w:customStyle="1" w:styleId="pkt">
    <w:name w:val="pkt"/>
    <w:basedOn w:val="Normalny"/>
    <w:uiPriority w:val="99"/>
    <w:rsid w:val="00826682"/>
    <w:pPr>
      <w:spacing w:before="60" w:after="60"/>
      <w:ind w:left="851" w:hanging="295"/>
      <w:jc w:val="both"/>
    </w:pPr>
    <w:rPr>
      <w:rFonts w:ascii="Times New Roman" w:eastAsia="Times New Roman" w:hAnsi="Times New Roman" w:cs="Times New Roman"/>
      <w:sz w:val="24"/>
    </w:rPr>
  </w:style>
  <w:style w:type="paragraph" w:styleId="Zwykytekst">
    <w:name w:val="Plain Text"/>
    <w:basedOn w:val="Normalny"/>
    <w:link w:val="ZwykytekstZnak"/>
    <w:rsid w:val="00826682"/>
    <w:rPr>
      <w:rFonts w:ascii="Courier New" w:eastAsia="Times New Roman" w:hAnsi="Courier New" w:cs="Times New Roman"/>
    </w:rPr>
  </w:style>
  <w:style w:type="character" w:customStyle="1" w:styleId="ZwykytekstZnak">
    <w:name w:val="Zwykły tekst Znak"/>
    <w:basedOn w:val="Domylnaczcionkaakapitu"/>
    <w:link w:val="Zwykytekst"/>
    <w:rsid w:val="00826682"/>
    <w:rPr>
      <w:rFonts w:ascii="Courier New" w:eastAsia="Times New Roman" w:hAnsi="Courier New" w:cs="Times New Roman"/>
      <w:sz w:val="20"/>
      <w:szCs w:val="20"/>
      <w:lang w:eastAsia="pl-PL"/>
    </w:rPr>
  </w:style>
  <w:style w:type="paragraph" w:styleId="Tekstpodstawowy3">
    <w:name w:val="Body Text 3"/>
    <w:basedOn w:val="Normalny"/>
    <w:link w:val="Tekstpodstawowy3Znak"/>
    <w:uiPriority w:val="99"/>
    <w:unhideWhenUsed/>
    <w:rsid w:val="00826682"/>
    <w:pPr>
      <w:spacing w:after="120"/>
    </w:pPr>
    <w:rPr>
      <w:sz w:val="16"/>
      <w:szCs w:val="16"/>
    </w:rPr>
  </w:style>
  <w:style w:type="character" w:customStyle="1" w:styleId="Tekstpodstawowy3Znak">
    <w:name w:val="Tekst podstawowy 3 Znak"/>
    <w:basedOn w:val="Domylnaczcionkaakapitu"/>
    <w:link w:val="Tekstpodstawowy3"/>
    <w:uiPriority w:val="99"/>
    <w:rsid w:val="00826682"/>
    <w:rPr>
      <w:rFonts w:ascii="Calibri" w:eastAsia="Calibri" w:hAnsi="Calibri" w:cs="Arial"/>
      <w:sz w:val="16"/>
      <w:szCs w:val="16"/>
      <w:lang w:eastAsia="pl-PL"/>
    </w:rPr>
  </w:style>
  <w:style w:type="paragraph" w:styleId="Tekstpodstawowy2">
    <w:name w:val="Body Text 2"/>
    <w:basedOn w:val="Normalny"/>
    <w:link w:val="Tekstpodstawowy2Znak"/>
    <w:uiPriority w:val="99"/>
    <w:semiHidden/>
    <w:unhideWhenUsed/>
    <w:rsid w:val="00826682"/>
    <w:pPr>
      <w:spacing w:after="120" w:line="480" w:lineRule="auto"/>
    </w:pPr>
  </w:style>
  <w:style w:type="character" w:customStyle="1" w:styleId="Tekstpodstawowy2Znak">
    <w:name w:val="Tekst podstawowy 2 Znak"/>
    <w:basedOn w:val="Domylnaczcionkaakapitu"/>
    <w:link w:val="Tekstpodstawowy2"/>
    <w:uiPriority w:val="99"/>
    <w:semiHidden/>
    <w:rsid w:val="00826682"/>
    <w:rPr>
      <w:rFonts w:ascii="Calibri" w:eastAsia="Calibri" w:hAnsi="Calibri" w:cs="Arial"/>
      <w:sz w:val="20"/>
      <w:szCs w:val="20"/>
      <w:lang w:eastAsia="pl-PL"/>
    </w:rPr>
  </w:style>
  <w:style w:type="paragraph" w:styleId="Spistreci2">
    <w:name w:val="toc 2"/>
    <w:basedOn w:val="Normalny"/>
    <w:next w:val="Normalny"/>
    <w:autoRedefine/>
    <w:uiPriority w:val="39"/>
    <w:unhideWhenUsed/>
    <w:rsid w:val="00826682"/>
    <w:pPr>
      <w:ind w:left="20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k@kmpsp.suwal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E87375-F852-48E3-9034-EA5E7F2F4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3050</TotalTime>
  <Pages>11</Pages>
  <Words>6004</Words>
  <Characters>36029</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Zdrojewski</dc:creator>
  <cp:keywords/>
  <dc:description/>
  <cp:lastModifiedBy>gspalek</cp:lastModifiedBy>
  <cp:revision>221</cp:revision>
  <cp:lastPrinted>2022-07-13T11:01:00Z</cp:lastPrinted>
  <dcterms:created xsi:type="dcterms:W3CDTF">2021-11-29T13:38:00Z</dcterms:created>
  <dcterms:modified xsi:type="dcterms:W3CDTF">2023-02-09T09:46:00Z</dcterms:modified>
</cp:coreProperties>
</file>