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48" w:rsidRPr="003C6E29" w:rsidRDefault="00072948" w:rsidP="00072948">
      <w:pPr>
        <w:rPr>
          <w:rFonts w:ascii="Arial" w:hAnsi="Arial" w:cs="Arial"/>
          <w:b/>
        </w:rPr>
      </w:pPr>
      <w:r w:rsidRPr="003C6E29">
        <w:rPr>
          <w:rFonts w:ascii="Arial" w:hAnsi="Arial" w:cs="Arial"/>
        </w:rPr>
        <w:t xml:space="preserve">       </w:t>
      </w:r>
      <w:r w:rsidRPr="003C6E29">
        <w:rPr>
          <w:rFonts w:ascii="Arial" w:hAnsi="Arial" w:cs="Arial"/>
          <w:b/>
        </w:rPr>
        <w:t>ZATWIERDZAM</w:t>
      </w:r>
    </w:p>
    <w:p w:rsidR="00072948" w:rsidRPr="003C6E29" w:rsidRDefault="00072948" w:rsidP="00072948">
      <w:pPr>
        <w:rPr>
          <w:rFonts w:ascii="Arial" w:hAnsi="Arial" w:cs="Arial"/>
          <w:b/>
        </w:rPr>
      </w:pPr>
    </w:p>
    <w:p w:rsidR="00072948" w:rsidRPr="003C6E29" w:rsidRDefault="00072948" w:rsidP="00072948">
      <w:pPr>
        <w:rPr>
          <w:rFonts w:ascii="Arial" w:hAnsi="Arial" w:cs="Arial"/>
          <w:b/>
        </w:rPr>
      </w:pPr>
      <w:r w:rsidRPr="003C6E29">
        <w:rPr>
          <w:rFonts w:ascii="Arial" w:hAnsi="Arial" w:cs="Arial"/>
          <w:b/>
        </w:rPr>
        <w:t xml:space="preserve"> KOMENDANT 17 WOG</w:t>
      </w:r>
    </w:p>
    <w:p w:rsidR="003C6E29" w:rsidRPr="003C6E29" w:rsidRDefault="003C6E29" w:rsidP="00072948">
      <w:pPr>
        <w:rPr>
          <w:rFonts w:ascii="Arial" w:hAnsi="Arial" w:cs="Arial"/>
          <w:b/>
        </w:rPr>
      </w:pPr>
    </w:p>
    <w:p w:rsidR="00072948" w:rsidRPr="003C6E29" w:rsidRDefault="00D60A2B" w:rsidP="00072948">
      <w:pPr>
        <w:jc w:val="center"/>
        <w:rPr>
          <w:rFonts w:ascii="Arial" w:hAnsi="Arial" w:cs="Arial"/>
          <w:b/>
        </w:rPr>
      </w:pPr>
      <w:r>
        <w:rPr>
          <w:rFonts w:ascii="Arial" w:hAnsi="Arial" w:cs="Arial"/>
          <w:b/>
        </w:rPr>
        <w:t xml:space="preserve">WARUNKI </w:t>
      </w:r>
      <w:r w:rsidR="00072948" w:rsidRPr="003C6E29">
        <w:rPr>
          <w:rFonts w:ascii="Arial" w:hAnsi="Arial" w:cs="Arial"/>
          <w:b/>
        </w:rPr>
        <w:t>DO OGŁOSZENIA O ZAMÓWIENIU W TRYBIE PRZETARGU OGRANICZONEGO</w:t>
      </w:r>
    </w:p>
    <w:p w:rsidR="00072948" w:rsidRPr="003C6E29" w:rsidRDefault="00072948" w:rsidP="00072948">
      <w:pPr>
        <w:jc w:val="center"/>
        <w:rPr>
          <w:rFonts w:ascii="Arial" w:hAnsi="Arial" w:cs="Arial"/>
          <w:b/>
        </w:rPr>
      </w:pPr>
      <w:r w:rsidRPr="003C6E29">
        <w:rPr>
          <w:rFonts w:ascii="Arial" w:hAnsi="Arial" w:cs="Arial"/>
          <w:b/>
        </w:rPr>
        <w:t xml:space="preserve">oraz </w:t>
      </w:r>
    </w:p>
    <w:p w:rsidR="00072948" w:rsidRPr="003C6E29" w:rsidRDefault="00072948" w:rsidP="00072948">
      <w:pPr>
        <w:jc w:val="center"/>
        <w:rPr>
          <w:rFonts w:ascii="Arial" w:hAnsi="Arial" w:cs="Arial"/>
          <w:b/>
        </w:rPr>
      </w:pPr>
      <w:r w:rsidRPr="003C6E29">
        <w:rPr>
          <w:rFonts w:ascii="Arial" w:hAnsi="Arial" w:cs="Arial"/>
          <w:b/>
        </w:rPr>
        <w:t xml:space="preserve">OPIS SPOSOBU PRZYGOTOWANIA WNIOSKU </w:t>
      </w:r>
    </w:p>
    <w:p w:rsidR="00072948" w:rsidRPr="003C6E29" w:rsidRDefault="00072948" w:rsidP="00072948">
      <w:pPr>
        <w:jc w:val="center"/>
        <w:rPr>
          <w:rFonts w:ascii="Arial" w:hAnsi="Arial" w:cs="Arial"/>
          <w:b/>
        </w:rPr>
      </w:pPr>
      <w:r w:rsidRPr="003C6E29">
        <w:rPr>
          <w:rFonts w:ascii="Arial" w:hAnsi="Arial" w:cs="Arial"/>
          <w:b/>
        </w:rPr>
        <w:t xml:space="preserve">o dopuszczenie do udziału w postępowaniu o udzielenie zamówienia publicznego </w:t>
      </w:r>
      <w:r w:rsidR="003C6E29">
        <w:rPr>
          <w:rFonts w:ascii="Arial" w:hAnsi="Arial" w:cs="Arial"/>
          <w:b/>
        </w:rPr>
        <w:br/>
      </w:r>
      <w:r w:rsidRPr="003C6E29">
        <w:rPr>
          <w:rFonts w:ascii="Arial" w:hAnsi="Arial" w:cs="Arial"/>
          <w:b/>
        </w:rPr>
        <w:t xml:space="preserve">w dziedzinach obronności i bezpieczeństwa w trybie przetargu ograniczonego prowadzonego zgodnie z Działem VI ustawy z dnia 11 września 2019 roku Prawo Zamówień Publicznych (Dz. U. z 2021, poz. 1129 ze zm.) zwanej dalej ustawą </w:t>
      </w:r>
      <w:proofErr w:type="spellStart"/>
      <w:r w:rsidRPr="003C6E29">
        <w:rPr>
          <w:rFonts w:ascii="Arial" w:hAnsi="Arial" w:cs="Arial"/>
          <w:b/>
        </w:rPr>
        <w:t>Pzp</w:t>
      </w:r>
      <w:proofErr w:type="spellEnd"/>
      <w:r w:rsidRPr="003C6E29">
        <w:rPr>
          <w:rFonts w:ascii="Arial" w:hAnsi="Arial" w:cs="Arial"/>
          <w:b/>
        </w:rPr>
        <w:t xml:space="preserve">, </w:t>
      </w:r>
      <w:r w:rsidR="003C6E29">
        <w:rPr>
          <w:rFonts w:ascii="Arial" w:hAnsi="Arial" w:cs="Arial"/>
          <w:b/>
        </w:rPr>
        <w:br/>
      </w:r>
      <w:r w:rsidRPr="003C6E29">
        <w:rPr>
          <w:rFonts w:ascii="Arial" w:hAnsi="Arial" w:cs="Arial"/>
          <w:b/>
        </w:rPr>
        <w:t>o wartości powyżej progów unijnych.</w:t>
      </w:r>
    </w:p>
    <w:p w:rsidR="00072948" w:rsidRPr="003C6E29" w:rsidRDefault="00072948" w:rsidP="00A51707">
      <w:pPr>
        <w:jc w:val="center"/>
        <w:rPr>
          <w:rFonts w:ascii="Arial" w:hAnsi="Arial" w:cs="Arial"/>
          <w:b/>
          <w:u w:val="single"/>
        </w:rPr>
      </w:pPr>
      <w:r w:rsidRPr="003C6E29">
        <w:rPr>
          <w:rFonts w:ascii="Arial" w:hAnsi="Arial" w:cs="Arial"/>
          <w:b/>
          <w:u w:val="single"/>
        </w:rPr>
        <w:t xml:space="preserve"> Nr postępowania</w:t>
      </w:r>
      <w:r w:rsidR="00F029BD" w:rsidRPr="003C6E29">
        <w:rPr>
          <w:rFonts w:ascii="Arial" w:hAnsi="Arial" w:cs="Arial"/>
          <w:b/>
          <w:u w:val="single"/>
        </w:rPr>
        <w:t xml:space="preserve"> 13/</w:t>
      </w:r>
      <w:proofErr w:type="spellStart"/>
      <w:r w:rsidRPr="003C6E29">
        <w:rPr>
          <w:rFonts w:ascii="Arial" w:hAnsi="Arial" w:cs="Arial"/>
          <w:b/>
          <w:u w:val="single"/>
        </w:rPr>
        <w:t>OiB</w:t>
      </w:r>
      <w:proofErr w:type="spellEnd"/>
      <w:r w:rsidRPr="003C6E29">
        <w:rPr>
          <w:rFonts w:ascii="Arial" w:hAnsi="Arial" w:cs="Arial"/>
          <w:b/>
          <w:u w:val="single"/>
        </w:rPr>
        <w:t>/U/</w:t>
      </w:r>
      <w:proofErr w:type="spellStart"/>
      <w:r w:rsidRPr="003C6E29">
        <w:rPr>
          <w:rFonts w:ascii="Arial" w:hAnsi="Arial" w:cs="Arial"/>
          <w:b/>
          <w:u w:val="single"/>
        </w:rPr>
        <w:t>Infrastr</w:t>
      </w:r>
      <w:proofErr w:type="spellEnd"/>
      <w:r w:rsidRPr="003C6E29">
        <w:rPr>
          <w:rFonts w:ascii="Arial" w:hAnsi="Arial" w:cs="Arial"/>
          <w:b/>
          <w:u w:val="single"/>
        </w:rPr>
        <w:t>./21</w:t>
      </w:r>
    </w:p>
    <w:p w:rsidR="003C6E29" w:rsidRPr="003C6E29" w:rsidRDefault="003C6E29" w:rsidP="00A51707">
      <w:pPr>
        <w:jc w:val="center"/>
        <w:rPr>
          <w:rFonts w:ascii="Arial" w:hAnsi="Arial" w:cs="Arial"/>
          <w:b/>
          <w:u w:val="single"/>
        </w:rPr>
      </w:pPr>
    </w:p>
    <w:p w:rsidR="00072948" w:rsidRPr="003C6E29" w:rsidRDefault="00072948">
      <w:pPr>
        <w:rPr>
          <w:rFonts w:ascii="Arial" w:hAnsi="Arial" w:cs="Arial"/>
          <w:b/>
          <w:sz w:val="20"/>
          <w:szCs w:val="20"/>
        </w:rPr>
      </w:pPr>
      <w:r w:rsidRPr="003C6E29">
        <w:rPr>
          <w:rFonts w:ascii="Arial" w:hAnsi="Arial" w:cs="Arial"/>
          <w:b/>
          <w:sz w:val="20"/>
          <w:szCs w:val="20"/>
        </w:rPr>
        <w:t xml:space="preserve">I. NAZWA ORAZ ADRES ZAMAWIAJĄCEGO </w:t>
      </w:r>
    </w:p>
    <w:p w:rsidR="00072948" w:rsidRPr="003C6E29" w:rsidRDefault="00072948" w:rsidP="00072948">
      <w:pPr>
        <w:keepNext/>
        <w:numPr>
          <w:ilvl w:val="2"/>
          <w:numId w:val="0"/>
        </w:numPr>
        <w:tabs>
          <w:tab w:val="num" w:pos="0"/>
        </w:tabs>
        <w:suppressAutoHyphens/>
        <w:spacing w:after="0"/>
        <w:ind w:left="4678" w:hanging="4678"/>
        <w:outlineLvl w:val="2"/>
        <w:rPr>
          <w:rFonts w:ascii="Arial" w:eastAsia="Times New Roman" w:hAnsi="Arial" w:cs="Arial"/>
          <w:b/>
          <w:sz w:val="20"/>
          <w:szCs w:val="20"/>
          <w:lang w:val="x-none" w:eastAsia="ar-SA"/>
        </w:rPr>
      </w:pPr>
      <w:bookmarkStart w:id="0" w:name="_Toc63243937"/>
      <w:r w:rsidRPr="003C6E29">
        <w:rPr>
          <w:rFonts w:ascii="Arial" w:eastAsia="Times New Roman" w:hAnsi="Arial" w:cs="Arial"/>
          <w:b/>
          <w:sz w:val="20"/>
          <w:szCs w:val="20"/>
          <w:lang w:val="x-none" w:eastAsia="ar-SA"/>
        </w:rPr>
        <w:t>17  WOJSKOWY ODDZIAŁ GOSPODARCZY</w:t>
      </w:r>
      <w:bookmarkEnd w:id="0"/>
    </w:p>
    <w:p w:rsidR="00072948" w:rsidRPr="003C6E29" w:rsidRDefault="00072948" w:rsidP="00072948">
      <w:pPr>
        <w:tabs>
          <w:tab w:val="left" w:pos="6320"/>
        </w:tabs>
        <w:suppressAutoHyphens/>
        <w:spacing w:after="0"/>
        <w:rPr>
          <w:rFonts w:ascii="Arial" w:eastAsia="Times New Roman" w:hAnsi="Arial" w:cs="Arial"/>
          <w:b/>
          <w:sz w:val="20"/>
          <w:szCs w:val="20"/>
          <w:lang w:eastAsia="ar-SA"/>
        </w:rPr>
      </w:pPr>
      <w:r w:rsidRPr="003C6E29">
        <w:rPr>
          <w:rFonts w:ascii="Arial" w:eastAsia="Times New Roman" w:hAnsi="Arial" w:cs="Arial"/>
          <w:b/>
          <w:sz w:val="20"/>
          <w:szCs w:val="20"/>
          <w:lang w:eastAsia="ar-SA"/>
        </w:rPr>
        <w:t>ul. 4 Marca 3</w:t>
      </w:r>
    </w:p>
    <w:p w:rsidR="00072948" w:rsidRPr="003C6E29" w:rsidRDefault="00072948" w:rsidP="00072948">
      <w:pPr>
        <w:tabs>
          <w:tab w:val="left" w:pos="180"/>
        </w:tabs>
        <w:suppressAutoHyphens/>
        <w:spacing w:after="0"/>
        <w:rPr>
          <w:rFonts w:ascii="Arial" w:eastAsia="Times New Roman" w:hAnsi="Arial" w:cs="Arial"/>
          <w:b/>
          <w:sz w:val="20"/>
          <w:szCs w:val="20"/>
          <w:lang w:eastAsia="ar-SA"/>
        </w:rPr>
      </w:pPr>
      <w:r w:rsidRPr="003C6E29">
        <w:rPr>
          <w:rFonts w:ascii="Arial" w:eastAsia="Times New Roman" w:hAnsi="Arial" w:cs="Arial"/>
          <w:b/>
          <w:sz w:val="20"/>
          <w:szCs w:val="20"/>
          <w:lang w:eastAsia="ar-SA"/>
        </w:rPr>
        <w:t>75 - 901 KOSZALIN</w:t>
      </w:r>
    </w:p>
    <w:p w:rsidR="00072948" w:rsidRPr="003C6E29" w:rsidRDefault="00072948" w:rsidP="00072948">
      <w:pPr>
        <w:tabs>
          <w:tab w:val="left" w:pos="180"/>
        </w:tabs>
        <w:suppressAutoHyphens/>
        <w:spacing w:after="0"/>
        <w:rPr>
          <w:rFonts w:ascii="Arial" w:eastAsia="Times New Roman" w:hAnsi="Arial" w:cs="Arial"/>
          <w:sz w:val="20"/>
          <w:szCs w:val="20"/>
          <w:lang w:eastAsia="ar-SA"/>
        </w:rPr>
      </w:pPr>
      <w:r w:rsidRPr="003C6E29">
        <w:rPr>
          <w:rFonts w:ascii="Arial" w:eastAsia="Times New Roman" w:hAnsi="Arial" w:cs="Arial"/>
          <w:sz w:val="20"/>
          <w:szCs w:val="20"/>
          <w:lang w:eastAsia="ar-SA"/>
        </w:rPr>
        <w:t>tel.: 261 456 815, 261 456 024</w:t>
      </w:r>
    </w:p>
    <w:p w:rsidR="00072948" w:rsidRPr="003C6E29" w:rsidRDefault="00072948" w:rsidP="00072948">
      <w:pPr>
        <w:tabs>
          <w:tab w:val="left" w:pos="180"/>
        </w:tabs>
        <w:suppressAutoHyphens/>
        <w:spacing w:after="0"/>
        <w:jc w:val="both"/>
        <w:rPr>
          <w:rFonts w:ascii="Arial" w:eastAsia="Times New Roman" w:hAnsi="Arial" w:cs="Arial"/>
          <w:b/>
          <w:color w:val="0000FF"/>
          <w:sz w:val="20"/>
          <w:szCs w:val="20"/>
          <w:u w:val="single"/>
          <w:lang w:eastAsia="ar-SA"/>
        </w:rPr>
      </w:pPr>
      <w:r w:rsidRPr="003C6E29">
        <w:rPr>
          <w:rFonts w:ascii="Arial" w:eastAsia="Times New Roman" w:hAnsi="Arial" w:cs="Arial"/>
          <w:sz w:val="20"/>
          <w:szCs w:val="20"/>
          <w:lang w:eastAsia="ar-SA"/>
        </w:rPr>
        <w:t>Adres strony internetowej:</w:t>
      </w:r>
      <w:r w:rsidRPr="003C6E29">
        <w:rPr>
          <w:rFonts w:ascii="Arial" w:eastAsia="Times New Roman" w:hAnsi="Arial" w:cs="Arial"/>
          <w:color w:val="0000FF"/>
          <w:sz w:val="20"/>
          <w:szCs w:val="20"/>
          <w:u w:val="single"/>
          <w:lang w:eastAsia="ar-SA"/>
        </w:rPr>
        <w:t>www.17wog.wp.mil.pl</w:t>
      </w:r>
    </w:p>
    <w:p w:rsidR="00072948" w:rsidRPr="003C6E29" w:rsidRDefault="00072948" w:rsidP="00072948">
      <w:pPr>
        <w:tabs>
          <w:tab w:val="left" w:pos="180"/>
        </w:tabs>
        <w:suppressAutoHyphens/>
        <w:spacing w:after="0" w:line="240" w:lineRule="auto"/>
        <w:jc w:val="both"/>
        <w:rPr>
          <w:rFonts w:ascii="Arial" w:eastAsia="Times New Roman" w:hAnsi="Arial" w:cs="Arial"/>
          <w:color w:val="0000FF"/>
          <w:sz w:val="20"/>
          <w:szCs w:val="20"/>
          <w:u w:val="single"/>
          <w:lang w:val="de-DE" w:eastAsia="ar-SA"/>
        </w:rPr>
      </w:pPr>
      <w:r w:rsidRPr="003C6E29">
        <w:rPr>
          <w:rFonts w:ascii="Arial" w:eastAsia="Times New Roman" w:hAnsi="Arial" w:cs="Arial"/>
          <w:sz w:val="20"/>
          <w:szCs w:val="20"/>
          <w:lang w:eastAsia="ar-SA"/>
        </w:rPr>
        <w:t>Adres poczty elektronicznej:</w:t>
      </w:r>
      <w:r w:rsidRPr="003C6E29">
        <w:rPr>
          <w:rFonts w:ascii="Arial" w:eastAsia="Times New Roman" w:hAnsi="Arial" w:cs="Arial"/>
          <w:sz w:val="20"/>
          <w:szCs w:val="20"/>
          <w:lang w:val="de-DE" w:eastAsia="ar-SA"/>
        </w:rPr>
        <w:t>e-mail:</w:t>
      </w:r>
      <w:hyperlink r:id="rId9" w:history="1">
        <w:r w:rsidRPr="003C6E29">
          <w:rPr>
            <w:rFonts w:ascii="Arial" w:eastAsia="Times New Roman" w:hAnsi="Arial" w:cs="Arial"/>
            <w:color w:val="0000FF"/>
            <w:sz w:val="20"/>
            <w:szCs w:val="20"/>
            <w:u w:val="single"/>
            <w:lang w:val="de-DE" w:eastAsia="ar-SA"/>
          </w:rPr>
          <w:t>17wog.przetargi@ron.mil.pl</w:t>
        </w:r>
      </w:hyperlink>
    </w:p>
    <w:p w:rsidR="00072948" w:rsidRPr="003C6E29" w:rsidRDefault="00072948" w:rsidP="00072948">
      <w:pPr>
        <w:spacing w:after="0"/>
        <w:jc w:val="both"/>
        <w:rPr>
          <w:rFonts w:ascii="Arial" w:eastAsia="Times New Roman" w:hAnsi="Arial" w:cs="Arial"/>
          <w:b/>
          <w:bCs/>
          <w:color w:val="000000"/>
          <w:sz w:val="20"/>
          <w:szCs w:val="20"/>
          <w:lang w:eastAsia="pl-PL"/>
        </w:rPr>
      </w:pPr>
    </w:p>
    <w:p w:rsidR="00A51707" w:rsidRPr="003C6E29" w:rsidRDefault="00072948" w:rsidP="00072948">
      <w:pPr>
        <w:spacing w:after="0"/>
        <w:jc w:val="both"/>
        <w:rPr>
          <w:rFonts w:ascii="Arial" w:eastAsia="Times New Roman" w:hAnsi="Arial" w:cs="Arial"/>
          <w:bCs/>
          <w:color w:val="000000"/>
          <w:sz w:val="20"/>
          <w:szCs w:val="20"/>
          <w:lang w:eastAsia="pl-PL"/>
        </w:rPr>
      </w:pPr>
      <w:r w:rsidRPr="003C6E29">
        <w:rPr>
          <w:rFonts w:ascii="Arial" w:eastAsia="Times New Roman" w:hAnsi="Arial" w:cs="Arial"/>
          <w:b/>
          <w:bCs/>
          <w:color w:val="000000"/>
          <w:sz w:val="20"/>
          <w:szCs w:val="20"/>
          <w:lang w:eastAsia="pl-PL"/>
        </w:rPr>
        <w:t>Uwaga:</w:t>
      </w:r>
      <w:r w:rsidRPr="003C6E29">
        <w:rPr>
          <w:rFonts w:ascii="Arial" w:eastAsia="Times New Roman" w:hAnsi="Arial" w:cs="Arial"/>
          <w:bCs/>
          <w:color w:val="000000"/>
          <w:sz w:val="20"/>
          <w:szCs w:val="20"/>
          <w:lang w:eastAsia="pl-PL"/>
        </w:rPr>
        <w:t xml:space="preserve"> </w:t>
      </w:r>
    </w:p>
    <w:p w:rsidR="00072948" w:rsidRPr="003C6E29" w:rsidRDefault="00072948" w:rsidP="00072948">
      <w:pPr>
        <w:spacing w:after="0"/>
        <w:jc w:val="both"/>
        <w:rPr>
          <w:rFonts w:ascii="Arial" w:eastAsia="Times New Roman" w:hAnsi="Arial" w:cs="Arial"/>
          <w:color w:val="000000"/>
          <w:sz w:val="20"/>
          <w:szCs w:val="20"/>
          <w:lang w:eastAsia="pl-PL"/>
        </w:rPr>
      </w:pPr>
      <w:r w:rsidRPr="003C6E29">
        <w:rPr>
          <w:rFonts w:ascii="Arial" w:eastAsia="Times New Roman" w:hAnsi="Arial" w:cs="Arial"/>
          <w:bCs/>
          <w:color w:val="000000"/>
          <w:sz w:val="20"/>
          <w:szCs w:val="20"/>
          <w:lang w:eastAsia="pl-PL"/>
        </w:rPr>
        <w:t>Wykonawca zamierzający wziąć udział</w:t>
      </w:r>
      <w:r w:rsidRPr="003C6E29">
        <w:rPr>
          <w:rFonts w:ascii="Arial" w:eastAsia="Times New Roman" w:hAnsi="Arial" w:cs="Arial"/>
          <w:color w:val="000000"/>
          <w:sz w:val="20"/>
          <w:szCs w:val="20"/>
          <w:lang w:eastAsia="pl-PL"/>
        </w:rPr>
        <w:t xml:space="preserve"> w postępowaniu o udzielenie zamówienia publicznego zobowiązany jest posiadać</w:t>
      </w:r>
      <w:r w:rsidR="00A51707" w:rsidRPr="003C6E29">
        <w:rPr>
          <w:rFonts w:ascii="Arial" w:eastAsia="Times New Roman" w:hAnsi="Arial" w:cs="Arial"/>
          <w:color w:val="000000"/>
          <w:sz w:val="20"/>
          <w:szCs w:val="20"/>
          <w:lang w:eastAsia="pl-PL"/>
        </w:rPr>
        <w:t> konto na platformie zakupowej.</w:t>
      </w:r>
      <w:r w:rsidR="003C6E29">
        <w:rPr>
          <w:rFonts w:ascii="Arial" w:eastAsia="Times New Roman" w:hAnsi="Arial" w:cs="Arial"/>
          <w:color w:val="000000"/>
          <w:sz w:val="20"/>
          <w:szCs w:val="20"/>
          <w:lang w:eastAsia="pl-PL"/>
        </w:rPr>
        <w:t xml:space="preserve"> </w:t>
      </w:r>
      <w:r w:rsidRPr="003C6E29">
        <w:rPr>
          <w:rFonts w:ascii="Arial" w:eastAsia="Times New Roman" w:hAnsi="Arial" w:cs="Arial"/>
          <w:color w:val="000000"/>
          <w:sz w:val="20"/>
          <w:szCs w:val="20"/>
          <w:lang w:eastAsia="pl-PL"/>
        </w:rPr>
        <w:t>Zarejestrowanie i utrzymanie konta na platformie zakupowej oraz korzystanie z platformy jest bezpłatne.</w:t>
      </w:r>
    </w:p>
    <w:p w:rsidR="00072948" w:rsidRPr="003C6E29" w:rsidRDefault="00072948" w:rsidP="00072948">
      <w:pPr>
        <w:tabs>
          <w:tab w:val="left" w:pos="180"/>
        </w:tabs>
        <w:jc w:val="both"/>
        <w:rPr>
          <w:rFonts w:ascii="Arial" w:eastAsia="Times New Roman" w:hAnsi="Arial" w:cs="Arial"/>
          <w:sz w:val="20"/>
          <w:szCs w:val="20"/>
          <w:lang w:eastAsia="ar-SA"/>
        </w:rPr>
      </w:pPr>
      <w:r w:rsidRPr="003C6E29">
        <w:rPr>
          <w:rFonts w:ascii="Arial" w:eastAsia="Times New Roman" w:hAnsi="Arial" w:cs="Arial"/>
          <w:color w:val="000000"/>
          <w:sz w:val="20"/>
          <w:szCs w:val="2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3C6E29">
        <w:rPr>
          <w:rFonts w:ascii="Arial" w:eastAsia="Times New Roman" w:hAnsi="Arial" w:cs="Arial"/>
          <w:sz w:val="20"/>
          <w:szCs w:val="20"/>
          <w:lang w:eastAsia="pl-PL"/>
        </w:rPr>
        <w:t xml:space="preserve">umieszczone </w:t>
      </w:r>
      <w:r w:rsidRPr="003C6E29">
        <w:rPr>
          <w:rFonts w:ascii="Arial" w:eastAsia="Times New Roman" w:hAnsi="Arial" w:cs="Arial"/>
          <w:bCs/>
          <w:sz w:val="20"/>
          <w:szCs w:val="20"/>
          <w:lang w:eastAsia="pl-PL"/>
        </w:rPr>
        <w:t xml:space="preserve">w rozdziale </w:t>
      </w:r>
      <w:r w:rsidR="00F029BD" w:rsidRPr="003C6E29">
        <w:rPr>
          <w:rFonts w:ascii="Arial" w:eastAsia="Times New Roman" w:hAnsi="Arial" w:cs="Arial"/>
          <w:bCs/>
          <w:sz w:val="20"/>
          <w:szCs w:val="20"/>
          <w:lang w:eastAsia="pl-PL"/>
        </w:rPr>
        <w:t>IX</w:t>
      </w:r>
      <w:r w:rsidRPr="003C6E29">
        <w:rPr>
          <w:rFonts w:ascii="Arial" w:eastAsia="Times New Roman" w:hAnsi="Arial" w:cs="Arial"/>
          <w:bCs/>
          <w:sz w:val="20"/>
          <w:szCs w:val="20"/>
          <w:lang w:eastAsia="pl-PL"/>
        </w:rPr>
        <w:t>.</w:t>
      </w:r>
      <w:r w:rsidRPr="003C6E29">
        <w:rPr>
          <w:rFonts w:ascii="Arial" w:eastAsia="Times New Roman" w:hAnsi="Arial" w:cs="Arial"/>
          <w:sz w:val="20"/>
          <w:szCs w:val="20"/>
          <w:lang w:eastAsia="ar-SA"/>
        </w:rPr>
        <w:t xml:space="preserve"> </w:t>
      </w:r>
    </w:p>
    <w:p w:rsidR="00072948" w:rsidRPr="003C6E29" w:rsidRDefault="003C6E29" w:rsidP="00072948">
      <w:pPr>
        <w:tabs>
          <w:tab w:val="left" w:pos="180"/>
        </w:tabs>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sz w:val="20"/>
          <w:szCs w:val="20"/>
          <w:lang w:eastAsia="ar-SA"/>
        </w:rPr>
        <w:tab/>
      </w:r>
      <w:r w:rsidR="00072948" w:rsidRPr="003C6E29">
        <w:rPr>
          <w:rFonts w:ascii="Arial" w:eastAsia="Times New Roman" w:hAnsi="Arial" w:cs="Arial"/>
          <w:sz w:val="20"/>
          <w:szCs w:val="20"/>
          <w:lang w:eastAsia="ar-SA"/>
        </w:rPr>
        <w:t>Zmiany i wyjaśnienia oraz inne dokumenty zamówienia bezpośrednio związane z postępowaniem o udzielenie zamówienia będą udostępniane na stronie int</w:t>
      </w:r>
      <w:r>
        <w:rPr>
          <w:rFonts w:ascii="Arial" w:eastAsia="Times New Roman" w:hAnsi="Arial" w:cs="Arial"/>
          <w:sz w:val="20"/>
          <w:szCs w:val="20"/>
          <w:lang w:eastAsia="ar-SA"/>
        </w:rPr>
        <w:t xml:space="preserve">ernetowej: </w:t>
      </w:r>
      <w:hyperlink r:id="rId10" w:history="1">
        <w:r w:rsidR="00072948" w:rsidRPr="003C6E29">
          <w:rPr>
            <w:rFonts w:ascii="Arial" w:eastAsia="Times New Roman" w:hAnsi="Arial" w:cs="Arial"/>
            <w:color w:val="0000FF"/>
            <w:sz w:val="20"/>
            <w:szCs w:val="20"/>
            <w:u w:val="single"/>
            <w:shd w:val="clear" w:color="auto" w:fill="FEFEFE"/>
            <w:lang w:eastAsia="ar-SA"/>
          </w:rPr>
          <w:t>https://platformazakupowa.pl/pn/17wog</w:t>
        </w:r>
      </w:hyperlink>
    </w:p>
    <w:p w:rsidR="003C6E29" w:rsidRPr="003C6E29" w:rsidRDefault="003C6E29" w:rsidP="00072948">
      <w:pPr>
        <w:spacing w:after="0"/>
        <w:jc w:val="both"/>
        <w:rPr>
          <w:rFonts w:ascii="Arial" w:eastAsia="Times New Roman" w:hAnsi="Arial" w:cs="Arial"/>
          <w:sz w:val="20"/>
          <w:szCs w:val="20"/>
          <w:lang w:eastAsia="pl-PL"/>
        </w:rPr>
      </w:pPr>
    </w:p>
    <w:p w:rsidR="00072948" w:rsidRPr="003C6E29" w:rsidRDefault="00072948" w:rsidP="00A51707">
      <w:pPr>
        <w:jc w:val="both"/>
        <w:rPr>
          <w:rFonts w:ascii="Arial" w:hAnsi="Arial" w:cs="Arial"/>
          <w:b/>
          <w:sz w:val="20"/>
          <w:szCs w:val="20"/>
        </w:rPr>
      </w:pPr>
      <w:r w:rsidRPr="003C6E29">
        <w:rPr>
          <w:rFonts w:ascii="Arial" w:hAnsi="Arial" w:cs="Arial"/>
          <w:b/>
          <w:sz w:val="20"/>
          <w:szCs w:val="20"/>
        </w:rPr>
        <w:t>II. KRÓ</w:t>
      </w:r>
      <w:r w:rsidR="00A51707" w:rsidRPr="003C6E29">
        <w:rPr>
          <w:rFonts w:ascii="Arial" w:hAnsi="Arial" w:cs="Arial"/>
          <w:b/>
          <w:sz w:val="20"/>
          <w:szCs w:val="20"/>
        </w:rPr>
        <w:t>TKI OPIS PRZEDMIOTU ZAMÓWIENIA</w:t>
      </w:r>
    </w:p>
    <w:p w:rsidR="00896FD9" w:rsidRPr="003C6E29" w:rsidRDefault="00072948" w:rsidP="002B33E4">
      <w:pPr>
        <w:pStyle w:val="Default"/>
        <w:numPr>
          <w:ilvl w:val="0"/>
          <w:numId w:val="1"/>
        </w:numPr>
        <w:jc w:val="both"/>
        <w:rPr>
          <w:rFonts w:ascii="Arial" w:hAnsi="Arial" w:cs="Arial"/>
          <w:color w:val="auto"/>
          <w:sz w:val="20"/>
          <w:szCs w:val="20"/>
        </w:rPr>
      </w:pPr>
      <w:r w:rsidRPr="003C6E29">
        <w:rPr>
          <w:rFonts w:ascii="Arial" w:hAnsi="Arial" w:cs="Arial"/>
          <w:sz w:val="20"/>
          <w:szCs w:val="20"/>
        </w:rPr>
        <w:t>Przedmiotem zamówienia jest</w:t>
      </w:r>
      <w:r w:rsidR="00D60A2B" w:rsidRPr="00D60A2B">
        <w:rPr>
          <w:rFonts w:ascii="Arial" w:hAnsi="Arial" w:cs="Arial"/>
          <w:b/>
          <w:color w:val="auto"/>
          <w:sz w:val="20"/>
          <w:szCs w:val="20"/>
        </w:rPr>
        <w:t>:</w:t>
      </w:r>
      <w:r w:rsidRPr="00D60A2B">
        <w:rPr>
          <w:rFonts w:ascii="Arial" w:hAnsi="Arial" w:cs="Arial"/>
          <w:b/>
          <w:color w:val="auto"/>
          <w:sz w:val="20"/>
          <w:szCs w:val="20"/>
        </w:rPr>
        <w:t xml:space="preserve"> </w:t>
      </w:r>
      <w:r w:rsidR="00D60A2B" w:rsidRPr="00D60A2B">
        <w:rPr>
          <w:rFonts w:ascii="Arial" w:hAnsi="Arial" w:cs="Arial"/>
          <w:b/>
          <w:color w:val="auto"/>
          <w:sz w:val="20"/>
          <w:szCs w:val="20"/>
        </w:rPr>
        <w:t>„Us</w:t>
      </w:r>
      <w:r w:rsidRPr="00D60A2B">
        <w:rPr>
          <w:rFonts w:ascii="Arial" w:hAnsi="Arial" w:cs="Arial"/>
          <w:b/>
          <w:color w:val="auto"/>
          <w:sz w:val="20"/>
          <w:szCs w:val="20"/>
        </w:rPr>
        <w:t>ługa</w:t>
      </w:r>
      <w:r w:rsidRPr="00D60A2B">
        <w:rPr>
          <w:rFonts w:ascii="Arial" w:hAnsi="Arial" w:cs="Arial"/>
          <w:color w:val="auto"/>
          <w:sz w:val="20"/>
          <w:szCs w:val="20"/>
        </w:rPr>
        <w:t xml:space="preserve"> </w:t>
      </w:r>
      <w:r w:rsidR="00896FD9" w:rsidRPr="003C6E29">
        <w:rPr>
          <w:rFonts w:ascii="Arial" w:hAnsi="Arial" w:cs="Arial"/>
          <w:b/>
          <w:color w:val="auto"/>
          <w:sz w:val="20"/>
          <w:szCs w:val="20"/>
        </w:rPr>
        <w:t xml:space="preserve">sprzątania powierzchni wewnętrznych budynków </w:t>
      </w:r>
      <w:r w:rsidR="003C6E29">
        <w:rPr>
          <w:rFonts w:ascii="Arial" w:hAnsi="Arial" w:cs="Arial"/>
          <w:b/>
          <w:color w:val="auto"/>
          <w:sz w:val="20"/>
          <w:szCs w:val="20"/>
        </w:rPr>
        <w:br/>
      </w:r>
      <w:r w:rsidR="00896FD9" w:rsidRPr="003C6E29">
        <w:rPr>
          <w:rFonts w:ascii="Arial" w:hAnsi="Arial" w:cs="Arial"/>
          <w:b/>
          <w:color w:val="auto"/>
          <w:sz w:val="20"/>
          <w:szCs w:val="20"/>
        </w:rPr>
        <w:t>w kompleksach nieruchomości wojskowych administrowanych przez 17 Wojskowy Oddział Gospodarczy w Koszalinie”</w:t>
      </w:r>
      <w:r w:rsidR="003C6E29">
        <w:rPr>
          <w:rFonts w:ascii="Arial" w:hAnsi="Arial" w:cs="Arial"/>
          <w:b/>
          <w:color w:val="auto"/>
          <w:sz w:val="20"/>
          <w:szCs w:val="20"/>
        </w:rPr>
        <w:t>.</w:t>
      </w:r>
      <w:r w:rsidR="00896FD9" w:rsidRPr="003C6E29">
        <w:rPr>
          <w:rFonts w:ascii="Arial" w:hAnsi="Arial" w:cs="Arial"/>
          <w:b/>
          <w:color w:val="auto"/>
          <w:sz w:val="20"/>
          <w:szCs w:val="20"/>
        </w:rPr>
        <w:t xml:space="preserve"> </w:t>
      </w:r>
    </w:p>
    <w:p w:rsidR="00896FD9" w:rsidRPr="003C6E29" w:rsidRDefault="00896FD9" w:rsidP="00896FD9">
      <w:pPr>
        <w:pStyle w:val="Default"/>
        <w:ind w:left="720"/>
        <w:jc w:val="both"/>
        <w:rPr>
          <w:rFonts w:ascii="Arial" w:hAnsi="Arial" w:cs="Arial"/>
          <w:color w:val="auto"/>
          <w:sz w:val="20"/>
          <w:szCs w:val="20"/>
        </w:rPr>
      </w:pPr>
    </w:p>
    <w:p w:rsidR="00896FD9" w:rsidRPr="003C6E29" w:rsidRDefault="00896FD9" w:rsidP="002B33E4">
      <w:pPr>
        <w:pStyle w:val="Default"/>
        <w:numPr>
          <w:ilvl w:val="0"/>
          <w:numId w:val="1"/>
        </w:numPr>
        <w:jc w:val="both"/>
        <w:rPr>
          <w:rFonts w:ascii="Arial" w:hAnsi="Arial" w:cs="Arial"/>
          <w:color w:val="auto"/>
          <w:sz w:val="20"/>
          <w:szCs w:val="20"/>
        </w:rPr>
      </w:pPr>
      <w:r w:rsidRPr="003C6E29">
        <w:rPr>
          <w:rFonts w:ascii="Arial" w:hAnsi="Arial" w:cs="Arial"/>
          <w:sz w:val="20"/>
          <w:szCs w:val="20"/>
        </w:rPr>
        <w:lastRenderedPageBreak/>
        <w:t xml:space="preserve">Wykonawca musi dysponować odpowiednim potencjałem technicznym oraz osobami zdolnymi do </w:t>
      </w:r>
      <w:r w:rsidRPr="003C6E29">
        <w:rPr>
          <w:rFonts w:ascii="Arial" w:hAnsi="Arial" w:cs="Arial"/>
          <w:b/>
          <w:sz w:val="20"/>
          <w:szCs w:val="20"/>
        </w:rPr>
        <w:t>należytego</w:t>
      </w:r>
      <w:r w:rsidRPr="003C6E29">
        <w:rPr>
          <w:rFonts w:ascii="Arial" w:hAnsi="Arial" w:cs="Arial"/>
          <w:sz w:val="20"/>
          <w:szCs w:val="20"/>
        </w:rPr>
        <w:t xml:space="preserve"> wykonania zamówienia.</w:t>
      </w:r>
    </w:p>
    <w:p w:rsidR="00896FD9" w:rsidRPr="003C6E29" w:rsidRDefault="00896FD9" w:rsidP="00896FD9">
      <w:pPr>
        <w:pStyle w:val="Default"/>
        <w:ind w:left="720"/>
        <w:jc w:val="both"/>
        <w:rPr>
          <w:rFonts w:ascii="Arial" w:hAnsi="Arial" w:cs="Arial"/>
          <w:color w:val="auto"/>
          <w:sz w:val="20"/>
          <w:szCs w:val="20"/>
        </w:rPr>
      </w:pPr>
    </w:p>
    <w:p w:rsidR="00896FD9" w:rsidRPr="003C6E29" w:rsidRDefault="00896FD9" w:rsidP="002B33E4">
      <w:pPr>
        <w:pStyle w:val="Default"/>
        <w:numPr>
          <w:ilvl w:val="0"/>
          <w:numId w:val="1"/>
        </w:numPr>
        <w:jc w:val="both"/>
        <w:rPr>
          <w:rFonts w:ascii="Arial" w:hAnsi="Arial" w:cs="Arial"/>
          <w:color w:val="auto"/>
          <w:sz w:val="20"/>
          <w:szCs w:val="20"/>
        </w:rPr>
      </w:pPr>
      <w:r w:rsidRPr="003C6E29">
        <w:rPr>
          <w:rFonts w:ascii="Arial" w:hAnsi="Arial" w:cs="Arial"/>
          <w:sz w:val="20"/>
          <w:szCs w:val="20"/>
        </w:rPr>
        <w:t xml:space="preserve">Zamawiający wymaga, aby pracownicy Wykonawcy i Podwykonawcy, realizujący prace porządkowe posiadali dokumenty wymienione w art. 21 ust 4 ustawy z dnia  </w:t>
      </w:r>
      <w:r w:rsidRPr="003C6E29">
        <w:rPr>
          <w:rFonts w:ascii="Arial" w:hAnsi="Arial" w:cs="Arial"/>
          <w:sz w:val="20"/>
          <w:szCs w:val="20"/>
        </w:rPr>
        <w:br/>
        <w:t>5 sierpnia 2010 r. o ochronie informacji niejawnych (Dz.U.2019.742):</w:t>
      </w:r>
    </w:p>
    <w:p w:rsidR="00896FD9" w:rsidRPr="003C6E29" w:rsidRDefault="00896FD9" w:rsidP="002B33E4">
      <w:pPr>
        <w:pStyle w:val="Akapitzlist"/>
        <w:numPr>
          <w:ilvl w:val="0"/>
          <w:numId w:val="2"/>
        </w:numPr>
        <w:autoSpaceDE w:val="0"/>
        <w:spacing w:after="120" w:line="240" w:lineRule="auto"/>
        <w:jc w:val="both"/>
        <w:rPr>
          <w:rFonts w:ascii="Arial" w:hAnsi="Arial" w:cs="Arial"/>
          <w:bCs/>
          <w:sz w:val="20"/>
          <w:szCs w:val="20"/>
        </w:rPr>
      </w:pPr>
      <w:r w:rsidRPr="003C6E29">
        <w:rPr>
          <w:rFonts w:ascii="Arial" w:hAnsi="Arial" w:cs="Arial"/>
          <w:bCs/>
          <w:sz w:val="20"/>
          <w:szCs w:val="20"/>
        </w:rPr>
        <w:t>pisemne upoważnienie do dostępu do informacji niejawnych o klauzuli                                 „ZASTRZEŻONE” wydane pracownikowi przez kierownika jednostki organizacyjnej, jeżeli nie posiada on poświadczenia bezpieczeństwa;</w:t>
      </w:r>
    </w:p>
    <w:p w:rsidR="00896FD9" w:rsidRPr="003C6E29" w:rsidRDefault="00896FD9" w:rsidP="002B33E4">
      <w:pPr>
        <w:pStyle w:val="Akapitzlist"/>
        <w:numPr>
          <w:ilvl w:val="0"/>
          <w:numId w:val="2"/>
        </w:numPr>
        <w:autoSpaceDE w:val="0"/>
        <w:spacing w:after="120" w:line="240" w:lineRule="auto"/>
        <w:jc w:val="both"/>
        <w:rPr>
          <w:rFonts w:ascii="Arial" w:hAnsi="Arial" w:cs="Arial"/>
          <w:bCs/>
          <w:sz w:val="20"/>
          <w:szCs w:val="20"/>
        </w:rPr>
      </w:pPr>
      <w:r w:rsidRPr="003C6E29">
        <w:rPr>
          <w:rFonts w:ascii="Arial" w:hAnsi="Arial" w:cs="Arial"/>
          <w:bCs/>
          <w:sz w:val="20"/>
          <w:szCs w:val="20"/>
        </w:rPr>
        <w:t>aktualne zaświadczenie o odbyciu szkolenia w zakresie ochrony informacji niejawnych.</w:t>
      </w:r>
    </w:p>
    <w:p w:rsidR="00C27878" w:rsidRPr="003C6E29" w:rsidRDefault="00C27878" w:rsidP="00C27878">
      <w:pPr>
        <w:pStyle w:val="Akapitzlist"/>
        <w:autoSpaceDE w:val="0"/>
        <w:spacing w:after="120" w:line="240" w:lineRule="auto"/>
        <w:ind w:left="1506"/>
        <w:jc w:val="both"/>
        <w:rPr>
          <w:rFonts w:ascii="Arial" w:hAnsi="Arial" w:cs="Arial"/>
          <w:bCs/>
          <w:sz w:val="20"/>
          <w:szCs w:val="20"/>
        </w:rPr>
      </w:pPr>
    </w:p>
    <w:p w:rsidR="00072948" w:rsidRPr="003C6E29" w:rsidRDefault="00072948" w:rsidP="002B33E4">
      <w:pPr>
        <w:pStyle w:val="Akapitzlist"/>
        <w:numPr>
          <w:ilvl w:val="0"/>
          <w:numId w:val="1"/>
        </w:numPr>
        <w:autoSpaceDE w:val="0"/>
        <w:spacing w:after="120" w:line="240" w:lineRule="auto"/>
        <w:jc w:val="both"/>
        <w:rPr>
          <w:rFonts w:ascii="Arial" w:hAnsi="Arial" w:cs="Arial"/>
          <w:bCs/>
          <w:sz w:val="20"/>
          <w:szCs w:val="20"/>
        </w:rPr>
      </w:pPr>
      <w:r w:rsidRPr="003C6E29">
        <w:rPr>
          <w:rFonts w:ascii="Arial" w:hAnsi="Arial" w:cs="Arial"/>
          <w:sz w:val="20"/>
          <w:szCs w:val="20"/>
        </w:rPr>
        <w:t xml:space="preserve">Szczegółowy opis przedmiotu </w:t>
      </w:r>
      <w:r w:rsidR="00C27878" w:rsidRPr="003C6E29">
        <w:rPr>
          <w:rFonts w:ascii="Arial" w:hAnsi="Arial" w:cs="Arial"/>
          <w:sz w:val="20"/>
          <w:szCs w:val="20"/>
        </w:rPr>
        <w:t>zamówienia zostanie przekazany W</w:t>
      </w:r>
      <w:r w:rsidRPr="003C6E29">
        <w:rPr>
          <w:rFonts w:ascii="Arial" w:hAnsi="Arial" w:cs="Arial"/>
          <w:sz w:val="20"/>
          <w:szCs w:val="20"/>
        </w:rPr>
        <w:t xml:space="preserve">ykonawcom zaproszonym do składania ofert. </w:t>
      </w:r>
    </w:p>
    <w:p w:rsidR="00C27878" w:rsidRPr="003C6E29" w:rsidRDefault="00C27878" w:rsidP="00C27878">
      <w:pPr>
        <w:pStyle w:val="Akapitzlist"/>
        <w:autoSpaceDE w:val="0"/>
        <w:spacing w:after="120" w:line="240" w:lineRule="auto"/>
        <w:jc w:val="both"/>
        <w:rPr>
          <w:rFonts w:ascii="Arial" w:hAnsi="Arial" w:cs="Arial"/>
          <w:bCs/>
          <w:sz w:val="20"/>
          <w:szCs w:val="20"/>
        </w:rPr>
      </w:pPr>
    </w:p>
    <w:p w:rsidR="00072948" w:rsidRPr="003C6E29" w:rsidRDefault="00072948" w:rsidP="002B33E4">
      <w:pPr>
        <w:pStyle w:val="Akapitzlist"/>
        <w:numPr>
          <w:ilvl w:val="0"/>
          <w:numId w:val="1"/>
        </w:numPr>
        <w:autoSpaceDE w:val="0"/>
        <w:spacing w:after="120" w:line="240" w:lineRule="auto"/>
        <w:jc w:val="both"/>
        <w:rPr>
          <w:rFonts w:ascii="Arial" w:hAnsi="Arial" w:cs="Arial"/>
          <w:bCs/>
          <w:sz w:val="20"/>
          <w:szCs w:val="20"/>
        </w:rPr>
      </w:pPr>
      <w:r w:rsidRPr="003C6E29">
        <w:rPr>
          <w:rFonts w:ascii="Arial" w:hAnsi="Arial" w:cs="Arial"/>
          <w:sz w:val="20"/>
          <w:szCs w:val="20"/>
        </w:rPr>
        <w:t>Przedmiot</w:t>
      </w:r>
      <w:r w:rsidR="00C27878" w:rsidRPr="003C6E29">
        <w:rPr>
          <w:rFonts w:ascii="Arial" w:hAnsi="Arial" w:cs="Arial"/>
          <w:sz w:val="20"/>
          <w:szCs w:val="20"/>
        </w:rPr>
        <w:t xml:space="preserve"> zamówienia podzielony jest na 3</w:t>
      </w:r>
      <w:r w:rsidRPr="003C6E29">
        <w:rPr>
          <w:rFonts w:ascii="Arial" w:hAnsi="Arial" w:cs="Arial"/>
          <w:sz w:val="20"/>
          <w:szCs w:val="20"/>
        </w:rPr>
        <w:t xml:space="preserve"> zadania: </w:t>
      </w:r>
    </w:p>
    <w:p w:rsidR="00C27878" w:rsidRPr="003C6E29" w:rsidRDefault="003C6E29" w:rsidP="002B33E4">
      <w:pPr>
        <w:pStyle w:val="Default"/>
        <w:numPr>
          <w:ilvl w:val="0"/>
          <w:numId w:val="3"/>
        </w:numPr>
        <w:jc w:val="both"/>
        <w:rPr>
          <w:rFonts w:ascii="Arial" w:hAnsi="Arial" w:cs="Arial"/>
          <w:sz w:val="20"/>
          <w:szCs w:val="20"/>
        </w:rPr>
      </w:pPr>
      <w:r>
        <w:rPr>
          <w:rFonts w:ascii="Arial" w:hAnsi="Arial" w:cs="Arial"/>
          <w:sz w:val="20"/>
          <w:szCs w:val="20"/>
        </w:rPr>
        <w:t xml:space="preserve">Część </w:t>
      </w:r>
      <w:r w:rsidR="00C27878" w:rsidRPr="003C6E29">
        <w:rPr>
          <w:rFonts w:ascii="Arial" w:hAnsi="Arial" w:cs="Arial"/>
          <w:sz w:val="20"/>
          <w:szCs w:val="20"/>
        </w:rPr>
        <w:t>I</w:t>
      </w:r>
      <w:r w:rsidR="00C27878" w:rsidRPr="003C6E29">
        <w:rPr>
          <w:rFonts w:ascii="Arial" w:hAnsi="Arial" w:cs="Arial"/>
          <w:sz w:val="20"/>
          <w:szCs w:val="20"/>
        </w:rPr>
        <w:tab/>
      </w:r>
      <w:r>
        <w:rPr>
          <w:rFonts w:ascii="Arial" w:hAnsi="Arial" w:cs="Arial"/>
          <w:sz w:val="20"/>
          <w:szCs w:val="20"/>
        </w:rPr>
        <w:t xml:space="preserve">            </w:t>
      </w:r>
      <w:r w:rsidR="00C27878" w:rsidRPr="003C6E29">
        <w:rPr>
          <w:rFonts w:ascii="Arial" w:hAnsi="Arial" w:cs="Arial"/>
          <w:sz w:val="20"/>
          <w:szCs w:val="20"/>
        </w:rPr>
        <w:t>Grupa Zabezpieczenia Koszalin</w:t>
      </w:r>
    </w:p>
    <w:p w:rsidR="00C27878" w:rsidRPr="003C6E29" w:rsidRDefault="00C27878" w:rsidP="002B33E4">
      <w:pPr>
        <w:pStyle w:val="Default"/>
        <w:numPr>
          <w:ilvl w:val="0"/>
          <w:numId w:val="3"/>
        </w:numPr>
        <w:jc w:val="both"/>
        <w:rPr>
          <w:rFonts w:ascii="Arial" w:hAnsi="Arial" w:cs="Arial"/>
          <w:sz w:val="20"/>
          <w:szCs w:val="20"/>
        </w:rPr>
      </w:pPr>
      <w:r w:rsidRPr="003C6E29">
        <w:rPr>
          <w:rFonts w:ascii="Arial" w:hAnsi="Arial" w:cs="Arial"/>
          <w:sz w:val="20"/>
          <w:szCs w:val="20"/>
        </w:rPr>
        <w:t>Część II</w:t>
      </w:r>
      <w:r w:rsidRPr="003C6E29">
        <w:rPr>
          <w:rFonts w:ascii="Arial" w:hAnsi="Arial" w:cs="Arial"/>
          <w:sz w:val="20"/>
          <w:szCs w:val="20"/>
        </w:rPr>
        <w:tab/>
        <w:t>Grupa Zabezpieczenia Kołobrzeg</w:t>
      </w:r>
    </w:p>
    <w:p w:rsidR="00C27878" w:rsidRPr="003C6E29" w:rsidRDefault="00C27878" w:rsidP="002B33E4">
      <w:pPr>
        <w:pStyle w:val="Default"/>
        <w:numPr>
          <w:ilvl w:val="0"/>
          <w:numId w:val="3"/>
        </w:numPr>
        <w:jc w:val="both"/>
        <w:rPr>
          <w:rFonts w:ascii="Arial" w:hAnsi="Arial" w:cs="Arial"/>
          <w:sz w:val="20"/>
          <w:szCs w:val="20"/>
        </w:rPr>
      </w:pPr>
      <w:r w:rsidRPr="003C6E29">
        <w:rPr>
          <w:rFonts w:ascii="Arial" w:hAnsi="Arial" w:cs="Arial"/>
          <w:sz w:val="20"/>
          <w:szCs w:val="20"/>
        </w:rPr>
        <w:t xml:space="preserve">Część III </w:t>
      </w:r>
      <w:r w:rsidRPr="003C6E29">
        <w:rPr>
          <w:rFonts w:ascii="Arial" w:hAnsi="Arial" w:cs="Arial"/>
          <w:sz w:val="20"/>
          <w:szCs w:val="20"/>
        </w:rPr>
        <w:tab/>
        <w:t>Grupa Zabezpieczenia Darłowo</w:t>
      </w:r>
    </w:p>
    <w:p w:rsidR="00C27878" w:rsidRPr="003C6E29" w:rsidRDefault="00C27878" w:rsidP="00C27878">
      <w:pPr>
        <w:pStyle w:val="Default"/>
        <w:ind w:left="1440"/>
        <w:jc w:val="both"/>
        <w:rPr>
          <w:rFonts w:ascii="Arial" w:hAnsi="Arial" w:cs="Arial"/>
          <w:sz w:val="20"/>
          <w:szCs w:val="20"/>
        </w:rPr>
      </w:pPr>
    </w:p>
    <w:p w:rsidR="00C27878" w:rsidRPr="003C6E29" w:rsidRDefault="00C27878" w:rsidP="002B33E4">
      <w:pPr>
        <w:pStyle w:val="Akapitzlist"/>
        <w:numPr>
          <w:ilvl w:val="0"/>
          <w:numId w:val="1"/>
        </w:numPr>
        <w:spacing w:after="0" w:line="360" w:lineRule="auto"/>
        <w:rPr>
          <w:rFonts w:ascii="Arial" w:hAnsi="Arial" w:cs="Arial"/>
          <w:sz w:val="20"/>
          <w:szCs w:val="20"/>
        </w:rPr>
      </w:pPr>
      <w:r w:rsidRPr="003C6E29">
        <w:rPr>
          <w:rFonts w:ascii="Arial" w:hAnsi="Arial" w:cs="Arial"/>
          <w:sz w:val="20"/>
          <w:szCs w:val="20"/>
        </w:rPr>
        <w:t xml:space="preserve">Krótki opis zamówienia oraz warunki ewentualnych opcji </w:t>
      </w:r>
    </w:p>
    <w:p w:rsidR="00C27878" w:rsidRPr="003C6E29" w:rsidRDefault="00C27878" w:rsidP="002B33E4">
      <w:pPr>
        <w:pStyle w:val="Default"/>
        <w:numPr>
          <w:ilvl w:val="0"/>
          <w:numId w:val="4"/>
        </w:numPr>
        <w:jc w:val="both"/>
        <w:rPr>
          <w:rFonts w:ascii="Arial" w:hAnsi="Arial" w:cs="Arial"/>
          <w:b/>
          <w:sz w:val="20"/>
          <w:szCs w:val="20"/>
        </w:rPr>
      </w:pPr>
      <w:r w:rsidRPr="003C6E29">
        <w:rPr>
          <w:rFonts w:ascii="Arial" w:hAnsi="Arial" w:cs="Arial"/>
          <w:b/>
          <w:sz w:val="20"/>
          <w:szCs w:val="20"/>
          <w:u w:val="single"/>
        </w:rPr>
        <w:t>Zamówienie podstawowe</w:t>
      </w:r>
      <w:r w:rsidRPr="003C6E29">
        <w:rPr>
          <w:rFonts w:ascii="Arial" w:hAnsi="Arial" w:cs="Arial"/>
          <w:b/>
          <w:sz w:val="20"/>
          <w:szCs w:val="20"/>
        </w:rPr>
        <w:t>:</w:t>
      </w:r>
    </w:p>
    <w:p w:rsidR="00C27878" w:rsidRPr="003C6E29" w:rsidRDefault="00C27878" w:rsidP="00C27878">
      <w:pPr>
        <w:pStyle w:val="Default"/>
        <w:ind w:left="1440"/>
        <w:jc w:val="both"/>
        <w:rPr>
          <w:rFonts w:ascii="Arial" w:hAnsi="Arial" w:cs="Arial"/>
          <w:sz w:val="20"/>
          <w:szCs w:val="20"/>
        </w:rPr>
      </w:pPr>
      <w:r w:rsidRPr="003C6E29">
        <w:rPr>
          <w:rFonts w:ascii="Arial" w:hAnsi="Arial" w:cs="Arial"/>
          <w:b/>
          <w:sz w:val="20"/>
          <w:szCs w:val="20"/>
        </w:rPr>
        <w:t xml:space="preserve">Przedmiotem zamówienia podstawowego są: </w:t>
      </w:r>
      <w:r w:rsidRPr="003C6E29">
        <w:rPr>
          <w:rFonts w:ascii="Arial" w:hAnsi="Arial" w:cs="Arial"/>
          <w:sz w:val="20"/>
          <w:szCs w:val="20"/>
        </w:rPr>
        <w:t xml:space="preserve">usługi sprzątania powierzchni wewnętrznych budynków świadczone w roku 2022, celem zapewnienia higieny </w:t>
      </w:r>
      <w:r w:rsidR="003C6E29">
        <w:rPr>
          <w:rFonts w:ascii="Arial" w:hAnsi="Arial" w:cs="Arial"/>
          <w:sz w:val="20"/>
          <w:szCs w:val="20"/>
        </w:rPr>
        <w:br/>
      </w:r>
      <w:r w:rsidRPr="003C6E29">
        <w:rPr>
          <w:rFonts w:ascii="Arial" w:hAnsi="Arial" w:cs="Arial"/>
          <w:sz w:val="20"/>
          <w:szCs w:val="20"/>
        </w:rPr>
        <w:t xml:space="preserve">i bezpieczeństwa sanitarnego warunków pracy w jednostkach, instytucjach i obiektach wojskowych administrowanych przez 17 Wojskowy Oddział Gospodarczy </w:t>
      </w:r>
      <w:r w:rsidR="003C6E29">
        <w:rPr>
          <w:rFonts w:ascii="Arial" w:hAnsi="Arial" w:cs="Arial"/>
          <w:sz w:val="20"/>
          <w:szCs w:val="20"/>
        </w:rPr>
        <w:br/>
      </w:r>
      <w:r w:rsidRPr="003C6E29">
        <w:rPr>
          <w:rFonts w:ascii="Arial" w:hAnsi="Arial" w:cs="Arial"/>
          <w:sz w:val="20"/>
          <w:szCs w:val="20"/>
        </w:rPr>
        <w:t>w Koszalinie, w tym także sprzątanie powierzchni stanowiących strefy  bezpieczeństwa  w budynkach.</w:t>
      </w:r>
    </w:p>
    <w:p w:rsidR="00032B2F" w:rsidRPr="003C6E29" w:rsidRDefault="00032B2F" w:rsidP="00032B2F">
      <w:pPr>
        <w:pStyle w:val="Default"/>
        <w:jc w:val="both"/>
        <w:rPr>
          <w:rFonts w:ascii="Arial" w:hAnsi="Arial" w:cs="Arial"/>
          <w:sz w:val="20"/>
          <w:szCs w:val="20"/>
        </w:rPr>
      </w:pPr>
    </w:p>
    <w:p w:rsidR="00C27878" w:rsidRPr="003C6E29" w:rsidRDefault="00C27878" w:rsidP="002B33E4">
      <w:pPr>
        <w:pStyle w:val="Default"/>
        <w:numPr>
          <w:ilvl w:val="0"/>
          <w:numId w:val="4"/>
        </w:numPr>
        <w:jc w:val="both"/>
        <w:rPr>
          <w:rFonts w:ascii="Arial" w:hAnsi="Arial" w:cs="Arial"/>
          <w:sz w:val="20"/>
          <w:szCs w:val="20"/>
        </w:rPr>
      </w:pPr>
      <w:r w:rsidRPr="003C6E29">
        <w:rPr>
          <w:rFonts w:ascii="Arial" w:hAnsi="Arial" w:cs="Arial"/>
          <w:b/>
          <w:sz w:val="20"/>
          <w:szCs w:val="20"/>
        </w:rPr>
        <w:t>Przedmiotem opcji zamówienia są:</w:t>
      </w:r>
      <w:r w:rsidRPr="003C6E29">
        <w:rPr>
          <w:rFonts w:ascii="Arial" w:hAnsi="Arial" w:cs="Arial"/>
          <w:sz w:val="20"/>
          <w:szCs w:val="20"/>
        </w:rPr>
        <w:t xml:space="preserve"> usługi mycia okien przy użyciu wysięgnika, prania firan, zasłon, czyszczenia </w:t>
      </w:r>
      <w:proofErr w:type="spellStart"/>
      <w:r w:rsidRPr="003C6E29">
        <w:rPr>
          <w:rFonts w:ascii="Arial" w:hAnsi="Arial" w:cs="Arial"/>
          <w:sz w:val="20"/>
          <w:szCs w:val="20"/>
        </w:rPr>
        <w:t>verticali</w:t>
      </w:r>
      <w:proofErr w:type="spellEnd"/>
      <w:r w:rsidRPr="003C6E29">
        <w:rPr>
          <w:rFonts w:ascii="Arial" w:hAnsi="Arial" w:cs="Arial"/>
          <w:sz w:val="20"/>
          <w:szCs w:val="20"/>
        </w:rPr>
        <w:t xml:space="preserve">, żaluzji, polimeryzację podłóg PCV </w:t>
      </w:r>
      <w:r w:rsidR="003C6E29">
        <w:rPr>
          <w:rFonts w:ascii="Arial" w:hAnsi="Arial" w:cs="Arial"/>
          <w:sz w:val="20"/>
          <w:szCs w:val="20"/>
        </w:rPr>
        <w:br/>
      </w:r>
      <w:r w:rsidRPr="003C6E29">
        <w:rPr>
          <w:rFonts w:ascii="Arial" w:hAnsi="Arial" w:cs="Arial"/>
          <w:sz w:val="20"/>
          <w:szCs w:val="20"/>
        </w:rPr>
        <w:t xml:space="preserve">- wykonywane celem zapewnienia estetyki wnętrz - opcja będzie uruchomiona </w:t>
      </w:r>
      <w:r w:rsidR="003C6E29">
        <w:rPr>
          <w:rFonts w:ascii="Arial" w:hAnsi="Arial" w:cs="Arial"/>
          <w:sz w:val="20"/>
          <w:szCs w:val="20"/>
        </w:rPr>
        <w:br/>
      </w:r>
      <w:r w:rsidRPr="003C6E29">
        <w:rPr>
          <w:rFonts w:ascii="Arial" w:hAnsi="Arial" w:cs="Arial"/>
          <w:sz w:val="20"/>
          <w:szCs w:val="20"/>
        </w:rPr>
        <w:t>w przypadku pozyskania środków finansowych na ten cel.</w:t>
      </w:r>
    </w:p>
    <w:p w:rsidR="00C27878" w:rsidRPr="003C6E29" w:rsidRDefault="00C27878" w:rsidP="00C27878">
      <w:pPr>
        <w:pStyle w:val="Default"/>
        <w:ind w:left="1440"/>
        <w:jc w:val="both"/>
        <w:rPr>
          <w:rFonts w:ascii="Arial" w:hAnsi="Arial" w:cs="Arial"/>
          <w:sz w:val="20"/>
          <w:szCs w:val="20"/>
        </w:rPr>
      </w:pPr>
      <w:r w:rsidRPr="003C6E29">
        <w:rPr>
          <w:rFonts w:ascii="Arial" w:hAnsi="Arial" w:cs="Arial"/>
          <w:sz w:val="20"/>
          <w:szCs w:val="20"/>
        </w:rPr>
        <w:t xml:space="preserve">Opcja obejmuje również usługi sprzątania budynków części I GZ Koszalin: </w:t>
      </w:r>
      <w:r w:rsidRPr="003C6E29">
        <w:rPr>
          <w:rFonts w:ascii="Arial" w:hAnsi="Arial" w:cs="Arial"/>
          <w:sz w:val="20"/>
          <w:szCs w:val="20"/>
        </w:rPr>
        <w:br/>
        <w:t>nr 6/1587, nr 7/8209 i 38/8744 - zostanie wykorzystana w przypadku oddania wymienionych budynków do użytkowania i pozyskania środków finansowych na ten cel.</w:t>
      </w:r>
    </w:p>
    <w:p w:rsidR="00C27878" w:rsidRPr="003C6E29" w:rsidRDefault="00C27878" w:rsidP="00C27878">
      <w:pPr>
        <w:autoSpaceDE w:val="0"/>
        <w:spacing w:after="120" w:line="240" w:lineRule="auto"/>
        <w:jc w:val="both"/>
        <w:rPr>
          <w:rFonts w:ascii="Arial" w:hAnsi="Arial" w:cs="Arial"/>
          <w:bCs/>
          <w:sz w:val="20"/>
          <w:szCs w:val="20"/>
        </w:rPr>
      </w:pPr>
    </w:p>
    <w:p w:rsidR="00072948" w:rsidRPr="003C6E29" w:rsidRDefault="00072948">
      <w:pPr>
        <w:rPr>
          <w:rFonts w:ascii="Arial" w:hAnsi="Arial" w:cs="Arial"/>
          <w:b/>
          <w:sz w:val="20"/>
          <w:szCs w:val="20"/>
        </w:rPr>
      </w:pPr>
      <w:r w:rsidRPr="003C6E29">
        <w:rPr>
          <w:rFonts w:ascii="Arial" w:hAnsi="Arial" w:cs="Arial"/>
          <w:b/>
          <w:sz w:val="20"/>
          <w:szCs w:val="20"/>
        </w:rPr>
        <w:t xml:space="preserve">III. MIEJSCE REALIZACJI PRZEDMIOTU ZAMÓWIENIA: </w:t>
      </w:r>
    </w:p>
    <w:p w:rsidR="00C27878" w:rsidRPr="003C6E29" w:rsidRDefault="00C27878" w:rsidP="002B33E4">
      <w:pPr>
        <w:pStyle w:val="Default"/>
        <w:numPr>
          <w:ilvl w:val="0"/>
          <w:numId w:val="6"/>
        </w:numPr>
        <w:jc w:val="both"/>
        <w:rPr>
          <w:rFonts w:ascii="Arial" w:hAnsi="Arial" w:cs="Arial"/>
          <w:sz w:val="20"/>
          <w:szCs w:val="20"/>
        </w:rPr>
      </w:pPr>
      <w:r w:rsidRPr="003C6E29">
        <w:rPr>
          <w:rFonts w:ascii="Arial" w:hAnsi="Arial" w:cs="Arial"/>
          <w:sz w:val="20"/>
          <w:szCs w:val="20"/>
        </w:rPr>
        <w:t>Część</w:t>
      </w:r>
      <w:r w:rsidRPr="003C6E29">
        <w:rPr>
          <w:rFonts w:ascii="Arial" w:hAnsi="Arial" w:cs="Arial"/>
          <w:sz w:val="20"/>
          <w:szCs w:val="20"/>
        </w:rPr>
        <w:tab/>
        <w:t xml:space="preserve"> </w:t>
      </w:r>
      <w:r w:rsidR="003C6E29">
        <w:rPr>
          <w:rFonts w:ascii="Arial" w:hAnsi="Arial" w:cs="Arial"/>
          <w:sz w:val="20"/>
          <w:szCs w:val="20"/>
        </w:rPr>
        <w:t xml:space="preserve">I </w:t>
      </w:r>
      <w:r w:rsidRPr="003C6E29">
        <w:rPr>
          <w:rFonts w:ascii="Arial" w:hAnsi="Arial" w:cs="Arial"/>
          <w:sz w:val="20"/>
          <w:szCs w:val="20"/>
        </w:rPr>
        <w:t>Grupa Zabezpieczenia Koszalin</w:t>
      </w:r>
    </w:p>
    <w:p w:rsidR="00032B2F" w:rsidRPr="003C6E29" w:rsidRDefault="00032B2F" w:rsidP="00032B2F">
      <w:pPr>
        <w:pStyle w:val="Default"/>
        <w:ind w:left="1440"/>
        <w:jc w:val="both"/>
        <w:rPr>
          <w:rFonts w:ascii="Arial" w:hAnsi="Arial" w:cs="Arial"/>
          <w:sz w:val="20"/>
          <w:szCs w:val="20"/>
        </w:rPr>
      </w:pPr>
    </w:p>
    <w:tbl>
      <w:tblPr>
        <w:tblW w:w="8441" w:type="dxa"/>
        <w:tblInd w:w="779" w:type="dxa"/>
        <w:tblCellMar>
          <w:left w:w="70" w:type="dxa"/>
          <w:right w:w="70" w:type="dxa"/>
        </w:tblCellMar>
        <w:tblLook w:val="04A0" w:firstRow="1" w:lastRow="0" w:firstColumn="1" w:lastColumn="0" w:noHBand="0" w:noVBand="1"/>
      </w:tblPr>
      <w:tblGrid>
        <w:gridCol w:w="851"/>
        <w:gridCol w:w="992"/>
        <w:gridCol w:w="3973"/>
        <w:gridCol w:w="2625"/>
      </w:tblGrid>
      <w:tr w:rsidR="00032B2F" w:rsidRPr="003C6E29" w:rsidTr="00032B2F">
        <w:trPr>
          <w:trHeight w:val="320"/>
        </w:trPr>
        <w:tc>
          <w:tcPr>
            <w:tcW w:w="85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032B2F" w:rsidRPr="003C6E29" w:rsidRDefault="00032B2F" w:rsidP="006A3608">
            <w:pPr>
              <w:spacing w:after="0" w:line="240" w:lineRule="auto"/>
              <w:jc w:val="center"/>
              <w:rPr>
                <w:rFonts w:ascii="Arial" w:eastAsia="Times New Roman" w:hAnsi="Arial" w:cs="Arial"/>
                <w:b/>
                <w:bCs/>
                <w:color w:val="000000"/>
                <w:sz w:val="20"/>
                <w:szCs w:val="20"/>
                <w:lang w:eastAsia="pl-PL"/>
              </w:rPr>
            </w:pPr>
            <w:r w:rsidRPr="003C6E29">
              <w:rPr>
                <w:rFonts w:ascii="Arial" w:eastAsia="Times New Roman" w:hAnsi="Arial" w:cs="Arial"/>
                <w:b/>
                <w:bCs/>
                <w:color w:val="000000"/>
                <w:sz w:val="20"/>
                <w:szCs w:val="20"/>
                <w:lang w:eastAsia="pl-PL"/>
              </w:rPr>
              <w:t>GZ KOSZALIN</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1</w:t>
            </w:r>
          </w:p>
        </w:tc>
        <w:tc>
          <w:tcPr>
            <w:tcW w:w="3973" w:type="dxa"/>
            <w:tcBorders>
              <w:top w:val="single" w:sz="8"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Koszalin. ul. Wojska Polskiego 66</w:t>
            </w:r>
          </w:p>
        </w:tc>
        <w:tc>
          <w:tcPr>
            <w:tcW w:w="2625" w:type="dxa"/>
            <w:tcBorders>
              <w:top w:val="single" w:sz="8" w:space="0" w:color="auto"/>
              <w:left w:val="nil"/>
              <w:bottom w:val="single" w:sz="4" w:space="0" w:color="auto"/>
              <w:right w:val="single" w:sz="8"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siedziba GZ</w:t>
            </w:r>
          </w:p>
        </w:tc>
      </w:tr>
      <w:tr w:rsidR="00032B2F" w:rsidRPr="003C6E29" w:rsidTr="003C6E29">
        <w:trPr>
          <w:trHeight w:val="32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032B2F" w:rsidRPr="003C6E29" w:rsidRDefault="00032B2F" w:rsidP="006A3608">
            <w:pPr>
              <w:spacing w:after="0" w:line="240" w:lineRule="auto"/>
              <w:rPr>
                <w:rFonts w:ascii="Arial" w:eastAsia="Times New Roman" w:hAnsi="Arial" w:cs="Arial"/>
                <w:b/>
                <w:bCs/>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2</w:t>
            </w:r>
          </w:p>
        </w:tc>
        <w:tc>
          <w:tcPr>
            <w:tcW w:w="3973" w:type="dxa"/>
            <w:tcBorders>
              <w:top w:val="single" w:sz="4"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Koszalin ul. 4 Marca 3</w:t>
            </w:r>
          </w:p>
        </w:tc>
        <w:tc>
          <w:tcPr>
            <w:tcW w:w="2625" w:type="dxa"/>
            <w:tcBorders>
              <w:top w:val="nil"/>
              <w:left w:val="nil"/>
              <w:bottom w:val="single" w:sz="4" w:space="0" w:color="auto"/>
              <w:right w:val="single" w:sz="8"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0,3 km</w:t>
            </w:r>
          </w:p>
        </w:tc>
      </w:tr>
      <w:tr w:rsidR="00032B2F" w:rsidRPr="003C6E29" w:rsidTr="003C6E29">
        <w:trPr>
          <w:trHeight w:val="32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032B2F" w:rsidRPr="003C6E29" w:rsidRDefault="00032B2F" w:rsidP="006A3608">
            <w:pPr>
              <w:spacing w:after="0" w:line="240" w:lineRule="auto"/>
              <w:rPr>
                <w:rFonts w:ascii="Arial" w:eastAsia="Times New Roman" w:hAnsi="Arial" w:cs="Arial"/>
                <w:b/>
                <w:bCs/>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3</w:t>
            </w:r>
          </w:p>
        </w:tc>
        <w:tc>
          <w:tcPr>
            <w:tcW w:w="3973" w:type="dxa"/>
            <w:tcBorders>
              <w:top w:val="single" w:sz="4"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Darżewo</w:t>
            </w:r>
          </w:p>
        </w:tc>
        <w:tc>
          <w:tcPr>
            <w:tcW w:w="2625" w:type="dxa"/>
            <w:tcBorders>
              <w:top w:val="single" w:sz="4"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30 km</w:t>
            </w:r>
          </w:p>
        </w:tc>
      </w:tr>
      <w:tr w:rsidR="00032B2F" w:rsidRPr="003C6E29" w:rsidTr="00032B2F">
        <w:trPr>
          <w:trHeight w:val="32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032B2F" w:rsidRPr="003C6E29" w:rsidRDefault="00032B2F" w:rsidP="006A3608">
            <w:pPr>
              <w:spacing w:after="0" w:line="240" w:lineRule="auto"/>
              <w:rPr>
                <w:rFonts w:ascii="Arial" w:eastAsia="Times New Roman" w:hAnsi="Arial" w:cs="Arial"/>
                <w:b/>
                <w:bCs/>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4</w:t>
            </w:r>
          </w:p>
        </w:tc>
        <w:tc>
          <w:tcPr>
            <w:tcW w:w="3973" w:type="dxa"/>
            <w:tcBorders>
              <w:top w:val="single" w:sz="4"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Łazy</w:t>
            </w:r>
          </w:p>
        </w:tc>
        <w:tc>
          <w:tcPr>
            <w:tcW w:w="2625" w:type="dxa"/>
            <w:tcBorders>
              <w:top w:val="nil"/>
              <w:left w:val="nil"/>
              <w:bottom w:val="single" w:sz="4" w:space="0" w:color="auto"/>
              <w:right w:val="single" w:sz="8"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21 km</w:t>
            </w:r>
          </w:p>
        </w:tc>
      </w:tr>
      <w:tr w:rsidR="00032B2F" w:rsidRPr="003C6E29" w:rsidTr="00032B2F">
        <w:trPr>
          <w:trHeight w:val="32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032B2F" w:rsidRPr="003C6E29" w:rsidRDefault="00032B2F" w:rsidP="006A3608">
            <w:pPr>
              <w:spacing w:after="0" w:line="240" w:lineRule="auto"/>
              <w:rPr>
                <w:rFonts w:ascii="Arial" w:eastAsia="Times New Roman" w:hAnsi="Arial" w:cs="Arial"/>
                <w:b/>
                <w:bCs/>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5</w:t>
            </w:r>
          </w:p>
        </w:tc>
        <w:tc>
          <w:tcPr>
            <w:tcW w:w="3973" w:type="dxa"/>
            <w:tcBorders>
              <w:top w:val="single" w:sz="4"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Koszalin</w:t>
            </w:r>
          </w:p>
        </w:tc>
        <w:tc>
          <w:tcPr>
            <w:tcW w:w="2625" w:type="dxa"/>
            <w:tcBorders>
              <w:top w:val="nil"/>
              <w:left w:val="nil"/>
              <w:bottom w:val="single" w:sz="4" w:space="0" w:color="auto"/>
              <w:right w:val="single" w:sz="8"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6 km</w:t>
            </w:r>
          </w:p>
        </w:tc>
      </w:tr>
      <w:tr w:rsidR="00032B2F" w:rsidRPr="003C6E29" w:rsidTr="00032B2F">
        <w:trPr>
          <w:trHeight w:val="32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032B2F" w:rsidRPr="003C6E29" w:rsidRDefault="00032B2F" w:rsidP="006A3608">
            <w:pPr>
              <w:spacing w:after="0" w:line="240" w:lineRule="auto"/>
              <w:rPr>
                <w:rFonts w:ascii="Arial" w:eastAsia="Times New Roman" w:hAnsi="Arial" w:cs="Arial"/>
                <w:b/>
                <w:bCs/>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6</w:t>
            </w:r>
          </w:p>
        </w:tc>
        <w:tc>
          <w:tcPr>
            <w:tcW w:w="3973" w:type="dxa"/>
            <w:tcBorders>
              <w:top w:val="single" w:sz="4"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Koszalin</w:t>
            </w:r>
          </w:p>
        </w:tc>
        <w:tc>
          <w:tcPr>
            <w:tcW w:w="2625" w:type="dxa"/>
            <w:tcBorders>
              <w:top w:val="nil"/>
              <w:left w:val="nil"/>
              <w:bottom w:val="single" w:sz="4" w:space="0" w:color="auto"/>
              <w:right w:val="single" w:sz="8"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6 km</w:t>
            </w:r>
          </w:p>
        </w:tc>
      </w:tr>
      <w:tr w:rsidR="00032B2F" w:rsidRPr="003C6E29" w:rsidTr="00032B2F">
        <w:trPr>
          <w:trHeight w:val="32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032B2F" w:rsidRPr="003C6E29" w:rsidRDefault="00032B2F" w:rsidP="006A3608">
            <w:pPr>
              <w:spacing w:after="0" w:line="240" w:lineRule="auto"/>
              <w:rPr>
                <w:rFonts w:ascii="Arial" w:eastAsia="Times New Roman" w:hAnsi="Arial" w:cs="Arial"/>
                <w:b/>
                <w:bCs/>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7</w:t>
            </w:r>
          </w:p>
        </w:tc>
        <w:tc>
          <w:tcPr>
            <w:tcW w:w="3973" w:type="dxa"/>
            <w:tcBorders>
              <w:top w:val="single" w:sz="4"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Kretomino k. Koszalina</w:t>
            </w:r>
          </w:p>
        </w:tc>
        <w:tc>
          <w:tcPr>
            <w:tcW w:w="2625" w:type="dxa"/>
            <w:tcBorders>
              <w:top w:val="single" w:sz="4" w:space="0" w:color="auto"/>
              <w:left w:val="nil"/>
              <w:bottom w:val="single" w:sz="4" w:space="0" w:color="auto"/>
              <w:right w:val="single" w:sz="4"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5 km</w:t>
            </w:r>
          </w:p>
        </w:tc>
      </w:tr>
      <w:tr w:rsidR="00032B2F" w:rsidRPr="003C6E29" w:rsidTr="00032B2F">
        <w:trPr>
          <w:trHeight w:val="32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032B2F" w:rsidRPr="003C6E29" w:rsidRDefault="00032B2F" w:rsidP="006A3608">
            <w:pPr>
              <w:spacing w:after="0" w:line="240" w:lineRule="auto"/>
              <w:rPr>
                <w:rFonts w:ascii="Arial" w:eastAsia="Times New Roman" w:hAnsi="Arial" w:cs="Arial"/>
                <w:b/>
                <w:bCs/>
                <w:color w:val="000000"/>
                <w:sz w:val="20"/>
                <w:szCs w:val="20"/>
                <w:lang w:eastAsia="pl-PL"/>
              </w:rPr>
            </w:pPr>
          </w:p>
        </w:tc>
        <w:tc>
          <w:tcPr>
            <w:tcW w:w="992" w:type="dxa"/>
            <w:tcBorders>
              <w:top w:val="nil"/>
              <w:left w:val="nil"/>
              <w:bottom w:val="single" w:sz="8" w:space="0" w:color="auto"/>
              <w:right w:val="single" w:sz="4"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sz w:val="20"/>
                <w:szCs w:val="20"/>
                <w:lang w:eastAsia="pl-PL"/>
              </w:rPr>
            </w:pPr>
            <w:r w:rsidRPr="003C6E29">
              <w:rPr>
                <w:rFonts w:ascii="Arial" w:eastAsia="Times New Roman" w:hAnsi="Arial" w:cs="Arial"/>
                <w:sz w:val="20"/>
                <w:szCs w:val="20"/>
                <w:lang w:eastAsia="pl-PL"/>
              </w:rPr>
              <w:t>8</w:t>
            </w:r>
          </w:p>
        </w:tc>
        <w:tc>
          <w:tcPr>
            <w:tcW w:w="3973" w:type="dxa"/>
            <w:tcBorders>
              <w:top w:val="single" w:sz="4" w:space="0" w:color="auto"/>
              <w:left w:val="nil"/>
              <w:bottom w:val="single" w:sz="8" w:space="0" w:color="auto"/>
              <w:right w:val="single" w:sz="4" w:space="0" w:color="000000"/>
            </w:tcBorders>
            <w:shd w:val="clear" w:color="auto" w:fill="auto"/>
            <w:noWrap/>
            <w:vAlign w:val="bottom"/>
            <w:hideMark/>
          </w:tcPr>
          <w:p w:rsidR="00032B2F" w:rsidRPr="003C6E29" w:rsidRDefault="00032B2F" w:rsidP="006A3608">
            <w:pPr>
              <w:spacing w:after="0" w:line="240" w:lineRule="auto"/>
              <w:rPr>
                <w:rFonts w:ascii="Arial" w:eastAsia="Times New Roman" w:hAnsi="Arial" w:cs="Arial"/>
                <w:sz w:val="20"/>
                <w:szCs w:val="20"/>
                <w:lang w:eastAsia="pl-PL"/>
              </w:rPr>
            </w:pPr>
            <w:r w:rsidRPr="003C6E29">
              <w:rPr>
                <w:rFonts w:ascii="Arial" w:eastAsia="Times New Roman" w:hAnsi="Arial" w:cs="Arial"/>
                <w:sz w:val="20"/>
                <w:szCs w:val="20"/>
                <w:lang w:eastAsia="pl-PL"/>
              </w:rPr>
              <w:t>Zegrze Pomorskie</w:t>
            </w:r>
          </w:p>
        </w:tc>
        <w:tc>
          <w:tcPr>
            <w:tcW w:w="2625" w:type="dxa"/>
            <w:tcBorders>
              <w:top w:val="nil"/>
              <w:left w:val="nil"/>
              <w:bottom w:val="single" w:sz="8" w:space="0" w:color="auto"/>
              <w:right w:val="single" w:sz="8" w:space="0" w:color="auto"/>
            </w:tcBorders>
            <w:shd w:val="clear" w:color="auto" w:fill="auto"/>
            <w:noWrap/>
            <w:vAlign w:val="bottom"/>
            <w:hideMark/>
          </w:tcPr>
          <w:p w:rsidR="00032B2F" w:rsidRPr="003C6E29" w:rsidRDefault="00032B2F" w:rsidP="006A3608">
            <w:pPr>
              <w:spacing w:after="0" w:line="240" w:lineRule="auto"/>
              <w:jc w:val="center"/>
              <w:rPr>
                <w:rFonts w:ascii="Arial" w:eastAsia="Times New Roman" w:hAnsi="Arial" w:cs="Arial"/>
                <w:sz w:val="20"/>
                <w:szCs w:val="20"/>
                <w:lang w:eastAsia="pl-PL"/>
              </w:rPr>
            </w:pPr>
            <w:r w:rsidRPr="003C6E29">
              <w:rPr>
                <w:rFonts w:ascii="Arial" w:eastAsia="Times New Roman" w:hAnsi="Arial" w:cs="Arial"/>
                <w:sz w:val="20"/>
                <w:szCs w:val="20"/>
                <w:lang w:eastAsia="pl-PL"/>
              </w:rPr>
              <w:t>15 km</w:t>
            </w:r>
          </w:p>
        </w:tc>
      </w:tr>
    </w:tbl>
    <w:p w:rsidR="00032B2F" w:rsidRDefault="00032B2F" w:rsidP="00032B2F">
      <w:pPr>
        <w:pStyle w:val="Default"/>
        <w:ind w:left="1440"/>
        <w:jc w:val="both"/>
        <w:rPr>
          <w:rFonts w:ascii="Arial" w:hAnsi="Arial" w:cs="Arial"/>
          <w:sz w:val="20"/>
          <w:szCs w:val="20"/>
        </w:rPr>
      </w:pPr>
    </w:p>
    <w:p w:rsidR="003C6E29" w:rsidRDefault="003C6E29" w:rsidP="00032B2F">
      <w:pPr>
        <w:pStyle w:val="Default"/>
        <w:ind w:left="1440"/>
        <w:jc w:val="both"/>
        <w:rPr>
          <w:rFonts w:ascii="Arial" w:hAnsi="Arial" w:cs="Arial"/>
          <w:sz w:val="20"/>
          <w:szCs w:val="20"/>
        </w:rPr>
      </w:pPr>
    </w:p>
    <w:p w:rsidR="003C6E29" w:rsidRDefault="003C6E29" w:rsidP="00032B2F">
      <w:pPr>
        <w:pStyle w:val="Default"/>
        <w:ind w:left="1440"/>
        <w:jc w:val="both"/>
        <w:rPr>
          <w:rFonts w:ascii="Arial" w:hAnsi="Arial" w:cs="Arial"/>
          <w:sz w:val="20"/>
          <w:szCs w:val="20"/>
        </w:rPr>
      </w:pPr>
    </w:p>
    <w:p w:rsidR="003C6E29" w:rsidRDefault="003C6E29" w:rsidP="00032B2F">
      <w:pPr>
        <w:pStyle w:val="Default"/>
        <w:ind w:left="1440"/>
        <w:jc w:val="both"/>
        <w:rPr>
          <w:rFonts w:ascii="Arial" w:hAnsi="Arial" w:cs="Arial"/>
          <w:sz w:val="20"/>
          <w:szCs w:val="20"/>
        </w:rPr>
      </w:pPr>
    </w:p>
    <w:p w:rsidR="003C6E29" w:rsidRDefault="003C6E29" w:rsidP="00032B2F">
      <w:pPr>
        <w:pStyle w:val="Default"/>
        <w:ind w:left="1440"/>
        <w:jc w:val="both"/>
        <w:rPr>
          <w:rFonts w:ascii="Arial" w:hAnsi="Arial" w:cs="Arial"/>
          <w:sz w:val="20"/>
          <w:szCs w:val="20"/>
        </w:rPr>
      </w:pPr>
    </w:p>
    <w:p w:rsidR="003C6E29" w:rsidRDefault="003C6E29" w:rsidP="00032B2F">
      <w:pPr>
        <w:pStyle w:val="Default"/>
        <w:ind w:left="1440"/>
        <w:jc w:val="both"/>
        <w:rPr>
          <w:rFonts w:ascii="Arial" w:hAnsi="Arial" w:cs="Arial"/>
          <w:sz w:val="20"/>
          <w:szCs w:val="20"/>
        </w:rPr>
      </w:pPr>
    </w:p>
    <w:p w:rsidR="003C6E29" w:rsidRPr="003C6E29" w:rsidRDefault="003C6E29" w:rsidP="00032B2F">
      <w:pPr>
        <w:pStyle w:val="Default"/>
        <w:ind w:left="1440"/>
        <w:jc w:val="both"/>
        <w:rPr>
          <w:rFonts w:ascii="Arial" w:hAnsi="Arial" w:cs="Arial"/>
          <w:sz w:val="20"/>
          <w:szCs w:val="20"/>
        </w:rPr>
      </w:pPr>
    </w:p>
    <w:p w:rsidR="00C27878" w:rsidRPr="003C6E29" w:rsidRDefault="00C27878" w:rsidP="002B33E4">
      <w:pPr>
        <w:pStyle w:val="Default"/>
        <w:numPr>
          <w:ilvl w:val="0"/>
          <w:numId w:val="5"/>
        </w:numPr>
        <w:jc w:val="both"/>
        <w:rPr>
          <w:rFonts w:ascii="Arial" w:hAnsi="Arial" w:cs="Arial"/>
          <w:sz w:val="20"/>
          <w:szCs w:val="20"/>
        </w:rPr>
      </w:pPr>
      <w:r w:rsidRPr="003C6E29">
        <w:rPr>
          <w:rFonts w:ascii="Arial" w:hAnsi="Arial" w:cs="Arial"/>
          <w:sz w:val="20"/>
          <w:szCs w:val="20"/>
        </w:rPr>
        <w:t>Część II</w:t>
      </w:r>
      <w:r w:rsidRPr="003C6E29">
        <w:rPr>
          <w:rFonts w:ascii="Arial" w:hAnsi="Arial" w:cs="Arial"/>
          <w:sz w:val="20"/>
          <w:szCs w:val="20"/>
        </w:rPr>
        <w:tab/>
        <w:t>Grupa Zabezpieczenia Kołobrzeg</w:t>
      </w:r>
    </w:p>
    <w:p w:rsidR="00032B2F" w:rsidRPr="003C6E29" w:rsidRDefault="00032B2F" w:rsidP="00032B2F">
      <w:pPr>
        <w:pStyle w:val="Default"/>
        <w:ind w:left="1440"/>
        <w:jc w:val="both"/>
        <w:rPr>
          <w:rFonts w:ascii="Arial" w:hAnsi="Arial" w:cs="Arial"/>
          <w:sz w:val="20"/>
          <w:szCs w:val="20"/>
        </w:rPr>
      </w:pPr>
    </w:p>
    <w:tbl>
      <w:tblPr>
        <w:tblW w:w="8547" w:type="dxa"/>
        <w:tblInd w:w="779" w:type="dxa"/>
        <w:tblCellMar>
          <w:left w:w="70" w:type="dxa"/>
          <w:right w:w="70" w:type="dxa"/>
        </w:tblCellMar>
        <w:tblLook w:val="04A0" w:firstRow="1" w:lastRow="0" w:firstColumn="1" w:lastColumn="0" w:noHBand="0" w:noVBand="1"/>
      </w:tblPr>
      <w:tblGrid>
        <w:gridCol w:w="715"/>
        <w:gridCol w:w="834"/>
        <w:gridCol w:w="4263"/>
        <w:gridCol w:w="202"/>
        <w:gridCol w:w="2533"/>
      </w:tblGrid>
      <w:tr w:rsidR="00032B2F" w:rsidRPr="003C6E29" w:rsidTr="00032B2F">
        <w:trPr>
          <w:trHeight w:val="332"/>
        </w:trPr>
        <w:tc>
          <w:tcPr>
            <w:tcW w:w="715"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032B2F" w:rsidRPr="003C6E29" w:rsidRDefault="00032B2F" w:rsidP="00032B2F">
            <w:pPr>
              <w:spacing w:after="0" w:line="240" w:lineRule="auto"/>
              <w:jc w:val="center"/>
              <w:rPr>
                <w:rFonts w:ascii="Arial" w:eastAsia="Times New Roman" w:hAnsi="Arial" w:cs="Arial"/>
                <w:b/>
                <w:bCs/>
                <w:color w:val="000000"/>
                <w:sz w:val="20"/>
                <w:szCs w:val="20"/>
                <w:lang w:eastAsia="pl-PL"/>
              </w:rPr>
            </w:pPr>
            <w:r w:rsidRPr="003C6E29">
              <w:rPr>
                <w:rFonts w:ascii="Arial" w:eastAsia="Times New Roman" w:hAnsi="Arial" w:cs="Arial"/>
                <w:b/>
                <w:bCs/>
                <w:color w:val="000000"/>
                <w:sz w:val="20"/>
                <w:szCs w:val="20"/>
                <w:lang w:eastAsia="pl-PL"/>
              </w:rPr>
              <w:t>GZ KOŁOBRZEG</w:t>
            </w:r>
          </w:p>
        </w:tc>
        <w:tc>
          <w:tcPr>
            <w:tcW w:w="834" w:type="dxa"/>
            <w:tcBorders>
              <w:top w:val="single" w:sz="8" w:space="0" w:color="auto"/>
              <w:left w:val="nil"/>
              <w:bottom w:val="single" w:sz="4"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1</w:t>
            </w:r>
          </w:p>
        </w:tc>
        <w:tc>
          <w:tcPr>
            <w:tcW w:w="4263" w:type="dxa"/>
            <w:tcBorders>
              <w:top w:val="single" w:sz="8" w:space="0" w:color="auto"/>
              <w:left w:val="nil"/>
              <w:bottom w:val="single" w:sz="4" w:space="0" w:color="auto"/>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Kołobrzeg ul. Koszalińska 76</w:t>
            </w:r>
          </w:p>
        </w:tc>
        <w:tc>
          <w:tcPr>
            <w:tcW w:w="2735" w:type="dxa"/>
            <w:gridSpan w:val="2"/>
            <w:tcBorders>
              <w:top w:val="single" w:sz="8" w:space="0" w:color="auto"/>
              <w:left w:val="nil"/>
              <w:bottom w:val="single" w:sz="4" w:space="0" w:color="auto"/>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siedziba GZ</w:t>
            </w:r>
          </w:p>
        </w:tc>
      </w:tr>
      <w:tr w:rsidR="00032B2F" w:rsidRPr="003C6E29" w:rsidTr="00032B2F">
        <w:trPr>
          <w:trHeight w:val="332"/>
        </w:trPr>
        <w:tc>
          <w:tcPr>
            <w:tcW w:w="715" w:type="dxa"/>
            <w:vMerge/>
            <w:tcBorders>
              <w:top w:val="single" w:sz="8" w:space="0" w:color="auto"/>
              <w:left w:val="single" w:sz="8" w:space="0" w:color="auto"/>
              <w:bottom w:val="nil"/>
              <w:right w:val="single" w:sz="4" w:space="0" w:color="auto"/>
            </w:tcBorders>
            <w:vAlign w:val="center"/>
            <w:hideMark/>
          </w:tcPr>
          <w:p w:rsidR="00032B2F" w:rsidRPr="003C6E29" w:rsidRDefault="00032B2F" w:rsidP="00032B2F">
            <w:pPr>
              <w:spacing w:after="0" w:line="240" w:lineRule="auto"/>
              <w:rPr>
                <w:rFonts w:ascii="Arial" w:eastAsia="Times New Roman" w:hAnsi="Arial" w:cs="Arial"/>
                <w:b/>
                <w:bCs/>
                <w:color w:val="000000"/>
                <w:sz w:val="20"/>
                <w:szCs w:val="20"/>
                <w:lang w:eastAsia="pl-PL"/>
              </w:rPr>
            </w:pPr>
          </w:p>
        </w:tc>
        <w:tc>
          <w:tcPr>
            <w:tcW w:w="834"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2</w:t>
            </w:r>
          </w:p>
        </w:tc>
        <w:tc>
          <w:tcPr>
            <w:tcW w:w="4263" w:type="dxa"/>
            <w:tcBorders>
              <w:top w:val="single" w:sz="4" w:space="0" w:color="auto"/>
              <w:left w:val="nil"/>
              <w:bottom w:val="single" w:sz="4" w:space="0" w:color="auto"/>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Kołobrzeg ul. Jedności Narodowej 9</w:t>
            </w:r>
          </w:p>
        </w:tc>
        <w:tc>
          <w:tcPr>
            <w:tcW w:w="2735" w:type="dxa"/>
            <w:gridSpan w:val="2"/>
            <w:tcBorders>
              <w:top w:val="nil"/>
              <w:left w:val="nil"/>
              <w:bottom w:val="single" w:sz="4" w:space="0" w:color="auto"/>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3 km</w:t>
            </w:r>
          </w:p>
        </w:tc>
      </w:tr>
      <w:tr w:rsidR="00032B2F" w:rsidRPr="003C6E29" w:rsidTr="00032B2F">
        <w:trPr>
          <w:trHeight w:val="332"/>
        </w:trPr>
        <w:tc>
          <w:tcPr>
            <w:tcW w:w="715" w:type="dxa"/>
            <w:vMerge/>
            <w:tcBorders>
              <w:top w:val="single" w:sz="8" w:space="0" w:color="auto"/>
              <w:left w:val="single" w:sz="8" w:space="0" w:color="auto"/>
              <w:bottom w:val="nil"/>
              <w:right w:val="single" w:sz="4" w:space="0" w:color="auto"/>
            </w:tcBorders>
            <w:vAlign w:val="center"/>
            <w:hideMark/>
          </w:tcPr>
          <w:p w:rsidR="00032B2F" w:rsidRPr="003C6E29" w:rsidRDefault="00032B2F" w:rsidP="00032B2F">
            <w:pPr>
              <w:spacing w:after="0" w:line="240" w:lineRule="auto"/>
              <w:rPr>
                <w:rFonts w:ascii="Arial" w:eastAsia="Times New Roman" w:hAnsi="Arial" w:cs="Arial"/>
                <w:b/>
                <w:bCs/>
                <w:color w:val="000000"/>
                <w:sz w:val="20"/>
                <w:szCs w:val="20"/>
                <w:lang w:eastAsia="pl-PL"/>
              </w:rPr>
            </w:pPr>
          </w:p>
        </w:tc>
        <w:tc>
          <w:tcPr>
            <w:tcW w:w="834"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3</w:t>
            </w:r>
          </w:p>
        </w:tc>
        <w:tc>
          <w:tcPr>
            <w:tcW w:w="4263" w:type="dxa"/>
            <w:tcBorders>
              <w:top w:val="single" w:sz="4" w:space="0" w:color="auto"/>
              <w:left w:val="nil"/>
              <w:bottom w:val="single" w:sz="4" w:space="0" w:color="auto"/>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Kołobrzeg ul. Św. Macieja 3</w:t>
            </w:r>
          </w:p>
        </w:tc>
        <w:tc>
          <w:tcPr>
            <w:tcW w:w="2735" w:type="dxa"/>
            <w:gridSpan w:val="2"/>
            <w:tcBorders>
              <w:top w:val="nil"/>
              <w:left w:val="nil"/>
              <w:bottom w:val="single" w:sz="4" w:space="0" w:color="auto"/>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3 km</w:t>
            </w:r>
          </w:p>
        </w:tc>
      </w:tr>
      <w:tr w:rsidR="00032B2F" w:rsidRPr="003C6E29" w:rsidTr="00032B2F">
        <w:trPr>
          <w:trHeight w:val="332"/>
        </w:trPr>
        <w:tc>
          <w:tcPr>
            <w:tcW w:w="715" w:type="dxa"/>
            <w:vMerge/>
            <w:tcBorders>
              <w:top w:val="single" w:sz="8" w:space="0" w:color="auto"/>
              <w:left w:val="single" w:sz="8" w:space="0" w:color="auto"/>
              <w:bottom w:val="nil"/>
              <w:right w:val="single" w:sz="4" w:space="0" w:color="auto"/>
            </w:tcBorders>
            <w:vAlign w:val="center"/>
            <w:hideMark/>
          </w:tcPr>
          <w:p w:rsidR="00032B2F" w:rsidRPr="003C6E29" w:rsidRDefault="00032B2F" w:rsidP="00032B2F">
            <w:pPr>
              <w:spacing w:after="0" w:line="240" w:lineRule="auto"/>
              <w:rPr>
                <w:rFonts w:ascii="Arial" w:eastAsia="Times New Roman" w:hAnsi="Arial" w:cs="Arial"/>
                <w:b/>
                <w:bCs/>
                <w:color w:val="000000"/>
                <w:sz w:val="20"/>
                <w:szCs w:val="20"/>
                <w:lang w:eastAsia="pl-PL"/>
              </w:rPr>
            </w:pPr>
          </w:p>
        </w:tc>
        <w:tc>
          <w:tcPr>
            <w:tcW w:w="834"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4</w:t>
            </w:r>
          </w:p>
        </w:tc>
        <w:tc>
          <w:tcPr>
            <w:tcW w:w="4263" w:type="dxa"/>
            <w:tcBorders>
              <w:top w:val="single" w:sz="4" w:space="0" w:color="auto"/>
              <w:left w:val="nil"/>
              <w:bottom w:val="single" w:sz="4" w:space="0" w:color="auto"/>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Kołobrzeg ul. Łopuskiego 2</w:t>
            </w:r>
          </w:p>
        </w:tc>
        <w:tc>
          <w:tcPr>
            <w:tcW w:w="2735" w:type="dxa"/>
            <w:gridSpan w:val="2"/>
            <w:tcBorders>
              <w:top w:val="nil"/>
              <w:left w:val="nil"/>
              <w:bottom w:val="single" w:sz="4" w:space="0" w:color="auto"/>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3 km</w:t>
            </w:r>
          </w:p>
        </w:tc>
      </w:tr>
      <w:tr w:rsidR="00032B2F" w:rsidRPr="003C6E29" w:rsidTr="00032B2F">
        <w:trPr>
          <w:trHeight w:val="332"/>
        </w:trPr>
        <w:tc>
          <w:tcPr>
            <w:tcW w:w="715" w:type="dxa"/>
            <w:vMerge/>
            <w:tcBorders>
              <w:top w:val="single" w:sz="8" w:space="0" w:color="auto"/>
              <w:left w:val="single" w:sz="8" w:space="0" w:color="auto"/>
              <w:bottom w:val="nil"/>
              <w:right w:val="single" w:sz="4" w:space="0" w:color="auto"/>
            </w:tcBorders>
            <w:vAlign w:val="center"/>
            <w:hideMark/>
          </w:tcPr>
          <w:p w:rsidR="00032B2F" w:rsidRPr="003C6E29" w:rsidRDefault="00032B2F" w:rsidP="00032B2F">
            <w:pPr>
              <w:spacing w:after="0" w:line="240" w:lineRule="auto"/>
              <w:rPr>
                <w:rFonts w:ascii="Arial" w:eastAsia="Times New Roman" w:hAnsi="Arial" w:cs="Arial"/>
                <w:b/>
                <w:bCs/>
                <w:color w:val="000000"/>
                <w:sz w:val="20"/>
                <w:szCs w:val="20"/>
                <w:lang w:eastAsia="pl-PL"/>
              </w:rPr>
            </w:pPr>
          </w:p>
        </w:tc>
        <w:tc>
          <w:tcPr>
            <w:tcW w:w="834"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5</w:t>
            </w:r>
          </w:p>
        </w:tc>
        <w:tc>
          <w:tcPr>
            <w:tcW w:w="4263" w:type="dxa"/>
            <w:tcBorders>
              <w:top w:val="single" w:sz="4" w:space="0" w:color="auto"/>
              <w:left w:val="nil"/>
              <w:bottom w:val="single" w:sz="4" w:space="0" w:color="auto"/>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Kołobrzeg ul. Wiosenna 4a</w:t>
            </w:r>
          </w:p>
        </w:tc>
        <w:tc>
          <w:tcPr>
            <w:tcW w:w="2735" w:type="dxa"/>
            <w:gridSpan w:val="2"/>
            <w:tcBorders>
              <w:top w:val="nil"/>
              <w:left w:val="nil"/>
              <w:bottom w:val="single" w:sz="4" w:space="0" w:color="auto"/>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4 km</w:t>
            </w:r>
          </w:p>
        </w:tc>
      </w:tr>
      <w:tr w:rsidR="00032B2F" w:rsidRPr="003C6E29" w:rsidTr="00032B2F">
        <w:trPr>
          <w:trHeight w:val="332"/>
        </w:trPr>
        <w:tc>
          <w:tcPr>
            <w:tcW w:w="715" w:type="dxa"/>
            <w:vMerge/>
            <w:tcBorders>
              <w:top w:val="single" w:sz="8" w:space="0" w:color="auto"/>
              <w:left w:val="single" w:sz="8" w:space="0" w:color="auto"/>
              <w:bottom w:val="nil"/>
              <w:right w:val="single" w:sz="4" w:space="0" w:color="auto"/>
            </w:tcBorders>
            <w:vAlign w:val="center"/>
            <w:hideMark/>
          </w:tcPr>
          <w:p w:rsidR="00032B2F" w:rsidRPr="003C6E29" w:rsidRDefault="00032B2F" w:rsidP="00032B2F">
            <w:pPr>
              <w:spacing w:after="0" w:line="240" w:lineRule="auto"/>
              <w:rPr>
                <w:rFonts w:ascii="Arial" w:eastAsia="Times New Roman" w:hAnsi="Arial" w:cs="Arial"/>
                <w:b/>
                <w:bCs/>
                <w:color w:val="000000"/>
                <w:sz w:val="20"/>
                <w:szCs w:val="20"/>
                <w:lang w:eastAsia="pl-PL"/>
              </w:rPr>
            </w:pPr>
          </w:p>
        </w:tc>
        <w:tc>
          <w:tcPr>
            <w:tcW w:w="834"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6</w:t>
            </w:r>
          </w:p>
        </w:tc>
        <w:tc>
          <w:tcPr>
            <w:tcW w:w="4263" w:type="dxa"/>
            <w:tcBorders>
              <w:top w:val="single" w:sz="4" w:space="0" w:color="auto"/>
              <w:left w:val="nil"/>
              <w:bottom w:val="single" w:sz="4" w:space="0" w:color="auto"/>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Ustronie Morskie- Pleśna</w:t>
            </w:r>
          </w:p>
        </w:tc>
        <w:tc>
          <w:tcPr>
            <w:tcW w:w="2735" w:type="dxa"/>
            <w:gridSpan w:val="2"/>
            <w:tcBorders>
              <w:top w:val="nil"/>
              <w:left w:val="nil"/>
              <w:bottom w:val="single" w:sz="4" w:space="0" w:color="auto"/>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15 km</w:t>
            </w:r>
          </w:p>
        </w:tc>
      </w:tr>
      <w:tr w:rsidR="00032B2F" w:rsidRPr="003C6E29" w:rsidTr="00032B2F">
        <w:trPr>
          <w:trHeight w:val="332"/>
        </w:trPr>
        <w:tc>
          <w:tcPr>
            <w:tcW w:w="715" w:type="dxa"/>
            <w:vMerge/>
            <w:tcBorders>
              <w:top w:val="single" w:sz="8" w:space="0" w:color="auto"/>
              <w:left w:val="single" w:sz="8" w:space="0" w:color="auto"/>
              <w:bottom w:val="nil"/>
              <w:right w:val="single" w:sz="4" w:space="0" w:color="auto"/>
            </w:tcBorders>
            <w:vAlign w:val="center"/>
            <w:hideMark/>
          </w:tcPr>
          <w:p w:rsidR="00032B2F" w:rsidRPr="003C6E29" w:rsidRDefault="00032B2F" w:rsidP="00032B2F">
            <w:pPr>
              <w:spacing w:after="0" w:line="240" w:lineRule="auto"/>
              <w:rPr>
                <w:rFonts w:ascii="Arial" w:eastAsia="Times New Roman" w:hAnsi="Arial" w:cs="Arial"/>
                <w:b/>
                <w:bCs/>
                <w:color w:val="000000"/>
                <w:sz w:val="20"/>
                <w:szCs w:val="20"/>
                <w:lang w:eastAsia="pl-PL"/>
              </w:rPr>
            </w:pPr>
          </w:p>
        </w:tc>
        <w:tc>
          <w:tcPr>
            <w:tcW w:w="834" w:type="dxa"/>
            <w:tcBorders>
              <w:top w:val="nil"/>
              <w:left w:val="nil"/>
              <w:bottom w:val="nil"/>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7</w:t>
            </w:r>
          </w:p>
        </w:tc>
        <w:tc>
          <w:tcPr>
            <w:tcW w:w="4263" w:type="dxa"/>
            <w:tcBorders>
              <w:top w:val="single" w:sz="4" w:space="0" w:color="auto"/>
              <w:left w:val="nil"/>
              <w:bottom w:val="nil"/>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Ustronie Morskie - Pleśna</w:t>
            </w:r>
          </w:p>
        </w:tc>
        <w:tc>
          <w:tcPr>
            <w:tcW w:w="2735" w:type="dxa"/>
            <w:gridSpan w:val="2"/>
            <w:tcBorders>
              <w:top w:val="nil"/>
              <w:left w:val="nil"/>
              <w:bottom w:val="nil"/>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16 km</w:t>
            </w:r>
          </w:p>
        </w:tc>
      </w:tr>
      <w:tr w:rsidR="00032B2F" w:rsidRPr="003C6E29" w:rsidTr="00957940">
        <w:trPr>
          <w:trHeight w:val="332"/>
        </w:trPr>
        <w:tc>
          <w:tcPr>
            <w:tcW w:w="715" w:type="dxa"/>
            <w:tcBorders>
              <w:top w:val="nil"/>
              <w:left w:val="single" w:sz="8" w:space="0" w:color="auto"/>
              <w:bottom w:val="single" w:sz="8" w:space="0" w:color="auto"/>
              <w:right w:val="single" w:sz="4" w:space="0" w:color="auto"/>
            </w:tcBorders>
            <w:shd w:val="clear" w:color="auto" w:fill="auto"/>
            <w:noWrap/>
            <w:textDirection w:val="btLr"/>
            <w:vAlign w:val="center"/>
            <w:hideMark/>
          </w:tcPr>
          <w:p w:rsidR="00032B2F" w:rsidRPr="003C6E29" w:rsidRDefault="00032B2F" w:rsidP="00032B2F">
            <w:pPr>
              <w:spacing w:after="0" w:line="240" w:lineRule="auto"/>
              <w:jc w:val="center"/>
              <w:rPr>
                <w:rFonts w:ascii="Arial" w:eastAsia="Times New Roman" w:hAnsi="Arial" w:cs="Arial"/>
                <w:b/>
                <w:bCs/>
                <w:color w:val="000000"/>
                <w:sz w:val="20"/>
                <w:szCs w:val="20"/>
                <w:lang w:eastAsia="pl-PL"/>
              </w:rPr>
            </w:pPr>
            <w:r w:rsidRPr="003C6E29">
              <w:rPr>
                <w:rFonts w:ascii="Arial" w:eastAsia="Times New Roman" w:hAnsi="Arial" w:cs="Arial"/>
                <w:b/>
                <w:bCs/>
                <w:color w:val="000000"/>
                <w:sz w:val="20"/>
                <w:szCs w:val="20"/>
                <w:lang w:eastAsia="pl-PL"/>
              </w:rPr>
              <w:t> </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8</w:t>
            </w:r>
          </w:p>
        </w:tc>
        <w:tc>
          <w:tcPr>
            <w:tcW w:w="4263" w:type="dxa"/>
            <w:tcBorders>
              <w:top w:val="single" w:sz="4" w:space="0" w:color="auto"/>
              <w:left w:val="nil"/>
              <w:bottom w:val="single" w:sz="8" w:space="0" w:color="auto"/>
              <w:right w:val="nil"/>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Gąski</w:t>
            </w:r>
          </w:p>
        </w:tc>
        <w:tc>
          <w:tcPr>
            <w:tcW w:w="202" w:type="dxa"/>
            <w:tcBorders>
              <w:top w:val="single" w:sz="4" w:space="0" w:color="auto"/>
              <w:left w:val="nil"/>
              <w:bottom w:val="single" w:sz="8" w:space="0" w:color="auto"/>
              <w:right w:val="single" w:sz="4" w:space="0" w:color="auto"/>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 </w:t>
            </w:r>
          </w:p>
        </w:tc>
        <w:tc>
          <w:tcPr>
            <w:tcW w:w="2533" w:type="dxa"/>
            <w:tcBorders>
              <w:top w:val="single" w:sz="4" w:space="0" w:color="auto"/>
              <w:left w:val="nil"/>
              <w:bottom w:val="single" w:sz="8" w:space="0" w:color="auto"/>
              <w:right w:val="single" w:sz="8" w:space="0" w:color="auto"/>
            </w:tcBorders>
            <w:shd w:val="clear" w:color="auto" w:fill="auto"/>
            <w:noWrap/>
            <w:vAlign w:val="bottom"/>
            <w:hideMark/>
          </w:tcPr>
          <w:p w:rsidR="00032B2F" w:rsidRPr="003C6E29" w:rsidRDefault="00032B2F" w:rsidP="00032B2F">
            <w:pPr>
              <w:spacing w:after="0" w:line="240" w:lineRule="auto"/>
              <w:ind w:left="-1128"/>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 xml:space="preserve">              22 km</w:t>
            </w:r>
          </w:p>
        </w:tc>
      </w:tr>
    </w:tbl>
    <w:p w:rsidR="00032B2F" w:rsidRPr="003C6E29" w:rsidRDefault="00032B2F" w:rsidP="00032B2F">
      <w:pPr>
        <w:pStyle w:val="Default"/>
        <w:ind w:left="1440"/>
        <w:jc w:val="both"/>
        <w:rPr>
          <w:rFonts w:ascii="Arial" w:hAnsi="Arial" w:cs="Arial"/>
          <w:sz w:val="20"/>
          <w:szCs w:val="20"/>
        </w:rPr>
      </w:pPr>
    </w:p>
    <w:p w:rsidR="00C27878" w:rsidRPr="003C6E29" w:rsidRDefault="00C27878" w:rsidP="002B33E4">
      <w:pPr>
        <w:pStyle w:val="Default"/>
        <w:numPr>
          <w:ilvl w:val="0"/>
          <w:numId w:val="5"/>
        </w:numPr>
        <w:jc w:val="both"/>
        <w:rPr>
          <w:rFonts w:ascii="Arial" w:hAnsi="Arial" w:cs="Arial"/>
          <w:sz w:val="20"/>
          <w:szCs w:val="20"/>
        </w:rPr>
      </w:pPr>
      <w:r w:rsidRPr="003C6E29">
        <w:rPr>
          <w:rFonts w:ascii="Arial" w:hAnsi="Arial" w:cs="Arial"/>
          <w:sz w:val="20"/>
          <w:szCs w:val="20"/>
        </w:rPr>
        <w:t xml:space="preserve">Część III </w:t>
      </w:r>
      <w:r w:rsidRPr="003C6E29">
        <w:rPr>
          <w:rFonts w:ascii="Arial" w:hAnsi="Arial" w:cs="Arial"/>
          <w:sz w:val="20"/>
          <w:szCs w:val="20"/>
        </w:rPr>
        <w:tab/>
        <w:t>Grupa Zabezpieczenia Darłowo</w:t>
      </w:r>
    </w:p>
    <w:p w:rsidR="00032B2F" w:rsidRPr="003C6E29" w:rsidRDefault="00032B2F" w:rsidP="00032B2F">
      <w:pPr>
        <w:pStyle w:val="Default"/>
        <w:ind w:left="1440"/>
        <w:jc w:val="both"/>
        <w:rPr>
          <w:rFonts w:ascii="Arial" w:hAnsi="Arial" w:cs="Arial"/>
          <w:sz w:val="20"/>
          <w:szCs w:val="20"/>
        </w:rPr>
      </w:pPr>
    </w:p>
    <w:tbl>
      <w:tblPr>
        <w:tblW w:w="8556" w:type="dxa"/>
        <w:tblInd w:w="728" w:type="dxa"/>
        <w:tblCellMar>
          <w:left w:w="70" w:type="dxa"/>
          <w:right w:w="70" w:type="dxa"/>
        </w:tblCellMar>
        <w:tblLook w:val="04A0" w:firstRow="1" w:lastRow="0" w:firstColumn="1" w:lastColumn="0" w:noHBand="0" w:noVBand="1"/>
      </w:tblPr>
      <w:tblGrid>
        <w:gridCol w:w="760"/>
        <w:gridCol w:w="850"/>
        <w:gridCol w:w="4253"/>
        <w:gridCol w:w="2693"/>
      </w:tblGrid>
      <w:tr w:rsidR="00032B2F" w:rsidRPr="003C6E29" w:rsidTr="00032B2F">
        <w:trPr>
          <w:trHeight w:val="342"/>
        </w:trPr>
        <w:tc>
          <w:tcPr>
            <w:tcW w:w="76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032B2F" w:rsidRPr="003C6E29" w:rsidRDefault="00032B2F" w:rsidP="00032B2F">
            <w:pPr>
              <w:spacing w:after="0" w:line="240" w:lineRule="auto"/>
              <w:jc w:val="center"/>
              <w:rPr>
                <w:rFonts w:ascii="Arial" w:eastAsia="Times New Roman" w:hAnsi="Arial" w:cs="Arial"/>
                <w:b/>
                <w:bCs/>
                <w:color w:val="000000"/>
                <w:sz w:val="20"/>
                <w:szCs w:val="20"/>
                <w:lang w:eastAsia="pl-PL"/>
              </w:rPr>
            </w:pPr>
            <w:r w:rsidRPr="003C6E29">
              <w:rPr>
                <w:rFonts w:ascii="Arial" w:eastAsia="Times New Roman" w:hAnsi="Arial" w:cs="Arial"/>
                <w:b/>
                <w:bCs/>
                <w:color w:val="000000"/>
                <w:sz w:val="20"/>
                <w:szCs w:val="20"/>
                <w:lang w:eastAsia="pl-PL"/>
              </w:rPr>
              <w:t>GZ DARŁOWO</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1</w:t>
            </w:r>
          </w:p>
        </w:tc>
        <w:tc>
          <w:tcPr>
            <w:tcW w:w="4253" w:type="dxa"/>
            <w:tcBorders>
              <w:top w:val="single" w:sz="8" w:space="0" w:color="auto"/>
              <w:left w:val="nil"/>
              <w:bottom w:val="single" w:sz="4" w:space="0" w:color="auto"/>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Darłowo ul. Zwycięstwa 2</w:t>
            </w:r>
          </w:p>
        </w:tc>
        <w:tc>
          <w:tcPr>
            <w:tcW w:w="2693" w:type="dxa"/>
            <w:tcBorders>
              <w:top w:val="single" w:sz="8" w:space="0" w:color="auto"/>
              <w:left w:val="nil"/>
              <w:bottom w:val="single" w:sz="4" w:space="0" w:color="auto"/>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siedziba GZ</w:t>
            </w:r>
          </w:p>
        </w:tc>
      </w:tr>
      <w:tr w:rsidR="00032B2F" w:rsidRPr="003C6E29" w:rsidTr="00032B2F">
        <w:trPr>
          <w:trHeight w:val="342"/>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032B2F" w:rsidRPr="003C6E29" w:rsidRDefault="00032B2F" w:rsidP="00032B2F">
            <w:pPr>
              <w:spacing w:after="0" w:line="240" w:lineRule="auto"/>
              <w:rPr>
                <w:rFonts w:ascii="Arial" w:eastAsia="Times New Roman" w:hAnsi="Arial" w:cs="Arial"/>
                <w:b/>
                <w:bCs/>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2</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Bobolin ( Dąbki)</w:t>
            </w:r>
          </w:p>
        </w:tc>
        <w:tc>
          <w:tcPr>
            <w:tcW w:w="2693" w:type="dxa"/>
            <w:tcBorders>
              <w:top w:val="nil"/>
              <w:left w:val="nil"/>
              <w:bottom w:val="single" w:sz="4" w:space="0" w:color="auto"/>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13 km</w:t>
            </w:r>
          </w:p>
        </w:tc>
      </w:tr>
      <w:tr w:rsidR="00032B2F" w:rsidRPr="003C6E29" w:rsidTr="00032B2F">
        <w:trPr>
          <w:trHeight w:val="30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032B2F" w:rsidRPr="003C6E29" w:rsidRDefault="00032B2F" w:rsidP="00032B2F">
            <w:pPr>
              <w:spacing w:after="0" w:line="240" w:lineRule="auto"/>
              <w:rPr>
                <w:rFonts w:ascii="Arial" w:eastAsia="Times New Roman" w:hAnsi="Arial" w:cs="Arial"/>
                <w:b/>
                <w:bCs/>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3</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Żukowo Morskie</w:t>
            </w:r>
          </w:p>
        </w:tc>
        <w:tc>
          <w:tcPr>
            <w:tcW w:w="2693" w:type="dxa"/>
            <w:tcBorders>
              <w:top w:val="nil"/>
              <w:left w:val="nil"/>
              <w:bottom w:val="single" w:sz="4" w:space="0" w:color="auto"/>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6 km</w:t>
            </w:r>
          </w:p>
        </w:tc>
      </w:tr>
      <w:tr w:rsidR="00032B2F" w:rsidRPr="003C6E29" w:rsidTr="00032B2F">
        <w:trPr>
          <w:trHeight w:val="315"/>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032B2F" w:rsidRPr="003C6E29" w:rsidRDefault="00032B2F" w:rsidP="00032B2F">
            <w:pPr>
              <w:spacing w:after="0" w:line="240" w:lineRule="auto"/>
              <w:rPr>
                <w:rFonts w:ascii="Arial" w:eastAsia="Times New Roman" w:hAnsi="Arial" w:cs="Arial"/>
                <w:b/>
                <w:bCs/>
                <w:color w:val="000000"/>
                <w:sz w:val="20"/>
                <w:szCs w:val="20"/>
                <w:lang w:eastAsia="pl-PL"/>
              </w:rPr>
            </w:pPr>
          </w:p>
        </w:tc>
        <w:tc>
          <w:tcPr>
            <w:tcW w:w="850" w:type="dxa"/>
            <w:tcBorders>
              <w:top w:val="nil"/>
              <w:left w:val="nil"/>
              <w:bottom w:val="single" w:sz="8" w:space="0" w:color="auto"/>
              <w:right w:val="single" w:sz="4"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4</w:t>
            </w:r>
          </w:p>
        </w:tc>
        <w:tc>
          <w:tcPr>
            <w:tcW w:w="4253" w:type="dxa"/>
            <w:tcBorders>
              <w:top w:val="single" w:sz="4" w:space="0" w:color="auto"/>
              <w:left w:val="nil"/>
              <w:bottom w:val="single" w:sz="8" w:space="0" w:color="auto"/>
              <w:right w:val="single" w:sz="4" w:space="0" w:color="000000"/>
            </w:tcBorders>
            <w:shd w:val="clear" w:color="auto" w:fill="auto"/>
            <w:noWrap/>
            <w:vAlign w:val="bottom"/>
            <w:hideMark/>
          </w:tcPr>
          <w:p w:rsidR="00032B2F" w:rsidRPr="003C6E29" w:rsidRDefault="00032B2F" w:rsidP="00032B2F">
            <w:pPr>
              <w:spacing w:after="0" w:line="240" w:lineRule="auto"/>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Darłowo. ul. Conrada</w:t>
            </w:r>
          </w:p>
        </w:tc>
        <w:tc>
          <w:tcPr>
            <w:tcW w:w="2693" w:type="dxa"/>
            <w:tcBorders>
              <w:top w:val="nil"/>
              <w:left w:val="nil"/>
              <w:bottom w:val="single" w:sz="8" w:space="0" w:color="auto"/>
              <w:right w:val="single" w:sz="8" w:space="0" w:color="auto"/>
            </w:tcBorders>
            <w:shd w:val="clear" w:color="auto" w:fill="auto"/>
            <w:noWrap/>
            <w:vAlign w:val="bottom"/>
            <w:hideMark/>
          </w:tcPr>
          <w:p w:rsidR="00032B2F" w:rsidRPr="003C6E29" w:rsidRDefault="00032B2F" w:rsidP="00032B2F">
            <w:pPr>
              <w:spacing w:after="0" w:line="240" w:lineRule="auto"/>
              <w:jc w:val="center"/>
              <w:rPr>
                <w:rFonts w:ascii="Arial" w:eastAsia="Times New Roman" w:hAnsi="Arial" w:cs="Arial"/>
                <w:color w:val="000000"/>
                <w:sz w:val="20"/>
                <w:szCs w:val="20"/>
                <w:lang w:eastAsia="pl-PL"/>
              </w:rPr>
            </w:pPr>
            <w:r w:rsidRPr="003C6E29">
              <w:rPr>
                <w:rFonts w:ascii="Arial" w:eastAsia="Times New Roman" w:hAnsi="Arial" w:cs="Arial"/>
                <w:color w:val="000000"/>
                <w:sz w:val="20"/>
                <w:szCs w:val="20"/>
                <w:lang w:eastAsia="pl-PL"/>
              </w:rPr>
              <w:t>4 km</w:t>
            </w:r>
          </w:p>
        </w:tc>
      </w:tr>
    </w:tbl>
    <w:p w:rsidR="00032B2F" w:rsidRPr="003C6E29" w:rsidRDefault="00032B2F" w:rsidP="00032B2F">
      <w:pPr>
        <w:pStyle w:val="Default"/>
        <w:ind w:left="1440"/>
        <w:jc w:val="both"/>
        <w:rPr>
          <w:rFonts w:ascii="Arial" w:hAnsi="Arial" w:cs="Arial"/>
          <w:sz w:val="20"/>
          <w:szCs w:val="20"/>
        </w:rPr>
      </w:pPr>
    </w:p>
    <w:p w:rsidR="00032B2F" w:rsidRPr="003C6E29" w:rsidRDefault="00072948">
      <w:pPr>
        <w:rPr>
          <w:rFonts w:ascii="Arial" w:hAnsi="Arial" w:cs="Arial"/>
          <w:b/>
          <w:sz w:val="20"/>
          <w:szCs w:val="20"/>
        </w:rPr>
      </w:pPr>
      <w:r w:rsidRPr="003C6E29">
        <w:rPr>
          <w:rFonts w:ascii="Arial" w:hAnsi="Arial" w:cs="Arial"/>
          <w:b/>
          <w:sz w:val="20"/>
          <w:szCs w:val="20"/>
        </w:rPr>
        <w:t xml:space="preserve">IV. TERMIN WYKONANIA ZAMÓWIENIA: </w:t>
      </w:r>
    </w:p>
    <w:p w:rsidR="00032B2F" w:rsidRPr="003C6E29" w:rsidRDefault="00032B2F" w:rsidP="00032B2F">
      <w:pPr>
        <w:autoSpaceDE w:val="0"/>
        <w:autoSpaceDN w:val="0"/>
        <w:adjustRightInd w:val="0"/>
        <w:spacing w:after="0" w:line="240" w:lineRule="auto"/>
        <w:ind w:left="360"/>
        <w:jc w:val="both"/>
        <w:rPr>
          <w:rFonts w:ascii="Arial" w:eastAsia="Times New Roman" w:hAnsi="Arial" w:cs="Arial"/>
          <w:b/>
          <w:color w:val="000000"/>
          <w:sz w:val="20"/>
          <w:szCs w:val="20"/>
          <w:lang w:eastAsia="pl-PL"/>
        </w:rPr>
      </w:pPr>
      <w:r w:rsidRPr="003C6E29">
        <w:rPr>
          <w:rFonts w:ascii="Arial" w:eastAsia="Times New Roman" w:hAnsi="Arial" w:cs="Arial"/>
          <w:b/>
          <w:color w:val="000000"/>
          <w:sz w:val="20"/>
          <w:szCs w:val="20"/>
          <w:lang w:eastAsia="pl-PL"/>
        </w:rPr>
        <w:t xml:space="preserve">Część   I   GZ Koszalin </w:t>
      </w:r>
      <w:r w:rsidRPr="003C6E29">
        <w:rPr>
          <w:rFonts w:ascii="Arial" w:eastAsia="Times New Roman" w:hAnsi="Arial" w:cs="Arial"/>
          <w:b/>
          <w:color w:val="000000"/>
          <w:sz w:val="20"/>
          <w:szCs w:val="20"/>
          <w:lang w:eastAsia="pl-PL"/>
        </w:rPr>
        <w:tab/>
      </w:r>
      <w:r w:rsidRPr="003C6E29">
        <w:rPr>
          <w:rFonts w:ascii="Arial" w:eastAsia="Times New Roman" w:hAnsi="Arial" w:cs="Arial"/>
          <w:b/>
          <w:color w:val="000000"/>
          <w:sz w:val="20"/>
          <w:szCs w:val="20"/>
          <w:lang w:eastAsia="pl-PL"/>
        </w:rPr>
        <w:tab/>
        <w:t>od dnia 01.01.2022 r. do dnia 31.12.2022 r.</w:t>
      </w:r>
      <w:r w:rsidRPr="003C6E29">
        <w:rPr>
          <w:rFonts w:ascii="Arial" w:eastAsia="Times New Roman" w:hAnsi="Arial" w:cs="Arial"/>
          <w:b/>
          <w:color w:val="000000"/>
          <w:sz w:val="20"/>
          <w:szCs w:val="20"/>
          <w:lang w:eastAsia="pl-PL"/>
        </w:rPr>
        <w:tab/>
      </w:r>
    </w:p>
    <w:p w:rsidR="00032B2F" w:rsidRPr="003C6E29" w:rsidRDefault="00032B2F" w:rsidP="00032B2F">
      <w:pPr>
        <w:autoSpaceDE w:val="0"/>
        <w:autoSpaceDN w:val="0"/>
        <w:adjustRightInd w:val="0"/>
        <w:spacing w:after="0" w:line="240" w:lineRule="auto"/>
        <w:ind w:left="360"/>
        <w:jc w:val="both"/>
        <w:rPr>
          <w:rFonts w:ascii="Arial" w:eastAsia="Times New Roman" w:hAnsi="Arial" w:cs="Arial"/>
          <w:b/>
          <w:color w:val="000000"/>
          <w:sz w:val="20"/>
          <w:szCs w:val="20"/>
          <w:lang w:eastAsia="pl-PL"/>
        </w:rPr>
      </w:pPr>
      <w:r w:rsidRPr="003C6E29">
        <w:rPr>
          <w:rFonts w:ascii="Arial" w:eastAsia="Times New Roman" w:hAnsi="Arial" w:cs="Arial"/>
          <w:b/>
          <w:color w:val="000000"/>
          <w:sz w:val="20"/>
          <w:szCs w:val="20"/>
          <w:lang w:eastAsia="pl-PL"/>
        </w:rPr>
        <w:t xml:space="preserve">Część   II  GZ Kołobrzeg </w:t>
      </w:r>
      <w:r w:rsidRPr="003C6E29">
        <w:rPr>
          <w:rFonts w:ascii="Arial" w:eastAsia="Times New Roman" w:hAnsi="Arial" w:cs="Arial"/>
          <w:b/>
          <w:color w:val="000000"/>
          <w:sz w:val="20"/>
          <w:szCs w:val="20"/>
          <w:lang w:eastAsia="pl-PL"/>
        </w:rPr>
        <w:tab/>
      </w:r>
      <w:r w:rsidR="003C6E29">
        <w:rPr>
          <w:rFonts w:ascii="Arial" w:eastAsia="Times New Roman" w:hAnsi="Arial" w:cs="Arial"/>
          <w:b/>
          <w:color w:val="000000"/>
          <w:sz w:val="20"/>
          <w:szCs w:val="20"/>
          <w:lang w:eastAsia="pl-PL"/>
        </w:rPr>
        <w:t xml:space="preserve">           </w:t>
      </w:r>
      <w:r w:rsidRPr="003C6E29">
        <w:rPr>
          <w:rFonts w:ascii="Arial" w:eastAsia="Times New Roman" w:hAnsi="Arial" w:cs="Arial"/>
          <w:b/>
          <w:color w:val="000000"/>
          <w:sz w:val="20"/>
          <w:szCs w:val="20"/>
          <w:lang w:eastAsia="pl-PL"/>
        </w:rPr>
        <w:t>od dnia 01.01.2022 r. do dnia 31.12.2022 r.</w:t>
      </w:r>
      <w:r w:rsidRPr="003C6E29">
        <w:rPr>
          <w:rFonts w:ascii="Arial" w:eastAsia="Times New Roman" w:hAnsi="Arial" w:cs="Arial"/>
          <w:b/>
          <w:color w:val="000000"/>
          <w:sz w:val="20"/>
          <w:szCs w:val="20"/>
          <w:lang w:eastAsia="pl-PL"/>
        </w:rPr>
        <w:tab/>
      </w:r>
    </w:p>
    <w:p w:rsidR="00032B2F" w:rsidRPr="003C6E29" w:rsidRDefault="00032B2F" w:rsidP="00032B2F">
      <w:pPr>
        <w:autoSpaceDE w:val="0"/>
        <w:autoSpaceDN w:val="0"/>
        <w:adjustRightInd w:val="0"/>
        <w:spacing w:after="0" w:line="240" w:lineRule="auto"/>
        <w:ind w:left="360"/>
        <w:jc w:val="both"/>
        <w:rPr>
          <w:rFonts w:ascii="Arial" w:eastAsia="Times New Roman" w:hAnsi="Arial" w:cs="Arial"/>
          <w:b/>
          <w:color w:val="000000"/>
          <w:sz w:val="20"/>
          <w:szCs w:val="20"/>
          <w:lang w:eastAsia="pl-PL"/>
        </w:rPr>
      </w:pPr>
      <w:r w:rsidRPr="003C6E29">
        <w:rPr>
          <w:rFonts w:ascii="Arial" w:eastAsia="Times New Roman" w:hAnsi="Arial" w:cs="Arial"/>
          <w:b/>
          <w:color w:val="000000"/>
          <w:sz w:val="20"/>
          <w:szCs w:val="20"/>
          <w:lang w:eastAsia="pl-PL"/>
        </w:rPr>
        <w:t>Część   III GZ Darłowo</w:t>
      </w:r>
      <w:r w:rsidRPr="003C6E29">
        <w:rPr>
          <w:rFonts w:ascii="Arial" w:eastAsia="Times New Roman" w:hAnsi="Arial" w:cs="Arial"/>
          <w:b/>
          <w:color w:val="000000"/>
          <w:sz w:val="20"/>
          <w:szCs w:val="20"/>
          <w:lang w:eastAsia="pl-PL"/>
        </w:rPr>
        <w:tab/>
      </w:r>
      <w:r w:rsidRPr="003C6E29">
        <w:rPr>
          <w:rFonts w:ascii="Arial" w:eastAsia="Times New Roman" w:hAnsi="Arial" w:cs="Arial"/>
          <w:b/>
          <w:color w:val="000000"/>
          <w:sz w:val="20"/>
          <w:szCs w:val="20"/>
          <w:lang w:eastAsia="pl-PL"/>
        </w:rPr>
        <w:tab/>
        <w:t>od dnia 01.01.2022 r. do dnia 31.12.2022 r.</w:t>
      </w:r>
    </w:p>
    <w:p w:rsidR="003C6E29" w:rsidRPr="003C6E29" w:rsidRDefault="003C6E29" w:rsidP="003C6E29">
      <w:pPr>
        <w:autoSpaceDE w:val="0"/>
        <w:autoSpaceDN w:val="0"/>
        <w:adjustRightInd w:val="0"/>
        <w:spacing w:after="0" w:line="240" w:lineRule="auto"/>
        <w:jc w:val="both"/>
        <w:rPr>
          <w:rFonts w:ascii="Arial" w:hAnsi="Arial" w:cs="Arial"/>
          <w:b/>
          <w:sz w:val="20"/>
          <w:szCs w:val="20"/>
        </w:rPr>
      </w:pPr>
    </w:p>
    <w:p w:rsidR="003C6E29" w:rsidRPr="003C6E29" w:rsidRDefault="003C6E29" w:rsidP="003C6E29">
      <w:pPr>
        <w:autoSpaceDE w:val="0"/>
        <w:autoSpaceDN w:val="0"/>
        <w:adjustRightInd w:val="0"/>
        <w:spacing w:after="0" w:line="240" w:lineRule="auto"/>
        <w:jc w:val="both"/>
        <w:rPr>
          <w:rFonts w:ascii="Arial" w:eastAsia="Times New Roman" w:hAnsi="Arial" w:cs="Arial"/>
          <w:b/>
          <w:color w:val="000000"/>
          <w:sz w:val="20"/>
          <w:szCs w:val="20"/>
          <w:lang w:eastAsia="pl-PL"/>
        </w:rPr>
      </w:pPr>
      <w:r w:rsidRPr="003C6E29">
        <w:rPr>
          <w:rFonts w:ascii="Arial" w:hAnsi="Arial" w:cs="Arial"/>
          <w:b/>
          <w:sz w:val="20"/>
          <w:szCs w:val="20"/>
        </w:rPr>
        <w:t>W przypadku przedłużenia procedury przetargowej termin podpisania umowy będzie dniem rozpoczęcia świadczenia usługi.</w:t>
      </w:r>
    </w:p>
    <w:p w:rsidR="00032B2F" w:rsidRPr="003C6E29" w:rsidRDefault="00032B2F" w:rsidP="00032B2F">
      <w:pPr>
        <w:autoSpaceDE w:val="0"/>
        <w:autoSpaceDN w:val="0"/>
        <w:adjustRightInd w:val="0"/>
        <w:spacing w:after="0" w:line="240" w:lineRule="auto"/>
        <w:ind w:left="360"/>
        <w:jc w:val="both"/>
        <w:rPr>
          <w:rFonts w:ascii="Arial" w:eastAsia="Times New Roman" w:hAnsi="Arial" w:cs="Arial"/>
          <w:b/>
          <w:color w:val="000000"/>
          <w:sz w:val="20"/>
          <w:szCs w:val="20"/>
          <w:lang w:eastAsia="pl-PL"/>
        </w:rPr>
      </w:pPr>
    </w:p>
    <w:p w:rsidR="00072948" w:rsidRPr="003C6E29" w:rsidRDefault="00072948">
      <w:pPr>
        <w:rPr>
          <w:rFonts w:ascii="Arial" w:hAnsi="Arial" w:cs="Arial"/>
          <w:b/>
          <w:sz w:val="20"/>
          <w:szCs w:val="20"/>
        </w:rPr>
      </w:pPr>
      <w:r w:rsidRPr="003C6E29">
        <w:rPr>
          <w:rFonts w:ascii="Arial" w:hAnsi="Arial" w:cs="Arial"/>
          <w:b/>
          <w:sz w:val="20"/>
          <w:szCs w:val="20"/>
        </w:rPr>
        <w:t xml:space="preserve">V. PODSTAWY WYKLUCZENIA, O KTÓRYCH MOWA W ART. 108 UST. 1: </w:t>
      </w:r>
    </w:p>
    <w:p w:rsidR="00072948" w:rsidRPr="003C6E29" w:rsidRDefault="00072948" w:rsidP="002B33E4">
      <w:pPr>
        <w:pStyle w:val="Akapitzlist"/>
        <w:numPr>
          <w:ilvl w:val="0"/>
          <w:numId w:val="8"/>
        </w:numPr>
        <w:jc w:val="both"/>
        <w:rPr>
          <w:rFonts w:ascii="Arial" w:hAnsi="Arial" w:cs="Arial"/>
          <w:sz w:val="20"/>
          <w:szCs w:val="20"/>
        </w:rPr>
      </w:pPr>
      <w:r w:rsidRPr="003C6E29">
        <w:rPr>
          <w:rFonts w:ascii="Arial" w:hAnsi="Arial" w:cs="Arial"/>
          <w:sz w:val="20"/>
          <w:szCs w:val="20"/>
        </w:rPr>
        <w:t xml:space="preserve">Z postępowania o udzielenie zamówienia wyklucza się wykonawcę: </w:t>
      </w:r>
    </w:p>
    <w:p w:rsidR="00E85E56" w:rsidRPr="003C6E29" w:rsidRDefault="00072948" w:rsidP="002B33E4">
      <w:pPr>
        <w:pStyle w:val="Akapitzlist"/>
        <w:numPr>
          <w:ilvl w:val="0"/>
          <w:numId w:val="7"/>
        </w:numPr>
        <w:jc w:val="both"/>
        <w:rPr>
          <w:rFonts w:ascii="Arial" w:hAnsi="Arial" w:cs="Arial"/>
          <w:sz w:val="20"/>
          <w:szCs w:val="20"/>
        </w:rPr>
      </w:pPr>
      <w:r w:rsidRPr="003C6E29">
        <w:rPr>
          <w:rFonts w:ascii="Arial" w:hAnsi="Arial" w:cs="Arial"/>
          <w:sz w:val="20"/>
          <w:szCs w:val="20"/>
        </w:rPr>
        <w:t xml:space="preserve">będącego osobą fizyczną, którego prawomocnie skazano za przestępstwo: </w:t>
      </w:r>
    </w:p>
    <w:p w:rsidR="00E85E56" w:rsidRPr="003C6E29" w:rsidRDefault="00072948" w:rsidP="002B33E4">
      <w:pPr>
        <w:pStyle w:val="Akapitzlist"/>
        <w:numPr>
          <w:ilvl w:val="0"/>
          <w:numId w:val="9"/>
        </w:numPr>
        <w:jc w:val="both"/>
        <w:rPr>
          <w:rFonts w:ascii="Arial" w:hAnsi="Arial" w:cs="Arial"/>
          <w:sz w:val="20"/>
          <w:szCs w:val="20"/>
        </w:rPr>
      </w:pPr>
      <w:r w:rsidRPr="003C6E29">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rsidR="00E85E56" w:rsidRPr="003C6E29" w:rsidRDefault="00072948" w:rsidP="002B33E4">
      <w:pPr>
        <w:pStyle w:val="Akapitzlist"/>
        <w:numPr>
          <w:ilvl w:val="0"/>
          <w:numId w:val="9"/>
        </w:numPr>
        <w:jc w:val="both"/>
        <w:rPr>
          <w:rFonts w:ascii="Arial" w:hAnsi="Arial" w:cs="Arial"/>
          <w:sz w:val="20"/>
          <w:szCs w:val="20"/>
        </w:rPr>
      </w:pPr>
      <w:r w:rsidRPr="003C6E29">
        <w:rPr>
          <w:rFonts w:ascii="Arial" w:hAnsi="Arial" w:cs="Arial"/>
          <w:sz w:val="20"/>
          <w:szCs w:val="20"/>
        </w:rPr>
        <w:t xml:space="preserve">handlu ludźmi, o którym mowa w art. 189a Kodeksu karnego, </w:t>
      </w:r>
    </w:p>
    <w:p w:rsidR="00E85E56" w:rsidRPr="003C6E29" w:rsidRDefault="00072948" w:rsidP="002B33E4">
      <w:pPr>
        <w:pStyle w:val="Akapitzlist"/>
        <w:numPr>
          <w:ilvl w:val="0"/>
          <w:numId w:val="9"/>
        </w:numPr>
        <w:jc w:val="both"/>
        <w:rPr>
          <w:rFonts w:ascii="Arial" w:hAnsi="Arial" w:cs="Arial"/>
          <w:sz w:val="20"/>
          <w:szCs w:val="20"/>
        </w:rPr>
      </w:pPr>
      <w:r w:rsidRPr="003C6E29">
        <w:rPr>
          <w:rFonts w:ascii="Arial" w:hAnsi="Arial" w:cs="Arial"/>
          <w:sz w:val="20"/>
          <w:szCs w:val="20"/>
        </w:rPr>
        <w:t xml:space="preserve">o którym mowa w art. 228–230a, art. 250a Kodeksu karnego lub w art. 46 lub art. 48 ustawy z dnia </w:t>
      </w:r>
      <w:r w:rsidR="00E85E56" w:rsidRPr="003C6E29">
        <w:rPr>
          <w:rFonts w:ascii="Arial" w:hAnsi="Arial" w:cs="Arial"/>
          <w:sz w:val="20"/>
          <w:szCs w:val="20"/>
        </w:rPr>
        <w:t xml:space="preserve">25 czerwca 2010 r. o sporcie, </w:t>
      </w:r>
      <w:r w:rsidRPr="003C6E29">
        <w:rPr>
          <w:rFonts w:ascii="Arial" w:hAnsi="Arial" w:cs="Arial"/>
          <w:sz w:val="20"/>
          <w:szCs w:val="20"/>
        </w:rPr>
        <w:t xml:space="preserve"> </w:t>
      </w:r>
    </w:p>
    <w:p w:rsidR="00E85E56" w:rsidRPr="003C6E29" w:rsidRDefault="00072948" w:rsidP="002B33E4">
      <w:pPr>
        <w:pStyle w:val="Akapitzlist"/>
        <w:numPr>
          <w:ilvl w:val="0"/>
          <w:numId w:val="9"/>
        </w:numPr>
        <w:jc w:val="both"/>
        <w:rPr>
          <w:rFonts w:ascii="Arial" w:hAnsi="Arial" w:cs="Arial"/>
          <w:sz w:val="20"/>
          <w:szCs w:val="20"/>
        </w:rPr>
      </w:pPr>
      <w:r w:rsidRPr="003C6E29">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w:t>
      </w:r>
      <w:r w:rsidR="00E85E56" w:rsidRPr="003C6E29">
        <w:rPr>
          <w:rFonts w:ascii="Arial" w:hAnsi="Arial" w:cs="Arial"/>
          <w:sz w:val="20"/>
          <w:szCs w:val="20"/>
        </w:rPr>
        <w:t xml:space="preserve">nego, </w:t>
      </w:r>
    </w:p>
    <w:p w:rsidR="00E85E56" w:rsidRPr="003C6E29" w:rsidRDefault="00072948" w:rsidP="002B33E4">
      <w:pPr>
        <w:pStyle w:val="Akapitzlist"/>
        <w:numPr>
          <w:ilvl w:val="0"/>
          <w:numId w:val="9"/>
        </w:numPr>
        <w:jc w:val="both"/>
        <w:rPr>
          <w:rFonts w:ascii="Arial" w:hAnsi="Arial" w:cs="Arial"/>
          <w:sz w:val="20"/>
          <w:szCs w:val="20"/>
        </w:rPr>
      </w:pPr>
      <w:r w:rsidRPr="003C6E29">
        <w:rPr>
          <w:rFonts w:ascii="Arial" w:hAnsi="Arial" w:cs="Arial"/>
          <w:sz w:val="20"/>
          <w:szCs w:val="20"/>
        </w:rPr>
        <w:t>o charakterze terrorystycznym, o którym mowa w art. 115 § 20 Kodeksu karnego, lub mające na celu po</w:t>
      </w:r>
      <w:r w:rsidR="00E85E56" w:rsidRPr="003C6E29">
        <w:rPr>
          <w:rFonts w:ascii="Arial" w:hAnsi="Arial" w:cs="Arial"/>
          <w:sz w:val="20"/>
          <w:szCs w:val="20"/>
        </w:rPr>
        <w:t xml:space="preserve">pełnienie tego przestępstwa, </w:t>
      </w:r>
    </w:p>
    <w:p w:rsidR="00E85E56" w:rsidRPr="003C6E29" w:rsidRDefault="00072948" w:rsidP="002B33E4">
      <w:pPr>
        <w:pStyle w:val="Akapitzlist"/>
        <w:numPr>
          <w:ilvl w:val="0"/>
          <w:numId w:val="9"/>
        </w:numPr>
        <w:jc w:val="both"/>
        <w:rPr>
          <w:rFonts w:ascii="Arial" w:hAnsi="Arial" w:cs="Arial"/>
          <w:sz w:val="20"/>
          <w:szCs w:val="20"/>
        </w:rPr>
      </w:pPr>
      <w:r w:rsidRPr="003C6E29">
        <w:rPr>
          <w:rFonts w:ascii="Arial" w:hAnsi="Arial" w:cs="Arial"/>
          <w:sz w:val="20"/>
          <w:szCs w:val="20"/>
        </w:rPr>
        <w:t xml:space="preserve">powierzenia wykonywania pracy małoletniemu cudzoziemcowi, o którym mowa </w:t>
      </w:r>
      <w:r w:rsidR="003C6E29">
        <w:rPr>
          <w:rFonts w:ascii="Arial" w:hAnsi="Arial" w:cs="Arial"/>
          <w:sz w:val="20"/>
          <w:szCs w:val="20"/>
        </w:rPr>
        <w:br/>
      </w:r>
      <w:r w:rsidRPr="003C6E29">
        <w:rPr>
          <w:rFonts w:ascii="Arial" w:hAnsi="Arial" w:cs="Arial"/>
          <w:sz w:val="20"/>
          <w:szCs w:val="20"/>
        </w:rPr>
        <w:t>w art. 9 ust. 2 ustawy z dnia 15 czerwca 2012 r. o skutkach powierzania wykonywania pracy cudzoziemcom przebywającym wbrew przepisom na terytorium Rzeczypospolitej</w:t>
      </w:r>
      <w:r w:rsidR="00E85E56" w:rsidRPr="003C6E29">
        <w:rPr>
          <w:rFonts w:ascii="Arial" w:hAnsi="Arial" w:cs="Arial"/>
          <w:sz w:val="20"/>
          <w:szCs w:val="20"/>
        </w:rPr>
        <w:t xml:space="preserve"> Polskiej (Dz. U. poz. 769), </w:t>
      </w:r>
    </w:p>
    <w:p w:rsidR="00E85E56" w:rsidRPr="003C6E29" w:rsidRDefault="00072948" w:rsidP="002B33E4">
      <w:pPr>
        <w:pStyle w:val="Akapitzlist"/>
        <w:numPr>
          <w:ilvl w:val="0"/>
          <w:numId w:val="9"/>
        </w:numPr>
        <w:jc w:val="both"/>
        <w:rPr>
          <w:rFonts w:ascii="Arial" w:hAnsi="Arial" w:cs="Arial"/>
          <w:sz w:val="20"/>
          <w:szCs w:val="20"/>
        </w:rPr>
      </w:pPr>
      <w:r w:rsidRPr="003C6E29">
        <w:rPr>
          <w:rFonts w:ascii="Arial" w:hAnsi="Arial" w:cs="Arial"/>
          <w:sz w:val="20"/>
          <w:szCs w:val="20"/>
        </w:rPr>
        <w:t xml:space="preserve">przeciwko obrotowi gospodarczemu, o których mowa w art. 296–307 Kodeksu karnego, przestępstwo oszustwa, o którym mowa w art. 286 Kodeksu karnego, </w:t>
      </w:r>
      <w:r w:rsidRPr="003C6E29">
        <w:rPr>
          <w:rFonts w:ascii="Arial" w:hAnsi="Arial" w:cs="Arial"/>
          <w:sz w:val="20"/>
          <w:szCs w:val="20"/>
        </w:rPr>
        <w:lastRenderedPageBreak/>
        <w:t>przestępstwo przeciwko wiarygodności dokumentów, o których mowa w art. 270</w:t>
      </w:r>
      <w:r w:rsidR="00124311" w:rsidRPr="003C6E29">
        <w:rPr>
          <w:rFonts w:ascii="Arial" w:hAnsi="Arial" w:cs="Arial"/>
          <w:sz w:val="20"/>
          <w:szCs w:val="20"/>
        </w:rPr>
        <w:t xml:space="preserve"> </w:t>
      </w:r>
      <w:r w:rsidR="003C6E29">
        <w:rPr>
          <w:rFonts w:ascii="Arial" w:hAnsi="Arial" w:cs="Arial"/>
          <w:sz w:val="20"/>
          <w:szCs w:val="20"/>
        </w:rPr>
        <w:br/>
      </w:r>
      <w:r w:rsidRPr="003C6E29">
        <w:rPr>
          <w:rFonts w:ascii="Arial" w:hAnsi="Arial" w:cs="Arial"/>
          <w:sz w:val="20"/>
          <w:szCs w:val="20"/>
        </w:rPr>
        <w:t>– 277d Kodeksu karnego</w:t>
      </w:r>
      <w:r w:rsidR="00E85E56" w:rsidRPr="003C6E29">
        <w:rPr>
          <w:rFonts w:ascii="Arial" w:hAnsi="Arial" w:cs="Arial"/>
          <w:sz w:val="20"/>
          <w:szCs w:val="20"/>
        </w:rPr>
        <w:t xml:space="preserve">, lub przestępstwo skarbowe, </w:t>
      </w:r>
    </w:p>
    <w:p w:rsidR="00072948" w:rsidRPr="003C6E29" w:rsidRDefault="00072948" w:rsidP="002B33E4">
      <w:pPr>
        <w:pStyle w:val="Akapitzlist"/>
        <w:numPr>
          <w:ilvl w:val="0"/>
          <w:numId w:val="9"/>
        </w:numPr>
        <w:jc w:val="both"/>
        <w:rPr>
          <w:rFonts w:ascii="Arial" w:hAnsi="Arial" w:cs="Arial"/>
          <w:sz w:val="20"/>
          <w:szCs w:val="20"/>
        </w:rPr>
      </w:pPr>
      <w:r w:rsidRPr="003C6E29">
        <w:rPr>
          <w:rFonts w:ascii="Arial" w:hAnsi="Arial" w:cs="Arial"/>
          <w:sz w:val="20"/>
          <w:szCs w:val="20"/>
        </w:rPr>
        <w:t xml:space="preserve">o którym mowa w art. 9 ust. 1 i 3 lub art. 10 ustawy z dnia 15 czerwca 2012 r. </w:t>
      </w:r>
      <w:r w:rsidR="003C6E29">
        <w:rPr>
          <w:rFonts w:ascii="Arial" w:hAnsi="Arial" w:cs="Arial"/>
          <w:sz w:val="20"/>
          <w:szCs w:val="20"/>
        </w:rPr>
        <w:br/>
      </w:r>
      <w:r w:rsidRPr="003C6E29">
        <w:rPr>
          <w:rFonts w:ascii="Arial" w:hAnsi="Arial" w:cs="Arial"/>
          <w:sz w:val="20"/>
          <w:szCs w:val="20"/>
        </w:rPr>
        <w:t xml:space="preserve">o skutkach powierzania wykonywania pracy cudzoziemcom przebywającym wbrew przepisom na terytorium Rzeczypospolitej Polskiej – lub za odpowiedni czyn zabroniony określony w przepisach prawa obcego; </w:t>
      </w:r>
    </w:p>
    <w:p w:rsidR="00E85E56" w:rsidRPr="003C6E29" w:rsidRDefault="00072948" w:rsidP="002B33E4">
      <w:pPr>
        <w:pStyle w:val="Akapitzlist"/>
        <w:numPr>
          <w:ilvl w:val="0"/>
          <w:numId w:val="7"/>
        </w:numPr>
        <w:jc w:val="both"/>
        <w:rPr>
          <w:rFonts w:ascii="Arial" w:hAnsi="Arial" w:cs="Arial"/>
          <w:sz w:val="20"/>
          <w:szCs w:val="20"/>
        </w:rPr>
      </w:pPr>
      <w:r w:rsidRPr="003C6E29">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E85E56" w:rsidRPr="003C6E29" w:rsidRDefault="00072948" w:rsidP="002B33E4">
      <w:pPr>
        <w:pStyle w:val="Akapitzlist"/>
        <w:numPr>
          <w:ilvl w:val="0"/>
          <w:numId w:val="7"/>
        </w:numPr>
        <w:jc w:val="both"/>
        <w:rPr>
          <w:rFonts w:ascii="Arial" w:hAnsi="Arial" w:cs="Arial"/>
          <w:sz w:val="20"/>
          <w:szCs w:val="20"/>
        </w:rPr>
      </w:pPr>
      <w:r w:rsidRPr="003C6E29">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rsidR="00E85E56" w:rsidRPr="003C6E29">
        <w:rPr>
          <w:rFonts w:ascii="Arial" w:hAnsi="Arial" w:cs="Arial"/>
          <w:sz w:val="20"/>
          <w:szCs w:val="20"/>
        </w:rPr>
        <w:t xml:space="preserve">awie spłaty tych należności; </w:t>
      </w:r>
    </w:p>
    <w:p w:rsidR="00E85E56" w:rsidRPr="003C6E29" w:rsidRDefault="00072948" w:rsidP="002B33E4">
      <w:pPr>
        <w:pStyle w:val="Akapitzlist"/>
        <w:numPr>
          <w:ilvl w:val="0"/>
          <w:numId w:val="7"/>
        </w:numPr>
        <w:jc w:val="both"/>
        <w:rPr>
          <w:rFonts w:ascii="Arial" w:hAnsi="Arial" w:cs="Arial"/>
          <w:sz w:val="20"/>
          <w:szCs w:val="20"/>
        </w:rPr>
      </w:pPr>
      <w:r w:rsidRPr="003C6E29">
        <w:rPr>
          <w:rFonts w:ascii="Arial" w:hAnsi="Arial" w:cs="Arial"/>
          <w:sz w:val="20"/>
          <w:szCs w:val="20"/>
        </w:rPr>
        <w:t>wobec którego prawomocnie orzeczono zakaz ubiegania</w:t>
      </w:r>
      <w:r w:rsidR="00E85E56" w:rsidRPr="003C6E29">
        <w:rPr>
          <w:rFonts w:ascii="Arial" w:hAnsi="Arial" w:cs="Arial"/>
          <w:sz w:val="20"/>
          <w:szCs w:val="20"/>
        </w:rPr>
        <w:t xml:space="preserve"> się o zamówienia publiczne;</w:t>
      </w:r>
    </w:p>
    <w:p w:rsidR="00E85E56" w:rsidRPr="003C6E29" w:rsidRDefault="00072948" w:rsidP="003C6E29">
      <w:pPr>
        <w:pStyle w:val="Akapitzlist"/>
        <w:numPr>
          <w:ilvl w:val="0"/>
          <w:numId w:val="7"/>
        </w:numPr>
        <w:jc w:val="both"/>
        <w:rPr>
          <w:rFonts w:ascii="Arial" w:hAnsi="Arial" w:cs="Arial"/>
          <w:sz w:val="20"/>
          <w:szCs w:val="20"/>
        </w:rPr>
      </w:pPr>
      <w:r w:rsidRPr="003C6E29">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3C6E29">
        <w:rPr>
          <w:rFonts w:ascii="Arial" w:hAnsi="Arial" w:cs="Arial"/>
          <w:sz w:val="20"/>
          <w:szCs w:val="20"/>
        </w:rPr>
        <w:br/>
      </w:r>
      <w:r w:rsidRPr="003C6E29">
        <w:rPr>
          <w:rFonts w:ascii="Arial" w:hAnsi="Arial" w:cs="Arial"/>
          <w:sz w:val="20"/>
          <w:szCs w:val="20"/>
        </w:rPr>
        <w:t xml:space="preserve">w rozumieniu ustawy z dnia 16 lutego 2007 r. o ochronie konkurencji i konsumentów, złożyli odrębne oferty, oferty częściowe lub wnioski o dopuszczenie do udziału </w:t>
      </w:r>
      <w:r w:rsidR="003C6E29">
        <w:rPr>
          <w:rFonts w:ascii="Arial" w:hAnsi="Arial" w:cs="Arial"/>
          <w:sz w:val="20"/>
          <w:szCs w:val="20"/>
        </w:rPr>
        <w:br/>
      </w:r>
      <w:r w:rsidRPr="003C6E29">
        <w:rPr>
          <w:rFonts w:ascii="Arial" w:hAnsi="Arial" w:cs="Arial"/>
          <w:sz w:val="20"/>
          <w:szCs w:val="20"/>
        </w:rPr>
        <w:t>w postępowaniu, chyba że wykażą, że przygotowali te oferty lub wn</w:t>
      </w:r>
      <w:r w:rsidR="00E85E56" w:rsidRPr="003C6E29">
        <w:rPr>
          <w:rFonts w:ascii="Arial" w:hAnsi="Arial" w:cs="Arial"/>
          <w:sz w:val="20"/>
          <w:szCs w:val="20"/>
        </w:rPr>
        <w:t xml:space="preserve">ioski niezależnie od siebie; </w:t>
      </w:r>
    </w:p>
    <w:p w:rsidR="00E85E56" w:rsidRPr="003C6E29" w:rsidRDefault="00072948" w:rsidP="002B33E4">
      <w:pPr>
        <w:pStyle w:val="Akapitzlist"/>
        <w:numPr>
          <w:ilvl w:val="0"/>
          <w:numId w:val="7"/>
        </w:numPr>
        <w:jc w:val="both"/>
        <w:rPr>
          <w:rFonts w:ascii="Arial" w:hAnsi="Arial" w:cs="Arial"/>
          <w:sz w:val="20"/>
          <w:szCs w:val="20"/>
        </w:rPr>
      </w:pPr>
      <w:r w:rsidRPr="003C6E29">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E85E56" w:rsidRPr="003C6E29" w:rsidRDefault="00072948" w:rsidP="002B33E4">
      <w:pPr>
        <w:pStyle w:val="Akapitzlist"/>
        <w:numPr>
          <w:ilvl w:val="0"/>
          <w:numId w:val="8"/>
        </w:numPr>
        <w:jc w:val="both"/>
        <w:rPr>
          <w:rFonts w:ascii="Arial" w:hAnsi="Arial" w:cs="Arial"/>
          <w:sz w:val="20"/>
          <w:szCs w:val="20"/>
        </w:rPr>
      </w:pPr>
      <w:r w:rsidRPr="003C6E29">
        <w:rPr>
          <w:rFonts w:ascii="Arial" w:hAnsi="Arial" w:cs="Arial"/>
          <w:sz w:val="20"/>
          <w:szCs w:val="20"/>
        </w:rPr>
        <w:t xml:space="preserve">Wykonawca może zostać wykluczony przez zamawiającego na każdym etapie postępowania o udzielenie zamówienia. </w:t>
      </w:r>
    </w:p>
    <w:p w:rsidR="00E85E56" w:rsidRPr="003C6E29" w:rsidRDefault="00072948" w:rsidP="00E85E56">
      <w:pPr>
        <w:ind w:left="360"/>
        <w:rPr>
          <w:rFonts w:ascii="Arial" w:hAnsi="Arial" w:cs="Arial"/>
          <w:b/>
          <w:sz w:val="20"/>
          <w:szCs w:val="20"/>
        </w:rPr>
      </w:pPr>
      <w:r w:rsidRPr="003C6E29">
        <w:rPr>
          <w:rFonts w:ascii="Arial" w:hAnsi="Arial" w:cs="Arial"/>
          <w:b/>
          <w:sz w:val="20"/>
          <w:szCs w:val="20"/>
        </w:rPr>
        <w:t xml:space="preserve">VI. PODSTAWY WYKLUCZENIA, O KTÓRYCH MOWA W ART. 109 UST. 1, JEŻELI ZAMAWIAJĄCY JE PRZEWIDUJE: </w:t>
      </w:r>
    </w:p>
    <w:p w:rsidR="00E45D73" w:rsidRPr="003C6E29" w:rsidRDefault="00E45D73" w:rsidP="00E45D73">
      <w:pPr>
        <w:pStyle w:val="Akapitzlist"/>
        <w:numPr>
          <w:ilvl w:val="0"/>
          <w:numId w:val="34"/>
        </w:numPr>
        <w:jc w:val="both"/>
        <w:rPr>
          <w:rFonts w:ascii="Arial" w:hAnsi="Arial" w:cs="Arial"/>
          <w:sz w:val="20"/>
          <w:szCs w:val="20"/>
        </w:rPr>
      </w:pPr>
      <w:r w:rsidRPr="003C6E29">
        <w:rPr>
          <w:rFonts w:ascii="Arial" w:hAnsi="Arial" w:cs="Arial"/>
          <w:sz w:val="20"/>
          <w:szCs w:val="20"/>
        </w:rPr>
        <w:t xml:space="preserve">Z postępowania o udzielenie zamówienia wyklucza się również Wykonawcę: </w:t>
      </w:r>
    </w:p>
    <w:p w:rsidR="00E45D73" w:rsidRPr="003C6E29" w:rsidRDefault="00E45D73" w:rsidP="00E45D73">
      <w:pPr>
        <w:pStyle w:val="Akapitzlist"/>
        <w:numPr>
          <w:ilvl w:val="0"/>
          <w:numId w:val="36"/>
        </w:numPr>
        <w:jc w:val="both"/>
        <w:rPr>
          <w:rFonts w:ascii="Arial" w:hAnsi="Arial" w:cs="Arial"/>
          <w:sz w:val="20"/>
          <w:szCs w:val="20"/>
        </w:rPr>
      </w:pPr>
      <w:r w:rsidRPr="003C6E29">
        <w:rPr>
          <w:rFonts w:ascii="Arial" w:eastAsia="Times New Roman" w:hAnsi="Arial" w:cs="Arial"/>
          <w:sz w:val="20"/>
          <w:szCs w:val="20"/>
          <w:lang w:eastAsia="pl-PL"/>
        </w:rPr>
        <w:t xml:space="preserve">który naruszył obowiązki dotyczące płatności podatków, opłat lub składek na ubezpieczenia społeczne lub zdrowotne, z wyjątkiem przypadku, o którym mowa </w:t>
      </w:r>
      <w:r w:rsidR="003C6E29">
        <w:rPr>
          <w:rFonts w:ascii="Arial" w:eastAsia="Times New Roman" w:hAnsi="Arial" w:cs="Arial"/>
          <w:sz w:val="20"/>
          <w:szCs w:val="20"/>
          <w:lang w:eastAsia="pl-PL"/>
        </w:rPr>
        <w:br/>
      </w:r>
      <w:r w:rsidRPr="003C6E29">
        <w:rPr>
          <w:rFonts w:ascii="Arial" w:eastAsia="Times New Roman" w:hAnsi="Arial" w:cs="Arial"/>
          <w:sz w:val="20"/>
          <w:szCs w:val="20"/>
          <w:lang w:eastAsia="pl-PL"/>
        </w:rPr>
        <w:t xml:space="preserve">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3C6E29">
        <w:rPr>
          <w:rFonts w:ascii="Arial" w:eastAsia="Times New Roman" w:hAnsi="Arial" w:cs="Arial"/>
          <w:b/>
          <w:sz w:val="20"/>
          <w:szCs w:val="20"/>
          <w:lang w:eastAsia="pl-PL"/>
        </w:rPr>
        <w:t>(art. 109 ust. 1 pkt 1);</w:t>
      </w:r>
    </w:p>
    <w:p w:rsidR="00E45D73" w:rsidRPr="003C6E29" w:rsidRDefault="00E45D73" w:rsidP="00E45D73">
      <w:pPr>
        <w:pStyle w:val="Akapitzlist"/>
        <w:numPr>
          <w:ilvl w:val="0"/>
          <w:numId w:val="36"/>
        </w:numPr>
        <w:jc w:val="both"/>
        <w:rPr>
          <w:rFonts w:ascii="Arial" w:hAnsi="Arial" w:cs="Arial"/>
          <w:sz w:val="20"/>
          <w:szCs w:val="20"/>
        </w:rPr>
      </w:pPr>
      <w:r w:rsidRPr="003C6E29">
        <w:rPr>
          <w:rFonts w:ascii="Arial" w:eastAsia="Times New Roman" w:hAnsi="Arial" w:cs="Arial"/>
          <w:sz w:val="20"/>
          <w:szCs w:val="20"/>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3C6E29">
        <w:rPr>
          <w:rFonts w:ascii="Arial" w:eastAsia="Times New Roman" w:hAnsi="Arial" w:cs="Arial"/>
          <w:b/>
          <w:sz w:val="20"/>
          <w:szCs w:val="20"/>
          <w:lang w:eastAsia="pl-PL"/>
        </w:rPr>
        <w:t>(art. 109 ust. 1 pkt 4);</w:t>
      </w:r>
    </w:p>
    <w:p w:rsidR="00E45D73" w:rsidRPr="003C6E29" w:rsidRDefault="00E45D73" w:rsidP="00E45D73">
      <w:pPr>
        <w:pStyle w:val="Akapitzlist"/>
        <w:numPr>
          <w:ilvl w:val="0"/>
          <w:numId w:val="36"/>
        </w:numPr>
        <w:jc w:val="both"/>
        <w:rPr>
          <w:rFonts w:ascii="Arial" w:hAnsi="Arial" w:cs="Arial"/>
          <w:sz w:val="20"/>
          <w:szCs w:val="20"/>
        </w:rPr>
      </w:pPr>
      <w:r w:rsidRPr="003C6E29">
        <w:rPr>
          <w:rFonts w:ascii="Arial" w:eastAsia="Times New Roman" w:hAnsi="Arial" w:cs="Arial"/>
          <w:sz w:val="20"/>
          <w:szCs w:val="20"/>
          <w:lang w:eastAsia="pl-PL"/>
        </w:rPr>
        <w:t xml:space="preserve">który w sposób zawiniony poważnie naruszył obowiązki zawodowe, co podważa jego uczciwość, w szczególności gdy wykonawca w wyniku zamierzonego działania lub </w:t>
      </w:r>
      <w:r w:rsidRPr="003C6E29">
        <w:rPr>
          <w:rFonts w:ascii="Arial" w:eastAsia="Times New Roman" w:hAnsi="Arial" w:cs="Arial"/>
          <w:sz w:val="20"/>
          <w:szCs w:val="20"/>
          <w:lang w:eastAsia="pl-PL"/>
        </w:rPr>
        <w:lastRenderedPageBreak/>
        <w:t xml:space="preserve">rażącego niedbalstwa nie wykonał lub nienależycie wykonał zamówienie, co zamawiający jest w stanie wykazać za pomocą stosownych dowodów </w:t>
      </w:r>
      <w:r w:rsidRPr="003C6E29">
        <w:rPr>
          <w:rFonts w:ascii="Arial" w:eastAsia="Times New Roman" w:hAnsi="Arial" w:cs="Arial"/>
          <w:b/>
          <w:sz w:val="20"/>
          <w:szCs w:val="20"/>
          <w:lang w:eastAsia="pl-PL"/>
        </w:rPr>
        <w:t>(art. 109 ust. 1 pkt 5)</w:t>
      </w:r>
      <w:r w:rsidRPr="003C6E29">
        <w:rPr>
          <w:rFonts w:ascii="Arial" w:eastAsia="Times New Roman" w:hAnsi="Arial" w:cs="Arial"/>
          <w:sz w:val="20"/>
          <w:szCs w:val="20"/>
          <w:lang w:eastAsia="pl-PL"/>
        </w:rPr>
        <w:t>;</w:t>
      </w:r>
    </w:p>
    <w:p w:rsidR="00E45D73" w:rsidRPr="003C6E29" w:rsidRDefault="00E45D73" w:rsidP="00E45D73">
      <w:pPr>
        <w:pStyle w:val="Akapitzlist"/>
        <w:numPr>
          <w:ilvl w:val="0"/>
          <w:numId w:val="36"/>
        </w:numPr>
        <w:jc w:val="both"/>
        <w:rPr>
          <w:rFonts w:ascii="Arial" w:hAnsi="Arial" w:cs="Arial"/>
          <w:sz w:val="20"/>
          <w:szCs w:val="20"/>
        </w:rPr>
      </w:pPr>
      <w:r w:rsidRPr="003C6E29">
        <w:rPr>
          <w:rFonts w:ascii="Arial" w:eastAsia="Times New Roman" w:hAnsi="Arial" w:cs="Arial"/>
          <w:sz w:val="20"/>
          <w:szCs w:val="20"/>
          <w:lang w:eastAsia="pl-PL"/>
        </w:rPr>
        <w:t xml:space="preserve">jeżeli występuje konflikt interesów w rozumieniu art. 56 ust. 2, którego nie można skutecznie wyeliminować w inny sposób niż przez wykluczenie wykonawcy </w:t>
      </w:r>
      <w:r w:rsidRPr="003C6E29">
        <w:rPr>
          <w:rFonts w:ascii="Arial" w:eastAsia="Times New Roman" w:hAnsi="Arial" w:cs="Arial"/>
          <w:b/>
          <w:sz w:val="20"/>
          <w:szCs w:val="20"/>
          <w:lang w:eastAsia="pl-PL"/>
        </w:rPr>
        <w:t>(art. 109 ust. 1 pkt 6);</w:t>
      </w:r>
    </w:p>
    <w:p w:rsidR="00E45D73" w:rsidRPr="003C6E29" w:rsidRDefault="00E45D73" w:rsidP="00E45D73">
      <w:pPr>
        <w:pStyle w:val="Akapitzlist"/>
        <w:numPr>
          <w:ilvl w:val="0"/>
          <w:numId w:val="36"/>
        </w:numPr>
        <w:jc w:val="both"/>
        <w:rPr>
          <w:rFonts w:ascii="Arial" w:hAnsi="Arial" w:cs="Arial"/>
          <w:sz w:val="20"/>
          <w:szCs w:val="20"/>
        </w:rPr>
      </w:pPr>
      <w:r w:rsidRPr="003C6E29">
        <w:rPr>
          <w:rFonts w:ascii="Arial" w:eastAsia="Times New Roman" w:hAnsi="Arial" w:cs="Arial"/>
          <w:sz w:val="20"/>
          <w:szCs w:val="2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3C6E29">
        <w:rPr>
          <w:rFonts w:ascii="Arial" w:eastAsia="Times New Roman" w:hAnsi="Arial" w:cs="Arial"/>
          <w:b/>
          <w:sz w:val="20"/>
          <w:szCs w:val="20"/>
          <w:lang w:eastAsia="pl-PL"/>
        </w:rPr>
        <w:t>(art. 109 ust. 1 pkt 7);</w:t>
      </w:r>
    </w:p>
    <w:p w:rsidR="00E45D73" w:rsidRPr="003C6E29" w:rsidRDefault="00E45D73" w:rsidP="00E45D73">
      <w:pPr>
        <w:pStyle w:val="Akapitzlist"/>
        <w:numPr>
          <w:ilvl w:val="0"/>
          <w:numId w:val="36"/>
        </w:numPr>
        <w:jc w:val="both"/>
        <w:rPr>
          <w:rFonts w:ascii="Arial" w:hAnsi="Arial" w:cs="Arial"/>
          <w:sz w:val="20"/>
          <w:szCs w:val="20"/>
        </w:rPr>
      </w:pPr>
      <w:r w:rsidRPr="003C6E29">
        <w:rPr>
          <w:rFonts w:ascii="Arial" w:eastAsia="Times New Roman" w:hAnsi="Arial" w:cs="Arial"/>
          <w:sz w:val="20"/>
          <w:szCs w:val="20"/>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sidRPr="003C6E29">
        <w:rPr>
          <w:rFonts w:ascii="Arial" w:eastAsia="Times New Roman" w:hAnsi="Arial" w:cs="Arial"/>
          <w:b/>
          <w:sz w:val="20"/>
          <w:szCs w:val="20"/>
          <w:lang w:eastAsia="pl-PL"/>
        </w:rPr>
        <w:t>(art. 109 ust. 1 pkt 8);</w:t>
      </w:r>
    </w:p>
    <w:p w:rsidR="00E45D73" w:rsidRPr="003C6E29" w:rsidRDefault="00E45D73" w:rsidP="00E45D73">
      <w:pPr>
        <w:pStyle w:val="Akapitzlist"/>
        <w:numPr>
          <w:ilvl w:val="0"/>
          <w:numId w:val="36"/>
        </w:numPr>
        <w:jc w:val="both"/>
        <w:rPr>
          <w:rFonts w:ascii="Arial" w:hAnsi="Arial" w:cs="Arial"/>
          <w:sz w:val="20"/>
          <w:szCs w:val="20"/>
        </w:rPr>
      </w:pPr>
      <w:r w:rsidRPr="003C6E29">
        <w:rPr>
          <w:rFonts w:ascii="Arial" w:eastAsia="Times New Roman" w:hAnsi="Arial" w:cs="Arial"/>
          <w:sz w:val="20"/>
          <w:szCs w:val="20"/>
          <w:lang w:eastAsia="pl-PL"/>
        </w:rPr>
        <w:t xml:space="preserve">który bezprawnie wpływał lub próbował wpływać na czynności zamawiającego lub próbował pozyskać lub pozyskał informacje poufne, mogące dać mu przewagę </w:t>
      </w:r>
      <w:r w:rsidR="003C6E29">
        <w:rPr>
          <w:rFonts w:ascii="Arial" w:eastAsia="Times New Roman" w:hAnsi="Arial" w:cs="Arial"/>
          <w:sz w:val="20"/>
          <w:szCs w:val="20"/>
          <w:lang w:eastAsia="pl-PL"/>
        </w:rPr>
        <w:br/>
      </w:r>
      <w:r w:rsidRPr="003C6E29">
        <w:rPr>
          <w:rFonts w:ascii="Arial" w:eastAsia="Times New Roman" w:hAnsi="Arial" w:cs="Arial"/>
          <w:sz w:val="20"/>
          <w:szCs w:val="20"/>
          <w:lang w:eastAsia="pl-PL"/>
        </w:rPr>
        <w:t xml:space="preserve">w postępowaniu o udzielenie zamówienia </w:t>
      </w:r>
      <w:r w:rsidRPr="003C6E29">
        <w:rPr>
          <w:rFonts w:ascii="Arial" w:eastAsia="Times New Roman" w:hAnsi="Arial" w:cs="Arial"/>
          <w:b/>
          <w:sz w:val="20"/>
          <w:szCs w:val="20"/>
          <w:lang w:eastAsia="pl-PL"/>
        </w:rPr>
        <w:t>(art. 109 ust. 1 pkt 9);</w:t>
      </w:r>
    </w:p>
    <w:p w:rsidR="00E85E56" w:rsidRPr="003C6E29" w:rsidRDefault="00E45D73" w:rsidP="007C3287">
      <w:pPr>
        <w:pStyle w:val="Akapitzlist"/>
        <w:numPr>
          <w:ilvl w:val="0"/>
          <w:numId w:val="36"/>
        </w:numPr>
        <w:jc w:val="both"/>
        <w:rPr>
          <w:rFonts w:ascii="Arial" w:hAnsi="Arial" w:cs="Arial"/>
          <w:sz w:val="20"/>
          <w:szCs w:val="20"/>
        </w:rPr>
      </w:pPr>
      <w:r w:rsidRPr="003C6E29">
        <w:rPr>
          <w:rFonts w:ascii="Arial" w:eastAsia="Times New Roman" w:hAnsi="Arial" w:cs="Arial"/>
          <w:sz w:val="20"/>
          <w:szCs w:val="20"/>
          <w:lang w:eastAsia="pl-PL"/>
        </w:rPr>
        <w:t xml:space="preserve">który w wyniku lekkomyślności lub niedbalstwa przedstawił informacje wprowadzające w błąd, co mogło mieć istotny wpływ na decyzje podejmowane przez zamawiającego w postępowaniu o udzielenie zamówienia </w:t>
      </w:r>
      <w:r w:rsidRPr="003C6E29">
        <w:rPr>
          <w:rFonts w:ascii="Arial" w:eastAsia="Times New Roman" w:hAnsi="Arial" w:cs="Arial"/>
          <w:b/>
          <w:sz w:val="20"/>
          <w:szCs w:val="20"/>
          <w:lang w:eastAsia="pl-PL"/>
        </w:rPr>
        <w:t>(art. 109 ust. 1 pkt 10)</w:t>
      </w:r>
      <w:r w:rsidRPr="003C6E29">
        <w:rPr>
          <w:rFonts w:ascii="Arial" w:eastAsia="Times New Roman" w:hAnsi="Arial" w:cs="Arial"/>
          <w:sz w:val="20"/>
          <w:szCs w:val="20"/>
          <w:lang w:eastAsia="pl-PL"/>
        </w:rPr>
        <w:t>.</w:t>
      </w:r>
    </w:p>
    <w:p w:rsidR="00E85E56" w:rsidRPr="003C6E29" w:rsidRDefault="00072948" w:rsidP="00E85E56">
      <w:pPr>
        <w:ind w:left="360"/>
        <w:rPr>
          <w:rFonts w:ascii="Arial" w:hAnsi="Arial" w:cs="Arial"/>
          <w:b/>
          <w:sz w:val="20"/>
          <w:szCs w:val="20"/>
        </w:rPr>
      </w:pPr>
      <w:r w:rsidRPr="003C6E29">
        <w:rPr>
          <w:rFonts w:ascii="Arial" w:hAnsi="Arial" w:cs="Arial"/>
          <w:b/>
          <w:sz w:val="20"/>
          <w:szCs w:val="20"/>
        </w:rPr>
        <w:t xml:space="preserve">VII. INFORMACJA O WARUNKACH UDZIAŁU W POSTĘPOWANIU: </w:t>
      </w:r>
    </w:p>
    <w:p w:rsidR="00E85E56" w:rsidRPr="003C6E29" w:rsidRDefault="00072948" w:rsidP="002B33E4">
      <w:pPr>
        <w:pStyle w:val="Akapitzlist"/>
        <w:numPr>
          <w:ilvl w:val="0"/>
          <w:numId w:val="10"/>
        </w:numPr>
        <w:jc w:val="both"/>
        <w:rPr>
          <w:rFonts w:ascii="Arial" w:hAnsi="Arial" w:cs="Arial"/>
          <w:sz w:val="20"/>
          <w:szCs w:val="20"/>
        </w:rPr>
      </w:pPr>
      <w:r w:rsidRPr="003C6E29">
        <w:rPr>
          <w:rFonts w:ascii="Arial" w:hAnsi="Arial" w:cs="Arial"/>
          <w:sz w:val="20"/>
          <w:szCs w:val="20"/>
        </w:rPr>
        <w:t xml:space="preserve">Zamawiający określa następujące warunki udziału w postępowaniu: </w:t>
      </w:r>
    </w:p>
    <w:p w:rsidR="005605AC" w:rsidRPr="003C6E29" w:rsidRDefault="005605AC" w:rsidP="005605AC">
      <w:pPr>
        <w:pStyle w:val="Akapitzlist"/>
        <w:jc w:val="both"/>
        <w:rPr>
          <w:rFonts w:ascii="Arial" w:hAnsi="Arial" w:cs="Arial"/>
          <w:color w:val="FF0000"/>
          <w:sz w:val="20"/>
          <w:szCs w:val="20"/>
        </w:rPr>
      </w:pPr>
    </w:p>
    <w:p w:rsidR="00AC5506" w:rsidRPr="003C6E29" w:rsidRDefault="00072948" w:rsidP="001224EF">
      <w:pPr>
        <w:pStyle w:val="Akapitzlist"/>
        <w:numPr>
          <w:ilvl w:val="0"/>
          <w:numId w:val="11"/>
        </w:numPr>
        <w:spacing w:after="0"/>
        <w:jc w:val="both"/>
        <w:rPr>
          <w:rFonts w:ascii="Arial" w:hAnsi="Arial" w:cs="Arial"/>
          <w:sz w:val="20"/>
          <w:szCs w:val="20"/>
        </w:rPr>
      </w:pPr>
      <w:r w:rsidRPr="003C6E29">
        <w:rPr>
          <w:rFonts w:ascii="Arial" w:hAnsi="Arial" w:cs="Arial"/>
          <w:sz w:val="20"/>
          <w:szCs w:val="20"/>
        </w:rPr>
        <w:t xml:space="preserve">w zakresie zdolności do występowania w obrocie gospodarczym: </w:t>
      </w:r>
    </w:p>
    <w:p w:rsidR="005605AC" w:rsidRPr="003C6E29" w:rsidRDefault="005605AC" w:rsidP="002B33E4">
      <w:pPr>
        <w:pStyle w:val="Tekstpodstawowywcity"/>
        <w:numPr>
          <w:ilvl w:val="0"/>
          <w:numId w:val="16"/>
        </w:numPr>
        <w:spacing w:line="276" w:lineRule="auto"/>
        <w:rPr>
          <w:rFonts w:cs="Arial"/>
          <w:sz w:val="20"/>
          <w:lang w:val="pl-PL"/>
        </w:rPr>
      </w:pPr>
      <w:r w:rsidRPr="003C6E29">
        <w:rPr>
          <w:rFonts w:cs="Arial"/>
          <w:sz w:val="20"/>
          <w:lang w:val="pl-PL"/>
        </w:rPr>
        <w:t xml:space="preserve">Informacji z Krajowego Rejestru Karnego w zakresie określonym </w:t>
      </w:r>
      <w:r w:rsidRPr="003C6E29">
        <w:rPr>
          <w:rFonts w:cs="Arial"/>
          <w:sz w:val="20"/>
          <w:lang w:val="pl-PL"/>
        </w:rPr>
        <w:br/>
        <w:t xml:space="preserve">w art. 108 ust. 1, art. 109 ust 1 pkt 4,5,7 </w:t>
      </w:r>
      <w:proofErr w:type="spellStart"/>
      <w:r w:rsidRPr="003C6E29">
        <w:rPr>
          <w:rFonts w:cs="Arial"/>
          <w:sz w:val="20"/>
          <w:lang w:val="pl-PL"/>
        </w:rPr>
        <w:t>uPzp</w:t>
      </w:r>
      <w:proofErr w:type="spellEnd"/>
      <w:r w:rsidRPr="003C6E29">
        <w:rPr>
          <w:rFonts w:cs="Arial"/>
          <w:sz w:val="20"/>
          <w:lang w:val="pl-PL"/>
        </w:rPr>
        <w:t xml:space="preserve">, wystawionej nie wcześniej niż 6 miesięcy przed upływem terminu składania ofert albo wniosków </w:t>
      </w:r>
      <w:r w:rsidR="003C6E29">
        <w:rPr>
          <w:rFonts w:cs="Arial"/>
          <w:sz w:val="20"/>
          <w:lang w:val="pl-PL"/>
        </w:rPr>
        <w:br/>
      </w:r>
      <w:r w:rsidRPr="003C6E29">
        <w:rPr>
          <w:rFonts w:cs="Arial"/>
          <w:sz w:val="20"/>
          <w:lang w:val="pl-PL"/>
        </w:rPr>
        <w:t>o dopuszczenie do udziału w postępowaniu;</w:t>
      </w:r>
    </w:p>
    <w:p w:rsidR="00AC5506" w:rsidRPr="003C6E29" w:rsidRDefault="005605AC" w:rsidP="005605AC">
      <w:pPr>
        <w:pStyle w:val="Tekstpodstawowywcity"/>
        <w:numPr>
          <w:ilvl w:val="0"/>
          <w:numId w:val="16"/>
        </w:numPr>
        <w:spacing w:line="276" w:lineRule="auto"/>
        <w:rPr>
          <w:rFonts w:cs="Arial"/>
          <w:sz w:val="20"/>
          <w:lang w:val="pl-PL"/>
        </w:rPr>
      </w:pPr>
      <w:r w:rsidRPr="003C6E29">
        <w:rPr>
          <w:rFonts w:cs="Arial"/>
          <w:sz w:val="20"/>
          <w:lang w:val="pl-PL"/>
        </w:rPr>
        <w:t xml:space="preserve">Odpis z właściwego rejestru lub centralnej ewidencji i informacji </w:t>
      </w:r>
      <w:r w:rsidRPr="003C6E29">
        <w:rPr>
          <w:rFonts w:cs="Arial"/>
          <w:sz w:val="20"/>
          <w:lang w:val="pl-PL"/>
        </w:rPr>
        <w:br/>
        <w:t>o działalności gospodarczej, jeżeli odrębne przepisy wymagają wpisu do rejestru lub ewidencji, w celu potwierdzenia braku podstaw wykluczenia.</w:t>
      </w:r>
    </w:p>
    <w:p w:rsidR="00E85E56" w:rsidRPr="003C6E29" w:rsidRDefault="00072948" w:rsidP="002B33E4">
      <w:pPr>
        <w:pStyle w:val="Akapitzlist"/>
        <w:numPr>
          <w:ilvl w:val="0"/>
          <w:numId w:val="11"/>
        </w:numPr>
        <w:jc w:val="both"/>
        <w:rPr>
          <w:rFonts w:ascii="Arial" w:hAnsi="Arial" w:cs="Arial"/>
          <w:sz w:val="20"/>
          <w:szCs w:val="20"/>
        </w:rPr>
      </w:pPr>
      <w:r w:rsidRPr="003C6E29">
        <w:rPr>
          <w:rFonts w:ascii="Arial" w:hAnsi="Arial" w:cs="Arial"/>
          <w:sz w:val="20"/>
          <w:szCs w:val="20"/>
        </w:rPr>
        <w:t>w zakresie uprawnień do prowadzenia określonej działalności gospodarczej lub zawodowej, o ile wynika to z odrębnych przepisów:</w:t>
      </w:r>
    </w:p>
    <w:p w:rsidR="00AC5506" w:rsidRPr="003C6E29" w:rsidRDefault="00AC5506" w:rsidP="00AC5506">
      <w:pPr>
        <w:pStyle w:val="Akapitzlist"/>
        <w:ind w:left="1800"/>
        <w:jc w:val="both"/>
        <w:rPr>
          <w:rFonts w:ascii="Arial" w:hAnsi="Arial" w:cs="Arial"/>
          <w:color w:val="FF0000"/>
          <w:sz w:val="20"/>
          <w:szCs w:val="20"/>
        </w:rPr>
      </w:pPr>
      <w:r w:rsidRPr="003C6E29">
        <w:rPr>
          <w:rFonts w:ascii="Arial" w:hAnsi="Arial" w:cs="Arial"/>
          <w:bCs/>
          <w:sz w:val="20"/>
          <w:szCs w:val="20"/>
        </w:rPr>
        <w:t xml:space="preserve">Zamawiający </w:t>
      </w:r>
      <w:r w:rsidR="00957940" w:rsidRPr="003C6E29">
        <w:rPr>
          <w:rFonts w:ascii="Arial" w:hAnsi="Arial" w:cs="Arial"/>
          <w:bCs/>
          <w:sz w:val="20"/>
          <w:szCs w:val="20"/>
        </w:rPr>
        <w:t>nie stawia wymagań.</w:t>
      </w:r>
    </w:p>
    <w:p w:rsidR="00AC5506" w:rsidRPr="003C6E29" w:rsidRDefault="00AC5506" w:rsidP="00AC5506">
      <w:pPr>
        <w:pStyle w:val="Akapitzlist"/>
        <w:ind w:left="1800"/>
        <w:jc w:val="both"/>
        <w:rPr>
          <w:rFonts w:ascii="Arial" w:hAnsi="Arial" w:cs="Arial"/>
          <w:color w:val="FF0000"/>
          <w:sz w:val="20"/>
          <w:szCs w:val="20"/>
        </w:rPr>
      </w:pPr>
    </w:p>
    <w:p w:rsidR="00E85E56" w:rsidRPr="003C6E29" w:rsidRDefault="00072948" w:rsidP="001224EF">
      <w:pPr>
        <w:pStyle w:val="Akapitzlist"/>
        <w:numPr>
          <w:ilvl w:val="0"/>
          <w:numId w:val="11"/>
        </w:numPr>
        <w:spacing w:after="0"/>
        <w:jc w:val="both"/>
        <w:rPr>
          <w:rFonts w:ascii="Arial" w:hAnsi="Arial" w:cs="Arial"/>
          <w:sz w:val="20"/>
          <w:szCs w:val="20"/>
        </w:rPr>
      </w:pPr>
      <w:r w:rsidRPr="003C6E29">
        <w:rPr>
          <w:rFonts w:ascii="Arial" w:hAnsi="Arial" w:cs="Arial"/>
          <w:sz w:val="20"/>
          <w:szCs w:val="20"/>
        </w:rPr>
        <w:t xml:space="preserve">w zakresie sytuacji ekonomicznej lub finansowej: </w:t>
      </w:r>
    </w:p>
    <w:p w:rsidR="00EE470E" w:rsidRPr="003C6E29" w:rsidRDefault="00EE470E" w:rsidP="001224EF">
      <w:pPr>
        <w:pStyle w:val="Default"/>
        <w:spacing w:line="276" w:lineRule="auto"/>
        <w:ind w:left="1800"/>
        <w:jc w:val="both"/>
        <w:rPr>
          <w:rFonts w:ascii="Arial" w:hAnsi="Arial" w:cs="Arial"/>
          <w:sz w:val="20"/>
          <w:szCs w:val="20"/>
        </w:rPr>
      </w:pPr>
      <w:r w:rsidRPr="003C6E29">
        <w:rPr>
          <w:rFonts w:ascii="Arial" w:hAnsi="Arial" w:cs="Arial"/>
          <w:sz w:val="20"/>
          <w:szCs w:val="20"/>
        </w:rPr>
        <w:t>Zamawiający uzna warunek za spełniony jeżeli Wykonawca posiada:</w:t>
      </w:r>
    </w:p>
    <w:p w:rsidR="005605AC" w:rsidRPr="003C6E29" w:rsidRDefault="00EE470E" w:rsidP="002B33E4">
      <w:pPr>
        <w:pStyle w:val="Default"/>
        <w:numPr>
          <w:ilvl w:val="0"/>
          <w:numId w:val="17"/>
        </w:numPr>
        <w:spacing w:line="276" w:lineRule="auto"/>
        <w:jc w:val="both"/>
        <w:rPr>
          <w:rFonts w:ascii="Arial" w:hAnsi="Arial" w:cs="Arial"/>
          <w:sz w:val="20"/>
          <w:szCs w:val="20"/>
        </w:rPr>
      </w:pPr>
      <w:r w:rsidRPr="003C6E29">
        <w:rPr>
          <w:rFonts w:ascii="Arial" w:hAnsi="Arial" w:cs="Arial"/>
          <w:sz w:val="20"/>
          <w:szCs w:val="20"/>
        </w:rPr>
        <w:t>Aktualną opłaconą polisę</w:t>
      </w:r>
      <w:r w:rsidR="005605AC" w:rsidRPr="003C6E29">
        <w:rPr>
          <w:rFonts w:ascii="Arial" w:hAnsi="Arial" w:cs="Arial"/>
          <w:sz w:val="20"/>
          <w:szCs w:val="20"/>
        </w:rPr>
        <w:t xml:space="preserve"> od odpowiedzialności cywilnej OC w zakresie prowadzonej działalności gospodarczej związanej z przedmiotem zamówienia. Polisa ubezpieczeniowa o wartości nie mniejszej niż</w:t>
      </w:r>
      <w:r w:rsidRPr="003C6E29">
        <w:rPr>
          <w:rFonts w:ascii="Arial" w:hAnsi="Arial" w:cs="Arial"/>
          <w:sz w:val="20"/>
          <w:szCs w:val="20"/>
        </w:rPr>
        <w:t xml:space="preserve"> </w:t>
      </w:r>
      <w:r w:rsidR="00957940" w:rsidRPr="003C6E29">
        <w:rPr>
          <w:rFonts w:ascii="Arial" w:hAnsi="Arial" w:cs="Arial"/>
          <w:sz w:val="20"/>
          <w:szCs w:val="20"/>
        </w:rPr>
        <w:t>nie mniejszej niż wartość złożonej oferty.</w:t>
      </w:r>
    </w:p>
    <w:p w:rsidR="00EE470E" w:rsidRPr="003C6E29" w:rsidRDefault="00EE470E" w:rsidP="00EE470E">
      <w:pPr>
        <w:pStyle w:val="Default"/>
        <w:spacing w:line="276" w:lineRule="auto"/>
        <w:ind w:left="1800"/>
        <w:jc w:val="both"/>
        <w:rPr>
          <w:rFonts w:ascii="Arial" w:hAnsi="Arial" w:cs="Arial"/>
          <w:sz w:val="20"/>
          <w:szCs w:val="20"/>
        </w:rPr>
      </w:pPr>
      <w:r w:rsidRPr="003C6E29">
        <w:rPr>
          <w:rFonts w:ascii="Arial" w:hAnsi="Arial" w:cs="Arial"/>
          <w:sz w:val="20"/>
          <w:szCs w:val="20"/>
        </w:rPr>
        <w:t>Wykonawca zobowiązuje się utrzymać powyższy zakres ubezpieczenia do końca trwania umowy.</w:t>
      </w:r>
    </w:p>
    <w:p w:rsidR="001224EF" w:rsidRPr="003C6E29" w:rsidRDefault="001224EF" w:rsidP="005605AC">
      <w:pPr>
        <w:pStyle w:val="Akapitzlist"/>
        <w:ind w:left="1800"/>
        <w:jc w:val="both"/>
        <w:rPr>
          <w:rFonts w:ascii="Arial" w:hAnsi="Arial" w:cs="Arial"/>
          <w:color w:val="FF0000"/>
          <w:sz w:val="20"/>
          <w:szCs w:val="20"/>
        </w:rPr>
      </w:pPr>
    </w:p>
    <w:p w:rsidR="00E85E56" w:rsidRPr="003C6E29" w:rsidRDefault="00072948" w:rsidP="001224EF">
      <w:pPr>
        <w:pStyle w:val="Akapitzlist"/>
        <w:numPr>
          <w:ilvl w:val="0"/>
          <w:numId w:val="11"/>
        </w:numPr>
        <w:spacing w:after="0"/>
        <w:jc w:val="both"/>
        <w:rPr>
          <w:rFonts w:ascii="Arial" w:hAnsi="Arial" w:cs="Arial"/>
          <w:sz w:val="20"/>
          <w:szCs w:val="20"/>
        </w:rPr>
      </w:pPr>
      <w:r w:rsidRPr="003C6E29">
        <w:rPr>
          <w:rFonts w:ascii="Arial" w:hAnsi="Arial" w:cs="Arial"/>
          <w:sz w:val="20"/>
          <w:szCs w:val="20"/>
        </w:rPr>
        <w:t>w zakresie zdolnośc</w:t>
      </w:r>
      <w:r w:rsidR="00E85E56" w:rsidRPr="003C6E29">
        <w:rPr>
          <w:rFonts w:ascii="Arial" w:hAnsi="Arial" w:cs="Arial"/>
          <w:sz w:val="20"/>
          <w:szCs w:val="20"/>
        </w:rPr>
        <w:t xml:space="preserve">i technicznej lub zawodowej: </w:t>
      </w:r>
    </w:p>
    <w:p w:rsidR="00957940" w:rsidRPr="003C6E29" w:rsidRDefault="00957940" w:rsidP="002B33E4">
      <w:pPr>
        <w:pStyle w:val="Default"/>
        <w:numPr>
          <w:ilvl w:val="0"/>
          <w:numId w:val="18"/>
        </w:numPr>
        <w:spacing w:line="276" w:lineRule="auto"/>
        <w:jc w:val="both"/>
        <w:rPr>
          <w:rFonts w:ascii="Arial" w:hAnsi="Arial" w:cs="Arial"/>
          <w:sz w:val="20"/>
          <w:szCs w:val="20"/>
        </w:rPr>
      </w:pPr>
      <w:r w:rsidRPr="003C6E29">
        <w:rPr>
          <w:rFonts w:ascii="Arial" w:hAnsi="Arial" w:cs="Arial"/>
          <w:sz w:val="20"/>
          <w:szCs w:val="20"/>
        </w:rPr>
        <w:lastRenderedPageBreak/>
        <w:t xml:space="preserve">oświadczenie Wykonawcy, że dysponuje odpowiednim potencjałem technicznym i osobowym niezbędnym do należytego wykonania zamówienia. </w:t>
      </w:r>
    </w:p>
    <w:p w:rsidR="00957940" w:rsidRPr="003C6E29" w:rsidRDefault="00957940" w:rsidP="002B33E4">
      <w:pPr>
        <w:pStyle w:val="Default"/>
        <w:numPr>
          <w:ilvl w:val="0"/>
          <w:numId w:val="18"/>
        </w:numPr>
        <w:spacing w:line="276" w:lineRule="auto"/>
        <w:jc w:val="both"/>
        <w:rPr>
          <w:rFonts w:ascii="Arial" w:hAnsi="Arial" w:cs="Arial"/>
          <w:sz w:val="20"/>
          <w:szCs w:val="20"/>
        </w:rPr>
      </w:pPr>
      <w:r w:rsidRPr="003C6E29">
        <w:rPr>
          <w:rFonts w:ascii="Arial" w:hAnsi="Arial" w:cs="Arial"/>
          <w:sz w:val="20"/>
          <w:szCs w:val="20"/>
        </w:rPr>
        <w:t xml:space="preserve">oświadczenie Wykonawcy, że pracownicy realizujący przedmiot zamówienia będą dysponowali: - pisemnym upoważnieniem wydanym przez kierownika jednostki organizacyjnej do dostępu do informacji niejawnych o klauzuli ”ZASTRZEŻONE”, jeżeli nie posiada ona poświadczenia bezpieczeństwa; - aktualnym zaświadczeniem o odbyciu szkolenia w zakresie informacji niejawnych Zgodnie z ustawą o ochronie informacji niejawnych z dnia 05 sierpnia 2010 r. </w:t>
      </w:r>
    </w:p>
    <w:p w:rsidR="00957940" w:rsidRPr="003C6E29" w:rsidRDefault="00957940" w:rsidP="002B33E4">
      <w:pPr>
        <w:pStyle w:val="Default"/>
        <w:numPr>
          <w:ilvl w:val="0"/>
          <w:numId w:val="18"/>
        </w:numPr>
        <w:spacing w:line="276" w:lineRule="auto"/>
        <w:jc w:val="both"/>
        <w:rPr>
          <w:rFonts w:ascii="Arial" w:hAnsi="Arial" w:cs="Arial"/>
          <w:sz w:val="20"/>
          <w:szCs w:val="20"/>
        </w:rPr>
      </w:pPr>
      <w:r w:rsidRPr="003C6E29">
        <w:rPr>
          <w:rFonts w:ascii="Arial" w:hAnsi="Arial" w:cs="Arial"/>
          <w:sz w:val="20"/>
          <w:szCs w:val="20"/>
        </w:rPr>
        <w:t xml:space="preserve">Zamawiający uzna warunek udziału w postępowaniu za spełniony, jeżeli Wykonawca wykaże się wykonaniem lub wykonywaniem w okresie ostatnich 3 lat przed upływem terminu składania ofert albo wniosków </w:t>
      </w:r>
      <w:r w:rsidR="001224EF">
        <w:rPr>
          <w:rFonts w:ascii="Arial" w:hAnsi="Arial" w:cs="Arial"/>
          <w:sz w:val="20"/>
          <w:szCs w:val="20"/>
        </w:rPr>
        <w:br/>
      </w:r>
      <w:r w:rsidRPr="003C6E29">
        <w:rPr>
          <w:rFonts w:ascii="Arial" w:hAnsi="Arial" w:cs="Arial"/>
          <w:sz w:val="20"/>
          <w:szCs w:val="20"/>
        </w:rPr>
        <w:t xml:space="preserve">o dopuszczenie do udziału w postępowaniu, co najmniej jednej usługi, polegającej na wykonaniu usługi sprzątania powierzchni wewnętrznych budynków o wartości brutto nie mniejszej niż: </w:t>
      </w:r>
    </w:p>
    <w:p w:rsidR="00957940" w:rsidRPr="003C6E29" w:rsidRDefault="007C3287" w:rsidP="00957940">
      <w:pPr>
        <w:pStyle w:val="Default"/>
        <w:spacing w:line="276" w:lineRule="auto"/>
        <w:ind w:left="2520"/>
        <w:jc w:val="both"/>
        <w:rPr>
          <w:rFonts w:ascii="Arial" w:hAnsi="Arial" w:cs="Arial"/>
          <w:sz w:val="20"/>
          <w:szCs w:val="20"/>
        </w:rPr>
      </w:pPr>
      <w:r w:rsidRPr="003C6E29">
        <w:rPr>
          <w:rFonts w:ascii="Arial" w:hAnsi="Arial" w:cs="Arial"/>
          <w:sz w:val="20"/>
          <w:szCs w:val="20"/>
        </w:rPr>
        <w:t>dla Części I – 1 5</w:t>
      </w:r>
      <w:r w:rsidR="00957940" w:rsidRPr="003C6E29">
        <w:rPr>
          <w:rFonts w:ascii="Arial" w:hAnsi="Arial" w:cs="Arial"/>
          <w:sz w:val="20"/>
          <w:szCs w:val="20"/>
        </w:rPr>
        <w:t xml:space="preserve">00 000,00 zł </w:t>
      </w:r>
    </w:p>
    <w:p w:rsidR="00957940" w:rsidRPr="003C6E29" w:rsidRDefault="007C3287" w:rsidP="00957940">
      <w:pPr>
        <w:pStyle w:val="Default"/>
        <w:spacing w:line="276" w:lineRule="auto"/>
        <w:ind w:left="2520"/>
        <w:jc w:val="both"/>
        <w:rPr>
          <w:rFonts w:ascii="Arial" w:hAnsi="Arial" w:cs="Arial"/>
          <w:sz w:val="20"/>
          <w:szCs w:val="20"/>
        </w:rPr>
      </w:pPr>
      <w:r w:rsidRPr="003C6E29">
        <w:rPr>
          <w:rFonts w:ascii="Arial" w:hAnsi="Arial" w:cs="Arial"/>
          <w:sz w:val="20"/>
          <w:szCs w:val="20"/>
        </w:rPr>
        <w:t>dla Części II – 5</w:t>
      </w:r>
      <w:r w:rsidR="00957940" w:rsidRPr="003C6E29">
        <w:rPr>
          <w:rFonts w:ascii="Arial" w:hAnsi="Arial" w:cs="Arial"/>
          <w:sz w:val="20"/>
          <w:szCs w:val="20"/>
        </w:rPr>
        <w:t xml:space="preserve">00 000,00 zł </w:t>
      </w:r>
    </w:p>
    <w:p w:rsidR="00957940" w:rsidRPr="003C6E29" w:rsidRDefault="007C3287" w:rsidP="00957940">
      <w:pPr>
        <w:pStyle w:val="Default"/>
        <w:spacing w:line="276" w:lineRule="auto"/>
        <w:ind w:left="2520"/>
        <w:jc w:val="both"/>
        <w:rPr>
          <w:rFonts w:ascii="Arial" w:hAnsi="Arial" w:cs="Arial"/>
          <w:sz w:val="20"/>
          <w:szCs w:val="20"/>
        </w:rPr>
      </w:pPr>
      <w:r w:rsidRPr="003C6E29">
        <w:rPr>
          <w:rFonts w:ascii="Arial" w:hAnsi="Arial" w:cs="Arial"/>
          <w:sz w:val="20"/>
          <w:szCs w:val="20"/>
        </w:rPr>
        <w:t>dla Części III – 5</w:t>
      </w:r>
      <w:r w:rsidR="00957940" w:rsidRPr="003C6E29">
        <w:rPr>
          <w:rFonts w:ascii="Arial" w:hAnsi="Arial" w:cs="Arial"/>
          <w:sz w:val="20"/>
          <w:szCs w:val="20"/>
        </w:rPr>
        <w:t xml:space="preserve">00 000,00 zł </w:t>
      </w:r>
    </w:p>
    <w:p w:rsidR="005605AC" w:rsidRPr="003C6E29" w:rsidRDefault="00957940" w:rsidP="00957940">
      <w:pPr>
        <w:pStyle w:val="Default"/>
        <w:spacing w:line="276" w:lineRule="auto"/>
        <w:ind w:left="2520"/>
        <w:jc w:val="both"/>
        <w:rPr>
          <w:rFonts w:ascii="Arial" w:hAnsi="Arial" w:cs="Arial"/>
          <w:sz w:val="20"/>
          <w:szCs w:val="20"/>
        </w:rPr>
      </w:pPr>
      <w:r w:rsidRPr="003C6E29">
        <w:rPr>
          <w:rFonts w:ascii="Arial" w:hAnsi="Arial" w:cs="Arial"/>
          <w:sz w:val="20"/>
          <w:szCs w:val="20"/>
        </w:rPr>
        <w:t xml:space="preserve">wraz z podaniem ich wartości, przedmiotu, dat wykonania </w:t>
      </w:r>
      <w:r w:rsidRPr="003C6E29">
        <w:rPr>
          <w:rFonts w:ascii="Arial" w:hAnsi="Arial" w:cs="Arial"/>
          <w:sz w:val="20"/>
          <w:szCs w:val="20"/>
        </w:rPr>
        <w:br/>
        <w:t xml:space="preserve">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sidR="001224EF">
        <w:rPr>
          <w:rFonts w:ascii="Arial" w:hAnsi="Arial" w:cs="Arial"/>
          <w:sz w:val="20"/>
          <w:szCs w:val="20"/>
        </w:rPr>
        <w:br/>
      </w:r>
      <w:r w:rsidRPr="003C6E29">
        <w:rPr>
          <w:rFonts w:ascii="Arial" w:hAnsi="Arial" w:cs="Arial"/>
          <w:sz w:val="20"/>
          <w:szCs w:val="20"/>
        </w:rPr>
        <w:t>o obiektywnym charakterze Wykonawca nie jest w stanie uzyskać tych dokumentów – oświadczenie Wykonawcy; w przypadku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72948" w:rsidRPr="003C6E29" w:rsidRDefault="00072948" w:rsidP="002B33E4">
      <w:pPr>
        <w:pStyle w:val="Akapitzlist"/>
        <w:numPr>
          <w:ilvl w:val="0"/>
          <w:numId w:val="10"/>
        </w:numPr>
        <w:jc w:val="both"/>
        <w:rPr>
          <w:rFonts w:ascii="Arial" w:hAnsi="Arial" w:cs="Arial"/>
          <w:sz w:val="20"/>
          <w:szCs w:val="20"/>
        </w:rPr>
      </w:pPr>
      <w:r w:rsidRPr="003C6E29">
        <w:rPr>
          <w:rFonts w:ascii="Arial" w:hAnsi="Arial" w:cs="Arial"/>
          <w:sz w:val="20"/>
          <w:szCs w:val="20"/>
        </w:rPr>
        <w:t xml:space="preserve">Poleganie na zdolnościach i zasobach podmiotów udostępniających: </w:t>
      </w:r>
    </w:p>
    <w:p w:rsidR="00072948" w:rsidRPr="003C6E29" w:rsidRDefault="00072948" w:rsidP="002B33E4">
      <w:pPr>
        <w:pStyle w:val="Akapitzlist"/>
        <w:numPr>
          <w:ilvl w:val="0"/>
          <w:numId w:val="12"/>
        </w:numPr>
        <w:jc w:val="both"/>
        <w:rPr>
          <w:rFonts w:ascii="Arial" w:hAnsi="Arial" w:cs="Arial"/>
          <w:sz w:val="20"/>
          <w:szCs w:val="20"/>
        </w:rPr>
      </w:pPr>
      <w:r w:rsidRPr="003C6E29">
        <w:rPr>
          <w:rFonts w:ascii="Arial" w:hAnsi="Arial" w:cs="Arial"/>
          <w:sz w:val="20"/>
          <w:szCs w:val="20"/>
        </w:rPr>
        <w:t xml:space="preserve">Wykonawca może w celu potwierdzenia spełnienia warunków udziału </w:t>
      </w:r>
      <w:r w:rsidR="00957940" w:rsidRPr="003C6E29">
        <w:rPr>
          <w:rFonts w:ascii="Arial" w:hAnsi="Arial" w:cs="Arial"/>
          <w:sz w:val="20"/>
          <w:szCs w:val="20"/>
        </w:rPr>
        <w:br/>
      </w:r>
      <w:r w:rsidRPr="003C6E29">
        <w:rPr>
          <w:rFonts w:ascii="Arial" w:hAnsi="Arial" w:cs="Arial"/>
          <w:sz w:val="20"/>
          <w:szCs w:val="20"/>
        </w:rPr>
        <w:t xml:space="preserve">w postępowaniu, polegać na zdolnościach technicznych lub zawodowych lub sytuacji ekonomicznej lub finansowej podmiotów, niezależnie od charakteru prawnego łączących go z nim stosunków prawnych. </w:t>
      </w:r>
    </w:p>
    <w:p w:rsidR="00072948" w:rsidRPr="003C6E29" w:rsidRDefault="00072948" w:rsidP="002B33E4">
      <w:pPr>
        <w:pStyle w:val="Akapitzlist"/>
        <w:numPr>
          <w:ilvl w:val="0"/>
          <w:numId w:val="12"/>
        </w:numPr>
        <w:jc w:val="both"/>
        <w:rPr>
          <w:rFonts w:ascii="Arial" w:hAnsi="Arial" w:cs="Arial"/>
          <w:sz w:val="20"/>
          <w:szCs w:val="20"/>
        </w:rPr>
      </w:pPr>
      <w:r w:rsidRPr="003C6E29">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1B538F" w:rsidRPr="003C6E29" w:rsidRDefault="00072948" w:rsidP="002B33E4">
      <w:pPr>
        <w:pStyle w:val="Akapitzlist"/>
        <w:numPr>
          <w:ilvl w:val="0"/>
          <w:numId w:val="12"/>
        </w:numPr>
        <w:jc w:val="both"/>
        <w:rPr>
          <w:rFonts w:ascii="Arial" w:hAnsi="Arial" w:cs="Arial"/>
          <w:sz w:val="20"/>
          <w:szCs w:val="20"/>
        </w:rPr>
      </w:pPr>
      <w:r w:rsidRPr="003C6E29">
        <w:rPr>
          <w:rFonts w:ascii="Arial" w:hAnsi="Arial" w:cs="Arial"/>
          <w:sz w:val="20"/>
          <w:szCs w:val="20"/>
        </w:rPr>
        <w:t xml:space="preserve">Wykonawca, który polega na zdolnościach lub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B538F" w:rsidRPr="003C6E29" w:rsidRDefault="00072948" w:rsidP="002B33E4">
      <w:pPr>
        <w:pStyle w:val="Akapitzlist"/>
        <w:numPr>
          <w:ilvl w:val="0"/>
          <w:numId w:val="12"/>
        </w:numPr>
        <w:jc w:val="both"/>
        <w:rPr>
          <w:rFonts w:ascii="Arial" w:hAnsi="Arial" w:cs="Arial"/>
          <w:sz w:val="20"/>
          <w:szCs w:val="20"/>
        </w:rPr>
      </w:pPr>
      <w:r w:rsidRPr="003C6E29">
        <w:rPr>
          <w:rFonts w:ascii="Arial" w:hAnsi="Arial" w:cs="Arial"/>
          <w:sz w:val="20"/>
          <w:szCs w:val="20"/>
        </w:rPr>
        <w:t>Zobowiązanie podmiotu udostępniającego zasoby, o którym mowa w ust.</w:t>
      </w:r>
      <w:r w:rsidR="001B538F" w:rsidRPr="003C6E29">
        <w:rPr>
          <w:rFonts w:ascii="Arial" w:hAnsi="Arial" w:cs="Arial"/>
          <w:sz w:val="20"/>
          <w:szCs w:val="20"/>
        </w:rPr>
        <w:t xml:space="preserve"> </w:t>
      </w:r>
      <w:r w:rsidRPr="003C6E29">
        <w:rPr>
          <w:rFonts w:ascii="Arial" w:hAnsi="Arial" w:cs="Arial"/>
          <w:sz w:val="20"/>
          <w:szCs w:val="20"/>
        </w:rPr>
        <w:t xml:space="preserve">3, potwierdza, że stosunek łączący Wykonawcę z podmiotami udostępniającymi zasoby gwarantuje rzeczywisty dostęp do tych zasobów oraz określa w szczególności: </w:t>
      </w:r>
    </w:p>
    <w:p w:rsidR="001B538F" w:rsidRPr="003C6E29" w:rsidRDefault="00072948" w:rsidP="002B33E4">
      <w:pPr>
        <w:pStyle w:val="Akapitzlist"/>
        <w:numPr>
          <w:ilvl w:val="0"/>
          <w:numId w:val="15"/>
        </w:numPr>
        <w:jc w:val="both"/>
        <w:rPr>
          <w:rFonts w:ascii="Arial" w:hAnsi="Arial" w:cs="Arial"/>
          <w:sz w:val="20"/>
          <w:szCs w:val="20"/>
        </w:rPr>
      </w:pPr>
      <w:r w:rsidRPr="003C6E29">
        <w:rPr>
          <w:rFonts w:ascii="Arial" w:hAnsi="Arial" w:cs="Arial"/>
          <w:sz w:val="20"/>
          <w:szCs w:val="20"/>
        </w:rPr>
        <w:t xml:space="preserve">zakres dostępnych Wykonawcy zasobów podmiotu udostępniającego zasoby; </w:t>
      </w:r>
    </w:p>
    <w:p w:rsidR="001B538F" w:rsidRPr="003C6E29" w:rsidRDefault="00072948" w:rsidP="002B33E4">
      <w:pPr>
        <w:pStyle w:val="Akapitzlist"/>
        <w:numPr>
          <w:ilvl w:val="0"/>
          <w:numId w:val="15"/>
        </w:numPr>
        <w:jc w:val="both"/>
        <w:rPr>
          <w:rFonts w:ascii="Arial" w:hAnsi="Arial" w:cs="Arial"/>
          <w:sz w:val="20"/>
          <w:szCs w:val="20"/>
        </w:rPr>
      </w:pPr>
      <w:r w:rsidRPr="003C6E29">
        <w:rPr>
          <w:rFonts w:ascii="Arial" w:hAnsi="Arial" w:cs="Arial"/>
          <w:sz w:val="20"/>
          <w:szCs w:val="20"/>
        </w:rPr>
        <w:lastRenderedPageBreak/>
        <w:t xml:space="preserve">sposób i okres udostępnienia Wykonawcy i wykorzystania przez niego zasobów podmiotu udostępniającego te zasoby przy wykonywaniu zamówienia; </w:t>
      </w:r>
    </w:p>
    <w:p w:rsidR="001B538F" w:rsidRPr="003C6E29" w:rsidRDefault="00072948" w:rsidP="002B33E4">
      <w:pPr>
        <w:pStyle w:val="Akapitzlist"/>
        <w:numPr>
          <w:ilvl w:val="0"/>
          <w:numId w:val="15"/>
        </w:numPr>
        <w:jc w:val="both"/>
        <w:rPr>
          <w:rFonts w:ascii="Arial" w:hAnsi="Arial" w:cs="Arial"/>
          <w:sz w:val="20"/>
          <w:szCs w:val="20"/>
        </w:rPr>
      </w:pPr>
      <w:r w:rsidRPr="003C6E29">
        <w:rPr>
          <w:rFonts w:ascii="Arial" w:hAnsi="Arial" w:cs="Arial"/>
          <w:sz w:val="20"/>
          <w:szCs w:val="20"/>
        </w:rPr>
        <w:t xml:space="preserve">czy i w jakim zakresie podmiot udostępniający zasoby, na zdolnościach którego Wykonawca polega w odniesieniu do warunków udziału </w:t>
      </w:r>
      <w:r w:rsidR="001224EF">
        <w:rPr>
          <w:rFonts w:ascii="Arial" w:hAnsi="Arial" w:cs="Arial"/>
          <w:sz w:val="20"/>
          <w:szCs w:val="20"/>
        </w:rPr>
        <w:br/>
      </w:r>
      <w:r w:rsidRPr="003C6E29">
        <w:rPr>
          <w:rFonts w:ascii="Arial" w:hAnsi="Arial" w:cs="Arial"/>
          <w:sz w:val="20"/>
          <w:szCs w:val="20"/>
        </w:rPr>
        <w:t xml:space="preserve">w postępowaniu dotyczących wykształcenia, kwalifikacji zawodowych lub doświadczenia, zrealizuje roboty budowlane lub usługi, których wskazane zdolności dotyczą. </w:t>
      </w:r>
    </w:p>
    <w:p w:rsidR="001B538F" w:rsidRPr="003C6E29" w:rsidRDefault="00072948" w:rsidP="002B33E4">
      <w:pPr>
        <w:pStyle w:val="Akapitzlist"/>
        <w:numPr>
          <w:ilvl w:val="0"/>
          <w:numId w:val="12"/>
        </w:numPr>
        <w:jc w:val="both"/>
        <w:rPr>
          <w:rFonts w:ascii="Arial" w:hAnsi="Arial" w:cs="Arial"/>
          <w:sz w:val="20"/>
          <w:szCs w:val="20"/>
        </w:rPr>
      </w:pPr>
      <w:r w:rsidRPr="003C6E29">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postępowaniu, o których mowa w art. 112 ust. 2 pkt 3 i 4 ustawy </w:t>
      </w:r>
      <w:proofErr w:type="spellStart"/>
      <w:r w:rsidRPr="003C6E29">
        <w:rPr>
          <w:rFonts w:ascii="Arial" w:hAnsi="Arial" w:cs="Arial"/>
          <w:sz w:val="20"/>
          <w:szCs w:val="20"/>
        </w:rPr>
        <w:t>Pzp</w:t>
      </w:r>
      <w:proofErr w:type="spellEnd"/>
      <w:r w:rsidRPr="003C6E29">
        <w:rPr>
          <w:rFonts w:ascii="Arial" w:hAnsi="Arial" w:cs="Arial"/>
          <w:sz w:val="20"/>
          <w:szCs w:val="20"/>
        </w:rPr>
        <w:t xml:space="preserve">, a także bada, czy nie zachodzą wobec tego podmiotu podstawy wykluczenia, które zostały przewidziane względem Wykonawcy. </w:t>
      </w:r>
    </w:p>
    <w:p w:rsidR="001B538F" w:rsidRPr="003C6E29" w:rsidRDefault="00072948" w:rsidP="002B33E4">
      <w:pPr>
        <w:pStyle w:val="Akapitzlist"/>
        <w:numPr>
          <w:ilvl w:val="0"/>
          <w:numId w:val="12"/>
        </w:numPr>
        <w:jc w:val="both"/>
        <w:rPr>
          <w:rFonts w:ascii="Arial" w:hAnsi="Arial" w:cs="Arial"/>
          <w:sz w:val="20"/>
          <w:szCs w:val="20"/>
        </w:rPr>
      </w:pPr>
      <w:r w:rsidRPr="003C6E29">
        <w:rPr>
          <w:rFonts w:ascii="Arial" w:hAnsi="Arial" w:cs="Arial"/>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B538F" w:rsidRPr="003C6E29" w:rsidRDefault="00072948" w:rsidP="002B33E4">
      <w:pPr>
        <w:pStyle w:val="Akapitzlist"/>
        <w:numPr>
          <w:ilvl w:val="0"/>
          <w:numId w:val="12"/>
        </w:numPr>
        <w:jc w:val="both"/>
        <w:rPr>
          <w:rFonts w:ascii="Arial" w:hAnsi="Arial" w:cs="Arial"/>
          <w:sz w:val="20"/>
          <w:szCs w:val="20"/>
        </w:rPr>
      </w:pPr>
      <w:r w:rsidRPr="003C6E29">
        <w:rPr>
          <w:rFonts w:ascii="Arial" w:hAnsi="Arial" w:cs="Arial"/>
          <w:sz w:val="20"/>
          <w:szCs w:val="20"/>
        </w:rPr>
        <w:t>Wykonawca nie może, po upływie terminu składania wniosków o dopuszczenie do udziału w postępowaniu, powoływać się na zdolności lub sytuację podmiotów udostępniających zasoby, jeżeli na etapie składania wniosków o dopuszczenie do udziału w postępowaniu albo ofert nie polegał on w danym zakresie na zdolnościach lub sytuacji podmio</w:t>
      </w:r>
      <w:r w:rsidR="001B538F" w:rsidRPr="003C6E29">
        <w:rPr>
          <w:rFonts w:ascii="Arial" w:hAnsi="Arial" w:cs="Arial"/>
          <w:sz w:val="20"/>
          <w:szCs w:val="20"/>
        </w:rPr>
        <w:t xml:space="preserve">tów udostępniających zasoby. </w:t>
      </w:r>
    </w:p>
    <w:p w:rsidR="001B538F" w:rsidRPr="003C6E29" w:rsidRDefault="00072948" w:rsidP="002B33E4">
      <w:pPr>
        <w:pStyle w:val="Akapitzlist"/>
        <w:numPr>
          <w:ilvl w:val="0"/>
          <w:numId w:val="10"/>
        </w:numPr>
        <w:jc w:val="both"/>
        <w:rPr>
          <w:rFonts w:ascii="Arial" w:hAnsi="Arial" w:cs="Arial"/>
          <w:sz w:val="20"/>
          <w:szCs w:val="20"/>
        </w:rPr>
      </w:pPr>
      <w:r w:rsidRPr="003C6E29">
        <w:rPr>
          <w:rFonts w:ascii="Arial" w:hAnsi="Arial" w:cs="Arial"/>
          <w:sz w:val="20"/>
          <w:szCs w:val="20"/>
        </w:rPr>
        <w:t xml:space="preserve">W przypadku wykonawców wspólnie ubiegających się o udzielenie zamówienia: </w:t>
      </w:r>
    </w:p>
    <w:p w:rsidR="001B538F" w:rsidRPr="003C6E29" w:rsidRDefault="00072948" w:rsidP="002B33E4">
      <w:pPr>
        <w:pStyle w:val="Akapitzlist"/>
        <w:numPr>
          <w:ilvl w:val="0"/>
          <w:numId w:val="13"/>
        </w:numPr>
        <w:jc w:val="both"/>
        <w:rPr>
          <w:rFonts w:ascii="Arial" w:hAnsi="Arial" w:cs="Arial"/>
          <w:sz w:val="20"/>
          <w:szCs w:val="20"/>
        </w:rPr>
      </w:pPr>
      <w:r w:rsidRPr="003C6E29">
        <w:rPr>
          <w:rFonts w:ascii="Arial" w:hAnsi="Arial" w:cs="Arial"/>
          <w:sz w:val="20"/>
          <w:szCs w:val="20"/>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Zdolność do ochrony informacji niejawnych musi spełnić co najmniej ten członek konsorcjum, który faktycznie będzie realizował dostęp do informacji niejawnych. </w:t>
      </w:r>
    </w:p>
    <w:p w:rsidR="001B538F" w:rsidRPr="003C6E29" w:rsidRDefault="00072948" w:rsidP="002B33E4">
      <w:pPr>
        <w:pStyle w:val="Akapitzlist"/>
        <w:numPr>
          <w:ilvl w:val="0"/>
          <w:numId w:val="13"/>
        </w:numPr>
        <w:jc w:val="both"/>
        <w:rPr>
          <w:rFonts w:ascii="Arial" w:hAnsi="Arial" w:cs="Arial"/>
          <w:sz w:val="20"/>
          <w:szCs w:val="20"/>
        </w:rPr>
      </w:pPr>
      <w:r w:rsidRPr="003C6E29">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rsidR="001B538F" w:rsidRPr="003C6E29" w:rsidRDefault="00072948" w:rsidP="002B33E4">
      <w:pPr>
        <w:pStyle w:val="Akapitzlist"/>
        <w:numPr>
          <w:ilvl w:val="0"/>
          <w:numId w:val="13"/>
        </w:numPr>
        <w:jc w:val="both"/>
        <w:rPr>
          <w:rFonts w:ascii="Arial" w:hAnsi="Arial" w:cs="Arial"/>
          <w:sz w:val="20"/>
          <w:szCs w:val="20"/>
        </w:rPr>
      </w:pPr>
      <w:r w:rsidRPr="003C6E29">
        <w:rPr>
          <w:rFonts w:ascii="Arial" w:hAnsi="Arial" w:cs="Arial"/>
          <w:sz w:val="20"/>
          <w:szCs w:val="20"/>
        </w:rPr>
        <w:t xml:space="preserve">W przypadku, o którym mowa w ust. 3 pkt.1 i 2, wykonawcy wspólnie ubiegający się </w:t>
      </w:r>
      <w:r w:rsidR="001224EF">
        <w:rPr>
          <w:rFonts w:ascii="Arial" w:hAnsi="Arial" w:cs="Arial"/>
          <w:sz w:val="20"/>
          <w:szCs w:val="20"/>
        </w:rPr>
        <w:br/>
      </w:r>
      <w:r w:rsidRPr="003C6E29">
        <w:rPr>
          <w:rFonts w:ascii="Arial" w:hAnsi="Arial" w:cs="Arial"/>
          <w:sz w:val="20"/>
          <w:szCs w:val="20"/>
        </w:rPr>
        <w:t xml:space="preserve">o udzielenie zamówienia dołączają do wniosku o dopuszczenie do udziału </w:t>
      </w:r>
      <w:r w:rsidR="001224EF">
        <w:rPr>
          <w:rFonts w:ascii="Arial" w:hAnsi="Arial" w:cs="Arial"/>
          <w:sz w:val="20"/>
          <w:szCs w:val="20"/>
        </w:rPr>
        <w:br/>
      </w:r>
      <w:r w:rsidRPr="003C6E29">
        <w:rPr>
          <w:rFonts w:ascii="Arial" w:hAnsi="Arial" w:cs="Arial"/>
          <w:sz w:val="20"/>
          <w:szCs w:val="20"/>
        </w:rPr>
        <w:t xml:space="preserve">w postępowaniu albo do oferty oświadczenie, z którego wynika, które usługi wykonają poszczególni wykonawcy. </w:t>
      </w:r>
    </w:p>
    <w:p w:rsidR="001B538F" w:rsidRPr="003C6E29" w:rsidRDefault="00072948" w:rsidP="002B33E4">
      <w:pPr>
        <w:pStyle w:val="Akapitzlist"/>
        <w:numPr>
          <w:ilvl w:val="0"/>
          <w:numId w:val="10"/>
        </w:numPr>
        <w:jc w:val="both"/>
        <w:rPr>
          <w:rFonts w:ascii="Arial" w:hAnsi="Arial" w:cs="Arial"/>
          <w:sz w:val="20"/>
          <w:szCs w:val="20"/>
        </w:rPr>
      </w:pPr>
      <w:r w:rsidRPr="003C6E29">
        <w:rPr>
          <w:rFonts w:ascii="Arial" w:hAnsi="Arial" w:cs="Arial"/>
          <w:sz w:val="20"/>
          <w:szCs w:val="20"/>
        </w:rPr>
        <w:t xml:space="preserve">Forma w jakiej należy składać dokumenty/pełnomocnictwa/oświadczenia/informacje, o których mowa powyżej została określona w rozporządzeniu Prezesa Rady Ministrów z dnia 30 grudnia 2020 r. w sprawie sposobu sporządzania i przekazywania informacji oraz wymagań technicznych dla dokumentów elektronicznych oraz środków komunikacji elektronicznej </w:t>
      </w:r>
      <w:r w:rsidR="001224EF">
        <w:rPr>
          <w:rFonts w:ascii="Arial" w:hAnsi="Arial" w:cs="Arial"/>
          <w:sz w:val="20"/>
          <w:szCs w:val="20"/>
        </w:rPr>
        <w:br/>
      </w:r>
      <w:r w:rsidRPr="003C6E29">
        <w:rPr>
          <w:rFonts w:ascii="Arial" w:hAnsi="Arial" w:cs="Arial"/>
          <w:sz w:val="20"/>
          <w:szCs w:val="20"/>
        </w:rPr>
        <w:t xml:space="preserve">w postępowaniu o udzielenie zamówienia publicznego lub konkursie (Dz. U. 2020 poz. 2452). </w:t>
      </w:r>
    </w:p>
    <w:p w:rsidR="001B538F" w:rsidRPr="003C6E29" w:rsidRDefault="00072948" w:rsidP="001B538F">
      <w:pPr>
        <w:ind w:left="360"/>
        <w:jc w:val="both"/>
        <w:rPr>
          <w:rFonts w:ascii="Arial" w:hAnsi="Arial" w:cs="Arial"/>
          <w:b/>
          <w:sz w:val="20"/>
          <w:szCs w:val="20"/>
        </w:rPr>
      </w:pPr>
      <w:r w:rsidRPr="003C6E29">
        <w:rPr>
          <w:rFonts w:ascii="Arial" w:hAnsi="Arial" w:cs="Arial"/>
          <w:b/>
          <w:sz w:val="20"/>
          <w:szCs w:val="20"/>
        </w:rPr>
        <w:t xml:space="preserve">VIII. INFORMACJA O PODMIOTOWYCH ŚRODKACH DOWODOWYCH: </w:t>
      </w:r>
    </w:p>
    <w:p w:rsidR="001B538F" w:rsidRPr="003C6E29" w:rsidRDefault="00072948" w:rsidP="002B33E4">
      <w:pPr>
        <w:pStyle w:val="Akapitzlist"/>
        <w:numPr>
          <w:ilvl w:val="0"/>
          <w:numId w:val="14"/>
        </w:numPr>
        <w:jc w:val="both"/>
        <w:rPr>
          <w:rFonts w:ascii="Arial" w:hAnsi="Arial" w:cs="Arial"/>
          <w:sz w:val="20"/>
          <w:szCs w:val="20"/>
        </w:rPr>
      </w:pPr>
      <w:r w:rsidRPr="003C6E29">
        <w:rPr>
          <w:rFonts w:ascii="Arial" w:hAnsi="Arial" w:cs="Arial"/>
          <w:sz w:val="20"/>
          <w:szCs w:val="20"/>
        </w:rPr>
        <w:t xml:space="preserve">Zgodnie z art.125 ust.1 do wniosku o dopuszczenie do udziału w postępowaniu wykonawca składa oświadczenie o niepodleganiu wykluczeniu, spełnianiu warunków udziału </w:t>
      </w:r>
      <w:r w:rsidR="001224EF">
        <w:rPr>
          <w:rFonts w:ascii="Arial" w:hAnsi="Arial" w:cs="Arial"/>
          <w:sz w:val="20"/>
          <w:szCs w:val="20"/>
        </w:rPr>
        <w:br/>
      </w:r>
      <w:r w:rsidRPr="003C6E29">
        <w:rPr>
          <w:rFonts w:ascii="Arial" w:hAnsi="Arial" w:cs="Arial"/>
          <w:sz w:val="20"/>
          <w:szCs w:val="20"/>
        </w:rPr>
        <w:t xml:space="preserve">w postępowaniu w zakresie wskazanym przez zamawiającego. </w:t>
      </w:r>
    </w:p>
    <w:p w:rsidR="001B538F" w:rsidRPr="003C6E29" w:rsidRDefault="00072948" w:rsidP="002B33E4">
      <w:pPr>
        <w:pStyle w:val="Akapitzlist"/>
        <w:numPr>
          <w:ilvl w:val="0"/>
          <w:numId w:val="14"/>
        </w:numPr>
        <w:jc w:val="both"/>
        <w:rPr>
          <w:rFonts w:ascii="Arial" w:hAnsi="Arial" w:cs="Arial"/>
          <w:sz w:val="20"/>
          <w:szCs w:val="20"/>
        </w:rPr>
      </w:pPr>
      <w:r w:rsidRPr="003C6E29">
        <w:rPr>
          <w:rFonts w:ascii="Arial" w:hAnsi="Arial" w:cs="Arial"/>
          <w:sz w:val="20"/>
          <w:szCs w:val="20"/>
        </w:rPr>
        <w:t xml:space="preserve">W przypadku wspólnego ubiegania się o zamówienie przez wykonawców, oświadczenie, </w:t>
      </w:r>
      <w:r w:rsidR="001224EF">
        <w:rPr>
          <w:rFonts w:ascii="Arial" w:hAnsi="Arial" w:cs="Arial"/>
          <w:sz w:val="20"/>
          <w:szCs w:val="20"/>
        </w:rPr>
        <w:br/>
      </w:r>
      <w:r w:rsidRPr="003C6E29">
        <w:rPr>
          <w:rFonts w:ascii="Arial" w:hAnsi="Arial" w:cs="Arial"/>
          <w:sz w:val="20"/>
          <w:szCs w:val="20"/>
        </w:rPr>
        <w:t xml:space="preserve">o którym mowa powyżej składa każdy z wykonawców. Oświadczenia te potwierdzają brak </w:t>
      </w:r>
      <w:r w:rsidRPr="003C6E29">
        <w:rPr>
          <w:rFonts w:ascii="Arial" w:hAnsi="Arial" w:cs="Arial"/>
          <w:sz w:val="20"/>
          <w:szCs w:val="20"/>
        </w:rPr>
        <w:lastRenderedPageBreak/>
        <w:t xml:space="preserve">podstaw wykluczenia oraz spełnianie warunków udziału w postępowaniu w zakresie, w jakim każdy z wykonawców wykazuje spełnianie warunków udziału w postępowaniu. </w:t>
      </w:r>
    </w:p>
    <w:p w:rsidR="001B538F" w:rsidRPr="003C6E29" w:rsidRDefault="00072948" w:rsidP="002B33E4">
      <w:pPr>
        <w:pStyle w:val="Akapitzlist"/>
        <w:numPr>
          <w:ilvl w:val="0"/>
          <w:numId w:val="14"/>
        </w:numPr>
        <w:jc w:val="both"/>
        <w:rPr>
          <w:rFonts w:ascii="Arial" w:hAnsi="Arial" w:cs="Arial"/>
          <w:sz w:val="20"/>
          <w:szCs w:val="20"/>
        </w:rPr>
      </w:pPr>
      <w:r w:rsidRPr="003C6E29">
        <w:rPr>
          <w:rFonts w:ascii="Arial" w:hAnsi="Arial" w:cs="Arial"/>
          <w:sz w:val="20"/>
          <w:szCs w:val="20"/>
        </w:rPr>
        <w:t xml:space="preserve">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 </w:t>
      </w:r>
    </w:p>
    <w:p w:rsidR="001B538F" w:rsidRPr="003C6E29" w:rsidRDefault="00072948" w:rsidP="002B33E4">
      <w:pPr>
        <w:pStyle w:val="Akapitzlist"/>
        <w:numPr>
          <w:ilvl w:val="0"/>
          <w:numId w:val="14"/>
        </w:numPr>
        <w:jc w:val="both"/>
        <w:rPr>
          <w:rFonts w:ascii="Arial" w:hAnsi="Arial" w:cs="Arial"/>
          <w:sz w:val="20"/>
          <w:szCs w:val="20"/>
        </w:rPr>
      </w:pPr>
      <w:r w:rsidRPr="003C6E29">
        <w:rPr>
          <w:rFonts w:ascii="Arial" w:hAnsi="Arial" w:cs="Arial"/>
          <w:sz w:val="20"/>
          <w:szCs w:val="20"/>
        </w:rPr>
        <w:t xml:space="preserve">Zamawiający wraz z wnioskiem o dopuszczenie do udziału w postępowaniu wymaga złożenia następujących podmiotowych środków dowodowych: </w:t>
      </w:r>
    </w:p>
    <w:p w:rsidR="001B538F" w:rsidRPr="003C6E29" w:rsidRDefault="00072948" w:rsidP="001B538F">
      <w:pPr>
        <w:pStyle w:val="Akapitzlist"/>
        <w:jc w:val="both"/>
        <w:rPr>
          <w:rFonts w:ascii="Arial" w:hAnsi="Arial" w:cs="Arial"/>
          <w:sz w:val="20"/>
          <w:szCs w:val="20"/>
        </w:rPr>
      </w:pPr>
      <w:r w:rsidRPr="003C6E29">
        <w:rPr>
          <w:rFonts w:ascii="Arial" w:hAnsi="Arial" w:cs="Arial"/>
          <w:sz w:val="20"/>
          <w:szCs w:val="20"/>
        </w:rPr>
        <w:t xml:space="preserve">W celu potwierdzenia braku podstaw wykluczenia wykonawcy z udziału w postępowaniu </w:t>
      </w:r>
      <w:r w:rsidR="001224EF">
        <w:rPr>
          <w:rFonts w:ascii="Arial" w:hAnsi="Arial" w:cs="Arial"/>
          <w:sz w:val="20"/>
          <w:szCs w:val="20"/>
        </w:rPr>
        <w:br/>
      </w:r>
      <w:r w:rsidRPr="003C6E29">
        <w:rPr>
          <w:rFonts w:ascii="Arial" w:hAnsi="Arial" w:cs="Arial"/>
          <w:sz w:val="20"/>
          <w:szCs w:val="20"/>
        </w:rPr>
        <w:t xml:space="preserve">o udzielenie zamówienia publicznego: </w:t>
      </w:r>
    </w:p>
    <w:p w:rsidR="001B538F" w:rsidRPr="003C6E29" w:rsidRDefault="00072948" w:rsidP="002B33E4">
      <w:pPr>
        <w:pStyle w:val="Akapitzlist"/>
        <w:numPr>
          <w:ilvl w:val="0"/>
          <w:numId w:val="19"/>
        </w:numPr>
        <w:jc w:val="both"/>
        <w:rPr>
          <w:rFonts w:ascii="Arial" w:hAnsi="Arial" w:cs="Arial"/>
          <w:sz w:val="20"/>
          <w:szCs w:val="20"/>
        </w:rPr>
      </w:pPr>
      <w:r w:rsidRPr="003C6E29">
        <w:rPr>
          <w:rFonts w:ascii="Arial" w:hAnsi="Arial" w:cs="Arial"/>
          <w:sz w:val="20"/>
          <w:szCs w:val="20"/>
        </w:rPr>
        <w:t xml:space="preserve">informacji z Krajowego Rejestru Karnego w zakresie: </w:t>
      </w:r>
    </w:p>
    <w:p w:rsidR="001B538F" w:rsidRPr="003C6E29" w:rsidRDefault="00072948" w:rsidP="002B33E4">
      <w:pPr>
        <w:pStyle w:val="Akapitzlist"/>
        <w:numPr>
          <w:ilvl w:val="0"/>
          <w:numId w:val="20"/>
        </w:numPr>
        <w:jc w:val="both"/>
        <w:rPr>
          <w:rFonts w:ascii="Arial" w:hAnsi="Arial" w:cs="Arial"/>
          <w:sz w:val="20"/>
          <w:szCs w:val="20"/>
        </w:rPr>
      </w:pPr>
      <w:r w:rsidRPr="003C6E29">
        <w:rPr>
          <w:rFonts w:ascii="Arial" w:hAnsi="Arial" w:cs="Arial"/>
          <w:sz w:val="20"/>
          <w:szCs w:val="20"/>
        </w:rPr>
        <w:t xml:space="preserve">art. 108 ust. 1 pkt 1 i 2 ustawy </w:t>
      </w:r>
      <w:proofErr w:type="spellStart"/>
      <w:r w:rsidRPr="003C6E29">
        <w:rPr>
          <w:rFonts w:ascii="Arial" w:hAnsi="Arial" w:cs="Arial"/>
          <w:sz w:val="20"/>
          <w:szCs w:val="20"/>
        </w:rPr>
        <w:t>Pzp</w:t>
      </w:r>
      <w:proofErr w:type="spellEnd"/>
      <w:r w:rsidRPr="003C6E29">
        <w:rPr>
          <w:rFonts w:ascii="Arial" w:hAnsi="Arial" w:cs="Arial"/>
          <w:sz w:val="20"/>
          <w:szCs w:val="20"/>
        </w:rPr>
        <w:t xml:space="preserve">, </w:t>
      </w:r>
    </w:p>
    <w:p w:rsidR="00957940" w:rsidRPr="003C6E29" w:rsidRDefault="00072948" w:rsidP="002B33E4">
      <w:pPr>
        <w:pStyle w:val="Akapitzlist"/>
        <w:numPr>
          <w:ilvl w:val="0"/>
          <w:numId w:val="20"/>
        </w:numPr>
        <w:jc w:val="both"/>
        <w:rPr>
          <w:rFonts w:ascii="Arial" w:hAnsi="Arial" w:cs="Arial"/>
          <w:sz w:val="20"/>
          <w:szCs w:val="20"/>
        </w:rPr>
      </w:pPr>
      <w:r w:rsidRPr="003C6E29">
        <w:rPr>
          <w:rFonts w:ascii="Arial" w:hAnsi="Arial" w:cs="Arial"/>
          <w:sz w:val="20"/>
          <w:szCs w:val="20"/>
        </w:rPr>
        <w:t xml:space="preserve">art. 108 ust. 1 pkt 4 ustawy </w:t>
      </w:r>
      <w:proofErr w:type="spellStart"/>
      <w:r w:rsidRPr="003C6E29">
        <w:rPr>
          <w:rFonts w:ascii="Arial" w:hAnsi="Arial" w:cs="Arial"/>
          <w:sz w:val="20"/>
          <w:szCs w:val="20"/>
        </w:rPr>
        <w:t>Pzp</w:t>
      </w:r>
      <w:proofErr w:type="spellEnd"/>
      <w:r w:rsidRPr="003C6E29">
        <w:rPr>
          <w:rFonts w:ascii="Arial" w:hAnsi="Arial" w:cs="Arial"/>
          <w:sz w:val="20"/>
          <w:szCs w:val="20"/>
        </w:rPr>
        <w:t xml:space="preserve">, dotyczącej orzeczenia zakazu ubiegania się o zamówienie publiczne tytułem środka karnego, – sporządzonej nie wcześniej niż 6 miesięcy przed upływem terminu składania wniosków </w:t>
      </w:r>
      <w:r w:rsidR="001224EF">
        <w:rPr>
          <w:rFonts w:ascii="Arial" w:hAnsi="Arial" w:cs="Arial"/>
          <w:sz w:val="20"/>
          <w:szCs w:val="20"/>
        </w:rPr>
        <w:br/>
      </w:r>
      <w:r w:rsidRPr="003C6E29">
        <w:rPr>
          <w:rFonts w:ascii="Arial" w:hAnsi="Arial" w:cs="Arial"/>
          <w:sz w:val="20"/>
          <w:szCs w:val="20"/>
        </w:rPr>
        <w:t xml:space="preserve">o dopuszczenie do udziału; Jeżeli wykonawca ma siedzibę lub miejsce zamieszkania poza granicami Rzeczypospolitej Polskiej, zamiast informacji </w:t>
      </w:r>
      <w:r w:rsidR="001224EF">
        <w:rPr>
          <w:rFonts w:ascii="Arial" w:hAnsi="Arial" w:cs="Arial"/>
          <w:sz w:val="20"/>
          <w:szCs w:val="20"/>
        </w:rPr>
        <w:br/>
      </w:r>
      <w:r w:rsidRPr="003C6E29">
        <w:rPr>
          <w:rFonts w:ascii="Arial" w:hAnsi="Arial" w:cs="Arial"/>
          <w:sz w:val="20"/>
          <w:szCs w:val="20"/>
        </w:rPr>
        <w:t xml:space="preserve">z Krajowego Rejestru Karnego, o której mowa w pkt 1) – składa informację </w:t>
      </w:r>
      <w:r w:rsidR="001224EF">
        <w:rPr>
          <w:rFonts w:ascii="Arial" w:hAnsi="Arial" w:cs="Arial"/>
          <w:sz w:val="20"/>
          <w:szCs w:val="20"/>
        </w:rPr>
        <w:br/>
      </w:r>
      <w:r w:rsidRPr="003C6E29">
        <w:rPr>
          <w:rFonts w:ascii="Arial" w:hAnsi="Arial" w:cs="Arial"/>
          <w:sz w:val="20"/>
          <w:szCs w:val="20"/>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pkt.1). Podmiotowy środek dowodowy, o którym mowa powyżej winien być wystawiony nie wcześniej niż 6 miesięcy przed upływem terminu składania wniosków </w:t>
      </w:r>
      <w:r w:rsidR="001224EF">
        <w:rPr>
          <w:rFonts w:ascii="Arial" w:hAnsi="Arial" w:cs="Arial"/>
          <w:sz w:val="20"/>
          <w:szCs w:val="20"/>
        </w:rPr>
        <w:br/>
      </w:r>
      <w:r w:rsidRPr="003C6E29">
        <w:rPr>
          <w:rFonts w:ascii="Arial" w:hAnsi="Arial" w:cs="Arial"/>
          <w:sz w:val="20"/>
          <w:szCs w:val="20"/>
        </w:rPr>
        <w:t xml:space="preserve">o dopuszczenie do udziału w postępowaniu. Jeżeli w kraju, w którym wykonawca ma siedzibę lub miejsce zamieszkania, nie wydaje się dokumentów, o których mowa w pkt. 1, lub gdy dokumenty te nie odnoszą się do wszystkich przypadków, o których mowa w art. 108 ust. 1 pkt 1, 2 i 4 ustawy </w:t>
      </w:r>
      <w:proofErr w:type="spellStart"/>
      <w:r w:rsidRPr="003C6E29">
        <w:rPr>
          <w:rFonts w:ascii="Arial" w:hAnsi="Arial" w:cs="Arial"/>
          <w:sz w:val="20"/>
          <w:szCs w:val="20"/>
        </w:rPr>
        <w:t>Pzp</w:t>
      </w:r>
      <w:proofErr w:type="spellEnd"/>
      <w:r w:rsidRPr="003C6E29">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957940" w:rsidRPr="003C6E29">
        <w:rPr>
          <w:rFonts w:ascii="Arial" w:hAnsi="Arial" w:cs="Arial"/>
          <w:sz w:val="20"/>
          <w:szCs w:val="20"/>
        </w:rPr>
        <w:br/>
      </w:r>
      <w:r w:rsidRPr="003C6E29">
        <w:rPr>
          <w:rFonts w:ascii="Arial" w:hAnsi="Arial" w:cs="Arial"/>
          <w:sz w:val="20"/>
          <w:szCs w:val="20"/>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Podmiotowy środek dowodowy, o którym mowa powyżej winien być wystawiony nie wcześniej niż 6 miesięcy przed upływem terminu składania wniosków o dopuszczenie do udziału w postępowaniu.</w:t>
      </w:r>
    </w:p>
    <w:p w:rsidR="00957940" w:rsidRPr="003C6E29" w:rsidRDefault="00072948" w:rsidP="002B33E4">
      <w:pPr>
        <w:pStyle w:val="Akapitzlist"/>
        <w:numPr>
          <w:ilvl w:val="0"/>
          <w:numId w:val="19"/>
        </w:numPr>
        <w:jc w:val="both"/>
        <w:rPr>
          <w:rFonts w:ascii="Arial" w:hAnsi="Arial" w:cs="Arial"/>
          <w:sz w:val="20"/>
          <w:szCs w:val="20"/>
        </w:rPr>
      </w:pPr>
      <w:r w:rsidRPr="003C6E29">
        <w:rPr>
          <w:rFonts w:ascii="Arial" w:hAnsi="Arial" w:cs="Arial"/>
          <w:sz w:val="20"/>
          <w:szCs w:val="20"/>
        </w:rPr>
        <w:t xml:space="preserve">oświadczenia wykonawcy, w zakresie art. 405 ust. 1 ustawy </w:t>
      </w:r>
      <w:proofErr w:type="spellStart"/>
      <w:r w:rsidRPr="003C6E29">
        <w:rPr>
          <w:rFonts w:ascii="Arial" w:hAnsi="Arial" w:cs="Arial"/>
          <w:sz w:val="20"/>
          <w:szCs w:val="20"/>
        </w:rPr>
        <w:t>Pzp</w:t>
      </w:r>
      <w:proofErr w:type="spellEnd"/>
      <w:r w:rsidRPr="003C6E29">
        <w:rPr>
          <w:rFonts w:ascii="Arial" w:hAnsi="Arial" w:cs="Arial"/>
          <w:sz w:val="20"/>
          <w:szCs w:val="20"/>
        </w:rPr>
        <w:t xml:space="preserve"> przesłanek wykluczenia z postępowania;</w:t>
      </w:r>
      <w:r w:rsidR="00957940" w:rsidRPr="003C6E29">
        <w:rPr>
          <w:rFonts w:ascii="Arial" w:hAnsi="Arial" w:cs="Arial"/>
          <w:sz w:val="20"/>
          <w:szCs w:val="20"/>
        </w:rPr>
        <w:t xml:space="preserve"> </w:t>
      </w:r>
    </w:p>
    <w:p w:rsidR="00957940" w:rsidRPr="003C6E29" w:rsidRDefault="00072948" w:rsidP="002B33E4">
      <w:pPr>
        <w:pStyle w:val="Akapitzlist"/>
        <w:numPr>
          <w:ilvl w:val="0"/>
          <w:numId w:val="19"/>
        </w:numPr>
        <w:jc w:val="both"/>
        <w:rPr>
          <w:rFonts w:ascii="Arial" w:hAnsi="Arial" w:cs="Arial"/>
          <w:sz w:val="20"/>
          <w:szCs w:val="20"/>
        </w:rPr>
      </w:pPr>
      <w:r w:rsidRPr="003C6E29">
        <w:rPr>
          <w:rFonts w:ascii="Arial" w:hAnsi="Arial" w:cs="Arial"/>
          <w:sz w:val="20"/>
          <w:szCs w:val="20"/>
        </w:rPr>
        <w:t xml:space="preserve">oświadczenia wykonawcy, w zakresie art. 108 ust. 1 pkt 5 ustawy </w:t>
      </w:r>
      <w:proofErr w:type="spellStart"/>
      <w:r w:rsidRPr="003C6E29">
        <w:rPr>
          <w:rFonts w:ascii="Arial" w:hAnsi="Arial" w:cs="Arial"/>
          <w:sz w:val="20"/>
          <w:szCs w:val="20"/>
        </w:rPr>
        <w:t>Pzp</w:t>
      </w:r>
      <w:proofErr w:type="spellEnd"/>
      <w:r w:rsidRPr="003C6E29">
        <w:rPr>
          <w:rFonts w:ascii="Arial" w:hAnsi="Arial" w:cs="Arial"/>
          <w:sz w:val="20"/>
          <w:szCs w:val="20"/>
        </w:rPr>
        <w:t xml:space="preserve">, </w:t>
      </w:r>
      <w:r w:rsidR="00957940" w:rsidRPr="003C6E29">
        <w:rPr>
          <w:rFonts w:ascii="Arial" w:hAnsi="Arial" w:cs="Arial"/>
          <w:sz w:val="20"/>
          <w:szCs w:val="20"/>
        </w:rPr>
        <w:br/>
      </w:r>
      <w:r w:rsidRPr="003C6E29">
        <w:rPr>
          <w:rFonts w:ascii="Arial" w:hAnsi="Arial" w:cs="Arial"/>
          <w:sz w:val="20"/>
          <w:szCs w:val="20"/>
        </w:rPr>
        <w:t xml:space="preserve">o braku przynależności do tej samej grupy kapitałowej w rozumieniu ustawy </w:t>
      </w:r>
      <w:r w:rsidR="004639BD" w:rsidRPr="003C6E29">
        <w:rPr>
          <w:rFonts w:ascii="Arial" w:hAnsi="Arial" w:cs="Arial"/>
          <w:sz w:val="20"/>
          <w:szCs w:val="20"/>
        </w:rPr>
        <w:br/>
      </w:r>
      <w:r w:rsidRPr="003C6E29">
        <w:rPr>
          <w:rFonts w:ascii="Arial" w:hAnsi="Arial" w:cs="Arial"/>
          <w:sz w:val="20"/>
          <w:szCs w:val="20"/>
        </w:rPr>
        <w:t xml:space="preserve">z dnia 16 lutego 2007 r. o ochronie konkurencji i konsumentów (Dz. U. z 2020 r. poz. 1076 i 1086), z innym wykonawcą, który złożył wniosek o dopuszczenie do udziału </w:t>
      </w:r>
      <w:r w:rsidR="001224EF">
        <w:rPr>
          <w:rFonts w:ascii="Arial" w:hAnsi="Arial" w:cs="Arial"/>
          <w:sz w:val="20"/>
          <w:szCs w:val="20"/>
        </w:rPr>
        <w:br/>
      </w:r>
      <w:r w:rsidRPr="003C6E29">
        <w:rPr>
          <w:rFonts w:ascii="Arial" w:hAnsi="Arial" w:cs="Arial"/>
          <w:sz w:val="20"/>
          <w:szCs w:val="20"/>
        </w:rPr>
        <w:t xml:space="preserve">w postępowaniu, albo oświadczenie o przynależności do tej samej grupy kapitałowej wraz z dokumentami lub informacjami potwierdzającymi przygotowanie wniosku </w:t>
      </w:r>
      <w:r w:rsidR="001224EF">
        <w:rPr>
          <w:rFonts w:ascii="Arial" w:hAnsi="Arial" w:cs="Arial"/>
          <w:sz w:val="20"/>
          <w:szCs w:val="20"/>
        </w:rPr>
        <w:br/>
      </w:r>
      <w:r w:rsidRPr="003C6E29">
        <w:rPr>
          <w:rFonts w:ascii="Arial" w:hAnsi="Arial" w:cs="Arial"/>
          <w:sz w:val="20"/>
          <w:szCs w:val="20"/>
        </w:rPr>
        <w:t xml:space="preserve">o dopuszczenie do udziału w postępowaniu niezależnie od innego wykonawcy należącego do tej samej grupy kapitałowej; </w:t>
      </w:r>
    </w:p>
    <w:p w:rsidR="007C3287" w:rsidRPr="003C6E29" w:rsidRDefault="00072948" w:rsidP="002B33E4">
      <w:pPr>
        <w:pStyle w:val="Akapitzlist"/>
        <w:numPr>
          <w:ilvl w:val="0"/>
          <w:numId w:val="19"/>
        </w:numPr>
        <w:jc w:val="both"/>
        <w:rPr>
          <w:rFonts w:ascii="Arial" w:hAnsi="Arial" w:cs="Arial"/>
          <w:sz w:val="20"/>
          <w:szCs w:val="20"/>
        </w:rPr>
      </w:pPr>
      <w:r w:rsidRPr="003C6E29">
        <w:rPr>
          <w:rFonts w:ascii="Arial" w:hAnsi="Arial" w:cs="Arial"/>
          <w:sz w:val="20"/>
          <w:szCs w:val="20"/>
        </w:rPr>
        <w:t xml:space="preserve">oświadczenia wykonawcy, dotyczące aktualności danych zawartych w oświadczeniu, o którym mowa w art. 125 ust. 1 ustawy </w:t>
      </w:r>
      <w:proofErr w:type="spellStart"/>
      <w:r w:rsidRPr="003C6E29">
        <w:rPr>
          <w:rFonts w:ascii="Arial" w:hAnsi="Arial" w:cs="Arial"/>
          <w:sz w:val="20"/>
          <w:szCs w:val="20"/>
        </w:rPr>
        <w:t>Pzp</w:t>
      </w:r>
      <w:proofErr w:type="spellEnd"/>
      <w:r w:rsidRPr="003C6E29">
        <w:rPr>
          <w:rFonts w:ascii="Arial" w:hAnsi="Arial" w:cs="Arial"/>
          <w:sz w:val="20"/>
          <w:szCs w:val="20"/>
        </w:rPr>
        <w:t xml:space="preserve"> odnoszącego się do art. 108 ust. 1 pkt 3 ustawy, art. 108 ust. 1 pkt 4 ustawy, dotyczących orzeczenia zakazu ubiegania się </w:t>
      </w:r>
      <w:r w:rsidR="001224EF">
        <w:rPr>
          <w:rFonts w:ascii="Arial" w:hAnsi="Arial" w:cs="Arial"/>
          <w:sz w:val="20"/>
          <w:szCs w:val="20"/>
        </w:rPr>
        <w:br/>
      </w:r>
      <w:r w:rsidRPr="003C6E29">
        <w:rPr>
          <w:rFonts w:ascii="Arial" w:hAnsi="Arial" w:cs="Arial"/>
          <w:sz w:val="20"/>
          <w:szCs w:val="20"/>
        </w:rPr>
        <w:lastRenderedPageBreak/>
        <w:t xml:space="preserve">o zamówienie publiczne tytułem środka zapobiegawczego, art. 108 ust. 1 pkt 5 ustawy, dotyczących zawarcia z innymi wykonawcami porozumienia mającego na celu zakłócenie konkurencji, art. 108 ust. 1 pkt 6 ustawy. </w:t>
      </w:r>
    </w:p>
    <w:p w:rsidR="004639BD" w:rsidRPr="003C6E29" w:rsidRDefault="00072948" w:rsidP="007C3287">
      <w:pPr>
        <w:pStyle w:val="Akapitzlist"/>
        <w:ind w:left="1440"/>
        <w:jc w:val="both"/>
        <w:rPr>
          <w:rFonts w:ascii="Arial" w:hAnsi="Arial" w:cs="Arial"/>
          <w:sz w:val="20"/>
          <w:szCs w:val="20"/>
        </w:rPr>
      </w:pPr>
      <w:r w:rsidRPr="003C6E29">
        <w:rPr>
          <w:rFonts w:ascii="Arial" w:hAnsi="Arial" w:cs="Arial"/>
          <w:sz w:val="20"/>
          <w:szCs w:val="20"/>
        </w:rPr>
        <w:t xml:space="preserve">UWAGA! Jeżeli Wykonawca polega na zdolnościach lub sytuacji podmiotów udostępniających zasoby wymóg złożenia podmiotowych środków dowodowych dotyczy również tych podmiotów. </w:t>
      </w:r>
    </w:p>
    <w:p w:rsidR="004639BD" w:rsidRPr="003C6E29" w:rsidRDefault="00072948" w:rsidP="004639BD">
      <w:pPr>
        <w:jc w:val="both"/>
        <w:rPr>
          <w:rFonts w:ascii="Arial" w:hAnsi="Arial" w:cs="Arial"/>
          <w:sz w:val="20"/>
          <w:szCs w:val="20"/>
        </w:rPr>
      </w:pPr>
      <w:r w:rsidRPr="003C6E29">
        <w:rPr>
          <w:rFonts w:ascii="Arial" w:hAnsi="Arial" w:cs="Arial"/>
          <w:sz w:val="20"/>
          <w:szCs w:val="20"/>
        </w:rPr>
        <w:t xml:space="preserve">W celu potwierdzenia spełniania przez wykonawcę warunków udziału w postępowaniu dotyczących zdolności technicznej lub zawodowej: </w:t>
      </w:r>
    </w:p>
    <w:p w:rsidR="004639BD" w:rsidRPr="003C6E29" w:rsidRDefault="00072948" w:rsidP="002B33E4">
      <w:pPr>
        <w:pStyle w:val="Akapitzlist"/>
        <w:numPr>
          <w:ilvl w:val="0"/>
          <w:numId w:val="19"/>
        </w:numPr>
        <w:jc w:val="both"/>
        <w:rPr>
          <w:rFonts w:ascii="Arial" w:hAnsi="Arial" w:cs="Arial"/>
          <w:sz w:val="20"/>
          <w:szCs w:val="20"/>
        </w:rPr>
      </w:pPr>
      <w:r w:rsidRPr="003C6E29">
        <w:rPr>
          <w:rFonts w:ascii="Arial" w:hAnsi="Arial" w:cs="Arial"/>
          <w:sz w:val="20"/>
          <w:szCs w:val="20"/>
        </w:rPr>
        <w:t xml:space="preserve">wykazu </w:t>
      </w:r>
      <w:r w:rsidR="004639BD" w:rsidRPr="003C6E29">
        <w:rPr>
          <w:rFonts w:ascii="Arial" w:hAnsi="Arial" w:cs="Arial"/>
          <w:sz w:val="20"/>
          <w:szCs w:val="20"/>
        </w:rPr>
        <w:t xml:space="preserve">potwierdzającego wykonanie lub wykonywanie w okresie ostatnich 3 lat przed upływem terminu składania ofert albo wniosków o dopuszczenie do udziału </w:t>
      </w:r>
      <w:r w:rsidR="001224EF">
        <w:rPr>
          <w:rFonts w:ascii="Arial" w:hAnsi="Arial" w:cs="Arial"/>
          <w:sz w:val="20"/>
          <w:szCs w:val="20"/>
        </w:rPr>
        <w:br/>
      </w:r>
      <w:r w:rsidR="004639BD" w:rsidRPr="003C6E29">
        <w:rPr>
          <w:rFonts w:ascii="Arial" w:hAnsi="Arial" w:cs="Arial"/>
          <w:sz w:val="20"/>
          <w:szCs w:val="20"/>
        </w:rPr>
        <w:t xml:space="preserve">w postępowaniu, co najmniej jednej usługi, polegającej na wykonaniu usługi sprzątania powierzchni wewnętrznych budynków o wartości brutto nie mniejszej niż: </w:t>
      </w:r>
    </w:p>
    <w:p w:rsidR="004639BD" w:rsidRPr="003C6E29" w:rsidRDefault="007C3287" w:rsidP="004639BD">
      <w:pPr>
        <w:pStyle w:val="Akapitzlist"/>
        <w:ind w:left="1440"/>
        <w:jc w:val="both"/>
        <w:rPr>
          <w:rFonts w:ascii="Arial" w:hAnsi="Arial" w:cs="Arial"/>
          <w:sz w:val="20"/>
          <w:szCs w:val="20"/>
        </w:rPr>
      </w:pPr>
      <w:r w:rsidRPr="003C6E29">
        <w:rPr>
          <w:rFonts w:ascii="Arial" w:hAnsi="Arial" w:cs="Arial"/>
          <w:sz w:val="20"/>
          <w:szCs w:val="20"/>
        </w:rPr>
        <w:t>dla Części I – 1 5</w:t>
      </w:r>
      <w:r w:rsidR="004639BD" w:rsidRPr="003C6E29">
        <w:rPr>
          <w:rFonts w:ascii="Arial" w:hAnsi="Arial" w:cs="Arial"/>
          <w:sz w:val="20"/>
          <w:szCs w:val="20"/>
        </w:rPr>
        <w:t xml:space="preserve">00 000,00 zł </w:t>
      </w:r>
    </w:p>
    <w:p w:rsidR="004639BD" w:rsidRPr="003C6E29" w:rsidRDefault="007C3287" w:rsidP="004639BD">
      <w:pPr>
        <w:pStyle w:val="Akapitzlist"/>
        <w:ind w:left="1440"/>
        <w:jc w:val="both"/>
        <w:rPr>
          <w:rFonts w:ascii="Arial" w:hAnsi="Arial" w:cs="Arial"/>
          <w:sz w:val="20"/>
          <w:szCs w:val="20"/>
        </w:rPr>
      </w:pPr>
      <w:r w:rsidRPr="003C6E29">
        <w:rPr>
          <w:rFonts w:ascii="Arial" w:hAnsi="Arial" w:cs="Arial"/>
          <w:sz w:val="20"/>
          <w:szCs w:val="20"/>
        </w:rPr>
        <w:t>dla Części II – 5</w:t>
      </w:r>
      <w:r w:rsidR="004639BD" w:rsidRPr="003C6E29">
        <w:rPr>
          <w:rFonts w:ascii="Arial" w:hAnsi="Arial" w:cs="Arial"/>
          <w:sz w:val="20"/>
          <w:szCs w:val="20"/>
        </w:rPr>
        <w:t xml:space="preserve">00 000,00 zł </w:t>
      </w:r>
    </w:p>
    <w:p w:rsidR="004639BD" w:rsidRPr="003C6E29" w:rsidRDefault="007C3287" w:rsidP="004639BD">
      <w:pPr>
        <w:pStyle w:val="Akapitzlist"/>
        <w:ind w:left="1440"/>
        <w:jc w:val="both"/>
        <w:rPr>
          <w:rFonts w:ascii="Arial" w:hAnsi="Arial" w:cs="Arial"/>
          <w:sz w:val="20"/>
          <w:szCs w:val="20"/>
        </w:rPr>
      </w:pPr>
      <w:r w:rsidRPr="003C6E29">
        <w:rPr>
          <w:rFonts w:ascii="Arial" w:hAnsi="Arial" w:cs="Arial"/>
          <w:sz w:val="20"/>
          <w:szCs w:val="20"/>
        </w:rPr>
        <w:t>dla Części III – 5</w:t>
      </w:r>
      <w:r w:rsidR="004639BD" w:rsidRPr="003C6E29">
        <w:rPr>
          <w:rFonts w:ascii="Arial" w:hAnsi="Arial" w:cs="Arial"/>
          <w:sz w:val="20"/>
          <w:szCs w:val="20"/>
        </w:rPr>
        <w:t xml:space="preserve">00 000,00 zł </w:t>
      </w:r>
    </w:p>
    <w:p w:rsidR="004639BD" w:rsidRPr="003C6E29" w:rsidRDefault="004639BD" w:rsidP="004639BD">
      <w:pPr>
        <w:pStyle w:val="Akapitzlist"/>
        <w:ind w:left="1440"/>
        <w:jc w:val="both"/>
        <w:rPr>
          <w:rFonts w:ascii="Arial" w:hAnsi="Arial" w:cs="Arial"/>
          <w:sz w:val="20"/>
          <w:szCs w:val="20"/>
        </w:rPr>
      </w:pPr>
      <w:r w:rsidRPr="003C6E29">
        <w:rPr>
          <w:rFonts w:ascii="Arial" w:hAnsi="Arial" w:cs="Arial"/>
          <w:sz w:val="20"/>
          <w:szCs w:val="20"/>
        </w:rPr>
        <w:t xml:space="preserve">wraz z podaniem ich wartości, przedmiotu, dat wykonania i podmiotów, na rzecz których usługi zostały wykonane oraz załączeniem dowodów określających czy te usługi zostały wykonane lub są wykonywane należycie, przy czym dowodami, </w:t>
      </w:r>
      <w:r w:rsidR="001224EF">
        <w:rPr>
          <w:rFonts w:ascii="Arial" w:hAnsi="Arial" w:cs="Arial"/>
          <w:sz w:val="20"/>
          <w:szCs w:val="20"/>
        </w:rPr>
        <w:br/>
      </w:r>
      <w:r w:rsidRPr="003C6E29">
        <w:rPr>
          <w:rFonts w:ascii="Arial" w:hAnsi="Arial" w:cs="Arial"/>
          <w:sz w:val="20"/>
          <w:szCs w:val="20"/>
        </w:rPr>
        <w:t xml:space="preserve">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okresowych lub ciągłych nadal wykonywanych, referencje bądź inne dokumenty potwierdzające ich należyte wykonywanie powinny być wydane nie wcześniej niż 3 miesiące przed upływem terminu składania ofert albo wniosków </w:t>
      </w:r>
      <w:r w:rsidR="001224EF">
        <w:rPr>
          <w:rFonts w:ascii="Arial" w:hAnsi="Arial" w:cs="Arial"/>
          <w:sz w:val="20"/>
          <w:szCs w:val="20"/>
        </w:rPr>
        <w:br/>
      </w:r>
      <w:r w:rsidRPr="003C6E29">
        <w:rPr>
          <w:rFonts w:ascii="Arial" w:hAnsi="Arial" w:cs="Arial"/>
          <w:sz w:val="20"/>
          <w:szCs w:val="20"/>
        </w:rPr>
        <w:t xml:space="preserve">o dopuszczenie do udziału w postępowaniu. </w:t>
      </w:r>
    </w:p>
    <w:p w:rsidR="004639BD" w:rsidRPr="003C6E29" w:rsidRDefault="00072948" w:rsidP="004639BD">
      <w:pPr>
        <w:jc w:val="both"/>
        <w:rPr>
          <w:rFonts w:ascii="Arial" w:hAnsi="Arial" w:cs="Arial"/>
          <w:b/>
          <w:sz w:val="20"/>
          <w:szCs w:val="20"/>
        </w:rPr>
      </w:pPr>
      <w:r w:rsidRPr="003C6E29">
        <w:rPr>
          <w:rFonts w:ascii="Arial" w:hAnsi="Arial" w:cs="Arial"/>
          <w:b/>
          <w:sz w:val="20"/>
          <w:szCs w:val="20"/>
        </w:rPr>
        <w:t xml:space="preserve">IX. INFORMACJA O SPOSOBIE POROZUMIEWANIA SIĘ ZAMAWIAJĄCEGO </w:t>
      </w:r>
      <w:r w:rsidR="004639BD" w:rsidRPr="003C6E29">
        <w:rPr>
          <w:rFonts w:ascii="Arial" w:hAnsi="Arial" w:cs="Arial"/>
          <w:b/>
          <w:sz w:val="20"/>
          <w:szCs w:val="20"/>
        </w:rPr>
        <w:br/>
      </w:r>
      <w:r w:rsidRPr="003C6E29">
        <w:rPr>
          <w:rFonts w:ascii="Arial" w:hAnsi="Arial" w:cs="Arial"/>
          <w:b/>
          <w:sz w:val="20"/>
          <w:szCs w:val="20"/>
        </w:rPr>
        <w:t>Z WYKONAWCAMI ORAZ PRZEKAZYWANIA OŚWIADCZEŃ LUB DOKUMENTÓW, WSKAZANIE OSÓB UPRAWNIONYCH DO POROZ</w:t>
      </w:r>
      <w:r w:rsidR="004639BD" w:rsidRPr="003C6E29">
        <w:rPr>
          <w:rFonts w:ascii="Arial" w:hAnsi="Arial" w:cs="Arial"/>
          <w:b/>
          <w:sz w:val="20"/>
          <w:szCs w:val="20"/>
        </w:rPr>
        <w:t xml:space="preserve">UMIEWANIA SIĘ Z WYKONAWCAMI: </w:t>
      </w:r>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Zamawiający nie przewiduje innego sposobu komunikowania się z Wykonawcami niż przy użyciu śro</w:t>
      </w:r>
      <w:r w:rsidR="007C3287" w:rsidRPr="003C6E29">
        <w:rPr>
          <w:rFonts w:ascii="Arial" w:eastAsia="Times New Roman" w:hAnsi="Arial" w:cs="Arial"/>
          <w:sz w:val="20"/>
          <w:szCs w:val="20"/>
          <w:lang w:eastAsia="ar-SA"/>
        </w:rPr>
        <w:t>dków komunikacji elektronicznej</w:t>
      </w:r>
      <w:r w:rsidRPr="003C6E29">
        <w:rPr>
          <w:rFonts w:ascii="Arial" w:eastAsia="Times New Roman" w:hAnsi="Arial" w:cs="Arial"/>
          <w:sz w:val="20"/>
          <w:szCs w:val="20"/>
          <w:lang w:eastAsia="ar-SA"/>
        </w:rPr>
        <w:t>.</w:t>
      </w:r>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 xml:space="preserve">Wskazanie osób uprawnionych do komunikowania się z Wykonawcami: pracownicy Sekcji Zamówień Publicznych – tel. 261 456 815, komunikacja telefoniczna zgodnie z art. 61 ust. 2 ustawy </w:t>
      </w:r>
      <w:proofErr w:type="spellStart"/>
      <w:r w:rsidRPr="003C6E29">
        <w:rPr>
          <w:rFonts w:ascii="Arial" w:eastAsia="Times New Roman" w:hAnsi="Arial" w:cs="Arial"/>
          <w:sz w:val="20"/>
          <w:szCs w:val="20"/>
          <w:lang w:eastAsia="ar-SA"/>
        </w:rPr>
        <w:t>Pzp</w:t>
      </w:r>
      <w:proofErr w:type="spellEnd"/>
      <w:r w:rsidRPr="003C6E29">
        <w:rPr>
          <w:rFonts w:ascii="Arial" w:eastAsia="Times New Roman" w:hAnsi="Arial" w:cs="Arial"/>
          <w:sz w:val="20"/>
          <w:szCs w:val="20"/>
          <w:lang w:eastAsia="ar-SA"/>
        </w:rPr>
        <w:t xml:space="preserve">, jest dozwolona w przypadku informacji nieistotnych dotyczących kwestii technicznych bądź porządkowych, które w szczególności nie dotyczą ogłoszenia </w:t>
      </w:r>
      <w:r w:rsidR="001224EF">
        <w:rPr>
          <w:rFonts w:ascii="Arial" w:eastAsia="Times New Roman" w:hAnsi="Arial" w:cs="Arial"/>
          <w:sz w:val="20"/>
          <w:szCs w:val="20"/>
          <w:lang w:eastAsia="ar-SA"/>
        </w:rPr>
        <w:br/>
      </w:r>
      <w:r w:rsidRPr="003C6E29">
        <w:rPr>
          <w:rFonts w:ascii="Arial" w:eastAsia="Times New Roman" w:hAnsi="Arial" w:cs="Arial"/>
          <w:sz w:val="20"/>
          <w:szCs w:val="20"/>
          <w:lang w:eastAsia="ar-SA"/>
        </w:rPr>
        <w:t>o zamówieniu lub dokumentów zamówienia, ofert.</w:t>
      </w:r>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 xml:space="preserve">Postępowanie prowadzone jest w języku polskim w formie elektronicznej za pośrednictwem </w:t>
      </w:r>
      <w:hyperlink r:id="rId11">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Calibri" w:hAnsi="Arial" w:cs="Arial"/>
          <w:sz w:val="20"/>
          <w:szCs w:val="20"/>
          <w:lang w:eastAsia="ar-SA"/>
        </w:rPr>
        <w:t xml:space="preserve"> pod adresem: </w:t>
      </w:r>
      <w:hyperlink r:id="rId12" w:history="1">
        <w:r w:rsidRPr="003C6E29">
          <w:rPr>
            <w:rFonts w:ascii="Arial" w:eastAsia="Times New Roman" w:hAnsi="Arial" w:cs="Arial"/>
            <w:color w:val="0000FF"/>
            <w:sz w:val="20"/>
            <w:szCs w:val="20"/>
            <w:u w:val="single"/>
            <w:shd w:val="clear" w:color="auto" w:fill="FEFEFE"/>
            <w:lang w:eastAsia="ar-SA"/>
          </w:rPr>
          <w:t>https://platformazakupowa.pl/pn/17wog</w:t>
        </w:r>
      </w:hyperlink>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Times New Roman" w:hAnsi="Arial" w:cs="Arial"/>
          <w:color w:val="0000FF"/>
          <w:sz w:val="20"/>
          <w:szCs w:val="20"/>
          <w:shd w:val="clear" w:color="auto" w:fill="FEFEFE"/>
          <w:lang w:eastAsia="ar-SA"/>
        </w:rPr>
        <w:t xml:space="preserve"> </w:t>
      </w:r>
      <w:r w:rsidRPr="003C6E29">
        <w:rPr>
          <w:rFonts w:ascii="Arial" w:eastAsia="Calibri" w:hAnsi="Arial" w:cs="Arial"/>
          <w:sz w:val="20"/>
          <w:szCs w:val="20"/>
          <w:lang w:eastAsia="ar-SA"/>
        </w:rPr>
        <w:t xml:space="preserve">i formularza </w:t>
      </w:r>
      <w:r w:rsidRPr="003C6E29">
        <w:rPr>
          <w:rFonts w:ascii="Arial" w:eastAsia="Calibri" w:hAnsi="Arial" w:cs="Arial"/>
          <w:b/>
          <w:sz w:val="20"/>
          <w:szCs w:val="20"/>
          <w:lang w:eastAsia="ar-SA"/>
        </w:rPr>
        <w:t>„Wyślij wiadomość do Zamawiającego”</w:t>
      </w:r>
      <w:r w:rsidRPr="003C6E29">
        <w:rPr>
          <w:rFonts w:ascii="Arial" w:eastAsia="Calibri" w:hAnsi="Arial" w:cs="Arial"/>
          <w:sz w:val="20"/>
          <w:szCs w:val="20"/>
          <w:lang w:eastAsia="ar-SA"/>
        </w:rPr>
        <w:t xml:space="preserve">. </w:t>
      </w:r>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 xml:space="preserve">Za datę przekazania (wpływu) oświadczeń, wniosków, zawiadomień oraz informacji przyjmuje się datę ich przesłania za pośrednictwem </w:t>
      </w:r>
      <w:hyperlink r:id="rId14">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Calibri" w:hAnsi="Arial" w:cs="Arial"/>
          <w:sz w:val="20"/>
          <w:szCs w:val="20"/>
          <w:lang w:eastAsia="ar-SA"/>
        </w:rPr>
        <w:t xml:space="preserve"> poprzez kliknięcie przycisku „Wyślij wiadomość do Zamawiającego” po których pojawi się komunikat, że wiadomość została wysłana do Zamawiającego.</w:t>
      </w:r>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Zamawiający dopuszcza, awaryjnie, komunikację za pośrednictwem poczty elektronicznej. Adres poczty elektronicznej</w:t>
      </w:r>
      <w:r w:rsidR="001224EF">
        <w:rPr>
          <w:rFonts w:ascii="Arial" w:eastAsia="Times New Roman" w:hAnsi="Arial" w:cs="Arial"/>
          <w:sz w:val="20"/>
          <w:szCs w:val="20"/>
          <w:lang w:eastAsia="ar-SA"/>
        </w:rPr>
        <w:t xml:space="preserve"> osoby uprawnionej do kontaktu </w:t>
      </w:r>
      <w:r w:rsidRPr="003C6E29">
        <w:rPr>
          <w:rFonts w:ascii="Arial" w:eastAsia="Times New Roman" w:hAnsi="Arial" w:cs="Arial"/>
          <w:sz w:val="20"/>
          <w:szCs w:val="20"/>
          <w:lang w:eastAsia="ar-SA"/>
        </w:rPr>
        <w:t xml:space="preserve">z Wykonawcami: </w:t>
      </w:r>
      <w:hyperlink r:id="rId15" w:history="1">
        <w:r w:rsidRPr="003C6E29">
          <w:rPr>
            <w:rFonts w:ascii="Arial" w:eastAsia="Times New Roman" w:hAnsi="Arial" w:cs="Arial"/>
            <w:b/>
            <w:color w:val="0000FF"/>
            <w:sz w:val="20"/>
            <w:szCs w:val="20"/>
            <w:u w:val="single"/>
            <w:lang w:eastAsia="ar-SA"/>
          </w:rPr>
          <w:t>17wog.przetargi@ron.mil.pl</w:t>
        </w:r>
      </w:hyperlink>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lastRenderedPageBreak/>
        <w:t xml:space="preserve">Zamawiający będzie przekazywał Wykonawcom informacje w formie elektronicznej za pośrednictwem </w:t>
      </w:r>
      <w:hyperlink r:id="rId16">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Calibri" w:hAnsi="Arial" w:cs="Arial"/>
          <w:sz w:val="20"/>
          <w:szCs w:val="20"/>
          <w:lang w:eastAsia="ar-SA"/>
        </w:rPr>
        <w:t xml:space="preserve">. Informacje dotyczące odpowiedzi na pytania, zmiany specyfikacji, zmiany terminu składania i otwarcia ofert Zamawiający będzie zamieszczał na platformie w sekcji </w:t>
      </w:r>
      <w:r w:rsidRPr="003C6E29">
        <w:rPr>
          <w:rFonts w:ascii="Arial" w:eastAsia="Calibri" w:hAnsi="Arial" w:cs="Arial"/>
          <w:b/>
          <w:sz w:val="20"/>
          <w:szCs w:val="20"/>
          <w:lang w:eastAsia="ar-SA"/>
        </w:rPr>
        <w:t>„Komunikaty”</w:t>
      </w:r>
      <w:r w:rsidRPr="003C6E29">
        <w:rPr>
          <w:rFonts w:ascii="Arial" w:eastAsia="Calibri" w:hAnsi="Arial" w:cs="Arial"/>
          <w:sz w:val="20"/>
          <w:szCs w:val="20"/>
          <w:lang w:eastAsia="ar-SA"/>
        </w:rPr>
        <w:t xml:space="preserve">. Korespondencja, której zgodnie z obowiązującymi przepisami adresatem jest konkretny Wykonawca, będzie przekazywana w formie elektronicznej za pośrednictwem </w:t>
      </w:r>
      <w:hyperlink r:id="rId17">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Calibri" w:hAnsi="Arial" w:cs="Arial"/>
          <w:sz w:val="20"/>
          <w:szCs w:val="20"/>
          <w:lang w:eastAsia="ar-SA"/>
        </w:rPr>
        <w:t xml:space="preserve"> do konkretnego Wykonawcy.</w:t>
      </w:r>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 xml:space="preserve">Wykonawca jako podmiot profesjonalny ma obowiązek sprawdzania komunikatów i wiadomości bezpośrednio na </w:t>
      </w:r>
      <w:r w:rsidRPr="003C6E29">
        <w:rPr>
          <w:rFonts w:ascii="Arial" w:eastAsia="Calibri" w:hAnsi="Arial" w:cs="Arial"/>
          <w:color w:val="0000FF"/>
          <w:sz w:val="20"/>
          <w:szCs w:val="20"/>
          <w:u w:val="single"/>
          <w:lang w:eastAsia="ar-SA"/>
        </w:rPr>
        <w:t>platformazakupowa.pl</w:t>
      </w:r>
      <w:r w:rsidRPr="003C6E29">
        <w:rPr>
          <w:rFonts w:ascii="Arial" w:eastAsia="Calibri" w:hAnsi="Arial" w:cs="Arial"/>
          <w:sz w:val="20"/>
          <w:szCs w:val="20"/>
          <w:lang w:eastAsia="ar-SA"/>
        </w:rPr>
        <w:t xml:space="preserve"> przesłanych przez Zamawiającego, gdyż system powiadomień może ulec awarii lub powiadomienie może trafić do folderu SPAM.</w:t>
      </w:r>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 xml:space="preserve">Zamawiający, zgodnie z § 11 ust. 3 Rozporządzenia Prezesa Rady Ministrów z dnia 30 grudnia 2020 r. w </w:t>
      </w:r>
      <w:r w:rsidRPr="003C6E29">
        <w:rPr>
          <w:rFonts w:ascii="Arial" w:eastAsia="Times New Roman" w:hAnsi="Arial" w:cs="Arial"/>
          <w:i/>
          <w:sz w:val="20"/>
          <w:szCs w:val="20"/>
          <w:lang w:eastAsia="ar-SA"/>
        </w:rPr>
        <w:t xml:space="preserve">sprawie sposobu sporządzania i przekazywania informacji oraz wymagań technicznych dla dokumentów elektronicznych oraz środków komunikacji elektronicznej </w:t>
      </w:r>
      <w:r w:rsidR="001224EF">
        <w:rPr>
          <w:rFonts w:ascii="Arial" w:eastAsia="Times New Roman" w:hAnsi="Arial" w:cs="Arial"/>
          <w:i/>
          <w:sz w:val="20"/>
          <w:szCs w:val="20"/>
          <w:lang w:eastAsia="ar-SA"/>
        </w:rPr>
        <w:br/>
      </w:r>
      <w:r w:rsidRPr="003C6E29">
        <w:rPr>
          <w:rFonts w:ascii="Arial" w:eastAsia="Times New Roman" w:hAnsi="Arial" w:cs="Arial"/>
          <w:i/>
          <w:sz w:val="20"/>
          <w:szCs w:val="20"/>
          <w:lang w:eastAsia="ar-SA"/>
        </w:rPr>
        <w:t>w postępowaniu  o udzielenie zamówienia publicznego lub konkursie</w:t>
      </w:r>
      <w:r w:rsidRPr="003C6E29">
        <w:rPr>
          <w:rFonts w:ascii="Arial" w:eastAsia="Times New Roman" w:hAnsi="Arial" w:cs="Arial"/>
          <w:sz w:val="20"/>
          <w:szCs w:val="20"/>
          <w:lang w:eastAsia="ar-SA"/>
        </w:rPr>
        <w:t xml:space="preserve"> (Dz. U. z 2020 r. poz. 2452), określa niezbędne wymagania sprzętowo - aplikacyjne umożliwiające pracę na </w:t>
      </w:r>
      <w:hyperlink r:id="rId18">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Times New Roman" w:hAnsi="Arial" w:cs="Arial"/>
          <w:sz w:val="20"/>
          <w:szCs w:val="20"/>
          <w:lang w:eastAsia="ar-SA"/>
        </w:rPr>
        <w:t>, tj.:</w:t>
      </w:r>
    </w:p>
    <w:p w:rsidR="00FE24A4" w:rsidRPr="003C6E29" w:rsidRDefault="00FE24A4" w:rsidP="002B33E4">
      <w:pPr>
        <w:pStyle w:val="Akapitzlist"/>
        <w:numPr>
          <w:ilvl w:val="0"/>
          <w:numId w:val="22"/>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 xml:space="preserve">stały dostęp do sieci Internet o gwarantowanej przepustowości nie mniejszej niż 512 </w:t>
      </w:r>
      <w:proofErr w:type="spellStart"/>
      <w:r w:rsidRPr="003C6E29">
        <w:rPr>
          <w:rFonts w:ascii="Arial" w:eastAsia="Times New Roman" w:hAnsi="Arial" w:cs="Arial"/>
          <w:sz w:val="20"/>
          <w:szCs w:val="20"/>
          <w:lang w:eastAsia="ar-SA"/>
        </w:rPr>
        <w:t>kb</w:t>
      </w:r>
      <w:proofErr w:type="spellEnd"/>
      <w:r w:rsidRPr="003C6E29">
        <w:rPr>
          <w:rFonts w:ascii="Arial" w:eastAsia="Times New Roman" w:hAnsi="Arial" w:cs="Arial"/>
          <w:sz w:val="20"/>
          <w:szCs w:val="20"/>
          <w:lang w:eastAsia="ar-SA"/>
        </w:rPr>
        <w:t>/s,</w:t>
      </w:r>
    </w:p>
    <w:p w:rsidR="00FE24A4" w:rsidRPr="003C6E29" w:rsidRDefault="00FE24A4" w:rsidP="002B33E4">
      <w:pPr>
        <w:pStyle w:val="Akapitzlist"/>
        <w:numPr>
          <w:ilvl w:val="0"/>
          <w:numId w:val="22"/>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komputer klasy PC lub MAC o następującej konfiguracji: pamięć min. 2 GB Ram, procesor Intel IV 2 GHZ lub jego nowsza wersja, jeden z systemów operacyjnych - MS Windows 7, Mac Os x 10 4, Linux, lub ich nowsze wersje,</w:t>
      </w:r>
    </w:p>
    <w:p w:rsidR="00FE24A4" w:rsidRPr="003C6E29" w:rsidRDefault="00FE24A4" w:rsidP="002B33E4">
      <w:pPr>
        <w:pStyle w:val="Akapitzlist"/>
        <w:numPr>
          <w:ilvl w:val="0"/>
          <w:numId w:val="22"/>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zainstalowana dowolna przeglądarka internetowa, w przypadku Internet Explorer minimalnie wersja 10.0,</w:t>
      </w:r>
    </w:p>
    <w:p w:rsidR="00FE24A4" w:rsidRPr="003C6E29" w:rsidRDefault="00FE24A4" w:rsidP="002B33E4">
      <w:pPr>
        <w:pStyle w:val="Akapitzlist"/>
        <w:numPr>
          <w:ilvl w:val="0"/>
          <w:numId w:val="22"/>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włączona obsługa JavaScript,</w:t>
      </w:r>
    </w:p>
    <w:p w:rsidR="00FE24A4" w:rsidRPr="003C6E29" w:rsidRDefault="00FE24A4" w:rsidP="002B33E4">
      <w:pPr>
        <w:pStyle w:val="Akapitzlist"/>
        <w:numPr>
          <w:ilvl w:val="0"/>
          <w:numId w:val="22"/>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 xml:space="preserve">zainstalowany program Adobe </w:t>
      </w:r>
      <w:proofErr w:type="spellStart"/>
      <w:r w:rsidRPr="003C6E29">
        <w:rPr>
          <w:rFonts w:ascii="Arial" w:eastAsia="Times New Roman" w:hAnsi="Arial" w:cs="Arial"/>
          <w:sz w:val="20"/>
          <w:szCs w:val="20"/>
          <w:lang w:eastAsia="ar-SA"/>
        </w:rPr>
        <w:t>Acrobat</w:t>
      </w:r>
      <w:proofErr w:type="spellEnd"/>
      <w:r w:rsidRPr="003C6E29">
        <w:rPr>
          <w:rFonts w:ascii="Arial" w:eastAsia="Times New Roman" w:hAnsi="Arial" w:cs="Arial"/>
          <w:sz w:val="20"/>
          <w:szCs w:val="20"/>
          <w:lang w:eastAsia="ar-SA"/>
        </w:rPr>
        <w:t xml:space="preserve"> Reader lub inny obsługujący format plików .pdf,</w:t>
      </w:r>
    </w:p>
    <w:p w:rsidR="00FE24A4" w:rsidRPr="003C6E29" w:rsidRDefault="00FE24A4" w:rsidP="002B33E4">
      <w:pPr>
        <w:pStyle w:val="Akapitzlist"/>
        <w:numPr>
          <w:ilvl w:val="0"/>
          <w:numId w:val="22"/>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Platformazakupowa.pl działa według standardu przyjętego w komunikacji sieciowej - kodowanie UTF8,</w:t>
      </w:r>
    </w:p>
    <w:p w:rsidR="00FE24A4" w:rsidRPr="003C6E29" w:rsidRDefault="00FE24A4" w:rsidP="002B33E4">
      <w:pPr>
        <w:pStyle w:val="Akapitzlist"/>
        <w:numPr>
          <w:ilvl w:val="0"/>
          <w:numId w:val="22"/>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Oznaczenie czasu odbioru danych przez platformę zakupową stanowi datę oraz dokładny czas (</w:t>
      </w:r>
      <w:proofErr w:type="spellStart"/>
      <w:r w:rsidRPr="003C6E29">
        <w:rPr>
          <w:rFonts w:ascii="Arial" w:eastAsia="Times New Roman" w:hAnsi="Arial" w:cs="Arial"/>
          <w:sz w:val="20"/>
          <w:szCs w:val="20"/>
          <w:lang w:eastAsia="ar-SA"/>
        </w:rPr>
        <w:t>hh:mm:ss</w:t>
      </w:r>
      <w:proofErr w:type="spellEnd"/>
      <w:r w:rsidRPr="003C6E29">
        <w:rPr>
          <w:rFonts w:ascii="Arial" w:eastAsia="Times New Roman" w:hAnsi="Arial" w:cs="Arial"/>
          <w:sz w:val="20"/>
          <w:szCs w:val="20"/>
          <w:lang w:eastAsia="ar-SA"/>
        </w:rPr>
        <w:t>) generowany wg. czasu lokalnego serwera synchronizowanego z zegarem Głównego Urzędu Miar.</w:t>
      </w:r>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Wykonawca, przystępując do niniejszego postępowania o udzielenie zamówienia publicznego:</w:t>
      </w:r>
    </w:p>
    <w:p w:rsidR="00FE24A4" w:rsidRPr="003C6E29" w:rsidRDefault="00FE24A4" w:rsidP="002B33E4">
      <w:pPr>
        <w:pStyle w:val="Akapitzlist"/>
        <w:numPr>
          <w:ilvl w:val="0"/>
          <w:numId w:val="23"/>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 xml:space="preserve">akceptuje warunki korzystania z </w:t>
      </w:r>
      <w:hyperlink r:id="rId19">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Calibri" w:hAnsi="Arial" w:cs="Arial"/>
          <w:sz w:val="20"/>
          <w:szCs w:val="20"/>
          <w:lang w:eastAsia="ar-SA"/>
        </w:rPr>
        <w:t xml:space="preserve"> określone w Regulaminie zamieszczonym na stronie internetowej </w:t>
      </w:r>
      <w:hyperlink r:id="rId20">
        <w:r w:rsidRPr="003C6E29">
          <w:rPr>
            <w:rFonts w:ascii="Arial" w:eastAsia="Calibri" w:hAnsi="Arial" w:cs="Arial"/>
            <w:sz w:val="20"/>
            <w:szCs w:val="20"/>
            <w:lang w:eastAsia="ar-SA"/>
          </w:rPr>
          <w:t>pod linkiem</w:t>
        </w:r>
      </w:hyperlink>
      <w:r w:rsidR="001224EF">
        <w:rPr>
          <w:rFonts w:ascii="Arial" w:eastAsia="Calibri" w:hAnsi="Arial" w:cs="Arial"/>
          <w:sz w:val="20"/>
          <w:szCs w:val="20"/>
          <w:lang w:eastAsia="ar-SA"/>
        </w:rPr>
        <w:t xml:space="preserve"> </w:t>
      </w:r>
      <w:r w:rsidRPr="003C6E29">
        <w:rPr>
          <w:rFonts w:ascii="Arial" w:eastAsia="Calibri" w:hAnsi="Arial" w:cs="Arial"/>
          <w:sz w:val="20"/>
          <w:szCs w:val="20"/>
          <w:lang w:eastAsia="ar-SA"/>
        </w:rPr>
        <w:t>w zakładce „Regulamin" oraz uznaje go za wiążący,</w:t>
      </w:r>
    </w:p>
    <w:p w:rsidR="00FE24A4" w:rsidRPr="003C6E29" w:rsidRDefault="00FE24A4" w:rsidP="002B33E4">
      <w:pPr>
        <w:pStyle w:val="Akapitzlist"/>
        <w:numPr>
          <w:ilvl w:val="0"/>
          <w:numId w:val="23"/>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 xml:space="preserve">zapoznał i stosuje się do Instrukcji składania ofert/wniosków dostępnych pod adresem: </w:t>
      </w:r>
      <w:hyperlink r:id="rId21">
        <w:r w:rsidRPr="003C6E29">
          <w:rPr>
            <w:rFonts w:ascii="Arial" w:eastAsia="Times New Roman" w:hAnsi="Arial" w:cs="Arial"/>
            <w:color w:val="0000FF"/>
            <w:sz w:val="20"/>
            <w:szCs w:val="20"/>
            <w:u w:val="single"/>
            <w:shd w:val="clear" w:color="auto" w:fill="FEFEFE"/>
            <w:lang w:eastAsia="ar-SA"/>
          </w:rPr>
          <w:t>https://platformazakupowa.pl/strona/45-instrukcje</w:t>
        </w:r>
      </w:hyperlink>
      <w:r w:rsidRPr="003C6E29">
        <w:rPr>
          <w:rFonts w:ascii="Arial" w:eastAsia="Times New Roman" w:hAnsi="Arial" w:cs="Arial"/>
          <w:color w:val="0000FF"/>
          <w:sz w:val="20"/>
          <w:szCs w:val="20"/>
          <w:u w:val="single"/>
          <w:shd w:val="clear" w:color="auto" w:fill="FEFEFE"/>
          <w:lang w:eastAsia="ar-SA"/>
        </w:rPr>
        <w:t>.</w:t>
      </w:r>
      <w:r w:rsidRPr="003C6E29">
        <w:rPr>
          <w:rFonts w:ascii="Arial" w:eastAsia="Calibri" w:hAnsi="Arial" w:cs="Arial"/>
          <w:sz w:val="20"/>
          <w:szCs w:val="20"/>
          <w:lang w:eastAsia="ar-SA"/>
        </w:rPr>
        <w:t xml:space="preserve"> </w:t>
      </w:r>
    </w:p>
    <w:p w:rsidR="00FE24A4" w:rsidRPr="003C6E29" w:rsidRDefault="00FE24A4" w:rsidP="002B33E4">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Calibri" w:hAnsi="Arial" w:cs="Arial"/>
          <w:b/>
          <w:sz w:val="20"/>
          <w:szCs w:val="20"/>
          <w:lang w:eastAsia="ar-SA"/>
        </w:rPr>
        <w:t xml:space="preserve">Zamawiający nie ponosi odpowiedzialności za złożenie oferty w sposób niezgodny z Instrukcją korzystania z </w:t>
      </w:r>
      <w:hyperlink r:id="rId22">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Calibri" w:hAnsi="Arial" w:cs="Arial"/>
          <w:sz w:val="20"/>
          <w:szCs w:val="20"/>
          <w:lang w:eastAsia="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FE24A4" w:rsidRPr="003C6E29" w:rsidRDefault="00FE24A4" w:rsidP="007C3287">
      <w:pPr>
        <w:pStyle w:val="Akapitzlist"/>
        <w:numPr>
          <w:ilvl w:val="0"/>
          <w:numId w:val="21"/>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 xml:space="preserve">Zamawiający informuje, że instrukcje korzystania z </w:t>
      </w:r>
      <w:hyperlink r:id="rId23">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Calibri" w:hAnsi="Arial" w:cs="Arial"/>
          <w:sz w:val="20"/>
          <w:szCs w:val="20"/>
          <w:lang w:eastAsia="ar-SA"/>
        </w:rPr>
        <w:t xml:space="preserve"> dotyczące  </w:t>
      </w:r>
      <w:r w:rsidR="001224EF">
        <w:rPr>
          <w:rFonts w:ascii="Arial" w:eastAsia="Calibri" w:hAnsi="Arial" w:cs="Arial"/>
          <w:sz w:val="20"/>
          <w:szCs w:val="20"/>
          <w:lang w:eastAsia="ar-SA"/>
        </w:rPr>
        <w:br/>
      </w:r>
      <w:r w:rsidRPr="003C6E29">
        <w:rPr>
          <w:rFonts w:ascii="Arial" w:eastAsia="Calibri" w:hAnsi="Arial" w:cs="Arial"/>
          <w:sz w:val="20"/>
          <w:szCs w:val="20"/>
          <w:lang w:eastAsia="ar-SA"/>
        </w:rPr>
        <w:t xml:space="preserve">w szczególności logowania, składania wniosków o wyjaśnienie treści SWZ, składania ofert oraz innych czynności podejmowanych w niniejszym postępowaniu przy użyciu </w:t>
      </w:r>
      <w:hyperlink r:id="rId24">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Calibri" w:hAnsi="Arial" w:cs="Arial"/>
          <w:sz w:val="20"/>
          <w:szCs w:val="20"/>
          <w:lang w:eastAsia="ar-SA"/>
        </w:rPr>
        <w:t xml:space="preserve"> znajdują się w zakładce „Instrukcje dla Wykonawców" na stronie internetowej pod adresem: </w:t>
      </w:r>
      <w:hyperlink r:id="rId25">
        <w:r w:rsidRPr="003C6E29">
          <w:rPr>
            <w:rFonts w:ascii="Arial" w:eastAsia="Times New Roman" w:hAnsi="Arial" w:cs="Arial"/>
            <w:color w:val="0000FF"/>
            <w:sz w:val="20"/>
            <w:szCs w:val="20"/>
            <w:u w:val="single"/>
            <w:shd w:val="clear" w:color="auto" w:fill="FEFEFE"/>
            <w:lang w:eastAsia="ar-SA"/>
          </w:rPr>
          <w:t>https://platformazakupowa.pl/strona/45-instrukcje</w:t>
        </w:r>
      </w:hyperlink>
      <w:r w:rsidRPr="003C6E29">
        <w:rPr>
          <w:rFonts w:ascii="Arial" w:eastAsia="Times New Roman" w:hAnsi="Arial" w:cs="Arial"/>
          <w:color w:val="0000FF"/>
          <w:sz w:val="20"/>
          <w:szCs w:val="20"/>
          <w:u w:val="single"/>
          <w:shd w:val="clear" w:color="auto" w:fill="FEFEFE"/>
          <w:lang w:eastAsia="ar-SA"/>
        </w:rPr>
        <w:t>.</w:t>
      </w:r>
    </w:p>
    <w:p w:rsidR="007C3287" w:rsidRPr="003C6E29" w:rsidRDefault="007C3287" w:rsidP="007C3287">
      <w:pPr>
        <w:pStyle w:val="Akapitzlist"/>
        <w:suppressAutoHyphens/>
        <w:spacing w:after="0"/>
        <w:jc w:val="both"/>
        <w:rPr>
          <w:rFonts w:ascii="Arial" w:eastAsia="Calibri" w:hAnsi="Arial" w:cs="Arial"/>
          <w:sz w:val="20"/>
          <w:szCs w:val="20"/>
          <w:lang w:eastAsia="ar-SA"/>
        </w:rPr>
      </w:pPr>
    </w:p>
    <w:p w:rsidR="00FE24A4" w:rsidRPr="003C6E29" w:rsidRDefault="00072948" w:rsidP="00FE24A4">
      <w:pPr>
        <w:jc w:val="both"/>
        <w:rPr>
          <w:rFonts w:ascii="Arial" w:hAnsi="Arial" w:cs="Arial"/>
          <w:b/>
          <w:sz w:val="20"/>
          <w:szCs w:val="20"/>
        </w:rPr>
      </w:pPr>
      <w:r w:rsidRPr="003C6E29">
        <w:rPr>
          <w:rFonts w:ascii="Arial" w:hAnsi="Arial" w:cs="Arial"/>
          <w:b/>
          <w:sz w:val="20"/>
          <w:szCs w:val="20"/>
        </w:rPr>
        <w:t xml:space="preserve">X. OPIS SPOSOBU PRZYGOTOWANIA WNIOSKU: </w:t>
      </w:r>
    </w:p>
    <w:p w:rsidR="00FE24A4" w:rsidRPr="003C6E29" w:rsidRDefault="00FE24A4" w:rsidP="002B33E4">
      <w:pPr>
        <w:pStyle w:val="Akapitzlist"/>
        <w:numPr>
          <w:ilvl w:val="0"/>
          <w:numId w:val="26"/>
        </w:numPr>
        <w:suppressAutoHyphens/>
        <w:spacing w:after="0"/>
        <w:jc w:val="both"/>
        <w:rPr>
          <w:rFonts w:ascii="Arial" w:eastAsia="Times New Roman" w:hAnsi="Arial" w:cs="Arial"/>
          <w:sz w:val="20"/>
          <w:szCs w:val="20"/>
          <w:lang w:eastAsia="ar-SA"/>
        </w:rPr>
      </w:pPr>
      <w:r w:rsidRPr="003C6E29">
        <w:rPr>
          <w:rFonts w:ascii="Arial" w:eastAsia="Calibri" w:hAnsi="Arial" w:cs="Arial"/>
          <w:sz w:val="20"/>
          <w:szCs w:val="20"/>
          <w:lang w:eastAsia="ar-SA"/>
        </w:rPr>
        <w:t xml:space="preserve">Oferta/wniosek oraz przedmiotowe środki dowodowe (jeżeli były wymagane) składane elektronicznie muszą zostać podpisane </w:t>
      </w:r>
      <w:r w:rsidRPr="003C6E29">
        <w:rPr>
          <w:rFonts w:ascii="Arial" w:eastAsia="Calibri" w:hAnsi="Arial" w:cs="Arial"/>
          <w:b/>
          <w:sz w:val="20"/>
          <w:szCs w:val="20"/>
          <w:lang w:eastAsia="ar-SA"/>
        </w:rPr>
        <w:t>elektronicznym kwalifikowanym podpisem</w:t>
      </w:r>
      <w:r w:rsidRPr="003C6E29">
        <w:rPr>
          <w:rFonts w:ascii="Arial" w:eastAsia="Calibri" w:hAnsi="Arial" w:cs="Arial"/>
          <w:sz w:val="20"/>
          <w:szCs w:val="20"/>
          <w:lang w:eastAsia="ar-SA"/>
        </w:rPr>
        <w:t xml:space="preserve"> lub </w:t>
      </w:r>
      <w:r w:rsidRPr="003C6E29">
        <w:rPr>
          <w:rFonts w:ascii="Arial" w:eastAsia="Calibri" w:hAnsi="Arial" w:cs="Arial"/>
          <w:b/>
          <w:sz w:val="20"/>
          <w:szCs w:val="20"/>
          <w:lang w:eastAsia="ar-SA"/>
        </w:rPr>
        <w:lastRenderedPageBreak/>
        <w:t>podpisem zaufanym lub podpisem osobistym</w:t>
      </w:r>
      <w:r w:rsidRPr="003C6E29">
        <w:rPr>
          <w:rFonts w:ascii="Arial" w:eastAsia="Calibri" w:hAnsi="Arial" w:cs="Arial"/>
          <w:sz w:val="20"/>
          <w:szCs w:val="20"/>
          <w:lang w:eastAsia="ar-SA"/>
        </w:rPr>
        <w:t>. W procesie składania oferty/wniosku w tym przedmiotowych środków dowodowych na platformie, kwalifikowany podpis elektroniczny Wykonawca może złożyć bezpośrednio na dokumencie, który następnie przesyła do systemu (</w:t>
      </w:r>
      <w:r w:rsidRPr="003C6E29">
        <w:rPr>
          <w:rFonts w:ascii="Arial" w:eastAsia="Calibri" w:hAnsi="Arial" w:cs="Arial"/>
          <w:b/>
          <w:sz w:val="20"/>
          <w:szCs w:val="20"/>
          <w:lang w:eastAsia="ar-SA"/>
        </w:rPr>
        <w:t xml:space="preserve">opcja rekomendowana </w:t>
      </w:r>
      <w:r w:rsidRPr="003C6E29">
        <w:rPr>
          <w:rFonts w:ascii="Arial" w:eastAsia="Calibri" w:hAnsi="Arial" w:cs="Arial"/>
          <w:sz w:val="20"/>
          <w:szCs w:val="20"/>
          <w:lang w:eastAsia="ar-SA"/>
        </w:rPr>
        <w:t>przez</w:t>
      </w:r>
      <w:r w:rsidRPr="003C6E29">
        <w:rPr>
          <w:rFonts w:ascii="Arial" w:eastAsia="Calibri" w:hAnsi="Arial" w:cs="Arial"/>
          <w:b/>
          <w:sz w:val="20"/>
          <w:szCs w:val="20"/>
          <w:lang w:eastAsia="ar-SA"/>
        </w:rPr>
        <w:t xml:space="preserve"> </w:t>
      </w:r>
      <w:hyperlink r:id="rId26">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Calibri" w:hAnsi="Arial" w:cs="Arial"/>
          <w:sz w:val="20"/>
          <w:szCs w:val="20"/>
          <w:lang w:eastAsia="ar-SA"/>
        </w:rPr>
        <w:t xml:space="preserve">) oraz dodatkowo dla całego pakietu dokumentów w kroku 2 </w:t>
      </w:r>
      <w:r w:rsidRPr="003C6E29">
        <w:rPr>
          <w:rFonts w:ascii="Arial" w:eastAsia="Calibri" w:hAnsi="Arial" w:cs="Arial"/>
          <w:b/>
          <w:sz w:val="20"/>
          <w:szCs w:val="20"/>
          <w:lang w:eastAsia="ar-SA"/>
        </w:rPr>
        <w:t xml:space="preserve">Formularz składania oferty lub wniosku </w:t>
      </w:r>
      <w:r w:rsidRPr="003C6E29">
        <w:rPr>
          <w:rFonts w:ascii="Arial" w:eastAsia="Calibri" w:hAnsi="Arial" w:cs="Arial"/>
          <w:sz w:val="20"/>
          <w:szCs w:val="20"/>
          <w:lang w:eastAsia="ar-SA"/>
        </w:rPr>
        <w:t xml:space="preserve">(po kliknięciu w przycisk </w:t>
      </w:r>
      <w:r w:rsidRPr="003C6E29">
        <w:rPr>
          <w:rFonts w:ascii="Arial" w:eastAsia="Calibri" w:hAnsi="Arial" w:cs="Arial"/>
          <w:b/>
          <w:sz w:val="20"/>
          <w:szCs w:val="20"/>
          <w:lang w:eastAsia="ar-SA"/>
        </w:rPr>
        <w:t>Przejdź do podsumowania</w:t>
      </w:r>
      <w:r w:rsidRPr="003C6E29">
        <w:rPr>
          <w:rFonts w:ascii="Arial" w:eastAsia="Calibri" w:hAnsi="Arial" w:cs="Arial"/>
          <w:sz w:val="20"/>
          <w:szCs w:val="20"/>
          <w:lang w:eastAsia="ar-SA"/>
        </w:rPr>
        <w:t>).</w:t>
      </w:r>
    </w:p>
    <w:p w:rsidR="00FE24A4" w:rsidRPr="003C6E29" w:rsidRDefault="00FE24A4" w:rsidP="002B33E4">
      <w:pPr>
        <w:pStyle w:val="Akapitzlist"/>
        <w:numPr>
          <w:ilvl w:val="0"/>
          <w:numId w:val="26"/>
        </w:numPr>
        <w:suppressAutoHyphens/>
        <w:spacing w:after="0"/>
        <w:jc w:val="both"/>
        <w:rPr>
          <w:rFonts w:ascii="Arial" w:eastAsia="Times New Roman" w:hAnsi="Arial" w:cs="Arial"/>
          <w:sz w:val="20"/>
          <w:szCs w:val="20"/>
          <w:lang w:eastAsia="ar-SA"/>
        </w:rPr>
      </w:pPr>
      <w:r w:rsidRPr="003C6E29">
        <w:rPr>
          <w:rFonts w:ascii="Arial" w:eastAsia="Calibri" w:hAnsi="Arial" w:cs="Arial"/>
          <w:sz w:val="20"/>
          <w:szCs w:val="20"/>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E24A4" w:rsidRPr="003C6E29" w:rsidRDefault="00FE24A4" w:rsidP="002B33E4">
      <w:pPr>
        <w:pStyle w:val="Akapitzlist"/>
        <w:numPr>
          <w:ilvl w:val="0"/>
          <w:numId w:val="26"/>
        </w:numPr>
        <w:suppressAutoHyphens/>
        <w:spacing w:after="0"/>
        <w:jc w:val="both"/>
        <w:rPr>
          <w:rFonts w:ascii="Arial" w:eastAsia="Times New Roman" w:hAnsi="Arial" w:cs="Arial"/>
          <w:sz w:val="20"/>
          <w:szCs w:val="20"/>
          <w:lang w:eastAsia="ar-SA"/>
        </w:rPr>
      </w:pPr>
      <w:r w:rsidRPr="003C6E29">
        <w:rPr>
          <w:rFonts w:ascii="Arial" w:eastAsia="Times New Roman" w:hAnsi="Arial" w:cs="Arial"/>
          <w:b/>
          <w:sz w:val="20"/>
          <w:szCs w:val="20"/>
          <w:lang w:eastAsia="ar-SA"/>
        </w:rPr>
        <w:t>Oferta/wniosek powinna być:</w:t>
      </w:r>
    </w:p>
    <w:p w:rsidR="00FE24A4" w:rsidRPr="003C6E29" w:rsidRDefault="00FE24A4" w:rsidP="002B33E4">
      <w:pPr>
        <w:pStyle w:val="Akapitzlist"/>
        <w:numPr>
          <w:ilvl w:val="0"/>
          <w:numId w:val="27"/>
        </w:numPr>
        <w:suppressAutoHyphens/>
        <w:spacing w:after="0"/>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 xml:space="preserve">sporządzona na podstawie załączników niniejszego </w:t>
      </w:r>
      <w:r w:rsidR="005008EE" w:rsidRPr="003C6E29">
        <w:rPr>
          <w:rFonts w:ascii="Arial" w:eastAsia="Times New Roman" w:hAnsi="Arial" w:cs="Arial"/>
          <w:sz w:val="20"/>
          <w:szCs w:val="20"/>
          <w:lang w:eastAsia="ar-SA"/>
        </w:rPr>
        <w:t>ogłoszenia</w:t>
      </w:r>
      <w:r w:rsidRPr="003C6E29">
        <w:rPr>
          <w:rFonts w:ascii="Arial" w:eastAsia="Times New Roman" w:hAnsi="Arial" w:cs="Arial"/>
          <w:sz w:val="20"/>
          <w:szCs w:val="20"/>
          <w:lang w:eastAsia="ar-SA"/>
        </w:rPr>
        <w:t xml:space="preserve"> w języku polskim,</w:t>
      </w:r>
    </w:p>
    <w:p w:rsidR="00FE24A4" w:rsidRPr="003C6E29" w:rsidRDefault="00FE24A4" w:rsidP="002B33E4">
      <w:pPr>
        <w:pStyle w:val="Akapitzlist"/>
        <w:numPr>
          <w:ilvl w:val="0"/>
          <w:numId w:val="27"/>
        </w:numPr>
        <w:suppressAutoHyphens/>
        <w:spacing w:after="0"/>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 xml:space="preserve">złożona przy użyciu środków komunikacji elektronicznej tzn. za pośrednictwem </w:t>
      </w:r>
      <w:hyperlink r:id="rId27">
        <w:r w:rsidRPr="003C6E29">
          <w:rPr>
            <w:rFonts w:ascii="Arial" w:eastAsia="Times New Roman" w:hAnsi="Arial" w:cs="Arial"/>
            <w:b/>
            <w:color w:val="0000FF"/>
            <w:sz w:val="20"/>
            <w:szCs w:val="20"/>
            <w:u w:val="single"/>
            <w:lang w:eastAsia="ar-SA"/>
          </w:rPr>
          <w:t>platformazakupowa.pl</w:t>
        </w:r>
      </w:hyperlink>
      <w:r w:rsidRPr="003C6E29">
        <w:rPr>
          <w:rFonts w:ascii="Arial" w:eastAsia="Times New Roman" w:hAnsi="Arial" w:cs="Arial"/>
          <w:sz w:val="20"/>
          <w:szCs w:val="20"/>
          <w:lang w:eastAsia="ar-SA"/>
        </w:rPr>
        <w:t>,</w:t>
      </w:r>
    </w:p>
    <w:p w:rsidR="00FE24A4" w:rsidRPr="003C6E29" w:rsidRDefault="00FE24A4" w:rsidP="002B33E4">
      <w:pPr>
        <w:pStyle w:val="Akapitzlist"/>
        <w:numPr>
          <w:ilvl w:val="0"/>
          <w:numId w:val="27"/>
        </w:numPr>
        <w:suppressAutoHyphens/>
        <w:spacing w:after="0"/>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 xml:space="preserve">podpisana </w:t>
      </w:r>
      <w:hyperlink r:id="rId28">
        <w:r w:rsidRPr="003C6E29">
          <w:rPr>
            <w:rFonts w:ascii="Arial" w:eastAsia="Times New Roman" w:hAnsi="Arial" w:cs="Arial"/>
            <w:b/>
            <w:bCs/>
            <w:color w:val="0000FF"/>
            <w:sz w:val="20"/>
            <w:szCs w:val="20"/>
            <w:u w:val="single"/>
            <w:lang w:eastAsia="ar-SA"/>
          </w:rPr>
          <w:t>kwalifikowanym podpisem elektronicznym</w:t>
        </w:r>
      </w:hyperlink>
      <w:r w:rsidRPr="003C6E29">
        <w:rPr>
          <w:rFonts w:ascii="Arial" w:eastAsia="Times New Roman" w:hAnsi="Arial" w:cs="Arial"/>
          <w:b/>
          <w:bCs/>
          <w:color w:val="0000FF"/>
          <w:sz w:val="20"/>
          <w:szCs w:val="20"/>
          <w:u w:val="single"/>
          <w:lang w:eastAsia="ar-SA"/>
        </w:rPr>
        <w:t>,</w:t>
      </w:r>
      <w:r w:rsidRPr="003C6E29">
        <w:rPr>
          <w:rFonts w:ascii="Arial" w:eastAsia="Times New Roman" w:hAnsi="Arial" w:cs="Arial"/>
          <w:sz w:val="20"/>
          <w:szCs w:val="20"/>
          <w:lang w:eastAsia="ar-SA"/>
        </w:rPr>
        <w:t xml:space="preserve"> lub </w:t>
      </w:r>
      <w:hyperlink r:id="rId29">
        <w:r w:rsidRPr="003C6E29">
          <w:rPr>
            <w:rFonts w:ascii="Arial" w:eastAsia="Times New Roman" w:hAnsi="Arial" w:cs="Arial"/>
            <w:b/>
            <w:bCs/>
            <w:color w:val="0000FF"/>
            <w:sz w:val="20"/>
            <w:szCs w:val="20"/>
            <w:u w:val="single"/>
            <w:lang w:eastAsia="ar-SA"/>
          </w:rPr>
          <w:t>podpisem zaufanym</w:t>
        </w:r>
      </w:hyperlink>
      <w:r w:rsidRPr="003C6E29">
        <w:rPr>
          <w:rFonts w:ascii="Arial" w:eastAsia="Times New Roman" w:hAnsi="Arial" w:cs="Arial"/>
          <w:b/>
          <w:bCs/>
          <w:color w:val="0000FF"/>
          <w:sz w:val="20"/>
          <w:szCs w:val="20"/>
          <w:u w:val="single"/>
          <w:lang w:eastAsia="ar-SA"/>
        </w:rPr>
        <w:t xml:space="preserve">               </w:t>
      </w:r>
      <w:r w:rsidRPr="003C6E29">
        <w:rPr>
          <w:rFonts w:ascii="Arial" w:eastAsia="Times New Roman" w:hAnsi="Arial" w:cs="Arial"/>
          <w:sz w:val="20"/>
          <w:szCs w:val="20"/>
          <w:lang w:eastAsia="ar-SA"/>
        </w:rPr>
        <w:t xml:space="preserve"> lub </w:t>
      </w:r>
      <w:hyperlink r:id="rId30">
        <w:r w:rsidRPr="003C6E29">
          <w:rPr>
            <w:rFonts w:ascii="Arial" w:eastAsia="Times New Roman" w:hAnsi="Arial" w:cs="Arial"/>
            <w:b/>
            <w:bCs/>
            <w:color w:val="0000FF"/>
            <w:sz w:val="20"/>
            <w:szCs w:val="20"/>
            <w:u w:val="single"/>
            <w:lang w:eastAsia="ar-SA"/>
          </w:rPr>
          <w:t>podpisem osobistym</w:t>
        </w:r>
      </w:hyperlink>
      <w:r w:rsidRPr="003C6E29">
        <w:rPr>
          <w:rFonts w:ascii="Arial" w:eastAsia="Times New Roman" w:hAnsi="Arial" w:cs="Arial"/>
          <w:sz w:val="20"/>
          <w:szCs w:val="20"/>
          <w:lang w:eastAsia="ar-SA"/>
        </w:rPr>
        <w:t xml:space="preserve"> przez osobę/osoby upoważnioną/upoważnione.</w:t>
      </w:r>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E29">
        <w:rPr>
          <w:rFonts w:ascii="Arial" w:eastAsia="Calibri" w:hAnsi="Arial" w:cs="Arial"/>
          <w:sz w:val="20"/>
          <w:szCs w:val="20"/>
          <w:lang w:eastAsia="ar-SA"/>
        </w:rPr>
        <w:t>eIDAS</w:t>
      </w:r>
      <w:proofErr w:type="spellEnd"/>
      <w:r w:rsidRPr="003C6E29">
        <w:rPr>
          <w:rFonts w:ascii="Arial" w:eastAsia="Calibri" w:hAnsi="Arial" w:cs="Arial"/>
          <w:sz w:val="20"/>
          <w:szCs w:val="20"/>
          <w:lang w:eastAsia="ar-SA"/>
        </w:rPr>
        <w:t>) (UE) nr 910/2014 - od 1 lipca 2016 roku”.</w:t>
      </w:r>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 xml:space="preserve">W przypadku wykorzystania formatu podpisu </w:t>
      </w:r>
      <w:proofErr w:type="spellStart"/>
      <w:r w:rsidRPr="003C6E29">
        <w:rPr>
          <w:rFonts w:ascii="Arial" w:eastAsia="Calibri" w:hAnsi="Arial" w:cs="Arial"/>
          <w:sz w:val="20"/>
          <w:szCs w:val="20"/>
          <w:lang w:eastAsia="ar-SA"/>
        </w:rPr>
        <w:t>XAdES</w:t>
      </w:r>
      <w:proofErr w:type="spellEnd"/>
      <w:r w:rsidRPr="003C6E29">
        <w:rPr>
          <w:rFonts w:ascii="Arial" w:eastAsia="Calibri" w:hAnsi="Arial" w:cs="Arial"/>
          <w:sz w:val="20"/>
          <w:szCs w:val="20"/>
          <w:lang w:eastAsia="ar-SA"/>
        </w:rPr>
        <w:t xml:space="preserve"> zewnętrzny Zamawiający wymaga dołączenia odpowiedniej ilości plików tj. podpisywanych plików z danymi oraz plików </w:t>
      </w:r>
      <w:proofErr w:type="spellStart"/>
      <w:r w:rsidRPr="003C6E29">
        <w:rPr>
          <w:rFonts w:ascii="Arial" w:eastAsia="Calibri" w:hAnsi="Arial" w:cs="Arial"/>
          <w:sz w:val="20"/>
          <w:szCs w:val="20"/>
          <w:lang w:eastAsia="ar-SA"/>
        </w:rPr>
        <w:t>XAdES</w:t>
      </w:r>
      <w:proofErr w:type="spellEnd"/>
      <w:r w:rsidRPr="003C6E29">
        <w:rPr>
          <w:rFonts w:ascii="Arial" w:eastAsia="Calibri" w:hAnsi="Arial" w:cs="Arial"/>
          <w:sz w:val="20"/>
          <w:szCs w:val="20"/>
          <w:lang w:eastAsia="ar-SA"/>
        </w:rPr>
        <w:t>.</w:t>
      </w:r>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 xml:space="preserve">Zgodnie z art. 18 ust. 3 ustawy </w:t>
      </w:r>
      <w:proofErr w:type="spellStart"/>
      <w:r w:rsidRPr="003C6E29">
        <w:rPr>
          <w:rFonts w:ascii="Arial" w:eastAsia="Calibri" w:hAnsi="Arial" w:cs="Arial"/>
          <w:sz w:val="20"/>
          <w:szCs w:val="20"/>
          <w:lang w:eastAsia="ar-SA"/>
        </w:rPr>
        <w:t>Pzp</w:t>
      </w:r>
      <w:proofErr w:type="spellEnd"/>
      <w:r w:rsidRPr="003C6E29">
        <w:rPr>
          <w:rFonts w:ascii="Arial" w:eastAsia="Calibri" w:hAnsi="Arial" w:cs="Arial"/>
          <w:sz w:val="20"/>
          <w:szCs w:val="20"/>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 xml:space="preserve">Wykonawca, za pośrednictwem </w:t>
      </w:r>
      <w:hyperlink r:id="rId31">
        <w:r w:rsidRPr="003C6E29">
          <w:rPr>
            <w:rFonts w:ascii="Arial" w:eastAsia="Times New Roman" w:hAnsi="Arial" w:cs="Arial"/>
            <w:color w:val="0000FF"/>
            <w:sz w:val="20"/>
            <w:szCs w:val="20"/>
            <w:u w:val="single"/>
            <w:shd w:val="clear" w:color="auto" w:fill="FEFEFE"/>
            <w:lang w:eastAsia="ar-SA"/>
          </w:rPr>
          <w:t>platformazakupowa.pl</w:t>
        </w:r>
      </w:hyperlink>
      <w:r w:rsidRPr="003C6E29">
        <w:rPr>
          <w:rFonts w:ascii="Arial" w:eastAsia="Calibri" w:hAnsi="Arial" w:cs="Arial"/>
          <w:sz w:val="20"/>
          <w:szCs w:val="20"/>
          <w:lang w:eastAsia="ar-SA"/>
        </w:rPr>
        <w:t xml:space="preserve"> może przed upływem terminu                     do składania ofert zmienić lub wycofać ofertę. Sposób dokonywania zmiany lub wycofania oferty zamieszczono w instrukcji zamieszczonej na stronie internetowej pod adresem:</w:t>
      </w:r>
      <w:r w:rsidR="005008EE" w:rsidRPr="003C6E29">
        <w:rPr>
          <w:rFonts w:ascii="Arial" w:eastAsia="Calibri" w:hAnsi="Arial" w:cs="Arial"/>
          <w:sz w:val="20"/>
          <w:szCs w:val="20"/>
          <w:lang w:eastAsia="ar-SA"/>
        </w:rPr>
        <w:t xml:space="preserve"> </w:t>
      </w:r>
      <w:hyperlink r:id="rId32">
        <w:r w:rsidRPr="003C6E29">
          <w:rPr>
            <w:rFonts w:ascii="Arial" w:eastAsia="Times New Roman" w:hAnsi="Arial" w:cs="Arial"/>
            <w:color w:val="0000FF"/>
            <w:sz w:val="20"/>
            <w:szCs w:val="20"/>
            <w:u w:val="single"/>
            <w:shd w:val="clear" w:color="auto" w:fill="FEFEFE"/>
            <w:lang w:eastAsia="ar-SA"/>
          </w:rPr>
          <w:t>https://platformazakupowa.pl/strona/45-instrukcje</w:t>
        </w:r>
      </w:hyperlink>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Każdy z Wykonawców może złożyć tylko jedną ofertę</w:t>
      </w:r>
      <w:r w:rsidR="005008EE" w:rsidRPr="003C6E29">
        <w:rPr>
          <w:rFonts w:ascii="Arial" w:eastAsia="Calibri" w:hAnsi="Arial" w:cs="Arial"/>
          <w:sz w:val="20"/>
          <w:szCs w:val="20"/>
          <w:lang w:eastAsia="ar-SA"/>
        </w:rPr>
        <w:t>/wniosek</w:t>
      </w:r>
      <w:r w:rsidRPr="003C6E29">
        <w:rPr>
          <w:rFonts w:ascii="Arial" w:eastAsia="Calibri" w:hAnsi="Arial" w:cs="Arial"/>
          <w:sz w:val="20"/>
          <w:szCs w:val="20"/>
          <w:lang w:eastAsia="ar-SA"/>
        </w:rPr>
        <w:t>. Złożenie większej liczby ofert</w:t>
      </w:r>
      <w:r w:rsidR="005008EE" w:rsidRPr="003C6E29">
        <w:rPr>
          <w:rFonts w:ascii="Arial" w:eastAsia="Calibri" w:hAnsi="Arial" w:cs="Arial"/>
          <w:sz w:val="20"/>
          <w:szCs w:val="20"/>
          <w:lang w:eastAsia="ar-SA"/>
        </w:rPr>
        <w:t>/wniosków</w:t>
      </w:r>
      <w:r w:rsidRPr="003C6E29">
        <w:rPr>
          <w:rFonts w:ascii="Arial" w:eastAsia="Calibri" w:hAnsi="Arial" w:cs="Arial"/>
          <w:sz w:val="20"/>
          <w:szCs w:val="20"/>
          <w:lang w:eastAsia="ar-SA"/>
        </w:rPr>
        <w:t xml:space="preserve">  lub oferty</w:t>
      </w:r>
      <w:r w:rsidR="005008EE" w:rsidRPr="003C6E29">
        <w:rPr>
          <w:rFonts w:ascii="Arial" w:eastAsia="Calibri" w:hAnsi="Arial" w:cs="Arial"/>
          <w:sz w:val="20"/>
          <w:szCs w:val="20"/>
          <w:lang w:eastAsia="ar-SA"/>
        </w:rPr>
        <w:t>/wniosku</w:t>
      </w:r>
      <w:r w:rsidRPr="003C6E29">
        <w:rPr>
          <w:rFonts w:ascii="Arial" w:eastAsia="Calibri" w:hAnsi="Arial" w:cs="Arial"/>
          <w:sz w:val="20"/>
          <w:szCs w:val="20"/>
          <w:lang w:eastAsia="ar-SA"/>
        </w:rPr>
        <w:t xml:space="preserve"> zawierającej propozycje wariantowe spowoduje, że oferta</w:t>
      </w:r>
      <w:r w:rsidR="005008EE" w:rsidRPr="003C6E29">
        <w:rPr>
          <w:rFonts w:ascii="Arial" w:eastAsia="Calibri" w:hAnsi="Arial" w:cs="Arial"/>
          <w:sz w:val="20"/>
          <w:szCs w:val="20"/>
          <w:lang w:eastAsia="ar-SA"/>
        </w:rPr>
        <w:t>/wniosek</w:t>
      </w:r>
      <w:r w:rsidRPr="003C6E29">
        <w:rPr>
          <w:rFonts w:ascii="Arial" w:eastAsia="Calibri" w:hAnsi="Arial" w:cs="Arial"/>
          <w:sz w:val="20"/>
          <w:szCs w:val="20"/>
          <w:lang w:eastAsia="ar-SA"/>
        </w:rPr>
        <w:t xml:space="preserve"> podlegać będzie odrzuceniu.</w:t>
      </w:r>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Dokumenty i oświadczenia składane przez Wykonawcę powinny być w języku polskim.</w:t>
      </w:r>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Maksymalny rozmiar jednego pliku przesyłanego za pośrednictwem dedykowanych formularzy         do: złożenia, zmiany, wycofania oferty wynosi 150 MB natomiast przy komunikacji wielkość pliku  to maksymalnie 500 MB.</w:t>
      </w:r>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 xml:space="preserve">Rozszerzenia plików wykorzystywanych przez Wykonawców powinny być zgodne z Załącznikiem nr 2 do “Rozporządzenia Rady Ministrów w sprawie Krajowych Ram Interoperacyjności, minimalnych wymagań dla rejestrów publicznych i wymiany informacji </w:t>
      </w:r>
      <w:r w:rsidRPr="003C6E29">
        <w:rPr>
          <w:rFonts w:ascii="Arial" w:eastAsia="Times New Roman" w:hAnsi="Arial" w:cs="Arial"/>
          <w:sz w:val="20"/>
          <w:szCs w:val="20"/>
          <w:lang w:eastAsia="ar-SA"/>
        </w:rPr>
        <w:lastRenderedPageBreak/>
        <w:t>w postaci elektronicznej oraz minimalnych wymagań dla systemów teleinformatycznych”, zwanego dalej Rozporządzeniem KRI.</w:t>
      </w:r>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Zamawiający rekomenduje wykorzystanie formatów: .pdf .</w:t>
      </w:r>
      <w:proofErr w:type="spellStart"/>
      <w:r w:rsidRPr="003C6E29">
        <w:rPr>
          <w:rFonts w:ascii="Arial" w:eastAsia="Times New Roman" w:hAnsi="Arial" w:cs="Arial"/>
          <w:sz w:val="20"/>
          <w:szCs w:val="20"/>
          <w:lang w:eastAsia="ar-SA"/>
        </w:rPr>
        <w:t>doc</w:t>
      </w:r>
      <w:proofErr w:type="spellEnd"/>
      <w:r w:rsidRPr="003C6E29">
        <w:rPr>
          <w:rFonts w:ascii="Arial" w:eastAsia="Times New Roman" w:hAnsi="Arial" w:cs="Arial"/>
          <w:sz w:val="20"/>
          <w:szCs w:val="20"/>
          <w:lang w:eastAsia="ar-SA"/>
        </w:rPr>
        <w:t xml:space="preserve"> .</w:t>
      </w:r>
      <w:proofErr w:type="spellStart"/>
      <w:r w:rsidRPr="003C6E29">
        <w:rPr>
          <w:rFonts w:ascii="Arial" w:eastAsia="Times New Roman" w:hAnsi="Arial" w:cs="Arial"/>
          <w:sz w:val="20"/>
          <w:szCs w:val="20"/>
          <w:lang w:eastAsia="ar-SA"/>
        </w:rPr>
        <w:t>docx</w:t>
      </w:r>
      <w:proofErr w:type="spellEnd"/>
      <w:r w:rsidRPr="003C6E29">
        <w:rPr>
          <w:rFonts w:ascii="Arial" w:eastAsia="Times New Roman" w:hAnsi="Arial" w:cs="Arial"/>
          <w:sz w:val="20"/>
          <w:szCs w:val="20"/>
          <w:lang w:eastAsia="ar-SA"/>
        </w:rPr>
        <w:t xml:space="preserve"> .xls .</w:t>
      </w:r>
      <w:proofErr w:type="spellStart"/>
      <w:r w:rsidRPr="003C6E29">
        <w:rPr>
          <w:rFonts w:ascii="Arial" w:eastAsia="Times New Roman" w:hAnsi="Arial" w:cs="Arial"/>
          <w:sz w:val="20"/>
          <w:szCs w:val="20"/>
          <w:lang w:eastAsia="ar-SA"/>
        </w:rPr>
        <w:t>xlsx</w:t>
      </w:r>
      <w:proofErr w:type="spellEnd"/>
      <w:r w:rsidRPr="003C6E29">
        <w:rPr>
          <w:rFonts w:ascii="Arial" w:eastAsia="Times New Roman" w:hAnsi="Arial" w:cs="Arial"/>
          <w:sz w:val="20"/>
          <w:szCs w:val="20"/>
          <w:lang w:eastAsia="ar-SA"/>
        </w:rPr>
        <w:t xml:space="preserve"> .jpg (.</w:t>
      </w:r>
      <w:proofErr w:type="spellStart"/>
      <w:r w:rsidRPr="003C6E29">
        <w:rPr>
          <w:rFonts w:ascii="Arial" w:eastAsia="Times New Roman" w:hAnsi="Arial" w:cs="Arial"/>
          <w:sz w:val="20"/>
          <w:szCs w:val="20"/>
          <w:lang w:eastAsia="ar-SA"/>
        </w:rPr>
        <w:t>jpeg</w:t>
      </w:r>
      <w:proofErr w:type="spellEnd"/>
      <w:r w:rsidRPr="003C6E29">
        <w:rPr>
          <w:rFonts w:ascii="Arial" w:eastAsia="Times New Roman" w:hAnsi="Arial" w:cs="Arial"/>
          <w:sz w:val="20"/>
          <w:szCs w:val="20"/>
          <w:lang w:eastAsia="ar-SA"/>
        </w:rPr>
        <w:t xml:space="preserve">)             </w:t>
      </w:r>
      <w:r w:rsidRPr="003C6E29">
        <w:rPr>
          <w:rFonts w:ascii="Arial" w:eastAsia="Times New Roman" w:hAnsi="Arial" w:cs="Arial"/>
          <w:b/>
          <w:sz w:val="20"/>
          <w:szCs w:val="20"/>
          <w:u w:val="single"/>
          <w:lang w:eastAsia="ar-SA"/>
        </w:rPr>
        <w:t>ze szczególnym wskazaniem na .pdf</w:t>
      </w:r>
    </w:p>
    <w:p w:rsidR="00FE24A4" w:rsidRPr="003C6E29" w:rsidRDefault="00FE24A4" w:rsidP="002B33E4">
      <w:pPr>
        <w:pStyle w:val="Akapitzlist"/>
        <w:numPr>
          <w:ilvl w:val="0"/>
          <w:numId w:val="26"/>
        </w:numPr>
        <w:suppressAutoHyphens/>
        <w:spacing w:after="0"/>
        <w:jc w:val="both"/>
        <w:rPr>
          <w:rFonts w:ascii="Arial" w:eastAsia="Calibri" w:hAnsi="Arial" w:cs="Arial"/>
          <w:sz w:val="20"/>
          <w:szCs w:val="20"/>
          <w:lang w:eastAsia="ar-SA"/>
        </w:rPr>
      </w:pPr>
      <w:r w:rsidRPr="003C6E29">
        <w:rPr>
          <w:rFonts w:ascii="Arial" w:eastAsia="Times New Roman" w:hAnsi="Arial" w:cs="Arial"/>
          <w:sz w:val="20"/>
          <w:szCs w:val="20"/>
          <w:lang w:eastAsia="ar-SA"/>
        </w:rPr>
        <w:t>W celu ewentualnej kompresji danych Zamawiający rekomenduje wykorzystanie jednego                         z rozszerzeń:</w:t>
      </w:r>
    </w:p>
    <w:p w:rsidR="00FE24A4" w:rsidRPr="003C6E29" w:rsidRDefault="00FE24A4" w:rsidP="002B33E4">
      <w:pPr>
        <w:numPr>
          <w:ilvl w:val="0"/>
          <w:numId w:val="25"/>
        </w:numPr>
        <w:suppressAutoHyphens/>
        <w:spacing w:after="0"/>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.zip</w:t>
      </w:r>
    </w:p>
    <w:p w:rsidR="00FE24A4" w:rsidRPr="003C6E29" w:rsidRDefault="00FE24A4" w:rsidP="002B33E4">
      <w:pPr>
        <w:numPr>
          <w:ilvl w:val="0"/>
          <w:numId w:val="25"/>
        </w:numPr>
        <w:suppressAutoHyphens/>
        <w:spacing w:after="0"/>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.7Z</w:t>
      </w:r>
    </w:p>
    <w:p w:rsidR="00FE24A4" w:rsidRPr="003C6E29" w:rsidRDefault="00FE24A4" w:rsidP="002B33E4">
      <w:pPr>
        <w:pStyle w:val="Akapitzlist"/>
        <w:numPr>
          <w:ilvl w:val="0"/>
          <w:numId w:val="26"/>
        </w:numPr>
        <w:suppressAutoHyphens/>
        <w:spacing w:after="0" w:line="320" w:lineRule="auto"/>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 xml:space="preserve">Wśród rozszerzeń powszechnych a </w:t>
      </w:r>
      <w:r w:rsidRPr="003C6E29">
        <w:rPr>
          <w:rFonts w:ascii="Arial" w:eastAsia="Times New Roman" w:hAnsi="Arial" w:cs="Arial"/>
          <w:b/>
          <w:sz w:val="20"/>
          <w:szCs w:val="20"/>
          <w:lang w:eastAsia="ar-SA"/>
        </w:rPr>
        <w:t>niewystępujących</w:t>
      </w:r>
      <w:r w:rsidRPr="003C6E29">
        <w:rPr>
          <w:rFonts w:ascii="Arial" w:eastAsia="Times New Roman" w:hAnsi="Arial" w:cs="Arial"/>
          <w:sz w:val="20"/>
          <w:szCs w:val="20"/>
          <w:lang w:eastAsia="ar-SA"/>
        </w:rPr>
        <w:t xml:space="preserve"> w Rozporządzeniu KRI występują: .</w:t>
      </w:r>
      <w:proofErr w:type="spellStart"/>
      <w:r w:rsidRPr="003C6E29">
        <w:rPr>
          <w:rFonts w:ascii="Arial" w:eastAsia="Times New Roman" w:hAnsi="Arial" w:cs="Arial"/>
          <w:sz w:val="20"/>
          <w:szCs w:val="20"/>
          <w:lang w:eastAsia="ar-SA"/>
        </w:rPr>
        <w:t>rar</w:t>
      </w:r>
      <w:proofErr w:type="spellEnd"/>
      <w:r w:rsidRPr="003C6E29">
        <w:rPr>
          <w:rFonts w:ascii="Arial" w:eastAsia="Times New Roman" w:hAnsi="Arial" w:cs="Arial"/>
          <w:sz w:val="20"/>
          <w:szCs w:val="20"/>
          <w:lang w:eastAsia="ar-SA"/>
        </w:rPr>
        <w:t xml:space="preserve"> .gif .</w:t>
      </w:r>
      <w:proofErr w:type="spellStart"/>
      <w:r w:rsidRPr="003C6E29">
        <w:rPr>
          <w:rFonts w:ascii="Arial" w:eastAsia="Times New Roman" w:hAnsi="Arial" w:cs="Arial"/>
          <w:sz w:val="20"/>
          <w:szCs w:val="20"/>
          <w:lang w:eastAsia="ar-SA"/>
        </w:rPr>
        <w:t>bmp</w:t>
      </w:r>
      <w:proofErr w:type="spellEnd"/>
      <w:r w:rsidRPr="003C6E29">
        <w:rPr>
          <w:rFonts w:ascii="Arial" w:eastAsia="Times New Roman" w:hAnsi="Arial" w:cs="Arial"/>
          <w:sz w:val="20"/>
          <w:szCs w:val="20"/>
          <w:lang w:eastAsia="ar-SA"/>
        </w:rPr>
        <w:t xml:space="preserve"> .</w:t>
      </w:r>
      <w:proofErr w:type="spellStart"/>
      <w:r w:rsidRPr="003C6E29">
        <w:rPr>
          <w:rFonts w:ascii="Arial" w:eastAsia="Times New Roman" w:hAnsi="Arial" w:cs="Arial"/>
          <w:sz w:val="20"/>
          <w:szCs w:val="20"/>
          <w:lang w:eastAsia="ar-SA"/>
        </w:rPr>
        <w:t>numbers</w:t>
      </w:r>
      <w:proofErr w:type="spellEnd"/>
      <w:r w:rsidRPr="003C6E29">
        <w:rPr>
          <w:rFonts w:ascii="Arial" w:eastAsia="Times New Roman" w:hAnsi="Arial" w:cs="Arial"/>
          <w:sz w:val="20"/>
          <w:szCs w:val="20"/>
          <w:lang w:eastAsia="ar-SA"/>
        </w:rPr>
        <w:t xml:space="preserve"> .</w:t>
      </w:r>
      <w:proofErr w:type="spellStart"/>
      <w:r w:rsidRPr="003C6E29">
        <w:rPr>
          <w:rFonts w:ascii="Arial" w:eastAsia="Times New Roman" w:hAnsi="Arial" w:cs="Arial"/>
          <w:sz w:val="20"/>
          <w:szCs w:val="20"/>
          <w:lang w:eastAsia="ar-SA"/>
        </w:rPr>
        <w:t>pages</w:t>
      </w:r>
      <w:proofErr w:type="spellEnd"/>
      <w:r w:rsidRPr="003C6E29">
        <w:rPr>
          <w:rFonts w:ascii="Arial" w:eastAsia="Times New Roman" w:hAnsi="Arial" w:cs="Arial"/>
          <w:sz w:val="20"/>
          <w:szCs w:val="20"/>
          <w:lang w:eastAsia="ar-SA"/>
        </w:rPr>
        <w:t xml:space="preserve">. </w:t>
      </w:r>
      <w:r w:rsidRPr="003C6E29">
        <w:rPr>
          <w:rFonts w:ascii="Arial" w:eastAsia="Times New Roman" w:hAnsi="Arial" w:cs="Arial"/>
          <w:b/>
          <w:sz w:val="20"/>
          <w:szCs w:val="20"/>
          <w:lang w:eastAsia="ar-SA"/>
        </w:rPr>
        <w:t>Dokumenty złożone w takich plikach zostaną uznane za złożone nieskutecznie.</w:t>
      </w:r>
    </w:p>
    <w:p w:rsidR="00FE24A4" w:rsidRPr="003C6E29" w:rsidRDefault="00FE24A4" w:rsidP="002B33E4">
      <w:pPr>
        <w:pStyle w:val="Akapitzlist"/>
        <w:numPr>
          <w:ilvl w:val="0"/>
          <w:numId w:val="26"/>
        </w:numPr>
        <w:suppressAutoHyphens/>
        <w:spacing w:after="0" w:line="320" w:lineRule="auto"/>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 xml:space="preserve">Zamawiający zwraca uwagę na ograniczenia wielkości plików podpisywanych profilem zaufanym, który wynosi </w:t>
      </w:r>
      <w:r w:rsidRPr="003C6E29">
        <w:rPr>
          <w:rFonts w:ascii="Arial" w:eastAsia="Times New Roman" w:hAnsi="Arial" w:cs="Arial"/>
          <w:b/>
          <w:sz w:val="20"/>
          <w:szCs w:val="20"/>
          <w:lang w:eastAsia="ar-SA"/>
        </w:rPr>
        <w:t>maksymalnie 10MB</w:t>
      </w:r>
      <w:r w:rsidRPr="003C6E29">
        <w:rPr>
          <w:rFonts w:ascii="Arial" w:eastAsia="Times New Roman" w:hAnsi="Arial" w:cs="Arial"/>
          <w:sz w:val="20"/>
          <w:szCs w:val="20"/>
          <w:lang w:eastAsia="ar-SA"/>
        </w:rPr>
        <w:t xml:space="preserve">, oraz na ograniczenie wielkości plików podpisywanych w aplikacji </w:t>
      </w:r>
      <w:proofErr w:type="spellStart"/>
      <w:r w:rsidRPr="003C6E29">
        <w:rPr>
          <w:rFonts w:ascii="Arial" w:eastAsia="Times New Roman" w:hAnsi="Arial" w:cs="Arial"/>
          <w:sz w:val="20"/>
          <w:szCs w:val="20"/>
          <w:lang w:eastAsia="ar-SA"/>
        </w:rPr>
        <w:t>eDoApp</w:t>
      </w:r>
      <w:proofErr w:type="spellEnd"/>
      <w:r w:rsidRPr="003C6E29">
        <w:rPr>
          <w:rFonts w:ascii="Arial" w:eastAsia="Times New Roman" w:hAnsi="Arial" w:cs="Arial"/>
          <w:sz w:val="20"/>
          <w:szCs w:val="20"/>
          <w:lang w:eastAsia="ar-SA"/>
        </w:rPr>
        <w:t xml:space="preserve"> służącej do składania podpisu osobistego, który wynosi </w:t>
      </w:r>
      <w:r w:rsidRPr="003C6E29">
        <w:rPr>
          <w:rFonts w:ascii="Arial" w:eastAsia="Times New Roman" w:hAnsi="Arial" w:cs="Arial"/>
          <w:b/>
          <w:sz w:val="20"/>
          <w:szCs w:val="20"/>
          <w:lang w:eastAsia="ar-SA"/>
        </w:rPr>
        <w:t>maksymalnie 5MB</w:t>
      </w:r>
      <w:r w:rsidRPr="003C6E29">
        <w:rPr>
          <w:rFonts w:ascii="Arial" w:eastAsia="Times New Roman" w:hAnsi="Arial" w:cs="Arial"/>
          <w:sz w:val="20"/>
          <w:szCs w:val="20"/>
          <w:lang w:eastAsia="ar-SA"/>
        </w:rPr>
        <w:t>.</w:t>
      </w:r>
    </w:p>
    <w:p w:rsidR="00FE24A4" w:rsidRPr="003C6E29" w:rsidRDefault="00FE24A4" w:rsidP="002B33E4">
      <w:pPr>
        <w:numPr>
          <w:ilvl w:val="0"/>
          <w:numId w:val="24"/>
        </w:numPr>
        <w:suppressAutoHyphens/>
        <w:spacing w:after="0" w:line="320" w:lineRule="auto"/>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W przypadku stosowania przez Wykonawcę kwalifikowanego podpisu elektronicznego:</w:t>
      </w:r>
    </w:p>
    <w:p w:rsidR="00FE24A4" w:rsidRPr="003C6E29" w:rsidRDefault="00FE24A4" w:rsidP="002B33E4">
      <w:pPr>
        <w:pStyle w:val="Akapitzlist"/>
        <w:numPr>
          <w:ilvl w:val="0"/>
          <w:numId w:val="28"/>
        </w:numPr>
        <w:pBdr>
          <w:top w:val="nil"/>
          <w:left w:val="nil"/>
          <w:bottom w:val="nil"/>
          <w:right w:val="nil"/>
          <w:between w:val="nil"/>
        </w:pBdr>
        <w:suppressAutoHyphens/>
        <w:spacing w:after="0" w:line="320" w:lineRule="auto"/>
        <w:jc w:val="both"/>
        <w:rPr>
          <w:rFonts w:ascii="Arial" w:eastAsia="Calibri" w:hAnsi="Arial" w:cs="Arial"/>
          <w:sz w:val="20"/>
          <w:szCs w:val="20"/>
          <w:lang w:eastAsia="ar-SA"/>
        </w:rPr>
      </w:pPr>
      <w:r w:rsidRPr="003C6E29">
        <w:rPr>
          <w:rFonts w:ascii="Arial" w:eastAsia="Times New Roman" w:hAnsi="Arial" w:cs="Arial"/>
          <w:sz w:val="20"/>
          <w:szCs w:val="20"/>
          <w:lang w:eastAsia="ar-SA"/>
        </w:rPr>
        <w:t xml:space="preserve">Ze względu na niskie ryzyko naruszenia integralności pliku oraz łatwiejszą weryfikację podpisu zamawiający zaleca, w miarę możliwości, </w:t>
      </w:r>
      <w:r w:rsidRPr="003C6E29">
        <w:rPr>
          <w:rFonts w:ascii="Arial" w:eastAsia="Times New Roman" w:hAnsi="Arial" w:cs="Arial"/>
          <w:b/>
          <w:sz w:val="20"/>
          <w:szCs w:val="20"/>
          <w:lang w:eastAsia="ar-SA"/>
        </w:rPr>
        <w:t xml:space="preserve">przekonwertowanie plików składających się na ofertę na rozszerzenie .pdf i opatrzenie ich podpisem kwalifikowanym w formacie </w:t>
      </w:r>
      <w:proofErr w:type="spellStart"/>
      <w:r w:rsidRPr="003C6E29">
        <w:rPr>
          <w:rFonts w:ascii="Arial" w:eastAsia="Times New Roman" w:hAnsi="Arial" w:cs="Arial"/>
          <w:b/>
          <w:sz w:val="20"/>
          <w:szCs w:val="20"/>
          <w:lang w:eastAsia="ar-SA"/>
        </w:rPr>
        <w:t>PAdES</w:t>
      </w:r>
      <w:proofErr w:type="spellEnd"/>
      <w:r w:rsidRPr="003C6E29">
        <w:rPr>
          <w:rFonts w:ascii="Arial" w:eastAsia="Times New Roman" w:hAnsi="Arial" w:cs="Arial"/>
          <w:b/>
          <w:sz w:val="20"/>
          <w:szCs w:val="20"/>
          <w:lang w:eastAsia="ar-SA"/>
        </w:rPr>
        <w:t xml:space="preserve">. </w:t>
      </w:r>
    </w:p>
    <w:p w:rsidR="00FE24A4" w:rsidRPr="003C6E29" w:rsidRDefault="00FE24A4" w:rsidP="002B33E4">
      <w:pPr>
        <w:pStyle w:val="Akapitzlist"/>
        <w:numPr>
          <w:ilvl w:val="0"/>
          <w:numId w:val="28"/>
        </w:numPr>
        <w:pBdr>
          <w:top w:val="nil"/>
          <w:left w:val="nil"/>
          <w:bottom w:val="nil"/>
          <w:right w:val="nil"/>
          <w:between w:val="nil"/>
        </w:pBdr>
        <w:suppressAutoHyphens/>
        <w:spacing w:after="0" w:line="320" w:lineRule="auto"/>
        <w:jc w:val="both"/>
        <w:rPr>
          <w:rFonts w:ascii="Arial" w:eastAsia="Calibri" w:hAnsi="Arial" w:cs="Arial"/>
          <w:sz w:val="20"/>
          <w:szCs w:val="20"/>
          <w:lang w:eastAsia="ar-SA"/>
        </w:rPr>
      </w:pPr>
      <w:r w:rsidRPr="003C6E29">
        <w:rPr>
          <w:rFonts w:ascii="Arial" w:eastAsia="Times New Roman" w:hAnsi="Arial" w:cs="Arial"/>
          <w:sz w:val="20"/>
          <w:szCs w:val="20"/>
          <w:lang w:eastAsia="ar-SA"/>
        </w:rPr>
        <w:t xml:space="preserve">Pliki w innych formatach niż PDF </w:t>
      </w:r>
      <w:r w:rsidRPr="003C6E29">
        <w:rPr>
          <w:rFonts w:ascii="Arial" w:eastAsia="Times New Roman" w:hAnsi="Arial" w:cs="Arial"/>
          <w:b/>
          <w:sz w:val="20"/>
          <w:szCs w:val="20"/>
          <w:lang w:eastAsia="ar-SA"/>
        </w:rPr>
        <w:t xml:space="preserve">zaleca się opatrzyć podpisem w formacie </w:t>
      </w:r>
      <w:proofErr w:type="spellStart"/>
      <w:r w:rsidRPr="003C6E29">
        <w:rPr>
          <w:rFonts w:ascii="Arial" w:eastAsia="Times New Roman" w:hAnsi="Arial" w:cs="Arial"/>
          <w:b/>
          <w:sz w:val="20"/>
          <w:szCs w:val="20"/>
          <w:lang w:eastAsia="ar-SA"/>
        </w:rPr>
        <w:t>XAdES</w:t>
      </w:r>
      <w:proofErr w:type="spellEnd"/>
      <w:r w:rsidRPr="003C6E29">
        <w:rPr>
          <w:rFonts w:ascii="Arial" w:eastAsia="Times New Roman" w:hAnsi="Arial" w:cs="Arial"/>
          <w:b/>
          <w:sz w:val="20"/>
          <w:szCs w:val="20"/>
          <w:lang w:eastAsia="ar-SA"/>
        </w:rPr>
        <w:t xml:space="preserve">                  o typie zewnętrznym</w:t>
      </w:r>
      <w:r w:rsidRPr="003C6E29">
        <w:rPr>
          <w:rFonts w:ascii="Arial" w:eastAsia="Times New Roman" w:hAnsi="Arial" w:cs="Arial"/>
          <w:sz w:val="20"/>
          <w:szCs w:val="20"/>
          <w:lang w:eastAsia="ar-SA"/>
        </w:rPr>
        <w:t>. Wykonawca powinien pamiętać, aby plik z podpisem przekazywać łącznie z dokumentem podpisywanym.</w:t>
      </w:r>
    </w:p>
    <w:p w:rsidR="00FE24A4" w:rsidRPr="003C6E29" w:rsidRDefault="00FE24A4" w:rsidP="002B33E4">
      <w:pPr>
        <w:pStyle w:val="Akapitzlist"/>
        <w:numPr>
          <w:ilvl w:val="0"/>
          <w:numId w:val="28"/>
        </w:numPr>
        <w:pBdr>
          <w:top w:val="nil"/>
          <w:left w:val="nil"/>
          <w:bottom w:val="nil"/>
          <w:right w:val="nil"/>
          <w:between w:val="nil"/>
        </w:pBdr>
        <w:suppressAutoHyphens/>
        <w:spacing w:after="0" w:line="320" w:lineRule="auto"/>
        <w:jc w:val="both"/>
        <w:rPr>
          <w:rFonts w:ascii="Arial" w:eastAsia="Calibri" w:hAnsi="Arial" w:cs="Arial"/>
          <w:sz w:val="20"/>
          <w:szCs w:val="20"/>
          <w:lang w:eastAsia="ar-SA"/>
        </w:rPr>
      </w:pPr>
      <w:r w:rsidRPr="003C6E29">
        <w:rPr>
          <w:rFonts w:ascii="Arial" w:eastAsia="Times New Roman" w:hAnsi="Arial" w:cs="Arial"/>
          <w:sz w:val="20"/>
          <w:szCs w:val="20"/>
          <w:lang w:eastAsia="ar-SA"/>
        </w:rPr>
        <w:t>Zamawiający rekomenduje wykorzystanie podpisu z kwalifikowanym znacznikiem czasu.</w:t>
      </w:r>
    </w:p>
    <w:p w:rsidR="00FE24A4" w:rsidRPr="003C6E29" w:rsidRDefault="00FE24A4" w:rsidP="002B33E4">
      <w:pPr>
        <w:pStyle w:val="Akapitzlist"/>
        <w:numPr>
          <w:ilvl w:val="0"/>
          <w:numId w:val="26"/>
        </w:numPr>
        <w:pBdr>
          <w:top w:val="nil"/>
          <w:left w:val="nil"/>
          <w:bottom w:val="nil"/>
          <w:right w:val="nil"/>
          <w:between w:val="nil"/>
        </w:pBdr>
        <w:suppressAutoHyphens/>
        <w:spacing w:after="0" w:line="320" w:lineRule="auto"/>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Zamawiający zaleca, aby</w:t>
      </w:r>
      <w:r w:rsidRPr="003C6E29">
        <w:rPr>
          <w:rFonts w:ascii="Arial" w:eastAsia="Times New Roman" w:hAnsi="Arial" w:cs="Arial"/>
          <w:b/>
          <w:sz w:val="20"/>
          <w:szCs w:val="20"/>
          <w:lang w:eastAsia="ar-SA"/>
        </w:rPr>
        <w:t xml:space="preserve"> w przypadku podpisywania pliku przez kilka osób, stosować podpisy tego samego rodzaju.</w:t>
      </w:r>
      <w:r w:rsidRPr="003C6E29">
        <w:rPr>
          <w:rFonts w:ascii="Arial" w:eastAsia="Times New Roman" w:hAnsi="Arial" w:cs="Arial"/>
          <w:sz w:val="20"/>
          <w:szCs w:val="20"/>
          <w:lang w:eastAsia="ar-SA"/>
        </w:rPr>
        <w:t xml:space="preserve"> Podpisywanie różnymi rodzajami podpisów np. osobistym                       i kwalifikowanym może doprowadzić do problemów w weryfikacji plików. </w:t>
      </w:r>
    </w:p>
    <w:p w:rsidR="00FE24A4" w:rsidRPr="003C6E29" w:rsidRDefault="00FE24A4" w:rsidP="002B33E4">
      <w:pPr>
        <w:pStyle w:val="Akapitzlist"/>
        <w:numPr>
          <w:ilvl w:val="0"/>
          <w:numId w:val="26"/>
        </w:numPr>
        <w:pBdr>
          <w:top w:val="nil"/>
          <w:left w:val="nil"/>
          <w:bottom w:val="nil"/>
          <w:right w:val="nil"/>
          <w:between w:val="nil"/>
        </w:pBdr>
        <w:suppressAutoHyphens/>
        <w:spacing w:after="0" w:line="320" w:lineRule="auto"/>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Zamawiający zaleca, aby Wykonawca z odpowiednim wyprzedzeniem przetestował możliwość prawidłowego wykorzystania wybranej metody podpisania plików oferty</w:t>
      </w:r>
      <w:r w:rsidR="005008EE" w:rsidRPr="003C6E29">
        <w:rPr>
          <w:rFonts w:ascii="Arial" w:eastAsia="Times New Roman" w:hAnsi="Arial" w:cs="Arial"/>
          <w:sz w:val="20"/>
          <w:szCs w:val="20"/>
          <w:lang w:eastAsia="ar-SA"/>
        </w:rPr>
        <w:t>/wniosku</w:t>
      </w:r>
      <w:r w:rsidRPr="003C6E29">
        <w:rPr>
          <w:rFonts w:ascii="Arial" w:eastAsia="Times New Roman" w:hAnsi="Arial" w:cs="Arial"/>
          <w:sz w:val="20"/>
          <w:szCs w:val="20"/>
          <w:lang w:eastAsia="ar-SA"/>
        </w:rPr>
        <w:t>.</w:t>
      </w:r>
    </w:p>
    <w:p w:rsidR="00FE24A4" w:rsidRPr="003C6E29" w:rsidRDefault="00FE24A4" w:rsidP="002B33E4">
      <w:pPr>
        <w:pStyle w:val="Akapitzlist"/>
        <w:numPr>
          <w:ilvl w:val="0"/>
          <w:numId w:val="26"/>
        </w:numPr>
        <w:pBdr>
          <w:top w:val="nil"/>
          <w:left w:val="nil"/>
          <w:bottom w:val="nil"/>
          <w:right w:val="nil"/>
          <w:between w:val="nil"/>
        </w:pBdr>
        <w:suppressAutoHyphens/>
        <w:spacing w:after="0" w:line="320" w:lineRule="auto"/>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Ofertę</w:t>
      </w:r>
      <w:r w:rsidR="005008EE" w:rsidRPr="003C6E29">
        <w:rPr>
          <w:rFonts w:ascii="Arial" w:eastAsia="Times New Roman" w:hAnsi="Arial" w:cs="Arial"/>
          <w:sz w:val="20"/>
          <w:szCs w:val="20"/>
          <w:lang w:eastAsia="ar-SA"/>
        </w:rPr>
        <w:t>/wniosek</w:t>
      </w:r>
      <w:r w:rsidRPr="003C6E29">
        <w:rPr>
          <w:rFonts w:ascii="Arial" w:eastAsia="Times New Roman" w:hAnsi="Arial" w:cs="Arial"/>
          <w:sz w:val="20"/>
          <w:szCs w:val="20"/>
          <w:lang w:eastAsia="ar-SA"/>
        </w:rPr>
        <w:t xml:space="preserve">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E24A4" w:rsidRPr="003C6E29" w:rsidRDefault="00FE24A4" w:rsidP="002B33E4">
      <w:pPr>
        <w:pStyle w:val="Akapitzlist"/>
        <w:numPr>
          <w:ilvl w:val="0"/>
          <w:numId w:val="26"/>
        </w:numPr>
        <w:pBdr>
          <w:top w:val="nil"/>
          <w:left w:val="nil"/>
          <w:bottom w:val="nil"/>
          <w:right w:val="nil"/>
          <w:between w:val="nil"/>
        </w:pBdr>
        <w:suppressAutoHyphens/>
        <w:spacing w:after="0" w:line="320" w:lineRule="auto"/>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 xml:space="preserve">Jeśli Wykonawca pakuje dokumenty np. w plik o rozszerzeniu .zip, zaleca się wcześniejsze podpisanie każdego ze skompresowanych plików. </w:t>
      </w:r>
    </w:p>
    <w:p w:rsidR="00FE24A4" w:rsidRPr="003C6E29" w:rsidRDefault="00FE24A4" w:rsidP="002B33E4">
      <w:pPr>
        <w:pStyle w:val="Akapitzlist"/>
        <w:numPr>
          <w:ilvl w:val="0"/>
          <w:numId w:val="26"/>
        </w:numPr>
        <w:pBdr>
          <w:top w:val="nil"/>
          <w:left w:val="nil"/>
          <w:bottom w:val="nil"/>
          <w:right w:val="nil"/>
          <w:between w:val="nil"/>
        </w:pBdr>
        <w:suppressAutoHyphens/>
        <w:spacing w:after="0" w:line="320" w:lineRule="auto"/>
        <w:jc w:val="both"/>
        <w:rPr>
          <w:rFonts w:ascii="Arial" w:eastAsia="Times New Roman" w:hAnsi="Arial" w:cs="Arial"/>
          <w:sz w:val="20"/>
          <w:szCs w:val="20"/>
          <w:lang w:eastAsia="ar-SA"/>
        </w:rPr>
      </w:pPr>
      <w:r w:rsidRPr="003C6E29">
        <w:rPr>
          <w:rFonts w:ascii="Arial" w:eastAsia="Times New Roman" w:hAnsi="Arial" w:cs="Arial"/>
          <w:b/>
          <w:sz w:val="20"/>
          <w:szCs w:val="20"/>
          <w:lang w:eastAsia="ar-SA"/>
        </w:rPr>
        <w:t>Zamawiający zaleca aby nie wprowadzać jakichkolwiek zmian w plikach po podpisaniu ich podpisem kwalifikowanym. Może to skutkować naruszeniem integralności plików                          co równoważne będzie z koniecznością odrzucenia oferty.</w:t>
      </w:r>
    </w:p>
    <w:p w:rsidR="005008EE" w:rsidRPr="003C6E29" w:rsidRDefault="005008EE" w:rsidP="005008EE">
      <w:pPr>
        <w:pStyle w:val="Akapitzlist"/>
        <w:pBdr>
          <w:top w:val="nil"/>
          <w:left w:val="nil"/>
          <w:bottom w:val="nil"/>
          <w:right w:val="nil"/>
          <w:between w:val="nil"/>
        </w:pBdr>
        <w:suppressAutoHyphens/>
        <w:spacing w:after="0" w:line="320" w:lineRule="auto"/>
        <w:jc w:val="both"/>
        <w:rPr>
          <w:rFonts w:ascii="Arial" w:eastAsia="Times New Roman" w:hAnsi="Arial" w:cs="Arial"/>
          <w:sz w:val="20"/>
          <w:szCs w:val="20"/>
          <w:lang w:eastAsia="ar-SA"/>
        </w:rPr>
      </w:pPr>
    </w:p>
    <w:p w:rsidR="005008EE" w:rsidRPr="003C6E29" w:rsidRDefault="00072948" w:rsidP="005008EE">
      <w:pPr>
        <w:jc w:val="both"/>
        <w:rPr>
          <w:rFonts w:ascii="Arial" w:hAnsi="Arial" w:cs="Arial"/>
          <w:b/>
          <w:sz w:val="20"/>
          <w:szCs w:val="20"/>
        </w:rPr>
      </w:pPr>
      <w:r w:rsidRPr="003C6E29">
        <w:rPr>
          <w:rFonts w:ascii="Arial" w:hAnsi="Arial" w:cs="Arial"/>
          <w:b/>
          <w:sz w:val="20"/>
          <w:szCs w:val="20"/>
        </w:rPr>
        <w:t xml:space="preserve">XI. MIEJSCE ORAZ TERMIN SKŁADANIA WNIOSKÓW O DOPUSZCZENIE DO UDZIAŁU </w:t>
      </w:r>
      <w:r w:rsidR="001224EF">
        <w:rPr>
          <w:rFonts w:ascii="Arial" w:hAnsi="Arial" w:cs="Arial"/>
          <w:b/>
          <w:sz w:val="20"/>
          <w:szCs w:val="20"/>
        </w:rPr>
        <w:br/>
      </w:r>
      <w:r w:rsidRPr="003C6E29">
        <w:rPr>
          <w:rFonts w:ascii="Arial" w:hAnsi="Arial" w:cs="Arial"/>
          <w:b/>
          <w:sz w:val="20"/>
          <w:szCs w:val="20"/>
        </w:rPr>
        <w:t xml:space="preserve">W POSTĘPOWANIU: </w:t>
      </w:r>
    </w:p>
    <w:p w:rsidR="005008EE" w:rsidRPr="003C6E29" w:rsidRDefault="001224EF" w:rsidP="002B33E4">
      <w:pPr>
        <w:pStyle w:val="Akapitzlist"/>
        <w:numPr>
          <w:ilvl w:val="0"/>
          <w:numId w:val="29"/>
        </w:numPr>
        <w:suppressAutoHyphens/>
        <w:spacing w:after="0"/>
        <w:jc w:val="both"/>
        <w:rPr>
          <w:rFonts w:ascii="Arial" w:eastAsia="Calibri" w:hAnsi="Arial" w:cs="Arial"/>
          <w:sz w:val="20"/>
          <w:szCs w:val="20"/>
          <w:lang w:eastAsia="ar-SA"/>
        </w:rPr>
      </w:pPr>
      <w:r>
        <w:rPr>
          <w:rFonts w:ascii="Arial" w:eastAsia="Calibri" w:hAnsi="Arial" w:cs="Arial"/>
          <w:sz w:val="20"/>
          <w:szCs w:val="20"/>
          <w:lang w:eastAsia="ar-SA"/>
        </w:rPr>
        <w:t>W</w:t>
      </w:r>
      <w:r w:rsidR="005008EE" w:rsidRPr="003C6E29">
        <w:rPr>
          <w:rFonts w:ascii="Arial" w:eastAsia="Calibri" w:hAnsi="Arial" w:cs="Arial"/>
          <w:sz w:val="20"/>
          <w:szCs w:val="20"/>
          <w:lang w:eastAsia="ar-SA"/>
        </w:rPr>
        <w:t xml:space="preserve">niosek wraz z wymaganymi dokumentami należy umieścić na </w:t>
      </w:r>
      <w:hyperlink r:id="rId33">
        <w:r w:rsidR="005008EE" w:rsidRPr="003C6E29">
          <w:rPr>
            <w:rFonts w:ascii="Arial" w:eastAsia="Times New Roman" w:hAnsi="Arial" w:cs="Arial"/>
            <w:color w:val="0000FF"/>
            <w:sz w:val="20"/>
            <w:szCs w:val="20"/>
            <w:u w:val="single"/>
            <w:lang w:eastAsia="ar-SA"/>
          </w:rPr>
          <w:t>platformazakupowa.pl</w:t>
        </w:r>
      </w:hyperlink>
      <w:r w:rsidR="005008EE" w:rsidRPr="003C6E29">
        <w:rPr>
          <w:rFonts w:ascii="Arial" w:eastAsia="Calibri" w:hAnsi="Arial" w:cs="Arial"/>
          <w:sz w:val="20"/>
          <w:szCs w:val="20"/>
          <w:lang w:eastAsia="ar-SA"/>
        </w:rPr>
        <w:t xml:space="preserve"> pod adresem: </w:t>
      </w:r>
      <w:hyperlink r:id="rId34" w:history="1">
        <w:r w:rsidR="005008EE" w:rsidRPr="003C6E29">
          <w:rPr>
            <w:rFonts w:ascii="Arial" w:eastAsia="Times New Roman" w:hAnsi="Arial" w:cs="Arial"/>
            <w:color w:val="0000FF"/>
            <w:sz w:val="20"/>
            <w:szCs w:val="20"/>
            <w:u w:val="single"/>
            <w:shd w:val="clear" w:color="auto" w:fill="FEFEFE"/>
            <w:lang w:eastAsia="ar-SA"/>
          </w:rPr>
          <w:t>https://platformazakupowa.pl/pn/17wog</w:t>
        </w:r>
      </w:hyperlink>
      <w:r w:rsidR="005008EE" w:rsidRPr="003C6E29">
        <w:rPr>
          <w:rFonts w:ascii="Arial" w:eastAsia="Calibri" w:hAnsi="Arial" w:cs="Arial"/>
          <w:sz w:val="20"/>
          <w:szCs w:val="20"/>
          <w:lang w:eastAsia="ar-SA"/>
        </w:rPr>
        <w:t xml:space="preserve"> w myśl Ustawy na stronie internetowej prowadzonego postępowania do dnia </w:t>
      </w:r>
      <w:r w:rsidR="005008EE" w:rsidRPr="003C6E29">
        <w:rPr>
          <w:rFonts w:ascii="Arial" w:eastAsia="Times New Roman" w:hAnsi="Arial" w:cs="Arial"/>
          <w:b/>
          <w:color w:val="FF0000"/>
          <w:sz w:val="20"/>
          <w:szCs w:val="20"/>
          <w:lang w:eastAsia="ar-SA"/>
        </w:rPr>
        <w:t>20.12.2021 r. godz. 10:00</w:t>
      </w:r>
      <w:r w:rsidR="005008EE" w:rsidRPr="003C6E29">
        <w:rPr>
          <w:rFonts w:ascii="Arial" w:eastAsia="Times New Roman" w:hAnsi="Arial" w:cs="Arial"/>
          <w:color w:val="FF0000"/>
          <w:sz w:val="20"/>
          <w:szCs w:val="20"/>
          <w:lang w:eastAsia="ar-SA"/>
        </w:rPr>
        <w:t xml:space="preserve"> </w:t>
      </w:r>
    </w:p>
    <w:p w:rsidR="005008EE" w:rsidRPr="003C6E29" w:rsidRDefault="005008EE" w:rsidP="002B33E4">
      <w:pPr>
        <w:pStyle w:val="Akapitzlist"/>
        <w:numPr>
          <w:ilvl w:val="0"/>
          <w:numId w:val="29"/>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Do wniosku należy dołączyć wszystkie wymagane dokumenty.</w:t>
      </w:r>
    </w:p>
    <w:p w:rsidR="005008EE" w:rsidRPr="003C6E29" w:rsidRDefault="005008EE" w:rsidP="002B33E4">
      <w:pPr>
        <w:pStyle w:val="Akapitzlist"/>
        <w:numPr>
          <w:ilvl w:val="0"/>
          <w:numId w:val="29"/>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lastRenderedPageBreak/>
        <w:t>Po wypełnieniu Formularza składania oferty, lub wniosku i dołączenia wszystkich wymaganych załączników należy kliknąć  przycisk „Przejdź do podsumowania”.</w:t>
      </w:r>
    </w:p>
    <w:p w:rsidR="005008EE" w:rsidRPr="003C6E29" w:rsidRDefault="00644B62" w:rsidP="002B33E4">
      <w:pPr>
        <w:pStyle w:val="Akapitzlist"/>
        <w:numPr>
          <w:ilvl w:val="0"/>
          <w:numId w:val="29"/>
        </w:numPr>
        <w:suppressAutoHyphens/>
        <w:spacing w:after="0"/>
        <w:jc w:val="both"/>
        <w:rPr>
          <w:rFonts w:ascii="Arial" w:eastAsia="Calibri" w:hAnsi="Arial" w:cs="Arial"/>
          <w:sz w:val="20"/>
          <w:szCs w:val="20"/>
          <w:lang w:eastAsia="ar-SA"/>
        </w:rPr>
      </w:pPr>
      <w:r>
        <w:rPr>
          <w:rFonts w:ascii="Arial" w:eastAsia="Calibri" w:hAnsi="Arial" w:cs="Arial"/>
          <w:sz w:val="20"/>
          <w:szCs w:val="20"/>
          <w:lang w:eastAsia="ar-SA"/>
        </w:rPr>
        <w:t>Wniosek składany</w:t>
      </w:r>
      <w:r w:rsidR="005008EE" w:rsidRPr="003C6E29">
        <w:rPr>
          <w:rFonts w:ascii="Arial" w:eastAsia="Calibri" w:hAnsi="Arial" w:cs="Arial"/>
          <w:sz w:val="20"/>
          <w:szCs w:val="20"/>
          <w:lang w:eastAsia="ar-SA"/>
        </w:rPr>
        <w:t xml:space="preserve"> elek</w:t>
      </w:r>
      <w:r>
        <w:rPr>
          <w:rFonts w:ascii="Arial" w:eastAsia="Calibri" w:hAnsi="Arial" w:cs="Arial"/>
          <w:sz w:val="20"/>
          <w:szCs w:val="20"/>
          <w:lang w:eastAsia="ar-SA"/>
        </w:rPr>
        <w:t>tronicznie musi zostać podpisany</w:t>
      </w:r>
      <w:r w:rsidR="005008EE" w:rsidRPr="003C6E29">
        <w:rPr>
          <w:rFonts w:ascii="Arial" w:eastAsia="Calibri" w:hAnsi="Arial" w:cs="Arial"/>
          <w:sz w:val="20"/>
          <w:szCs w:val="20"/>
          <w:lang w:eastAsia="ar-SA"/>
        </w:rPr>
        <w:t xml:space="preserve"> elektronicznym podpisem kwalifikowanym, podpisem zaufanym, lub podpisem osobis</w:t>
      </w:r>
      <w:r>
        <w:rPr>
          <w:rFonts w:ascii="Arial" w:eastAsia="Calibri" w:hAnsi="Arial" w:cs="Arial"/>
          <w:sz w:val="20"/>
          <w:szCs w:val="20"/>
          <w:lang w:eastAsia="ar-SA"/>
        </w:rPr>
        <w:t>tym. W procesie składania wniosku</w:t>
      </w:r>
      <w:r w:rsidR="005008EE" w:rsidRPr="003C6E29">
        <w:rPr>
          <w:rFonts w:ascii="Arial" w:eastAsia="Calibri" w:hAnsi="Arial" w:cs="Arial"/>
          <w:sz w:val="20"/>
          <w:szCs w:val="20"/>
          <w:lang w:eastAsia="ar-SA"/>
        </w:rPr>
        <w:t xml:space="preserve">                   za pośrednictwem </w:t>
      </w:r>
      <w:hyperlink r:id="rId35">
        <w:r w:rsidR="005008EE" w:rsidRPr="003C6E29">
          <w:rPr>
            <w:rFonts w:ascii="Arial" w:eastAsia="Times New Roman" w:hAnsi="Arial" w:cs="Arial"/>
            <w:color w:val="0000FF"/>
            <w:sz w:val="20"/>
            <w:szCs w:val="20"/>
            <w:u w:val="single"/>
            <w:lang w:eastAsia="ar-SA"/>
          </w:rPr>
          <w:t>platformazakupowa.pl</w:t>
        </w:r>
      </w:hyperlink>
      <w:r w:rsidR="005008EE" w:rsidRPr="003C6E29">
        <w:rPr>
          <w:rFonts w:ascii="Arial" w:eastAsia="Calibri" w:hAnsi="Arial" w:cs="Arial"/>
          <w:sz w:val="20"/>
          <w:szCs w:val="20"/>
          <w:lang w:eastAsia="ar-SA"/>
        </w:rPr>
        <w:t xml:space="preserve">, Wykonawca powinien złożyć podpis bezpośrednio                     na dokumentach przesłanych za pośrednictwem </w:t>
      </w:r>
      <w:hyperlink r:id="rId36">
        <w:r w:rsidR="005008EE" w:rsidRPr="003C6E29">
          <w:rPr>
            <w:rFonts w:ascii="Arial" w:eastAsia="Times New Roman" w:hAnsi="Arial" w:cs="Arial"/>
            <w:color w:val="0000FF"/>
            <w:sz w:val="20"/>
            <w:szCs w:val="20"/>
            <w:u w:val="single"/>
            <w:lang w:eastAsia="ar-SA"/>
          </w:rPr>
          <w:t>platformazakupowa.pl</w:t>
        </w:r>
      </w:hyperlink>
      <w:r w:rsidR="005008EE" w:rsidRPr="003C6E29">
        <w:rPr>
          <w:rFonts w:ascii="Arial" w:eastAsia="Calibri" w:hAnsi="Arial" w:cs="Arial"/>
          <w:sz w:val="20"/>
          <w:szCs w:val="20"/>
          <w:lang w:eastAsia="ar-SA"/>
        </w:rPr>
        <w:t xml:space="preserve">. Zalecamy stosowanie podpisu na każdym załączonym pliku osobno, w szczególności wskazanych w art. 63 ust 1 oraz ust.2  </w:t>
      </w:r>
      <w:proofErr w:type="spellStart"/>
      <w:r w:rsidR="005008EE" w:rsidRPr="003C6E29">
        <w:rPr>
          <w:rFonts w:ascii="Arial" w:eastAsia="Calibri" w:hAnsi="Arial" w:cs="Arial"/>
          <w:sz w:val="20"/>
          <w:szCs w:val="20"/>
          <w:lang w:eastAsia="ar-SA"/>
        </w:rPr>
        <w:t>Pzp</w:t>
      </w:r>
      <w:proofErr w:type="spellEnd"/>
      <w:r w:rsidR="005008EE" w:rsidRPr="003C6E29">
        <w:rPr>
          <w:rFonts w:ascii="Arial" w:eastAsia="Calibri" w:hAnsi="Arial" w:cs="Arial"/>
          <w:sz w:val="20"/>
          <w:szCs w:val="20"/>
          <w:lang w:eastAsia="ar-SA"/>
        </w:rPr>
        <w:t xml:space="preserve">, gdzie zaznaczono, iż oferty, wnioski o dopuszczenie do udziału </w:t>
      </w:r>
      <w:r w:rsidR="005008EE" w:rsidRPr="003C6E29">
        <w:rPr>
          <w:rFonts w:ascii="Arial" w:eastAsia="Calibri" w:hAnsi="Arial" w:cs="Arial"/>
          <w:sz w:val="20"/>
          <w:szCs w:val="20"/>
          <w:lang w:eastAsia="ar-SA"/>
        </w:rPr>
        <w:br/>
        <w:t xml:space="preserve">w postępowaniu oraz oświadczenie, o którym mowa w art. 125 ust.1 sporządza się, pod rygorem nieważności, w postaci lub formie elektronicznej i opatruje się odpowiednio </w:t>
      </w:r>
      <w:r w:rsidR="005008EE" w:rsidRPr="003C6E29">
        <w:rPr>
          <w:rFonts w:ascii="Arial" w:eastAsia="Calibri" w:hAnsi="Arial" w:cs="Arial"/>
          <w:sz w:val="20"/>
          <w:szCs w:val="20"/>
          <w:lang w:eastAsia="ar-SA"/>
        </w:rPr>
        <w:br/>
        <w:t>w odniesieniu do wartości postępowania kwalifikowanym podpisem elektronicznym, podpisem zaufanym lub podpisem osobistym.</w:t>
      </w:r>
    </w:p>
    <w:p w:rsidR="005008EE" w:rsidRPr="003C6E29" w:rsidRDefault="00644B62" w:rsidP="002B33E4">
      <w:pPr>
        <w:pStyle w:val="Akapitzlist"/>
        <w:numPr>
          <w:ilvl w:val="0"/>
          <w:numId w:val="29"/>
        </w:numPr>
        <w:suppressAutoHyphens/>
        <w:spacing w:after="0"/>
        <w:jc w:val="both"/>
        <w:rPr>
          <w:rFonts w:ascii="Arial" w:eastAsia="Calibri" w:hAnsi="Arial" w:cs="Arial"/>
          <w:sz w:val="20"/>
          <w:szCs w:val="20"/>
          <w:lang w:eastAsia="ar-SA"/>
        </w:rPr>
      </w:pPr>
      <w:r>
        <w:rPr>
          <w:rFonts w:ascii="Arial" w:eastAsia="Calibri" w:hAnsi="Arial" w:cs="Arial"/>
          <w:sz w:val="20"/>
          <w:szCs w:val="20"/>
          <w:lang w:eastAsia="ar-SA"/>
        </w:rPr>
        <w:t>Za datę złożenia wniosku</w:t>
      </w:r>
      <w:r w:rsidR="005008EE" w:rsidRPr="003C6E29">
        <w:rPr>
          <w:rFonts w:ascii="Arial" w:eastAsia="Calibri" w:hAnsi="Arial" w:cs="Arial"/>
          <w:sz w:val="20"/>
          <w:szCs w:val="20"/>
          <w:lang w:eastAsia="ar-SA"/>
        </w:rPr>
        <w:t xml:space="preserve"> przyjmuje się datę jej przekazania w systemie (platformie) w drugim kroku składania oferty poprzez kliknięcie przycisku “Złóż ofertę” i wyświetlenie się komunikatu, że oferta została zaszyfrowana i złożona.</w:t>
      </w:r>
    </w:p>
    <w:p w:rsidR="005008EE" w:rsidRPr="003C6E29" w:rsidRDefault="005008EE" w:rsidP="002B33E4">
      <w:pPr>
        <w:pStyle w:val="Akapitzlist"/>
        <w:numPr>
          <w:ilvl w:val="0"/>
          <w:numId w:val="29"/>
        </w:numPr>
        <w:suppressAutoHyphens/>
        <w:spacing w:after="0"/>
        <w:jc w:val="both"/>
        <w:rPr>
          <w:rFonts w:ascii="Arial" w:eastAsia="Calibri" w:hAnsi="Arial" w:cs="Arial"/>
          <w:sz w:val="20"/>
          <w:szCs w:val="20"/>
          <w:lang w:eastAsia="ar-SA"/>
        </w:rPr>
      </w:pPr>
      <w:r w:rsidRPr="003C6E29">
        <w:rPr>
          <w:rFonts w:ascii="Arial" w:eastAsia="Calibri" w:hAnsi="Arial" w:cs="Arial"/>
          <w:sz w:val="20"/>
          <w:szCs w:val="20"/>
          <w:lang w:eastAsia="ar-SA"/>
        </w:rPr>
        <w:t>Szczegółowa instrukcja dla Wykonawców dotycząca zło</w:t>
      </w:r>
      <w:r w:rsidR="00644B62">
        <w:rPr>
          <w:rFonts w:ascii="Arial" w:eastAsia="Calibri" w:hAnsi="Arial" w:cs="Arial"/>
          <w:sz w:val="20"/>
          <w:szCs w:val="20"/>
          <w:lang w:eastAsia="ar-SA"/>
        </w:rPr>
        <w:t>żenia, zmiany i wycofania wniosku</w:t>
      </w:r>
      <w:r w:rsidRPr="003C6E29">
        <w:rPr>
          <w:rFonts w:ascii="Arial" w:eastAsia="Calibri" w:hAnsi="Arial" w:cs="Arial"/>
          <w:sz w:val="20"/>
          <w:szCs w:val="20"/>
          <w:lang w:eastAsia="ar-SA"/>
        </w:rPr>
        <w:t xml:space="preserve"> znajduje się na stronie internetowej pod adresem:  </w:t>
      </w:r>
      <w:hyperlink r:id="rId37">
        <w:r w:rsidRPr="003C6E29">
          <w:rPr>
            <w:rFonts w:ascii="Arial" w:eastAsia="Times New Roman" w:hAnsi="Arial" w:cs="Arial"/>
            <w:color w:val="0000FF"/>
            <w:sz w:val="20"/>
            <w:szCs w:val="20"/>
            <w:u w:val="single"/>
            <w:lang w:eastAsia="ar-SA"/>
          </w:rPr>
          <w:t>https://platformazakupowa.pl/strona/45-instrukcje</w:t>
        </w:r>
      </w:hyperlink>
    </w:p>
    <w:p w:rsidR="005008EE" w:rsidRPr="003C6E29" w:rsidRDefault="005008EE" w:rsidP="005008EE">
      <w:pPr>
        <w:suppressAutoHyphens/>
        <w:spacing w:after="0" w:line="240" w:lineRule="auto"/>
        <w:ind w:left="360"/>
        <w:jc w:val="both"/>
        <w:rPr>
          <w:rFonts w:ascii="Arial" w:eastAsia="Calibri" w:hAnsi="Arial" w:cs="Arial"/>
          <w:sz w:val="20"/>
          <w:szCs w:val="20"/>
          <w:lang w:eastAsia="ar-SA"/>
        </w:rPr>
      </w:pPr>
    </w:p>
    <w:p w:rsidR="005008EE" w:rsidRPr="003C6E29" w:rsidRDefault="00072948" w:rsidP="005008EE">
      <w:pPr>
        <w:jc w:val="both"/>
        <w:rPr>
          <w:rFonts w:ascii="Arial" w:hAnsi="Arial" w:cs="Arial"/>
          <w:b/>
          <w:sz w:val="20"/>
          <w:szCs w:val="20"/>
        </w:rPr>
      </w:pPr>
      <w:r w:rsidRPr="003C6E29">
        <w:rPr>
          <w:rFonts w:ascii="Arial" w:hAnsi="Arial" w:cs="Arial"/>
          <w:b/>
          <w:sz w:val="20"/>
          <w:szCs w:val="20"/>
        </w:rPr>
        <w:t xml:space="preserve">XII. KRYTERIA UDZIAŁU W POSTĘPOWANIU: </w:t>
      </w:r>
    </w:p>
    <w:p w:rsidR="007C3287" w:rsidRPr="003C6E29" w:rsidRDefault="00072948" w:rsidP="005008EE">
      <w:pPr>
        <w:jc w:val="both"/>
        <w:rPr>
          <w:rFonts w:ascii="Arial" w:hAnsi="Arial" w:cs="Arial"/>
          <w:sz w:val="20"/>
          <w:szCs w:val="20"/>
        </w:rPr>
      </w:pPr>
      <w:r w:rsidRPr="003C6E29">
        <w:rPr>
          <w:rFonts w:ascii="Arial" w:hAnsi="Arial" w:cs="Arial"/>
          <w:sz w:val="20"/>
          <w:szCs w:val="20"/>
        </w:rPr>
        <w:t xml:space="preserve">Obiektywne kryteria wyboru ograniczonej liczby Wykonawców: </w:t>
      </w:r>
    </w:p>
    <w:p w:rsidR="007C3287" w:rsidRPr="003C6E29" w:rsidRDefault="00072948" w:rsidP="007C3287">
      <w:pPr>
        <w:pStyle w:val="Akapitzlist"/>
        <w:numPr>
          <w:ilvl w:val="0"/>
          <w:numId w:val="37"/>
        </w:numPr>
        <w:jc w:val="both"/>
        <w:rPr>
          <w:rFonts w:ascii="Arial" w:hAnsi="Arial" w:cs="Arial"/>
          <w:sz w:val="20"/>
          <w:szCs w:val="20"/>
        </w:rPr>
      </w:pPr>
      <w:r w:rsidRPr="003C6E29">
        <w:rPr>
          <w:rFonts w:ascii="Arial" w:hAnsi="Arial" w:cs="Arial"/>
          <w:sz w:val="20"/>
          <w:szCs w:val="20"/>
        </w:rPr>
        <w:t xml:space="preserve">Jeżeli liczba Wykonawców, którzy złożyli wniosek o dopuszczenie do udziału w postępowaniu i spełniają warunki udziału w postępowaniu nie przekroczy 3, Zamawiający zaprosi wszystkich Wykonawców, którzy spełniają warunki udziału w postępowaniu do złożenia ofert. </w:t>
      </w:r>
    </w:p>
    <w:p w:rsidR="006A72F7" w:rsidRPr="003C6E29" w:rsidRDefault="00072948" w:rsidP="007C3287">
      <w:pPr>
        <w:pStyle w:val="Akapitzlist"/>
        <w:numPr>
          <w:ilvl w:val="0"/>
          <w:numId w:val="37"/>
        </w:numPr>
        <w:jc w:val="both"/>
        <w:rPr>
          <w:rFonts w:ascii="Arial" w:hAnsi="Arial" w:cs="Arial"/>
          <w:sz w:val="20"/>
          <w:szCs w:val="20"/>
        </w:rPr>
      </w:pPr>
      <w:r w:rsidRPr="003C6E29">
        <w:rPr>
          <w:rFonts w:ascii="Arial" w:hAnsi="Arial" w:cs="Arial"/>
          <w:sz w:val="20"/>
          <w:szCs w:val="20"/>
        </w:rPr>
        <w:t xml:space="preserve">Jeżeli liczba Wykonawców, którzy złożyli wniosek o dopuszczenie do udziału w postępowaniu i spełniają warunki udziału w postępowaniu, będzie większa niż 3, Zamawiający zaprosi wszystkich Wykonawców, którzy spełniają warunki udziału w postępowaniu do złożenia ofert. </w:t>
      </w:r>
    </w:p>
    <w:p w:rsidR="006A72F7" w:rsidRPr="003C6E29" w:rsidRDefault="00072948" w:rsidP="005008EE">
      <w:pPr>
        <w:jc w:val="both"/>
        <w:rPr>
          <w:rFonts w:ascii="Arial" w:hAnsi="Arial" w:cs="Arial"/>
          <w:b/>
          <w:sz w:val="20"/>
          <w:szCs w:val="20"/>
        </w:rPr>
      </w:pPr>
      <w:r w:rsidRPr="003C6E29">
        <w:rPr>
          <w:rFonts w:ascii="Arial" w:hAnsi="Arial" w:cs="Arial"/>
          <w:b/>
          <w:sz w:val="20"/>
          <w:szCs w:val="20"/>
        </w:rPr>
        <w:t xml:space="preserve">XIII.KRYTERIA OCENY OFERT: </w:t>
      </w:r>
    </w:p>
    <w:p w:rsidR="007C3287" w:rsidRPr="003C6E29" w:rsidRDefault="00072948" w:rsidP="007C3287">
      <w:pPr>
        <w:pStyle w:val="Akapitzlist"/>
        <w:numPr>
          <w:ilvl w:val="0"/>
          <w:numId w:val="38"/>
        </w:numPr>
        <w:jc w:val="both"/>
        <w:rPr>
          <w:rFonts w:ascii="Arial" w:hAnsi="Arial" w:cs="Arial"/>
          <w:sz w:val="20"/>
          <w:szCs w:val="20"/>
        </w:rPr>
      </w:pPr>
      <w:r w:rsidRPr="003C6E29">
        <w:rPr>
          <w:rFonts w:ascii="Arial" w:hAnsi="Arial" w:cs="Arial"/>
          <w:sz w:val="20"/>
          <w:szCs w:val="20"/>
        </w:rPr>
        <w:t xml:space="preserve">Jedynym kryterium oceny ofert jest cena. </w:t>
      </w:r>
    </w:p>
    <w:p w:rsidR="007C3287" w:rsidRPr="003C6E29" w:rsidRDefault="00072948" w:rsidP="005008EE">
      <w:pPr>
        <w:pStyle w:val="Akapitzlist"/>
        <w:numPr>
          <w:ilvl w:val="0"/>
          <w:numId w:val="38"/>
        </w:numPr>
        <w:jc w:val="both"/>
        <w:rPr>
          <w:rFonts w:ascii="Arial" w:hAnsi="Arial" w:cs="Arial"/>
          <w:sz w:val="20"/>
          <w:szCs w:val="20"/>
        </w:rPr>
      </w:pPr>
      <w:r w:rsidRPr="003C6E29">
        <w:rPr>
          <w:rFonts w:ascii="Arial" w:hAnsi="Arial" w:cs="Arial"/>
          <w:sz w:val="20"/>
          <w:szCs w:val="20"/>
        </w:rPr>
        <w:t xml:space="preserve">Za najkorzystniejszą ofertę uznana zostanie oferta Wykonawcy z najniższą ceną spośród wszystkich złożonych ofert </w:t>
      </w:r>
      <w:r w:rsidR="007C3287" w:rsidRPr="003C6E29">
        <w:rPr>
          <w:rFonts w:ascii="Arial" w:hAnsi="Arial" w:cs="Arial"/>
          <w:sz w:val="20"/>
          <w:szCs w:val="20"/>
        </w:rPr>
        <w:t xml:space="preserve">niepodlegających odrzuceniu. </w:t>
      </w:r>
    </w:p>
    <w:p w:rsidR="007C3287" w:rsidRPr="003C6E29" w:rsidRDefault="00072948" w:rsidP="005008EE">
      <w:pPr>
        <w:pStyle w:val="Akapitzlist"/>
        <w:numPr>
          <w:ilvl w:val="0"/>
          <w:numId w:val="38"/>
        </w:numPr>
        <w:jc w:val="both"/>
        <w:rPr>
          <w:rFonts w:ascii="Arial" w:hAnsi="Arial" w:cs="Arial"/>
          <w:sz w:val="20"/>
          <w:szCs w:val="20"/>
        </w:rPr>
      </w:pPr>
      <w:r w:rsidRPr="003C6E29">
        <w:rPr>
          <w:rFonts w:ascii="Arial" w:hAnsi="Arial" w:cs="Arial"/>
          <w:sz w:val="20"/>
          <w:szCs w:val="20"/>
        </w:rPr>
        <w:t>Cena powinna obejmować koszt wykonania całości zamówienia, w tym wszystkie koszty pośrednie związan</w:t>
      </w:r>
      <w:r w:rsidR="007C3287" w:rsidRPr="003C6E29">
        <w:rPr>
          <w:rFonts w:ascii="Arial" w:hAnsi="Arial" w:cs="Arial"/>
          <w:sz w:val="20"/>
          <w:szCs w:val="20"/>
        </w:rPr>
        <w:t xml:space="preserve">e z wykonywaniem zamówienia. </w:t>
      </w:r>
    </w:p>
    <w:p w:rsidR="007C3287" w:rsidRPr="003C6E29" w:rsidRDefault="00072948" w:rsidP="005008EE">
      <w:pPr>
        <w:pStyle w:val="Akapitzlist"/>
        <w:numPr>
          <w:ilvl w:val="0"/>
          <w:numId w:val="38"/>
        </w:numPr>
        <w:jc w:val="both"/>
        <w:rPr>
          <w:rFonts w:ascii="Arial" w:hAnsi="Arial" w:cs="Arial"/>
          <w:sz w:val="20"/>
          <w:szCs w:val="20"/>
        </w:rPr>
      </w:pPr>
      <w:r w:rsidRPr="003C6E29">
        <w:rPr>
          <w:rFonts w:ascii="Arial" w:hAnsi="Arial" w:cs="Arial"/>
          <w:sz w:val="20"/>
          <w:szCs w:val="20"/>
        </w:rPr>
        <w:t xml:space="preserve">Zamawiający, zgodnie z art. 246 ust. 2 ustawy </w:t>
      </w:r>
      <w:proofErr w:type="spellStart"/>
      <w:r w:rsidRPr="003C6E29">
        <w:rPr>
          <w:rFonts w:ascii="Arial" w:hAnsi="Arial" w:cs="Arial"/>
          <w:sz w:val="20"/>
          <w:szCs w:val="20"/>
        </w:rPr>
        <w:t>Pzp</w:t>
      </w:r>
      <w:proofErr w:type="spellEnd"/>
      <w:r w:rsidRPr="003C6E29">
        <w:rPr>
          <w:rFonts w:ascii="Arial" w:hAnsi="Arial" w:cs="Arial"/>
          <w:sz w:val="20"/>
          <w:szCs w:val="20"/>
        </w:rPr>
        <w:t xml:space="preserve"> może zastosować jako jedyne kryterium oceny ofert albo jako kryterium o wadze przekraczającej 60%, jeżeli określi w opisie przedmiotu zamówienia wymagania jakościowe odnoszące się do co najmniej głównych elementów składających </w:t>
      </w:r>
      <w:r w:rsidR="007C3287" w:rsidRPr="003C6E29">
        <w:rPr>
          <w:rFonts w:ascii="Arial" w:hAnsi="Arial" w:cs="Arial"/>
          <w:sz w:val="20"/>
          <w:szCs w:val="20"/>
        </w:rPr>
        <w:t xml:space="preserve">się na przedmiot zamówienia. </w:t>
      </w:r>
    </w:p>
    <w:p w:rsidR="007C3287" w:rsidRPr="003C6E29" w:rsidRDefault="00072948" w:rsidP="005008EE">
      <w:pPr>
        <w:pStyle w:val="Akapitzlist"/>
        <w:numPr>
          <w:ilvl w:val="0"/>
          <w:numId w:val="38"/>
        </w:numPr>
        <w:jc w:val="both"/>
        <w:rPr>
          <w:rFonts w:ascii="Arial" w:hAnsi="Arial" w:cs="Arial"/>
          <w:sz w:val="20"/>
          <w:szCs w:val="20"/>
        </w:rPr>
      </w:pPr>
      <w:r w:rsidRPr="003C6E29">
        <w:rPr>
          <w:rFonts w:ascii="Arial" w:hAnsi="Arial" w:cs="Arial"/>
          <w:sz w:val="20"/>
          <w:szCs w:val="20"/>
        </w:rPr>
        <w:t xml:space="preserve">Opis przedmiotu zamówienia opracowany został zgodnie z wymogiem ujęcia w nim wymagań jakościowych odnoszących się do co najmniej głównych elementów określających wszystkie istotne parametry lub </w:t>
      </w:r>
      <w:r w:rsidR="007C3287" w:rsidRPr="003C6E29">
        <w:rPr>
          <w:rFonts w:ascii="Arial" w:hAnsi="Arial" w:cs="Arial"/>
          <w:sz w:val="20"/>
          <w:szCs w:val="20"/>
        </w:rPr>
        <w:t xml:space="preserve">cechy przedmiotu zamówienia. </w:t>
      </w:r>
    </w:p>
    <w:p w:rsidR="007C3287" w:rsidRPr="003C6E29" w:rsidRDefault="00072948" w:rsidP="005008EE">
      <w:pPr>
        <w:pStyle w:val="Akapitzlist"/>
        <w:numPr>
          <w:ilvl w:val="0"/>
          <w:numId w:val="38"/>
        </w:numPr>
        <w:jc w:val="both"/>
        <w:rPr>
          <w:rFonts w:ascii="Arial" w:hAnsi="Arial" w:cs="Arial"/>
          <w:sz w:val="20"/>
          <w:szCs w:val="20"/>
        </w:rPr>
      </w:pPr>
      <w:r w:rsidRPr="003C6E29">
        <w:rPr>
          <w:rFonts w:ascii="Arial" w:hAnsi="Arial" w:cs="Arial"/>
          <w:sz w:val="20"/>
          <w:szCs w:val="20"/>
        </w:rPr>
        <w:t>Powyższe wymagania opracowan</w:t>
      </w:r>
      <w:r w:rsidR="007C3287" w:rsidRPr="003C6E29">
        <w:rPr>
          <w:rFonts w:ascii="Arial" w:hAnsi="Arial" w:cs="Arial"/>
          <w:sz w:val="20"/>
          <w:szCs w:val="20"/>
        </w:rPr>
        <w:t xml:space="preserve">e zostały m.in. w oparciu o: </w:t>
      </w:r>
    </w:p>
    <w:p w:rsidR="00320924" w:rsidRPr="003C6E29" w:rsidRDefault="00072948" w:rsidP="007C3287">
      <w:pPr>
        <w:pStyle w:val="Akapitzlist"/>
        <w:numPr>
          <w:ilvl w:val="0"/>
          <w:numId w:val="39"/>
        </w:numPr>
        <w:jc w:val="both"/>
        <w:rPr>
          <w:rFonts w:ascii="Arial" w:hAnsi="Arial" w:cs="Arial"/>
          <w:sz w:val="20"/>
          <w:szCs w:val="20"/>
        </w:rPr>
      </w:pPr>
      <w:r w:rsidRPr="003C6E29">
        <w:rPr>
          <w:rFonts w:ascii="Arial" w:hAnsi="Arial" w:cs="Arial"/>
          <w:sz w:val="20"/>
          <w:szCs w:val="20"/>
        </w:rPr>
        <w:t>Rozporządzenie Ministra Spraw Wewnętrznych i Administracji z dnia 21 października 2011 r. w sprawie zasad uzbrojenia specjalistycznych uzbrojonych formacji ochronnych i warunków przechowywania oraz ewidencjonowania broni i amunicji (</w:t>
      </w:r>
      <w:proofErr w:type="spellStart"/>
      <w:r w:rsidRPr="003C6E29">
        <w:rPr>
          <w:rFonts w:ascii="Arial" w:hAnsi="Arial" w:cs="Arial"/>
          <w:sz w:val="20"/>
          <w:szCs w:val="20"/>
        </w:rPr>
        <w:t>t.j</w:t>
      </w:r>
      <w:proofErr w:type="spellEnd"/>
      <w:r w:rsidRPr="003C6E29">
        <w:rPr>
          <w:rFonts w:ascii="Arial" w:hAnsi="Arial" w:cs="Arial"/>
          <w:sz w:val="20"/>
          <w:szCs w:val="20"/>
        </w:rPr>
        <w:t>. Dz. U. z 2015 r. poz. 992)</w:t>
      </w:r>
      <w:r w:rsidR="00320924" w:rsidRPr="003C6E29">
        <w:rPr>
          <w:rFonts w:ascii="Arial" w:hAnsi="Arial" w:cs="Arial"/>
          <w:sz w:val="20"/>
          <w:szCs w:val="20"/>
        </w:rPr>
        <w:t xml:space="preserve">; </w:t>
      </w:r>
    </w:p>
    <w:p w:rsidR="00320924" w:rsidRPr="003C6E29" w:rsidRDefault="00072948" w:rsidP="007C3287">
      <w:pPr>
        <w:pStyle w:val="Akapitzlist"/>
        <w:numPr>
          <w:ilvl w:val="0"/>
          <w:numId w:val="39"/>
        </w:numPr>
        <w:jc w:val="both"/>
        <w:rPr>
          <w:rFonts w:ascii="Arial" w:hAnsi="Arial" w:cs="Arial"/>
          <w:sz w:val="20"/>
          <w:szCs w:val="20"/>
        </w:rPr>
      </w:pPr>
      <w:r w:rsidRPr="003C6E29">
        <w:rPr>
          <w:rFonts w:ascii="Arial" w:hAnsi="Arial" w:cs="Arial"/>
          <w:sz w:val="20"/>
          <w:szCs w:val="20"/>
        </w:rPr>
        <w:t>Ustawę z dnia 24 maja 2013 r. o środkach przymusu be</w:t>
      </w:r>
      <w:r w:rsidR="00320924" w:rsidRPr="003C6E29">
        <w:rPr>
          <w:rFonts w:ascii="Arial" w:hAnsi="Arial" w:cs="Arial"/>
          <w:sz w:val="20"/>
          <w:szCs w:val="20"/>
        </w:rPr>
        <w:t xml:space="preserve">zpośredniego i broni palnej; </w:t>
      </w:r>
    </w:p>
    <w:p w:rsidR="00320924" w:rsidRPr="003C6E29" w:rsidRDefault="00072948" w:rsidP="007C3287">
      <w:pPr>
        <w:pStyle w:val="Akapitzlist"/>
        <w:numPr>
          <w:ilvl w:val="0"/>
          <w:numId w:val="39"/>
        </w:numPr>
        <w:jc w:val="both"/>
        <w:rPr>
          <w:rFonts w:ascii="Arial" w:hAnsi="Arial" w:cs="Arial"/>
          <w:sz w:val="20"/>
          <w:szCs w:val="20"/>
        </w:rPr>
      </w:pPr>
      <w:r w:rsidRPr="003C6E29">
        <w:rPr>
          <w:rFonts w:ascii="Arial" w:hAnsi="Arial" w:cs="Arial"/>
          <w:sz w:val="20"/>
          <w:szCs w:val="20"/>
        </w:rPr>
        <w:t>Rozporządzenie Rady Ministrów z dnia 24 listopada 2009 r. w sprawie militaryzacji jednostek organizacyjnych wykonujących zadania na rzecz obronności lub bezpieczeństwa</w:t>
      </w:r>
      <w:r w:rsidR="00320924" w:rsidRPr="003C6E29">
        <w:rPr>
          <w:rFonts w:ascii="Arial" w:hAnsi="Arial" w:cs="Arial"/>
          <w:sz w:val="20"/>
          <w:szCs w:val="20"/>
        </w:rPr>
        <w:t xml:space="preserve"> państwa; </w:t>
      </w:r>
    </w:p>
    <w:p w:rsidR="003134C9" w:rsidRDefault="00072948" w:rsidP="007C3287">
      <w:pPr>
        <w:pStyle w:val="Akapitzlist"/>
        <w:numPr>
          <w:ilvl w:val="0"/>
          <w:numId w:val="39"/>
        </w:numPr>
        <w:jc w:val="both"/>
        <w:rPr>
          <w:rFonts w:ascii="Arial" w:hAnsi="Arial" w:cs="Arial"/>
          <w:sz w:val="20"/>
          <w:szCs w:val="20"/>
        </w:rPr>
      </w:pPr>
      <w:r w:rsidRPr="003C6E29">
        <w:rPr>
          <w:rFonts w:ascii="Arial" w:hAnsi="Arial" w:cs="Arial"/>
          <w:sz w:val="20"/>
          <w:szCs w:val="20"/>
        </w:rPr>
        <w:lastRenderedPageBreak/>
        <w:t xml:space="preserve">Rozporządzenie Ministra Obrony Narodowej z dnia 19 czerwca 1999 r. </w:t>
      </w:r>
      <w:r w:rsidR="00320924" w:rsidRPr="003C6E29">
        <w:rPr>
          <w:rFonts w:ascii="Arial" w:hAnsi="Arial" w:cs="Arial"/>
          <w:sz w:val="20"/>
          <w:szCs w:val="20"/>
        </w:rPr>
        <w:br/>
      </w:r>
      <w:r w:rsidRPr="003C6E29">
        <w:rPr>
          <w:rFonts w:ascii="Arial" w:hAnsi="Arial" w:cs="Arial"/>
          <w:sz w:val="20"/>
          <w:szCs w:val="20"/>
        </w:rPr>
        <w:t xml:space="preserve">w sprawie ochrony przez specjalistyczne uzbrojone formacje ochronne terenów jednostek organizacyjnych resortu obrony narodowej; </w:t>
      </w:r>
    </w:p>
    <w:p w:rsidR="003134C9" w:rsidRDefault="00072948" w:rsidP="007C3287">
      <w:pPr>
        <w:pStyle w:val="Akapitzlist"/>
        <w:numPr>
          <w:ilvl w:val="0"/>
          <w:numId w:val="39"/>
        </w:numPr>
        <w:jc w:val="both"/>
        <w:rPr>
          <w:rFonts w:ascii="Arial" w:hAnsi="Arial" w:cs="Arial"/>
          <w:sz w:val="20"/>
          <w:szCs w:val="20"/>
        </w:rPr>
      </w:pPr>
      <w:r w:rsidRPr="003C6E29">
        <w:rPr>
          <w:rFonts w:ascii="Arial" w:hAnsi="Arial" w:cs="Arial"/>
          <w:sz w:val="20"/>
          <w:szCs w:val="20"/>
        </w:rPr>
        <w:t>Ustawę z dnia z dnia 5 sierpnia 2010 r. o ochronie informacji niejawnych (Dz.U</w:t>
      </w:r>
      <w:r w:rsidR="003134C9">
        <w:rPr>
          <w:rFonts w:ascii="Arial" w:hAnsi="Arial" w:cs="Arial"/>
          <w:sz w:val="20"/>
          <w:szCs w:val="20"/>
        </w:rPr>
        <w:t xml:space="preserve">. z 2019 r. poz. 742- </w:t>
      </w:r>
      <w:proofErr w:type="spellStart"/>
      <w:r w:rsidR="003134C9">
        <w:rPr>
          <w:rFonts w:ascii="Arial" w:hAnsi="Arial" w:cs="Arial"/>
          <w:sz w:val="20"/>
          <w:szCs w:val="20"/>
        </w:rPr>
        <w:t>t.j</w:t>
      </w:r>
      <w:proofErr w:type="spellEnd"/>
      <w:r w:rsidR="003134C9">
        <w:rPr>
          <w:rFonts w:ascii="Arial" w:hAnsi="Arial" w:cs="Arial"/>
          <w:sz w:val="20"/>
          <w:szCs w:val="20"/>
        </w:rPr>
        <w:t xml:space="preserve">.); </w:t>
      </w:r>
    </w:p>
    <w:p w:rsidR="003134C9" w:rsidRDefault="00072948" w:rsidP="007C3287">
      <w:pPr>
        <w:pStyle w:val="Akapitzlist"/>
        <w:numPr>
          <w:ilvl w:val="0"/>
          <w:numId w:val="39"/>
        </w:numPr>
        <w:jc w:val="both"/>
        <w:rPr>
          <w:rFonts w:ascii="Arial" w:hAnsi="Arial" w:cs="Arial"/>
          <w:sz w:val="20"/>
          <w:szCs w:val="20"/>
        </w:rPr>
      </w:pPr>
      <w:r w:rsidRPr="003C6E29">
        <w:rPr>
          <w:rFonts w:ascii="Arial" w:hAnsi="Arial" w:cs="Arial"/>
          <w:sz w:val="20"/>
          <w:szCs w:val="20"/>
        </w:rPr>
        <w:t xml:space="preserve">Ustawę z dnia 22 sierpnia 1997 </w:t>
      </w:r>
      <w:r w:rsidR="003134C9">
        <w:rPr>
          <w:rFonts w:ascii="Arial" w:hAnsi="Arial" w:cs="Arial"/>
          <w:sz w:val="20"/>
          <w:szCs w:val="20"/>
        </w:rPr>
        <w:t xml:space="preserve">r. o ochronie osób i mienia; </w:t>
      </w:r>
    </w:p>
    <w:p w:rsidR="006A72F7" w:rsidRPr="003C6E29" w:rsidRDefault="00072948" w:rsidP="007C3287">
      <w:pPr>
        <w:pStyle w:val="Akapitzlist"/>
        <w:numPr>
          <w:ilvl w:val="0"/>
          <w:numId w:val="39"/>
        </w:numPr>
        <w:jc w:val="both"/>
        <w:rPr>
          <w:rFonts w:ascii="Arial" w:hAnsi="Arial" w:cs="Arial"/>
          <w:sz w:val="20"/>
          <w:szCs w:val="20"/>
        </w:rPr>
      </w:pPr>
      <w:r w:rsidRPr="003C6E29">
        <w:rPr>
          <w:rFonts w:ascii="Arial" w:hAnsi="Arial" w:cs="Arial"/>
          <w:sz w:val="20"/>
          <w:szCs w:val="20"/>
        </w:rPr>
        <w:t xml:space="preserve">Rozporządzeniem Parlamentu Europejskiego i Rady (UE) 2016/679 z dnia 27 kwietnia 2016 r. w sprawie ochrony osób fizycznych w związku z przetwarzaniem danych osobowych i w sprawie swobodnego przepływu takich danych. </w:t>
      </w:r>
    </w:p>
    <w:p w:rsidR="006A72F7" w:rsidRPr="003C6E29" w:rsidRDefault="00072948" w:rsidP="005008EE">
      <w:pPr>
        <w:jc w:val="both"/>
        <w:rPr>
          <w:rFonts w:ascii="Arial" w:hAnsi="Arial" w:cs="Arial"/>
          <w:b/>
          <w:sz w:val="20"/>
          <w:szCs w:val="20"/>
        </w:rPr>
      </w:pPr>
      <w:r w:rsidRPr="003C6E29">
        <w:rPr>
          <w:rFonts w:ascii="Arial" w:hAnsi="Arial" w:cs="Arial"/>
          <w:b/>
          <w:sz w:val="20"/>
          <w:szCs w:val="20"/>
        </w:rPr>
        <w:t xml:space="preserve">XIV. WYMAGANIA DOTYCZĄCE WADIUM: </w:t>
      </w:r>
    </w:p>
    <w:p w:rsidR="00320924" w:rsidRPr="003C6E29" w:rsidRDefault="00072948" w:rsidP="006A3608">
      <w:pPr>
        <w:pStyle w:val="Akapitzlist"/>
        <w:numPr>
          <w:ilvl w:val="0"/>
          <w:numId w:val="40"/>
        </w:numPr>
        <w:jc w:val="both"/>
        <w:rPr>
          <w:rFonts w:ascii="Arial" w:hAnsi="Arial" w:cs="Arial"/>
          <w:sz w:val="20"/>
          <w:szCs w:val="20"/>
        </w:rPr>
      </w:pPr>
      <w:r w:rsidRPr="003C6E29">
        <w:rPr>
          <w:rFonts w:ascii="Arial" w:hAnsi="Arial" w:cs="Arial"/>
          <w:sz w:val="20"/>
          <w:szCs w:val="20"/>
        </w:rPr>
        <w:t>Zaproszeni do składania ofert wykonawcy zobowiązani będą do zabezpieczenia ofert na cały okres związania ofertą wadi</w:t>
      </w:r>
      <w:r w:rsidR="00320924" w:rsidRPr="003C6E29">
        <w:rPr>
          <w:rFonts w:ascii="Arial" w:hAnsi="Arial" w:cs="Arial"/>
          <w:sz w:val="20"/>
          <w:szCs w:val="20"/>
        </w:rPr>
        <w:t>um w wysokości:</w:t>
      </w:r>
    </w:p>
    <w:p w:rsidR="00320924" w:rsidRPr="003C6E29" w:rsidRDefault="00072948" w:rsidP="006A3608">
      <w:pPr>
        <w:pStyle w:val="Akapitzlist"/>
        <w:jc w:val="both"/>
        <w:rPr>
          <w:rFonts w:ascii="Arial" w:hAnsi="Arial" w:cs="Arial"/>
          <w:sz w:val="20"/>
          <w:szCs w:val="20"/>
        </w:rPr>
      </w:pPr>
      <w:r w:rsidRPr="003C6E29">
        <w:rPr>
          <w:rFonts w:ascii="Arial" w:hAnsi="Arial" w:cs="Arial"/>
          <w:sz w:val="20"/>
          <w:szCs w:val="20"/>
        </w:rPr>
        <w:t xml:space="preserve">Zadanie nr 1 – </w:t>
      </w:r>
      <w:r w:rsidR="00320924" w:rsidRPr="003C6E29">
        <w:rPr>
          <w:rFonts w:ascii="Arial" w:hAnsi="Arial" w:cs="Arial"/>
          <w:sz w:val="20"/>
          <w:szCs w:val="20"/>
        </w:rPr>
        <w:t>73.000,00</w:t>
      </w:r>
      <w:r w:rsidRPr="003C6E29">
        <w:rPr>
          <w:rFonts w:ascii="Arial" w:hAnsi="Arial" w:cs="Arial"/>
          <w:sz w:val="20"/>
          <w:szCs w:val="20"/>
        </w:rPr>
        <w:t xml:space="preserve"> zł (słownie: </w:t>
      </w:r>
      <w:r w:rsidR="006A3608" w:rsidRPr="003C6E29">
        <w:rPr>
          <w:rFonts w:ascii="Arial" w:hAnsi="Arial" w:cs="Arial"/>
          <w:sz w:val="20"/>
          <w:szCs w:val="20"/>
        </w:rPr>
        <w:t>siedemdziesiąt trzy tysiące złotych 00/100</w:t>
      </w:r>
      <w:r w:rsidRPr="003C6E29">
        <w:rPr>
          <w:rFonts w:ascii="Arial" w:hAnsi="Arial" w:cs="Arial"/>
          <w:sz w:val="20"/>
          <w:szCs w:val="20"/>
        </w:rPr>
        <w:t xml:space="preserve">) </w:t>
      </w:r>
    </w:p>
    <w:p w:rsidR="00320924" w:rsidRPr="003C6E29" w:rsidRDefault="00072948" w:rsidP="006A3608">
      <w:pPr>
        <w:pStyle w:val="Akapitzlist"/>
        <w:jc w:val="both"/>
        <w:rPr>
          <w:rFonts w:ascii="Arial" w:hAnsi="Arial" w:cs="Arial"/>
          <w:sz w:val="20"/>
          <w:szCs w:val="20"/>
        </w:rPr>
      </w:pPr>
      <w:r w:rsidRPr="003C6E29">
        <w:rPr>
          <w:rFonts w:ascii="Arial" w:hAnsi="Arial" w:cs="Arial"/>
          <w:sz w:val="20"/>
          <w:szCs w:val="20"/>
        </w:rPr>
        <w:t xml:space="preserve">Zadanie nr 2 – </w:t>
      </w:r>
      <w:r w:rsidR="00320924" w:rsidRPr="003C6E29">
        <w:rPr>
          <w:rFonts w:ascii="Arial" w:hAnsi="Arial" w:cs="Arial"/>
          <w:sz w:val="20"/>
          <w:szCs w:val="20"/>
        </w:rPr>
        <w:t>23.000,00</w:t>
      </w:r>
      <w:r w:rsidRPr="003C6E29">
        <w:rPr>
          <w:rFonts w:ascii="Arial" w:hAnsi="Arial" w:cs="Arial"/>
          <w:sz w:val="20"/>
          <w:szCs w:val="20"/>
        </w:rPr>
        <w:t xml:space="preserve"> zł (słownie: </w:t>
      </w:r>
      <w:r w:rsidR="006A3608" w:rsidRPr="003C6E29">
        <w:rPr>
          <w:rFonts w:ascii="Arial" w:hAnsi="Arial" w:cs="Arial"/>
          <w:sz w:val="20"/>
          <w:szCs w:val="20"/>
        </w:rPr>
        <w:t>dwadzieścia trzy tysiące złotych 00/100</w:t>
      </w:r>
      <w:r w:rsidRPr="003C6E29">
        <w:rPr>
          <w:rFonts w:ascii="Arial" w:hAnsi="Arial" w:cs="Arial"/>
          <w:sz w:val="20"/>
          <w:szCs w:val="20"/>
        </w:rPr>
        <w:t xml:space="preserve">) </w:t>
      </w:r>
    </w:p>
    <w:p w:rsidR="00320924" w:rsidRPr="003C6E29" w:rsidRDefault="00320924" w:rsidP="006A3608">
      <w:pPr>
        <w:pStyle w:val="Akapitzlist"/>
        <w:jc w:val="both"/>
        <w:rPr>
          <w:rFonts w:ascii="Arial" w:hAnsi="Arial" w:cs="Arial"/>
          <w:sz w:val="20"/>
          <w:szCs w:val="20"/>
        </w:rPr>
      </w:pPr>
      <w:r w:rsidRPr="003C6E29">
        <w:rPr>
          <w:rFonts w:ascii="Arial" w:hAnsi="Arial" w:cs="Arial"/>
          <w:sz w:val="20"/>
          <w:szCs w:val="20"/>
        </w:rPr>
        <w:t xml:space="preserve">Zadanie nr 3 – 16.000,00 zł (słownie: </w:t>
      </w:r>
      <w:r w:rsidR="006A3608" w:rsidRPr="003C6E29">
        <w:rPr>
          <w:rFonts w:ascii="Arial" w:hAnsi="Arial" w:cs="Arial"/>
          <w:sz w:val="20"/>
          <w:szCs w:val="20"/>
        </w:rPr>
        <w:t>szesnaście tysięcy złotych 00/100</w:t>
      </w:r>
      <w:r w:rsidRPr="003C6E29">
        <w:rPr>
          <w:rFonts w:ascii="Arial" w:hAnsi="Arial" w:cs="Arial"/>
          <w:sz w:val="20"/>
          <w:szCs w:val="20"/>
        </w:rPr>
        <w:t xml:space="preserve">) </w:t>
      </w:r>
    </w:p>
    <w:p w:rsidR="00320924" w:rsidRPr="003C6E29" w:rsidRDefault="00320924" w:rsidP="006A3608">
      <w:pPr>
        <w:pStyle w:val="Akapitzlist"/>
        <w:jc w:val="both"/>
        <w:rPr>
          <w:rFonts w:ascii="Arial" w:hAnsi="Arial" w:cs="Arial"/>
          <w:sz w:val="20"/>
          <w:szCs w:val="20"/>
        </w:rPr>
      </w:pPr>
    </w:p>
    <w:p w:rsidR="006A3608" w:rsidRPr="003C6E29" w:rsidRDefault="00072948" w:rsidP="006A3608">
      <w:pPr>
        <w:pStyle w:val="Akapitzlist"/>
        <w:numPr>
          <w:ilvl w:val="0"/>
          <w:numId w:val="40"/>
        </w:numPr>
        <w:jc w:val="both"/>
        <w:rPr>
          <w:rFonts w:ascii="Arial" w:hAnsi="Arial" w:cs="Arial"/>
          <w:sz w:val="20"/>
          <w:szCs w:val="20"/>
        </w:rPr>
      </w:pPr>
      <w:r w:rsidRPr="003C6E29">
        <w:rPr>
          <w:rFonts w:ascii="Arial" w:hAnsi="Arial" w:cs="Arial"/>
          <w:sz w:val="20"/>
          <w:szCs w:val="20"/>
        </w:rPr>
        <w:t xml:space="preserve">Wadium musi być wniesione przed upływem terminu składania ofert i musi obejmować </w:t>
      </w:r>
      <w:r w:rsidR="006A3608" w:rsidRPr="003C6E29">
        <w:rPr>
          <w:rFonts w:ascii="Arial" w:hAnsi="Arial" w:cs="Arial"/>
          <w:sz w:val="20"/>
          <w:szCs w:val="20"/>
        </w:rPr>
        <w:t xml:space="preserve">cały okres związania ofertą. </w:t>
      </w:r>
    </w:p>
    <w:p w:rsidR="006A72F7" w:rsidRPr="003C6E29" w:rsidRDefault="00072948" w:rsidP="006A3608">
      <w:pPr>
        <w:pStyle w:val="Akapitzlist"/>
        <w:numPr>
          <w:ilvl w:val="0"/>
          <w:numId w:val="40"/>
        </w:numPr>
        <w:jc w:val="both"/>
        <w:rPr>
          <w:rFonts w:ascii="Arial" w:hAnsi="Arial" w:cs="Arial"/>
          <w:sz w:val="20"/>
          <w:szCs w:val="20"/>
        </w:rPr>
      </w:pPr>
      <w:r w:rsidRPr="003C6E29">
        <w:rPr>
          <w:rFonts w:ascii="Arial" w:hAnsi="Arial" w:cs="Arial"/>
          <w:sz w:val="20"/>
          <w:szCs w:val="20"/>
        </w:rPr>
        <w:t xml:space="preserve">Szczegółowe informacje nt. wadium zostaną zawarte w SWZ, która zostanie przekazana wykonawcom zaproszonym do składania ofert. </w:t>
      </w:r>
    </w:p>
    <w:p w:rsidR="006A72F7" w:rsidRPr="003C6E29" w:rsidRDefault="00072948" w:rsidP="005008EE">
      <w:pPr>
        <w:jc w:val="both"/>
        <w:rPr>
          <w:rFonts w:ascii="Arial" w:hAnsi="Arial" w:cs="Arial"/>
          <w:b/>
          <w:sz w:val="20"/>
          <w:szCs w:val="20"/>
        </w:rPr>
      </w:pPr>
      <w:r w:rsidRPr="003C6E29">
        <w:rPr>
          <w:rFonts w:ascii="Arial" w:hAnsi="Arial" w:cs="Arial"/>
          <w:b/>
          <w:sz w:val="20"/>
          <w:szCs w:val="20"/>
        </w:rPr>
        <w:t xml:space="preserve">XV. WYMAGANIA DOTYCZĄCE NALEŻYTEGO ZABEZPIECZENIA WYKONANIA UMOWY: </w:t>
      </w:r>
    </w:p>
    <w:p w:rsidR="006A3608" w:rsidRPr="003C6E29" w:rsidRDefault="00072948" w:rsidP="006A3608">
      <w:pPr>
        <w:pStyle w:val="Akapitzlist"/>
        <w:numPr>
          <w:ilvl w:val="0"/>
          <w:numId w:val="41"/>
        </w:numPr>
        <w:jc w:val="both"/>
        <w:rPr>
          <w:rFonts w:ascii="Arial" w:hAnsi="Arial" w:cs="Arial"/>
          <w:sz w:val="20"/>
          <w:szCs w:val="20"/>
        </w:rPr>
      </w:pPr>
      <w:r w:rsidRPr="003C6E29">
        <w:rPr>
          <w:rFonts w:ascii="Arial" w:hAnsi="Arial" w:cs="Arial"/>
          <w:sz w:val="20"/>
          <w:szCs w:val="20"/>
        </w:rPr>
        <w:t>Zamawiający wymaga wniesienia zabezpieczenia</w:t>
      </w:r>
      <w:r w:rsidR="006A3608" w:rsidRPr="003C6E29">
        <w:rPr>
          <w:rFonts w:ascii="Arial" w:hAnsi="Arial" w:cs="Arial"/>
          <w:sz w:val="20"/>
          <w:szCs w:val="20"/>
        </w:rPr>
        <w:t xml:space="preserve"> należytego wykonania umowy. </w:t>
      </w:r>
    </w:p>
    <w:p w:rsidR="006A3608" w:rsidRPr="003C6E29" w:rsidRDefault="00072948" w:rsidP="006A3608">
      <w:pPr>
        <w:pStyle w:val="Akapitzlist"/>
        <w:numPr>
          <w:ilvl w:val="0"/>
          <w:numId w:val="41"/>
        </w:numPr>
        <w:jc w:val="both"/>
        <w:rPr>
          <w:rFonts w:ascii="Arial" w:hAnsi="Arial" w:cs="Arial"/>
          <w:sz w:val="20"/>
          <w:szCs w:val="20"/>
        </w:rPr>
      </w:pPr>
      <w:r w:rsidRPr="003C6E29">
        <w:rPr>
          <w:rFonts w:ascii="Arial" w:hAnsi="Arial" w:cs="Arial"/>
          <w:sz w:val="20"/>
          <w:szCs w:val="20"/>
        </w:rPr>
        <w:t>Od Wykonawcy, którego oferta zostanie uznana jako najkorzystniejsza wymagane będzie wniesienie zabezpieczenia należyte</w:t>
      </w:r>
      <w:r w:rsidR="006A3608" w:rsidRPr="003C6E29">
        <w:rPr>
          <w:rFonts w:ascii="Arial" w:hAnsi="Arial" w:cs="Arial"/>
          <w:sz w:val="20"/>
          <w:szCs w:val="20"/>
        </w:rPr>
        <w:t>go wykonania umowy w wysokości 3</w:t>
      </w:r>
      <w:r w:rsidRPr="003C6E29">
        <w:rPr>
          <w:rFonts w:ascii="Arial" w:hAnsi="Arial" w:cs="Arial"/>
          <w:sz w:val="20"/>
          <w:szCs w:val="20"/>
        </w:rPr>
        <w:t>% ceny całkowit</w:t>
      </w:r>
      <w:r w:rsidR="006A3608" w:rsidRPr="003C6E29">
        <w:rPr>
          <w:rFonts w:ascii="Arial" w:hAnsi="Arial" w:cs="Arial"/>
          <w:sz w:val="20"/>
          <w:szCs w:val="20"/>
        </w:rPr>
        <w:t xml:space="preserve">ej brutto podanej w ofercie. </w:t>
      </w:r>
    </w:p>
    <w:p w:rsidR="006A3608" w:rsidRPr="003C6E29" w:rsidRDefault="00072948" w:rsidP="006A3608">
      <w:pPr>
        <w:pStyle w:val="Akapitzlist"/>
        <w:numPr>
          <w:ilvl w:val="0"/>
          <w:numId w:val="41"/>
        </w:numPr>
        <w:jc w:val="both"/>
        <w:rPr>
          <w:rFonts w:ascii="Arial" w:hAnsi="Arial" w:cs="Arial"/>
          <w:sz w:val="20"/>
          <w:szCs w:val="20"/>
        </w:rPr>
      </w:pPr>
      <w:r w:rsidRPr="003C6E29">
        <w:rPr>
          <w:rFonts w:ascii="Arial" w:hAnsi="Arial" w:cs="Arial"/>
          <w:sz w:val="20"/>
          <w:szCs w:val="20"/>
        </w:rPr>
        <w:t xml:space="preserve">Zabezpieczenie należytego wykonania umowy może być wniesione według wyboru Wykonawcy w jednej lub w </w:t>
      </w:r>
      <w:r w:rsidR="006A3608" w:rsidRPr="003C6E29">
        <w:rPr>
          <w:rFonts w:ascii="Arial" w:hAnsi="Arial" w:cs="Arial"/>
          <w:sz w:val="20"/>
          <w:szCs w:val="20"/>
        </w:rPr>
        <w:t xml:space="preserve">kilku następujących formach: </w:t>
      </w:r>
    </w:p>
    <w:p w:rsidR="006A3608" w:rsidRPr="003C6E29" w:rsidRDefault="006A3608" w:rsidP="006A3608">
      <w:pPr>
        <w:pStyle w:val="Akapitzlist"/>
        <w:numPr>
          <w:ilvl w:val="0"/>
          <w:numId w:val="42"/>
        </w:numPr>
        <w:jc w:val="both"/>
        <w:rPr>
          <w:rFonts w:ascii="Arial" w:hAnsi="Arial" w:cs="Arial"/>
          <w:sz w:val="20"/>
          <w:szCs w:val="20"/>
        </w:rPr>
      </w:pPr>
      <w:r w:rsidRPr="003C6E29">
        <w:rPr>
          <w:rFonts w:ascii="Arial" w:hAnsi="Arial" w:cs="Arial"/>
          <w:sz w:val="20"/>
          <w:szCs w:val="20"/>
        </w:rPr>
        <w:t xml:space="preserve">pieniądzu; </w:t>
      </w:r>
    </w:p>
    <w:p w:rsidR="006A3608" w:rsidRPr="003C6E29" w:rsidRDefault="00072948" w:rsidP="006A3608">
      <w:pPr>
        <w:pStyle w:val="Akapitzlist"/>
        <w:numPr>
          <w:ilvl w:val="0"/>
          <w:numId w:val="42"/>
        </w:numPr>
        <w:jc w:val="both"/>
        <w:rPr>
          <w:rFonts w:ascii="Arial" w:hAnsi="Arial" w:cs="Arial"/>
          <w:sz w:val="20"/>
          <w:szCs w:val="20"/>
        </w:rPr>
      </w:pPr>
      <w:r w:rsidRPr="003C6E29">
        <w:rPr>
          <w:rFonts w:ascii="Arial" w:hAnsi="Arial" w:cs="Arial"/>
          <w:sz w:val="20"/>
          <w:szCs w:val="20"/>
        </w:rPr>
        <w:t>poręczeniach bankowych lub poręczeniach spółdzielczej kasy oszczędnościowo</w:t>
      </w:r>
      <w:r w:rsidR="003134C9">
        <w:rPr>
          <w:rFonts w:ascii="Arial" w:hAnsi="Arial" w:cs="Arial"/>
          <w:sz w:val="20"/>
          <w:szCs w:val="20"/>
        </w:rPr>
        <w:t xml:space="preserve"> -</w:t>
      </w:r>
      <w:r w:rsidRPr="003C6E29">
        <w:rPr>
          <w:rFonts w:ascii="Arial" w:hAnsi="Arial" w:cs="Arial"/>
          <w:sz w:val="20"/>
          <w:szCs w:val="20"/>
        </w:rPr>
        <w:t>kredytowej, z tym że zobowiązanie kasy jest zaws</w:t>
      </w:r>
      <w:r w:rsidR="006A3608" w:rsidRPr="003C6E29">
        <w:rPr>
          <w:rFonts w:ascii="Arial" w:hAnsi="Arial" w:cs="Arial"/>
          <w:sz w:val="20"/>
          <w:szCs w:val="20"/>
        </w:rPr>
        <w:t xml:space="preserve">ze zobowiązaniem pieniężnym; </w:t>
      </w:r>
    </w:p>
    <w:p w:rsidR="006A3608" w:rsidRPr="003C6E29" w:rsidRDefault="006A3608" w:rsidP="006A3608">
      <w:pPr>
        <w:pStyle w:val="Akapitzlist"/>
        <w:numPr>
          <w:ilvl w:val="0"/>
          <w:numId w:val="42"/>
        </w:numPr>
        <w:jc w:val="both"/>
        <w:rPr>
          <w:rFonts w:ascii="Arial" w:hAnsi="Arial" w:cs="Arial"/>
          <w:sz w:val="20"/>
          <w:szCs w:val="20"/>
        </w:rPr>
      </w:pPr>
      <w:r w:rsidRPr="003C6E29">
        <w:rPr>
          <w:rFonts w:ascii="Arial" w:hAnsi="Arial" w:cs="Arial"/>
          <w:sz w:val="20"/>
          <w:szCs w:val="20"/>
        </w:rPr>
        <w:t xml:space="preserve">gwarancjach bankowych; </w:t>
      </w:r>
    </w:p>
    <w:p w:rsidR="006A3608" w:rsidRPr="003C6E29" w:rsidRDefault="00072948" w:rsidP="006A3608">
      <w:pPr>
        <w:pStyle w:val="Akapitzlist"/>
        <w:numPr>
          <w:ilvl w:val="0"/>
          <w:numId w:val="42"/>
        </w:numPr>
        <w:jc w:val="both"/>
        <w:rPr>
          <w:rFonts w:ascii="Arial" w:hAnsi="Arial" w:cs="Arial"/>
          <w:sz w:val="20"/>
          <w:szCs w:val="20"/>
        </w:rPr>
      </w:pPr>
      <w:r w:rsidRPr="003C6E29">
        <w:rPr>
          <w:rFonts w:ascii="Arial" w:hAnsi="Arial" w:cs="Arial"/>
          <w:sz w:val="20"/>
          <w:szCs w:val="20"/>
        </w:rPr>
        <w:t>gw</w:t>
      </w:r>
      <w:r w:rsidR="006A3608" w:rsidRPr="003C6E29">
        <w:rPr>
          <w:rFonts w:ascii="Arial" w:hAnsi="Arial" w:cs="Arial"/>
          <w:sz w:val="20"/>
          <w:szCs w:val="20"/>
        </w:rPr>
        <w:t xml:space="preserve">arancjach ubezpieczeniowych; </w:t>
      </w:r>
    </w:p>
    <w:p w:rsidR="006A3608" w:rsidRPr="003C6E29" w:rsidRDefault="00072948" w:rsidP="006A3608">
      <w:pPr>
        <w:pStyle w:val="Akapitzlist"/>
        <w:numPr>
          <w:ilvl w:val="0"/>
          <w:numId w:val="42"/>
        </w:numPr>
        <w:jc w:val="both"/>
        <w:rPr>
          <w:rFonts w:ascii="Arial" w:hAnsi="Arial" w:cs="Arial"/>
          <w:sz w:val="20"/>
          <w:szCs w:val="20"/>
        </w:rPr>
      </w:pPr>
      <w:r w:rsidRPr="003C6E29">
        <w:rPr>
          <w:rFonts w:ascii="Arial" w:hAnsi="Arial" w:cs="Arial"/>
          <w:sz w:val="20"/>
          <w:szCs w:val="20"/>
        </w:rPr>
        <w:t>poręczeniach udzielanych przez podmioty, o których mowa w art. 6</w:t>
      </w:r>
      <w:r w:rsidR="006A3608" w:rsidRPr="003C6E29">
        <w:rPr>
          <w:rFonts w:ascii="Arial" w:hAnsi="Arial" w:cs="Arial"/>
          <w:sz w:val="20"/>
          <w:szCs w:val="20"/>
        </w:rPr>
        <w:t xml:space="preserve"> </w:t>
      </w:r>
      <w:r w:rsidRPr="003C6E29">
        <w:rPr>
          <w:rFonts w:ascii="Arial" w:hAnsi="Arial" w:cs="Arial"/>
          <w:sz w:val="20"/>
          <w:szCs w:val="20"/>
        </w:rPr>
        <w:t>b ust. 5 pkt 2 ustawy z dnia 9 listopada 2000 r. o utworzeniu Polskiej Agencji Rozwoju Przedsiębi</w:t>
      </w:r>
      <w:r w:rsidR="006A3608" w:rsidRPr="003C6E29">
        <w:rPr>
          <w:rFonts w:ascii="Arial" w:hAnsi="Arial" w:cs="Arial"/>
          <w:sz w:val="20"/>
          <w:szCs w:val="20"/>
        </w:rPr>
        <w:t xml:space="preserve">orczości. </w:t>
      </w:r>
    </w:p>
    <w:p w:rsidR="006A3608" w:rsidRPr="003C6E29" w:rsidRDefault="006A3608" w:rsidP="006A3608">
      <w:pPr>
        <w:pStyle w:val="Akapitzlist"/>
        <w:numPr>
          <w:ilvl w:val="0"/>
          <w:numId w:val="41"/>
        </w:numPr>
        <w:jc w:val="both"/>
        <w:rPr>
          <w:rFonts w:ascii="Arial" w:hAnsi="Arial" w:cs="Arial"/>
          <w:sz w:val="20"/>
          <w:szCs w:val="20"/>
        </w:rPr>
      </w:pPr>
      <w:r w:rsidRPr="003C6E29">
        <w:rPr>
          <w:rFonts w:ascii="Arial" w:hAnsi="Arial" w:cs="Arial"/>
          <w:sz w:val="20"/>
          <w:szCs w:val="20"/>
        </w:rPr>
        <w:t xml:space="preserve">Zabezpieczenie wnoszone w pieniądzu należy wpłacić na rachunek nr </w:t>
      </w:r>
      <w:r w:rsidRPr="003C6E29">
        <w:rPr>
          <w:rFonts w:ascii="Arial" w:hAnsi="Arial" w:cs="Arial"/>
          <w:b/>
          <w:sz w:val="20"/>
          <w:szCs w:val="20"/>
        </w:rPr>
        <w:t>89 1010 1599 0186 6913 9120 1000.</w:t>
      </w:r>
    </w:p>
    <w:p w:rsidR="006A3608" w:rsidRPr="003C6E29" w:rsidRDefault="006A3608" w:rsidP="006A3608">
      <w:pPr>
        <w:pStyle w:val="Akapitzlist"/>
        <w:numPr>
          <w:ilvl w:val="0"/>
          <w:numId w:val="41"/>
        </w:numPr>
        <w:jc w:val="both"/>
        <w:rPr>
          <w:rFonts w:ascii="Arial" w:hAnsi="Arial" w:cs="Arial"/>
          <w:sz w:val="20"/>
          <w:szCs w:val="20"/>
        </w:rPr>
      </w:pPr>
      <w:bookmarkStart w:id="1" w:name="_GoBack"/>
      <w:bookmarkEnd w:id="1"/>
      <w:r w:rsidRPr="003C6E29">
        <w:rPr>
          <w:rFonts w:ascii="Arial" w:hAnsi="Arial" w:cs="Arial"/>
          <w:sz w:val="20"/>
          <w:szCs w:val="20"/>
        </w:rPr>
        <w:t>Z</w:t>
      </w:r>
      <w:r w:rsidR="00072948" w:rsidRPr="003C6E29">
        <w:rPr>
          <w:rFonts w:ascii="Arial" w:hAnsi="Arial" w:cs="Arial"/>
          <w:sz w:val="20"/>
          <w:szCs w:val="20"/>
        </w:rPr>
        <w:t>abezpieczenie służy pokryciu roszczeń z tytułu niewykonania lub ni</w:t>
      </w:r>
      <w:r w:rsidRPr="003C6E29">
        <w:rPr>
          <w:rFonts w:ascii="Arial" w:hAnsi="Arial" w:cs="Arial"/>
          <w:sz w:val="20"/>
          <w:szCs w:val="20"/>
        </w:rPr>
        <w:t xml:space="preserve">enależytego wykonania umowy. </w:t>
      </w:r>
    </w:p>
    <w:p w:rsidR="006A3608" w:rsidRPr="003C6E29" w:rsidRDefault="00072948" w:rsidP="006A3608">
      <w:pPr>
        <w:pStyle w:val="Akapitzlist"/>
        <w:numPr>
          <w:ilvl w:val="0"/>
          <w:numId w:val="41"/>
        </w:numPr>
        <w:jc w:val="both"/>
        <w:rPr>
          <w:rFonts w:ascii="Arial" w:hAnsi="Arial" w:cs="Arial"/>
          <w:sz w:val="20"/>
          <w:szCs w:val="20"/>
        </w:rPr>
      </w:pPr>
      <w:r w:rsidRPr="003C6E29">
        <w:rPr>
          <w:rFonts w:ascii="Arial" w:hAnsi="Arial" w:cs="Arial"/>
          <w:sz w:val="20"/>
          <w:szCs w:val="20"/>
        </w:rPr>
        <w:t xml:space="preserve">Jeżeli zabezpieczenie wniesiono w pieniądzu, Zamawiający przechowuje je na oprocentowanym rachunku bankowym. Zamawiający zwraca zabezpieczenie wniesione </w:t>
      </w:r>
      <w:r w:rsidR="003134C9">
        <w:rPr>
          <w:rFonts w:ascii="Arial" w:hAnsi="Arial" w:cs="Arial"/>
          <w:sz w:val="20"/>
          <w:szCs w:val="20"/>
        </w:rPr>
        <w:br/>
      </w:r>
      <w:r w:rsidRPr="003C6E29">
        <w:rPr>
          <w:rFonts w:ascii="Arial" w:hAnsi="Arial" w:cs="Arial"/>
          <w:sz w:val="20"/>
          <w:szCs w:val="20"/>
        </w:rPr>
        <w:t>w pieniądzu z odsetkami wynikającymi z umowy rachunku bankowego, na którym było ono przechowywane, pomniejszone o koszt prowadzenia tego rachunku oraz prowizji bankowej za przelew pieniędzy n</w:t>
      </w:r>
      <w:r w:rsidR="006A3608" w:rsidRPr="003C6E29">
        <w:rPr>
          <w:rFonts w:ascii="Arial" w:hAnsi="Arial" w:cs="Arial"/>
          <w:sz w:val="20"/>
          <w:szCs w:val="20"/>
        </w:rPr>
        <w:t xml:space="preserve">a rachunek bankowy Wykonawcy. </w:t>
      </w:r>
    </w:p>
    <w:p w:rsidR="006A3608" w:rsidRPr="003C6E29" w:rsidRDefault="00072948" w:rsidP="006A3608">
      <w:pPr>
        <w:pStyle w:val="Akapitzlist"/>
        <w:numPr>
          <w:ilvl w:val="0"/>
          <w:numId w:val="41"/>
        </w:numPr>
        <w:jc w:val="both"/>
        <w:rPr>
          <w:rFonts w:ascii="Arial" w:hAnsi="Arial" w:cs="Arial"/>
          <w:sz w:val="20"/>
          <w:szCs w:val="20"/>
        </w:rPr>
      </w:pPr>
      <w:r w:rsidRPr="003C6E29">
        <w:rPr>
          <w:rFonts w:ascii="Arial" w:hAnsi="Arial" w:cs="Arial"/>
          <w:sz w:val="20"/>
          <w:szCs w:val="20"/>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t>
      </w:r>
      <w:r w:rsidR="003134C9">
        <w:rPr>
          <w:rFonts w:ascii="Arial" w:hAnsi="Arial" w:cs="Arial"/>
          <w:sz w:val="20"/>
          <w:szCs w:val="20"/>
        </w:rPr>
        <w:br/>
      </w:r>
      <w:r w:rsidRPr="003C6E29">
        <w:rPr>
          <w:rFonts w:ascii="Arial" w:hAnsi="Arial" w:cs="Arial"/>
          <w:sz w:val="20"/>
          <w:szCs w:val="20"/>
        </w:rPr>
        <w:t>w postępowaniu Wykonawców a</w:t>
      </w:r>
      <w:r w:rsidR="006A3608" w:rsidRPr="003C6E29">
        <w:rPr>
          <w:rFonts w:ascii="Arial" w:hAnsi="Arial" w:cs="Arial"/>
          <w:sz w:val="20"/>
          <w:szCs w:val="20"/>
        </w:rPr>
        <w:t xml:space="preserve">lbo unieważnić postępowanie. </w:t>
      </w:r>
    </w:p>
    <w:p w:rsidR="006A3608" w:rsidRPr="003C6E29" w:rsidRDefault="00072948" w:rsidP="006A3608">
      <w:pPr>
        <w:pStyle w:val="Akapitzlist"/>
        <w:numPr>
          <w:ilvl w:val="0"/>
          <w:numId w:val="41"/>
        </w:numPr>
        <w:jc w:val="both"/>
        <w:rPr>
          <w:rFonts w:ascii="Arial" w:hAnsi="Arial" w:cs="Arial"/>
          <w:sz w:val="20"/>
          <w:szCs w:val="20"/>
        </w:rPr>
      </w:pPr>
      <w:r w:rsidRPr="003C6E29">
        <w:rPr>
          <w:rFonts w:ascii="Arial" w:hAnsi="Arial" w:cs="Arial"/>
          <w:sz w:val="20"/>
          <w:szCs w:val="20"/>
        </w:rPr>
        <w:lastRenderedPageBreak/>
        <w:t>W trakcie realizacji umowy Wykonawca może dokonać, z zachowaniem ciągłości zabezpieczenia i bez zmniejszenia jego wysokości, zmiany formy zabezpieczenia na jedną lub kilka form, o których mowa w pkt</w:t>
      </w:r>
      <w:r w:rsidR="006A3608" w:rsidRPr="003C6E29">
        <w:rPr>
          <w:rFonts w:ascii="Arial" w:hAnsi="Arial" w:cs="Arial"/>
          <w:sz w:val="20"/>
          <w:szCs w:val="20"/>
        </w:rPr>
        <w:t xml:space="preserve">. 3 (art.450 ust.1 ustawy). </w:t>
      </w:r>
    </w:p>
    <w:p w:rsidR="003134C9" w:rsidRDefault="00072948" w:rsidP="005008EE">
      <w:pPr>
        <w:pStyle w:val="Akapitzlist"/>
        <w:numPr>
          <w:ilvl w:val="0"/>
          <w:numId w:val="41"/>
        </w:numPr>
        <w:jc w:val="both"/>
        <w:rPr>
          <w:rFonts w:ascii="Arial" w:hAnsi="Arial" w:cs="Arial"/>
          <w:sz w:val="20"/>
          <w:szCs w:val="20"/>
        </w:rPr>
      </w:pPr>
      <w:r w:rsidRPr="003C6E29">
        <w:rPr>
          <w:rFonts w:ascii="Arial" w:hAnsi="Arial" w:cs="Arial"/>
          <w:sz w:val="20"/>
          <w:szCs w:val="20"/>
        </w:rPr>
        <w:t xml:space="preserve">Szczegółowe informacje nt. należytego wykonania umowy zostaną zawarte w SWZ, która zostanie przekazana wykonawcom </w:t>
      </w:r>
      <w:r w:rsidR="003134C9">
        <w:rPr>
          <w:rFonts w:ascii="Arial" w:hAnsi="Arial" w:cs="Arial"/>
          <w:sz w:val="20"/>
          <w:szCs w:val="20"/>
        </w:rPr>
        <w:t>zaproszonym do składania ofert.</w:t>
      </w:r>
    </w:p>
    <w:p w:rsidR="006A72F7" w:rsidRPr="003134C9" w:rsidRDefault="00072948" w:rsidP="003134C9">
      <w:pPr>
        <w:jc w:val="both"/>
        <w:rPr>
          <w:rFonts w:ascii="Arial" w:hAnsi="Arial" w:cs="Arial"/>
          <w:sz w:val="20"/>
          <w:szCs w:val="20"/>
        </w:rPr>
      </w:pPr>
      <w:r w:rsidRPr="003134C9">
        <w:rPr>
          <w:rFonts w:ascii="Arial" w:hAnsi="Arial" w:cs="Arial"/>
          <w:b/>
          <w:sz w:val="20"/>
          <w:szCs w:val="20"/>
        </w:rPr>
        <w:t xml:space="preserve">XVI. INFORMACJE DOTYCZĄCE SKŁADNIE OFERT CZĘŚCIOWYCH: </w:t>
      </w:r>
    </w:p>
    <w:p w:rsidR="006A72F7" w:rsidRPr="003C6E29" w:rsidRDefault="00072948" w:rsidP="005008EE">
      <w:pPr>
        <w:jc w:val="both"/>
        <w:rPr>
          <w:rFonts w:ascii="Arial" w:hAnsi="Arial" w:cs="Arial"/>
          <w:sz w:val="20"/>
          <w:szCs w:val="20"/>
        </w:rPr>
      </w:pPr>
      <w:r w:rsidRPr="003C6E29">
        <w:rPr>
          <w:rFonts w:ascii="Arial" w:hAnsi="Arial" w:cs="Arial"/>
          <w:sz w:val="20"/>
          <w:szCs w:val="20"/>
        </w:rPr>
        <w:t xml:space="preserve">Zamawiający dopuszcza składanie ofert częściowych. Wykonawcy będą mogli złożyć ofertę na dobrowolnie wybraną przez siebie części i na dobrowolnie wybraną przez siebie ilość. </w:t>
      </w:r>
    </w:p>
    <w:p w:rsidR="006A72F7" w:rsidRPr="003C6E29" w:rsidRDefault="00072948" w:rsidP="005008EE">
      <w:pPr>
        <w:jc w:val="both"/>
        <w:rPr>
          <w:rFonts w:ascii="Arial" w:hAnsi="Arial" w:cs="Arial"/>
          <w:b/>
          <w:sz w:val="20"/>
          <w:szCs w:val="20"/>
        </w:rPr>
      </w:pPr>
      <w:r w:rsidRPr="003C6E29">
        <w:rPr>
          <w:rFonts w:ascii="Arial" w:hAnsi="Arial" w:cs="Arial"/>
          <w:b/>
          <w:sz w:val="20"/>
          <w:szCs w:val="20"/>
        </w:rPr>
        <w:t xml:space="preserve">XVII. INFORMACJE DOTYCZĄCE SKŁADNIA OFERT WARIANTOWYCH: </w:t>
      </w:r>
    </w:p>
    <w:p w:rsidR="006A72F7" w:rsidRPr="003C6E29" w:rsidRDefault="00072948" w:rsidP="005008EE">
      <w:pPr>
        <w:jc w:val="both"/>
        <w:rPr>
          <w:rFonts w:ascii="Arial" w:hAnsi="Arial" w:cs="Arial"/>
          <w:sz w:val="20"/>
          <w:szCs w:val="20"/>
        </w:rPr>
      </w:pPr>
      <w:r w:rsidRPr="003C6E29">
        <w:rPr>
          <w:rFonts w:ascii="Arial" w:hAnsi="Arial" w:cs="Arial"/>
          <w:sz w:val="20"/>
          <w:szCs w:val="20"/>
        </w:rPr>
        <w:t xml:space="preserve">Zamawiający nie dopuszcza składania ofert wariantowych </w:t>
      </w:r>
    </w:p>
    <w:p w:rsidR="006A72F7" w:rsidRPr="003C6E29" w:rsidRDefault="00072948" w:rsidP="005008EE">
      <w:pPr>
        <w:jc w:val="both"/>
        <w:rPr>
          <w:rFonts w:ascii="Arial" w:hAnsi="Arial" w:cs="Arial"/>
          <w:b/>
          <w:sz w:val="20"/>
          <w:szCs w:val="20"/>
        </w:rPr>
      </w:pPr>
      <w:r w:rsidRPr="003C6E29">
        <w:rPr>
          <w:rFonts w:ascii="Arial" w:hAnsi="Arial" w:cs="Arial"/>
          <w:b/>
          <w:sz w:val="20"/>
          <w:szCs w:val="20"/>
        </w:rPr>
        <w:t xml:space="preserve">XVIII. KLAUZULA INFORMACYJNA Z ART. 13 RODO W CELU ZWIĄZANYM </w:t>
      </w:r>
      <w:r w:rsidR="006A72F7" w:rsidRPr="003C6E29">
        <w:rPr>
          <w:rFonts w:ascii="Arial" w:hAnsi="Arial" w:cs="Arial"/>
          <w:b/>
          <w:sz w:val="20"/>
          <w:szCs w:val="20"/>
        </w:rPr>
        <w:br/>
      </w:r>
      <w:r w:rsidRPr="003C6E29">
        <w:rPr>
          <w:rFonts w:ascii="Arial" w:hAnsi="Arial" w:cs="Arial"/>
          <w:b/>
          <w:sz w:val="20"/>
          <w:szCs w:val="20"/>
        </w:rPr>
        <w:t xml:space="preserve">Z POSTĘPOWANIEM O UDZIELENIE ZAMÓWIENIA PUBLICZNEGO: </w:t>
      </w:r>
    </w:p>
    <w:p w:rsidR="006A72F7" w:rsidRPr="003C6E29" w:rsidRDefault="006A72F7" w:rsidP="006A72F7">
      <w:pPr>
        <w:suppressAutoHyphens/>
        <w:spacing w:after="0"/>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A72F7" w:rsidRPr="003C6E29" w:rsidRDefault="006A72F7" w:rsidP="002B33E4">
      <w:pPr>
        <w:numPr>
          <w:ilvl w:val="0"/>
          <w:numId w:val="30"/>
        </w:numPr>
        <w:suppressAutoHyphens/>
        <w:spacing w:after="0"/>
        <w:ind w:left="426" w:hanging="426"/>
        <w:contextualSpacing/>
        <w:jc w:val="both"/>
        <w:rPr>
          <w:rFonts w:ascii="Arial" w:eastAsia="Times New Roman" w:hAnsi="Arial" w:cs="Arial"/>
          <w:b/>
          <w:bCs/>
          <w:iCs/>
          <w:sz w:val="20"/>
          <w:szCs w:val="20"/>
          <w:lang w:val="x-none" w:eastAsia="ar-SA"/>
        </w:rPr>
      </w:pPr>
      <w:r w:rsidRPr="003C6E29">
        <w:rPr>
          <w:rFonts w:ascii="Arial" w:eastAsia="Times New Roman" w:hAnsi="Arial" w:cs="Arial"/>
          <w:bCs/>
          <w:iCs/>
          <w:sz w:val="20"/>
          <w:szCs w:val="20"/>
          <w:lang w:val="x-none" w:eastAsia="ar-SA"/>
        </w:rPr>
        <w:t xml:space="preserve">administratorem Pani/Pana danych osobowych jest </w:t>
      </w:r>
      <w:r w:rsidRPr="003C6E29">
        <w:rPr>
          <w:rFonts w:ascii="Arial" w:eastAsia="Times New Roman" w:hAnsi="Arial" w:cs="Arial"/>
          <w:b/>
          <w:bCs/>
          <w:iCs/>
          <w:sz w:val="20"/>
          <w:szCs w:val="20"/>
          <w:lang w:val="x-none" w:eastAsia="ar-SA"/>
        </w:rPr>
        <w:t>1</w:t>
      </w:r>
      <w:r w:rsidRPr="003C6E29">
        <w:rPr>
          <w:rFonts w:ascii="Arial" w:eastAsia="Times New Roman" w:hAnsi="Arial" w:cs="Arial"/>
          <w:b/>
          <w:bCs/>
          <w:iCs/>
          <w:sz w:val="20"/>
          <w:szCs w:val="20"/>
          <w:lang w:eastAsia="ar-SA"/>
        </w:rPr>
        <w:t>7</w:t>
      </w:r>
      <w:r w:rsidRPr="003C6E29">
        <w:rPr>
          <w:rFonts w:ascii="Arial" w:eastAsia="Times New Roman" w:hAnsi="Arial" w:cs="Arial"/>
          <w:b/>
          <w:bCs/>
          <w:iCs/>
          <w:sz w:val="20"/>
          <w:szCs w:val="20"/>
          <w:lang w:val="x-none" w:eastAsia="ar-SA"/>
        </w:rPr>
        <w:t xml:space="preserve"> Wojskowy Oddział Gospodarczy </w:t>
      </w:r>
      <w:r w:rsidRPr="003C6E29">
        <w:rPr>
          <w:rFonts w:ascii="Arial" w:eastAsia="Times New Roman" w:hAnsi="Arial" w:cs="Arial"/>
          <w:b/>
          <w:bCs/>
          <w:iCs/>
          <w:sz w:val="20"/>
          <w:szCs w:val="20"/>
          <w:lang w:eastAsia="ar-SA"/>
        </w:rPr>
        <w:t>75-901 Koszalin</w:t>
      </w:r>
      <w:r w:rsidRPr="003C6E29">
        <w:rPr>
          <w:rFonts w:ascii="Arial" w:eastAsia="Times New Roman" w:hAnsi="Arial" w:cs="Arial"/>
          <w:b/>
          <w:bCs/>
          <w:iCs/>
          <w:sz w:val="20"/>
          <w:szCs w:val="20"/>
          <w:lang w:val="x-none" w:eastAsia="ar-SA"/>
        </w:rPr>
        <w:t xml:space="preserve">, ul. </w:t>
      </w:r>
      <w:r w:rsidRPr="003C6E29">
        <w:rPr>
          <w:rFonts w:ascii="Arial" w:eastAsia="Times New Roman" w:hAnsi="Arial" w:cs="Arial"/>
          <w:b/>
          <w:bCs/>
          <w:iCs/>
          <w:sz w:val="20"/>
          <w:szCs w:val="20"/>
          <w:lang w:eastAsia="ar-SA"/>
        </w:rPr>
        <w:t>4 Marca 3</w:t>
      </w:r>
      <w:r w:rsidRPr="003C6E29">
        <w:rPr>
          <w:rFonts w:ascii="Arial" w:eastAsia="Times New Roman" w:hAnsi="Arial" w:cs="Arial"/>
          <w:b/>
          <w:bCs/>
          <w:iCs/>
          <w:sz w:val="20"/>
          <w:szCs w:val="20"/>
          <w:lang w:val="x-none" w:eastAsia="ar-SA"/>
        </w:rPr>
        <w:t xml:space="preserve">, tel. </w:t>
      </w:r>
      <w:r w:rsidRPr="003C6E29">
        <w:rPr>
          <w:rFonts w:ascii="Arial" w:eastAsia="Times New Roman" w:hAnsi="Arial" w:cs="Arial"/>
          <w:b/>
          <w:bCs/>
          <w:iCs/>
          <w:sz w:val="20"/>
          <w:szCs w:val="20"/>
          <w:lang w:eastAsia="ar-SA"/>
        </w:rPr>
        <w:t>261 456 815</w:t>
      </w:r>
      <w:r w:rsidRPr="003C6E29">
        <w:rPr>
          <w:rFonts w:ascii="Arial" w:eastAsia="Times New Roman" w:hAnsi="Arial" w:cs="Arial"/>
          <w:b/>
          <w:bCs/>
          <w:iCs/>
          <w:sz w:val="20"/>
          <w:szCs w:val="20"/>
          <w:lang w:val="x-none" w:eastAsia="ar-SA"/>
        </w:rPr>
        <w:t xml:space="preserve">, e-mail: </w:t>
      </w:r>
      <w:hyperlink r:id="rId38" w:history="1">
        <w:r w:rsidRPr="003C6E29">
          <w:rPr>
            <w:rFonts w:ascii="Arial" w:eastAsia="Times New Roman" w:hAnsi="Arial" w:cs="Arial"/>
            <w:b/>
            <w:bCs/>
            <w:iCs/>
            <w:sz w:val="20"/>
            <w:szCs w:val="20"/>
            <w:u w:val="single"/>
            <w:lang w:val="x-none" w:eastAsia="ar-SA"/>
          </w:rPr>
          <w:t>1</w:t>
        </w:r>
        <w:r w:rsidRPr="003C6E29">
          <w:rPr>
            <w:rFonts w:ascii="Arial" w:eastAsia="Times New Roman" w:hAnsi="Arial" w:cs="Arial"/>
            <w:b/>
            <w:bCs/>
            <w:iCs/>
            <w:sz w:val="20"/>
            <w:szCs w:val="20"/>
            <w:u w:val="single"/>
            <w:lang w:eastAsia="ar-SA"/>
          </w:rPr>
          <w:t>7</w:t>
        </w:r>
        <w:r w:rsidRPr="003C6E29">
          <w:rPr>
            <w:rFonts w:ascii="Arial" w:eastAsia="Times New Roman" w:hAnsi="Arial" w:cs="Arial"/>
            <w:b/>
            <w:bCs/>
            <w:iCs/>
            <w:sz w:val="20"/>
            <w:szCs w:val="20"/>
            <w:u w:val="single"/>
            <w:lang w:val="x-none" w:eastAsia="ar-SA"/>
          </w:rPr>
          <w:t>wog.przetargi@ron.mil.pl</w:t>
        </w:r>
      </w:hyperlink>
    </w:p>
    <w:p w:rsidR="006A72F7" w:rsidRPr="003C6E29" w:rsidRDefault="006A72F7" w:rsidP="002B33E4">
      <w:pPr>
        <w:numPr>
          <w:ilvl w:val="0"/>
          <w:numId w:val="31"/>
        </w:numPr>
        <w:suppressAutoHyphens/>
        <w:spacing w:after="0"/>
        <w:ind w:left="426" w:hanging="426"/>
        <w:contextualSpacing/>
        <w:jc w:val="both"/>
        <w:rPr>
          <w:rFonts w:ascii="Arial" w:eastAsia="Times New Roman" w:hAnsi="Arial" w:cs="Arial"/>
          <w:b/>
          <w:bCs/>
          <w:i/>
          <w:iCs/>
          <w:color w:val="0000FF"/>
          <w:sz w:val="20"/>
          <w:szCs w:val="20"/>
          <w:lang w:val="x-none" w:eastAsia="ar-SA"/>
        </w:rPr>
      </w:pPr>
      <w:r w:rsidRPr="003C6E29">
        <w:rPr>
          <w:rFonts w:ascii="Arial" w:eastAsia="Times New Roman" w:hAnsi="Arial" w:cs="Arial"/>
          <w:bCs/>
          <w:iCs/>
          <w:color w:val="000000"/>
          <w:sz w:val="20"/>
          <w:szCs w:val="20"/>
          <w:lang w:eastAsia="ar-SA"/>
        </w:rPr>
        <w:t xml:space="preserve">w 17 Wojskowym Oddziale Gospodarczym został </w:t>
      </w:r>
      <w:r w:rsidRPr="003C6E29">
        <w:rPr>
          <w:rFonts w:ascii="Arial" w:eastAsia="Times New Roman" w:hAnsi="Arial" w:cs="Arial"/>
          <w:bCs/>
          <w:iCs/>
          <w:sz w:val="20"/>
          <w:szCs w:val="20"/>
          <w:lang w:eastAsia="ar-SA"/>
        </w:rPr>
        <w:t>wyznaczony</w:t>
      </w:r>
      <w:r w:rsidRPr="003C6E29">
        <w:rPr>
          <w:rFonts w:ascii="Arial" w:eastAsia="Times New Roman" w:hAnsi="Arial" w:cs="Arial"/>
          <w:b/>
          <w:bCs/>
          <w:i/>
          <w:iCs/>
          <w:sz w:val="20"/>
          <w:szCs w:val="20"/>
          <w:lang w:eastAsia="ar-SA"/>
        </w:rPr>
        <w:t xml:space="preserve"> </w:t>
      </w:r>
      <w:r w:rsidRPr="003C6E29">
        <w:rPr>
          <w:rFonts w:ascii="Arial" w:eastAsia="Times New Roman" w:hAnsi="Arial" w:cs="Arial"/>
          <w:b/>
          <w:bCs/>
          <w:iCs/>
          <w:sz w:val="20"/>
          <w:szCs w:val="20"/>
          <w:lang w:eastAsia="ar-SA"/>
        </w:rPr>
        <w:t>Inspektor Ochrony Danych,</w:t>
      </w:r>
      <w:r w:rsidRPr="003C6E29">
        <w:rPr>
          <w:rFonts w:ascii="Arial" w:eastAsia="Times New Roman" w:hAnsi="Arial" w:cs="Arial"/>
          <w:b/>
          <w:bCs/>
          <w:iCs/>
          <w:color w:val="0000FF"/>
          <w:sz w:val="20"/>
          <w:szCs w:val="20"/>
          <w:lang w:eastAsia="ar-SA"/>
        </w:rPr>
        <w:t xml:space="preserve"> </w:t>
      </w:r>
      <w:r w:rsidRPr="003C6E29">
        <w:rPr>
          <w:rFonts w:ascii="Arial" w:eastAsia="Times New Roman" w:hAnsi="Arial" w:cs="Arial"/>
          <w:bCs/>
          <w:i/>
          <w:iCs/>
          <w:sz w:val="20"/>
          <w:szCs w:val="20"/>
          <w:lang w:val="x-none" w:eastAsia="pl-PL"/>
        </w:rPr>
        <w:t xml:space="preserve">kontakt: </w:t>
      </w:r>
      <w:r w:rsidRPr="003C6E29">
        <w:rPr>
          <w:rFonts w:ascii="Arial" w:eastAsia="Times New Roman" w:hAnsi="Arial" w:cs="Arial"/>
          <w:bCs/>
          <w:i/>
          <w:iCs/>
          <w:sz w:val="20"/>
          <w:szCs w:val="20"/>
          <w:lang w:eastAsia="pl-PL"/>
        </w:rPr>
        <w:t xml:space="preserve">telefon - </w:t>
      </w:r>
      <w:r w:rsidRPr="003C6E29">
        <w:rPr>
          <w:rFonts w:ascii="Arial" w:eastAsia="Times New Roman" w:hAnsi="Arial" w:cs="Arial"/>
          <w:bCs/>
          <w:i/>
          <w:iCs/>
          <w:sz w:val="20"/>
          <w:szCs w:val="20"/>
          <w:lang w:val="x-none" w:eastAsia="pl-PL"/>
        </w:rPr>
        <w:t>261 456 839</w:t>
      </w:r>
      <w:r w:rsidRPr="003C6E29">
        <w:rPr>
          <w:rFonts w:ascii="Arial" w:eastAsia="Times New Roman" w:hAnsi="Arial" w:cs="Arial"/>
          <w:bCs/>
          <w:i/>
          <w:iCs/>
          <w:sz w:val="20"/>
          <w:szCs w:val="20"/>
          <w:lang w:eastAsia="pl-PL"/>
        </w:rPr>
        <w:t>;</w:t>
      </w:r>
    </w:p>
    <w:p w:rsidR="006A72F7" w:rsidRPr="003C6E29" w:rsidRDefault="006A72F7" w:rsidP="006A72F7">
      <w:pPr>
        <w:suppressAutoHyphens/>
        <w:spacing w:after="0"/>
        <w:ind w:left="993"/>
        <w:jc w:val="both"/>
        <w:rPr>
          <w:rFonts w:ascii="Arial" w:eastAsia="Times New Roman" w:hAnsi="Arial" w:cs="Arial"/>
          <w:b/>
          <w:sz w:val="20"/>
          <w:szCs w:val="20"/>
          <w:lang w:eastAsia="pl-PL"/>
        </w:rPr>
      </w:pPr>
      <w:r w:rsidRPr="003C6E29">
        <w:rPr>
          <w:rFonts w:ascii="Arial" w:eastAsia="Times New Roman" w:hAnsi="Arial" w:cs="Arial"/>
          <w:sz w:val="20"/>
          <w:szCs w:val="20"/>
          <w:lang w:eastAsia="pl-PL"/>
        </w:rPr>
        <w:t>Pani/Pana dane osobowe przetwarzane będą na podstawie art. 6 ust. 1 lit. c</w:t>
      </w:r>
      <w:r w:rsidRPr="003C6E29">
        <w:rPr>
          <w:rFonts w:ascii="Arial" w:eastAsia="Times New Roman" w:hAnsi="Arial" w:cs="Arial"/>
          <w:i/>
          <w:sz w:val="20"/>
          <w:szCs w:val="20"/>
          <w:lang w:eastAsia="pl-PL"/>
        </w:rPr>
        <w:t xml:space="preserve"> </w:t>
      </w:r>
      <w:r w:rsidRPr="003C6E29">
        <w:rPr>
          <w:rFonts w:ascii="Arial" w:eastAsia="Times New Roman" w:hAnsi="Arial" w:cs="Arial"/>
          <w:sz w:val="20"/>
          <w:szCs w:val="20"/>
          <w:lang w:eastAsia="pl-PL"/>
        </w:rPr>
        <w:t xml:space="preserve">RODO w celu </w:t>
      </w:r>
      <w:r w:rsidRPr="003C6E29">
        <w:rPr>
          <w:rFonts w:ascii="Arial" w:eastAsia="Times New Roman" w:hAnsi="Arial" w:cs="Arial"/>
          <w:sz w:val="20"/>
          <w:szCs w:val="20"/>
          <w:lang w:eastAsia="ar-SA"/>
        </w:rPr>
        <w:t>związanym z postępowaniem o udzielenie zamówienia publicznego prowadzonego w trybie przetargu ograniczonego pod nazwą: „</w:t>
      </w:r>
      <w:r w:rsidR="006A3608" w:rsidRPr="003C6E29">
        <w:rPr>
          <w:rFonts w:ascii="Arial" w:hAnsi="Arial" w:cs="Arial"/>
          <w:b/>
          <w:sz w:val="20"/>
          <w:szCs w:val="20"/>
        </w:rPr>
        <w:t xml:space="preserve">Usługi sprzątania powierzchni wewnętrznych budynków </w:t>
      </w:r>
      <w:r w:rsidR="006A3608" w:rsidRPr="003134C9">
        <w:rPr>
          <w:rFonts w:ascii="Arial" w:hAnsi="Arial" w:cs="Arial"/>
          <w:b/>
          <w:sz w:val="20"/>
          <w:szCs w:val="20"/>
        </w:rPr>
        <w:t>w kompleksach nieruchomości wojskowych administrowanych przez 17 Wojskowy Oddział Gospodarczy w Koszalinie</w:t>
      </w:r>
      <w:r w:rsidRPr="003134C9">
        <w:rPr>
          <w:rFonts w:ascii="Arial" w:eastAsia="Times New Roman" w:hAnsi="Arial" w:cs="Arial"/>
          <w:b/>
          <w:bCs/>
          <w:i/>
          <w:sz w:val="20"/>
          <w:szCs w:val="20"/>
          <w:lang w:eastAsia="ar-SA"/>
        </w:rPr>
        <w:t>”</w:t>
      </w:r>
      <w:r w:rsidR="00644B62">
        <w:rPr>
          <w:rFonts w:ascii="Arial" w:eastAsia="Times New Roman" w:hAnsi="Arial" w:cs="Arial"/>
          <w:b/>
          <w:sz w:val="20"/>
          <w:szCs w:val="20"/>
          <w:lang w:eastAsia="ar-SA"/>
        </w:rPr>
        <w:t xml:space="preserve"> - numer postępowania 13/</w:t>
      </w:r>
      <w:proofErr w:type="spellStart"/>
      <w:r w:rsidR="00644B62">
        <w:rPr>
          <w:rFonts w:ascii="Arial" w:eastAsia="Times New Roman" w:hAnsi="Arial" w:cs="Arial"/>
          <w:b/>
          <w:sz w:val="20"/>
          <w:szCs w:val="20"/>
          <w:lang w:eastAsia="ar-SA"/>
        </w:rPr>
        <w:t>OiB</w:t>
      </w:r>
      <w:proofErr w:type="spellEnd"/>
      <w:r w:rsidRPr="003134C9">
        <w:rPr>
          <w:rFonts w:ascii="Arial" w:eastAsia="Times New Roman" w:hAnsi="Arial" w:cs="Arial"/>
          <w:b/>
          <w:sz w:val="20"/>
          <w:szCs w:val="20"/>
          <w:lang w:eastAsia="ar-SA"/>
        </w:rPr>
        <w:t>/U/</w:t>
      </w:r>
      <w:proofErr w:type="spellStart"/>
      <w:r w:rsidRPr="003134C9">
        <w:rPr>
          <w:rFonts w:ascii="Arial" w:eastAsia="Times New Roman" w:hAnsi="Arial" w:cs="Arial"/>
          <w:b/>
          <w:sz w:val="20"/>
          <w:szCs w:val="20"/>
          <w:lang w:eastAsia="ar-SA"/>
        </w:rPr>
        <w:t>Infrastr</w:t>
      </w:r>
      <w:proofErr w:type="spellEnd"/>
      <w:r w:rsidRPr="003134C9">
        <w:rPr>
          <w:rFonts w:ascii="Arial" w:eastAsia="Times New Roman" w:hAnsi="Arial" w:cs="Arial"/>
          <w:b/>
          <w:sz w:val="20"/>
          <w:szCs w:val="20"/>
          <w:lang w:eastAsia="ar-SA"/>
        </w:rPr>
        <w:t>./21</w:t>
      </w:r>
      <w:r w:rsidR="00644B62">
        <w:rPr>
          <w:rFonts w:ascii="Arial" w:eastAsia="Times New Roman" w:hAnsi="Arial" w:cs="Arial"/>
          <w:b/>
          <w:sz w:val="20"/>
          <w:szCs w:val="20"/>
          <w:lang w:eastAsia="ar-SA"/>
        </w:rPr>
        <w:t>.</w:t>
      </w:r>
    </w:p>
    <w:p w:rsidR="006A72F7" w:rsidRPr="003C6E29" w:rsidRDefault="006A72F7" w:rsidP="002B33E4">
      <w:pPr>
        <w:numPr>
          <w:ilvl w:val="0"/>
          <w:numId w:val="31"/>
        </w:numPr>
        <w:suppressAutoHyphens/>
        <w:spacing w:after="0"/>
        <w:ind w:left="426" w:hanging="426"/>
        <w:contextualSpacing/>
        <w:jc w:val="both"/>
        <w:rPr>
          <w:rFonts w:ascii="Arial" w:eastAsia="Times New Roman" w:hAnsi="Arial" w:cs="Arial"/>
          <w:bCs/>
          <w:iCs/>
          <w:sz w:val="20"/>
          <w:szCs w:val="20"/>
          <w:lang w:val="x-none" w:eastAsia="ar-SA"/>
        </w:rPr>
      </w:pPr>
      <w:r w:rsidRPr="003C6E29">
        <w:rPr>
          <w:rFonts w:ascii="Arial" w:eastAsia="Times New Roman" w:hAnsi="Arial" w:cs="Arial"/>
          <w:bCs/>
          <w:iCs/>
          <w:sz w:val="20"/>
          <w:szCs w:val="20"/>
          <w:lang w:val="x-none" w:eastAsia="ar-SA"/>
        </w:rPr>
        <w:t>odbiorcami Pani/Pana danych osobowych będą osoby lub podmioty, którym udostępniona zostanie dokumentacja postępowania w oparciu o art. 8 oraz art. 96 ust. 3 ustawy z dnia 29 stycznia 2004 r. – Prawo zamówień publicznych (</w:t>
      </w:r>
      <w:r w:rsidRPr="003C6E29">
        <w:rPr>
          <w:rFonts w:ascii="Arial" w:eastAsia="Times New Roman" w:hAnsi="Arial" w:cs="Arial"/>
          <w:bCs/>
          <w:iCs/>
          <w:sz w:val="20"/>
          <w:szCs w:val="20"/>
          <w:lang w:eastAsia="ar-SA"/>
        </w:rPr>
        <w:t xml:space="preserve">t. j. </w:t>
      </w:r>
      <w:r w:rsidRPr="003C6E29">
        <w:rPr>
          <w:rFonts w:ascii="Arial" w:eastAsia="Times New Roman" w:hAnsi="Arial" w:cs="Arial"/>
          <w:bCs/>
          <w:iCs/>
          <w:sz w:val="20"/>
          <w:szCs w:val="20"/>
          <w:lang w:val="x-none" w:eastAsia="ar-SA"/>
        </w:rPr>
        <w:t>Dz. U. z 20</w:t>
      </w:r>
      <w:r w:rsidRPr="003C6E29">
        <w:rPr>
          <w:rFonts w:ascii="Arial" w:eastAsia="Times New Roman" w:hAnsi="Arial" w:cs="Arial"/>
          <w:bCs/>
          <w:iCs/>
          <w:sz w:val="20"/>
          <w:szCs w:val="20"/>
          <w:lang w:eastAsia="ar-SA"/>
        </w:rPr>
        <w:t>19</w:t>
      </w:r>
      <w:r w:rsidRPr="003C6E29">
        <w:rPr>
          <w:rFonts w:ascii="Arial" w:eastAsia="Times New Roman" w:hAnsi="Arial" w:cs="Arial"/>
          <w:bCs/>
          <w:iCs/>
          <w:sz w:val="20"/>
          <w:szCs w:val="20"/>
          <w:lang w:val="x-none" w:eastAsia="ar-SA"/>
        </w:rPr>
        <w:t xml:space="preserve"> r. poz. </w:t>
      </w:r>
      <w:r w:rsidRPr="003C6E29">
        <w:rPr>
          <w:rFonts w:ascii="Arial" w:eastAsia="Times New Roman" w:hAnsi="Arial" w:cs="Arial"/>
          <w:bCs/>
          <w:iCs/>
          <w:sz w:val="20"/>
          <w:szCs w:val="20"/>
          <w:lang w:eastAsia="ar-SA"/>
        </w:rPr>
        <w:t xml:space="preserve">2019 z </w:t>
      </w:r>
      <w:proofErr w:type="spellStart"/>
      <w:r w:rsidRPr="003C6E29">
        <w:rPr>
          <w:rFonts w:ascii="Arial" w:eastAsia="Times New Roman" w:hAnsi="Arial" w:cs="Arial"/>
          <w:bCs/>
          <w:iCs/>
          <w:sz w:val="20"/>
          <w:szCs w:val="20"/>
          <w:lang w:eastAsia="ar-SA"/>
        </w:rPr>
        <w:t>późn</w:t>
      </w:r>
      <w:proofErr w:type="spellEnd"/>
      <w:r w:rsidRPr="003C6E29">
        <w:rPr>
          <w:rFonts w:ascii="Arial" w:eastAsia="Times New Roman" w:hAnsi="Arial" w:cs="Arial"/>
          <w:bCs/>
          <w:iCs/>
          <w:sz w:val="20"/>
          <w:szCs w:val="20"/>
          <w:lang w:eastAsia="ar-SA"/>
        </w:rPr>
        <w:t>. zm.</w:t>
      </w:r>
      <w:r w:rsidRPr="003C6E29">
        <w:rPr>
          <w:rFonts w:ascii="Arial" w:eastAsia="Times New Roman" w:hAnsi="Arial" w:cs="Arial"/>
          <w:bCs/>
          <w:iCs/>
          <w:sz w:val="20"/>
          <w:szCs w:val="20"/>
          <w:lang w:val="x-none" w:eastAsia="ar-SA"/>
        </w:rPr>
        <w:t xml:space="preserve">), dalej „ustawa </w:t>
      </w:r>
      <w:proofErr w:type="spellStart"/>
      <w:r w:rsidRPr="003C6E29">
        <w:rPr>
          <w:rFonts w:ascii="Arial" w:eastAsia="Times New Roman" w:hAnsi="Arial" w:cs="Arial"/>
          <w:bCs/>
          <w:iCs/>
          <w:sz w:val="20"/>
          <w:szCs w:val="20"/>
          <w:lang w:val="x-none" w:eastAsia="ar-SA"/>
        </w:rPr>
        <w:t>Pzp</w:t>
      </w:r>
      <w:proofErr w:type="spellEnd"/>
      <w:r w:rsidRPr="003C6E29">
        <w:rPr>
          <w:rFonts w:ascii="Arial" w:eastAsia="Times New Roman" w:hAnsi="Arial" w:cs="Arial"/>
          <w:bCs/>
          <w:iCs/>
          <w:sz w:val="20"/>
          <w:szCs w:val="20"/>
          <w:lang w:val="x-none" w:eastAsia="ar-SA"/>
        </w:rPr>
        <w:t xml:space="preserve">”;  </w:t>
      </w:r>
    </w:p>
    <w:p w:rsidR="006A72F7" w:rsidRPr="003C6E29" w:rsidRDefault="006A72F7" w:rsidP="002B33E4">
      <w:pPr>
        <w:numPr>
          <w:ilvl w:val="0"/>
          <w:numId w:val="31"/>
        </w:numPr>
        <w:suppressAutoHyphens/>
        <w:spacing w:after="0"/>
        <w:ind w:left="426" w:hanging="426"/>
        <w:contextualSpacing/>
        <w:jc w:val="both"/>
        <w:rPr>
          <w:rFonts w:ascii="Arial" w:eastAsia="Times New Roman" w:hAnsi="Arial" w:cs="Arial"/>
          <w:bCs/>
          <w:iCs/>
          <w:sz w:val="20"/>
          <w:szCs w:val="20"/>
          <w:lang w:val="x-none" w:eastAsia="ar-SA"/>
        </w:rPr>
      </w:pPr>
      <w:r w:rsidRPr="003C6E29">
        <w:rPr>
          <w:rFonts w:ascii="Arial" w:eastAsia="Times New Roman" w:hAnsi="Arial" w:cs="Arial"/>
          <w:bCs/>
          <w:iCs/>
          <w:sz w:val="20"/>
          <w:szCs w:val="20"/>
          <w:lang w:val="x-none" w:eastAsia="ar-SA"/>
        </w:rPr>
        <w:t xml:space="preserve">Pani/Pana dane osobowe będą przechowywane, zgodnie z art. 97 ust. 1 ustawy </w:t>
      </w:r>
      <w:proofErr w:type="spellStart"/>
      <w:r w:rsidRPr="003C6E29">
        <w:rPr>
          <w:rFonts w:ascii="Arial" w:eastAsia="Times New Roman" w:hAnsi="Arial" w:cs="Arial"/>
          <w:bCs/>
          <w:iCs/>
          <w:sz w:val="20"/>
          <w:szCs w:val="20"/>
          <w:lang w:val="x-none" w:eastAsia="ar-SA"/>
        </w:rPr>
        <w:t>Pzp</w:t>
      </w:r>
      <w:proofErr w:type="spellEnd"/>
      <w:r w:rsidRPr="003C6E29">
        <w:rPr>
          <w:rFonts w:ascii="Arial" w:eastAsia="Times New Roman" w:hAnsi="Arial" w:cs="Arial"/>
          <w:bCs/>
          <w:iCs/>
          <w:sz w:val="20"/>
          <w:szCs w:val="20"/>
          <w:lang w:val="x-none" w:eastAsia="ar-SA"/>
        </w:rPr>
        <w:t>, przez okres 4 lat od dnia zakończenia postępowania o udzielenie zamówienia, a jeżeli czas trwania umowy przekracza 4 lata, okres przechowywania obejmuje cały czas trwania umowy;</w:t>
      </w:r>
    </w:p>
    <w:p w:rsidR="006A72F7" w:rsidRPr="003C6E29" w:rsidRDefault="006A72F7" w:rsidP="002B33E4">
      <w:pPr>
        <w:numPr>
          <w:ilvl w:val="0"/>
          <w:numId w:val="31"/>
        </w:numPr>
        <w:suppressAutoHyphens/>
        <w:spacing w:after="0"/>
        <w:ind w:left="426" w:hanging="426"/>
        <w:contextualSpacing/>
        <w:jc w:val="both"/>
        <w:rPr>
          <w:rFonts w:ascii="Arial" w:eastAsia="Times New Roman" w:hAnsi="Arial" w:cs="Arial"/>
          <w:b/>
          <w:bCs/>
          <w:i/>
          <w:iCs/>
          <w:sz w:val="20"/>
          <w:szCs w:val="20"/>
          <w:lang w:val="x-none" w:eastAsia="ar-SA"/>
        </w:rPr>
      </w:pPr>
      <w:r w:rsidRPr="003C6E29">
        <w:rPr>
          <w:rFonts w:ascii="Arial" w:eastAsia="Times New Roman" w:hAnsi="Arial" w:cs="Arial"/>
          <w:bCs/>
          <w:iCs/>
          <w:sz w:val="20"/>
          <w:szCs w:val="20"/>
          <w:lang w:val="x-none" w:eastAsia="ar-SA"/>
        </w:rPr>
        <w:t xml:space="preserve">obowiązek podania przez Panią/Pana danych osobowych bezpośrednio Pani/Pana dotyczących jest wymogiem ustawowym określonym w przepisach ustawy </w:t>
      </w:r>
      <w:proofErr w:type="spellStart"/>
      <w:r w:rsidRPr="003C6E29">
        <w:rPr>
          <w:rFonts w:ascii="Arial" w:eastAsia="Times New Roman" w:hAnsi="Arial" w:cs="Arial"/>
          <w:bCs/>
          <w:iCs/>
          <w:sz w:val="20"/>
          <w:szCs w:val="20"/>
          <w:lang w:val="x-none" w:eastAsia="ar-SA"/>
        </w:rPr>
        <w:t>Pzp</w:t>
      </w:r>
      <w:proofErr w:type="spellEnd"/>
      <w:r w:rsidRPr="003C6E29">
        <w:rPr>
          <w:rFonts w:ascii="Arial" w:eastAsia="Times New Roman" w:hAnsi="Arial" w:cs="Arial"/>
          <w:bCs/>
          <w:iCs/>
          <w:sz w:val="20"/>
          <w:szCs w:val="20"/>
          <w:lang w:val="x-none" w:eastAsia="ar-SA"/>
        </w:rPr>
        <w:t xml:space="preserve">, związanym z udziałem w postępowaniu o udzielenie zamówienia publicznego; konsekwencje niepodania określonych danych wynikają z ustawy </w:t>
      </w:r>
      <w:proofErr w:type="spellStart"/>
      <w:r w:rsidRPr="003C6E29">
        <w:rPr>
          <w:rFonts w:ascii="Arial" w:eastAsia="Times New Roman" w:hAnsi="Arial" w:cs="Arial"/>
          <w:bCs/>
          <w:iCs/>
          <w:sz w:val="20"/>
          <w:szCs w:val="20"/>
          <w:lang w:val="x-none" w:eastAsia="ar-SA"/>
        </w:rPr>
        <w:t>Pzp</w:t>
      </w:r>
      <w:proofErr w:type="spellEnd"/>
      <w:r w:rsidRPr="003C6E29">
        <w:rPr>
          <w:rFonts w:ascii="Arial" w:eastAsia="Times New Roman" w:hAnsi="Arial" w:cs="Arial"/>
          <w:bCs/>
          <w:iCs/>
          <w:sz w:val="20"/>
          <w:szCs w:val="20"/>
          <w:lang w:val="x-none" w:eastAsia="ar-SA"/>
        </w:rPr>
        <w:t xml:space="preserve">;  </w:t>
      </w:r>
    </w:p>
    <w:p w:rsidR="006A72F7" w:rsidRPr="003C6E29" w:rsidRDefault="006A72F7" w:rsidP="002B33E4">
      <w:pPr>
        <w:numPr>
          <w:ilvl w:val="0"/>
          <w:numId w:val="31"/>
        </w:numPr>
        <w:suppressAutoHyphens/>
        <w:spacing w:after="0"/>
        <w:ind w:left="426" w:hanging="426"/>
        <w:contextualSpacing/>
        <w:jc w:val="both"/>
        <w:rPr>
          <w:rFonts w:ascii="Arial" w:eastAsia="Times New Roman" w:hAnsi="Arial" w:cs="Arial"/>
          <w:bCs/>
          <w:iCs/>
          <w:sz w:val="20"/>
          <w:szCs w:val="20"/>
          <w:lang w:val="x-none" w:eastAsia="ar-SA"/>
        </w:rPr>
      </w:pPr>
      <w:r w:rsidRPr="003C6E29">
        <w:rPr>
          <w:rFonts w:ascii="Arial" w:eastAsia="Times New Roman" w:hAnsi="Arial" w:cs="Arial"/>
          <w:bCs/>
          <w:iCs/>
          <w:sz w:val="20"/>
          <w:szCs w:val="20"/>
          <w:lang w:val="x-none" w:eastAsia="ar-SA"/>
        </w:rPr>
        <w:t>w odniesieniu do Pani/Pana danych osobowych decyzje nie będą podejmowane w sposób zautomatyzowany, stosowanie do art. 22 RODO;</w:t>
      </w:r>
    </w:p>
    <w:p w:rsidR="006A72F7" w:rsidRPr="003C6E29" w:rsidRDefault="006A72F7" w:rsidP="002B33E4">
      <w:pPr>
        <w:numPr>
          <w:ilvl w:val="0"/>
          <w:numId w:val="31"/>
        </w:numPr>
        <w:suppressAutoHyphens/>
        <w:spacing w:after="0"/>
        <w:ind w:left="426" w:hanging="426"/>
        <w:contextualSpacing/>
        <w:jc w:val="both"/>
        <w:rPr>
          <w:rFonts w:ascii="Arial" w:eastAsia="Times New Roman" w:hAnsi="Arial" w:cs="Arial"/>
          <w:bCs/>
          <w:iCs/>
          <w:sz w:val="20"/>
          <w:szCs w:val="20"/>
          <w:lang w:val="x-none" w:eastAsia="ar-SA"/>
        </w:rPr>
      </w:pPr>
      <w:r w:rsidRPr="003C6E29">
        <w:rPr>
          <w:rFonts w:ascii="Arial" w:eastAsia="Times New Roman" w:hAnsi="Arial" w:cs="Arial"/>
          <w:bCs/>
          <w:iCs/>
          <w:sz w:val="20"/>
          <w:szCs w:val="20"/>
          <w:lang w:val="x-none" w:eastAsia="ar-SA"/>
        </w:rPr>
        <w:t>posiada Pani/Pan:</w:t>
      </w:r>
    </w:p>
    <w:p w:rsidR="006A72F7" w:rsidRPr="003C6E29" w:rsidRDefault="006A72F7" w:rsidP="002B33E4">
      <w:pPr>
        <w:numPr>
          <w:ilvl w:val="0"/>
          <w:numId w:val="32"/>
        </w:numPr>
        <w:suppressAutoHyphens/>
        <w:spacing w:after="0"/>
        <w:ind w:left="709" w:hanging="283"/>
        <w:contextualSpacing/>
        <w:jc w:val="both"/>
        <w:rPr>
          <w:rFonts w:ascii="Arial" w:eastAsia="Times New Roman" w:hAnsi="Arial" w:cs="Arial"/>
          <w:bCs/>
          <w:iCs/>
          <w:sz w:val="20"/>
          <w:szCs w:val="20"/>
          <w:lang w:val="x-none" w:eastAsia="ar-SA"/>
        </w:rPr>
      </w:pPr>
      <w:r w:rsidRPr="003C6E29">
        <w:rPr>
          <w:rFonts w:ascii="Arial" w:eastAsia="Times New Roman" w:hAnsi="Arial" w:cs="Arial"/>
          <w:bCs/>
          <w:iCs/>
          <w:sz w:val="20"/>
          <w:szCs w:val="20"/>
          <w:lang w:val="x-none" w:eastAsia="ar-SA"/>
        </w:rPr>
        <w:t>na podstawie art. 15 RODO prawo dostępu do danych osobowych Pani/Pana dotyczących;</w:t>
      </w:r>
    </w:p>
    <w:p w:rsidR="006A72F7" w:rsidRPr="003C6E29" w:rsidRDefault="006A72F7" w:rsidP="002B33E4">
      <w:pPr>
        <w:numPr>
          <w:ilvl w:val="0"/>
          <w:numId w:val="32"/>
        </w:numPr>
        <w:suppressAutoHyphens/>
        <w:spacing w:after="0"/>
        <w:ind w:left="709" w:hanging="283"/>
        <w:contextualSpacing/>
        <w:jc w:val="both"/>
        <w:rPr>
          <w:rFonts w:ascii="Arial" w:eastAsia="Times New Roman" w:hAnsi="Arial" w:cs="Arial"/>
          <w:bCs/>
          <w:iCs/>
          <w:sz w:val="20"/>
          <w:szCs w:val="20"/>
          <w:lang w:val="x-none" w:eastAsia="ar-SA"/>
        </w:rPr>
      </w:pPr>
      <w:r w:rsidRPr="003C6E29">
        <w:rPr>
          <w:rFonts w:ascii="Arial" w:eastAsia="Times New Roman" w:hAnsi="Arial" w:cs="Arial"/>
          <w:bCs/>
          <w:iCs/>
          <w:sz w:val="20"/>
          <w:szCs w:val="20"/>
          <w:lang w:val="x-none" w:eastAsia="ar-SA"/>
        </w:rPr>
        <w:t>na podstawie art. 16 RODO prawo do sprostowania Pani/Pana danych osobowych</w:t>
      </w:r>
      <w:r w:rsidRPr="003C6E29">
        <w:rPr>
          <w:rFonts w:ascii="Arial" w:eastAsia="Times New Roman" w:hAnsi="Arial" w:cs="Arial"/>
          <w:b/>
          <w:bCs/>
          <w:iCs/>
          <w:sz w:val="20"/>
          <w:szCs w:val="20"/>
          <w:vertAlign w:val="superscript"/>
          <w:lang w:val="x-none" w:eastAsia="ar-SA"/>
        </w:rPr>
        <w:t>*</w:t>
      </w:r>
      <w:r w:rsidRPr="003C6E29">
        <w:rPr>
          <w:rFonts w:ascii="Arial" w:eastAsia="Times New Roman" w:hAnsi="Arial" w:cs="Arial"/>
          <w:bCs/>
          <w:iCs/>
          <w:sz w:val="20"/>
          <w:szCs w:val="20"/>
          <w:lang w:val="x-none" w:eastAsia="ar-SA"/>
        </w:rPr>
        <w:t>;</w:t>
      </w:r>
    </w:p>
    <w:p w:rsidR="006A72F7" w:rsidRPr="003C6E29" w:rsidRDefault="006A72F7" w:rsidP="002B33E4">
      <w:pPr>
        <w:numPr>
          <w:ilvl w:val="0"/>
          <w:numId w:val="32"/>
        </w:numPr>
        <w:suppressAutoHyphens/>
        <w:spacing w:after="0"/>
        <w:ind w:left="709" w:hanging="283"/>
        <w:contextualSpacing/>
        <w:jc w:val="both"/>
        <w:rPr>
          <w:rFonts w:ascii="Arial" w:eastAsia="Times New Roman" w:hAnsi="Arial" w:cs="Arial"/>
          <w:bCs/>
          <w:iCs/>
          <w:sz w:val="20"/>
          <w:szCs w:val="20"/>
          <w:lang w:val="x-none" w:eastAsia="ar-SA"/>
        </w:rPr>
      </w:pPr>
      <w:r w:rsidRPr="003C6E29">
        <w:rPr>
          <w:rFonts w:ascii="Arial" w:eastAsia="Times New Roman" w:hAnsi="Arial" w:cs="Arial"/>
          <w:bCs/>
          <w:iCs/>
          <w:sz w:val="20"/>
          <w:szCs w:val="20"/>
          <w:lang w:val="x-none" w:eastAsia="ar-SA"/>
        </w:rPr>
        <w:t xml:space="preserve">na podstawie art. 18 RODO prawo żądania od administratora ograniczenia przetwarzania danych osobowych z zastrzeżeniem przypadków, o których mowa w art. 18 ust. 2 RODO**;  </w:t>
      </w:r>
    </w:p>
    <w:p w:rsidR="006A72F7" w:rsidRPr="003C6E29" w:rsidRDefault="006A72F7" w:rsidP="002B33E4">
      <w:pPr>
        <w:numPr>
          <w:ilvl w:val="0"/>
          <w:numId w:val="32"/>
        </w:numPr>
        <w:suppressAutoHyphens/>
        <w:spacing w:after="0"/>
        <w:ind w:left="709" w:hanging="283"/>
        <w:contextualSpacing/>
        <w:jc w:val="both"/>
        <w:rPr>
          <w:rFonts w:ascii="Arial" w:eastAsia="Times New Roman" w:hAnsi="Arial" w:cs="Arial"/>
          <w:bCs/>
          <w:i/>
          <w:iCs/>
          <w:sz w:val="20"/>
          <w:szCs w:val="20"/>
          <w:lang w:val="x-none" w:eastAsia="ar-SA"/>
        </w:rPr>
      </w:pPr>
      <w:r w:rsidRPr="003C6E29">
        <w:rPr>
          <w:rFonts w:ascii="Arial" w:eastAsia="Times New Roman" w:hAnsi="Arial" w:cs="Arial"/>
          <w:bCs/>
          <w:iCs/>
          <w:sz w:val="20"/>
          <w:szCs w:val="20"/>
          <w:lang w:val="x-none" w:eastAsia="ar-SA"/>
        </w:rPr>
        <w:t>prawo do wniesienia skargi do Prezesa Urzędu Ochrony Danych Osobowych, gdy uzna Pani/Pan, że przetwarzanie danych osobowych Pani/Pana dotyczących narusza przepisy RODO;</w:t>
      </w:r>
    </w:p>
    <w:p w:rsidR="006A72F7" w:rsidRPr="003C6E29" w:rsidRDefault="006A72F7" w:rsidP="002B33E4">
      <w:pPr>
        <w:numPr>
          <w:ilvl w:val="0"/>
          <w:numId w:val="31"/>
        </w:numPr>
        <w:suppressAutoHyphens/>
        <w:spacing w:after="0"/>
        <w:ind w:left="426" w:hanging="426"/>
        <w:contextualSpacing/>
        <w:jc w:val="both"/>
        <w:rPr>
          <w:rFonts w:ascii="Arial" w:eastAsia="Times New Roman" w:hAnsi="Arial" w:cs="Arial"/>
          <w:bCs/>
          <w:i/>
          <w:iCs/>
          <w:sz w:val="20"/>
          <w:szCs w:val="20"/>
          <w:lang w:val="x-none" w:eastAsia="ar-SA"/>
        </w:rPr>
      </w:pPr>
      <w:r w:rsidRPr="003C6E29">
        <w:rPr>
          <w:rFonts w:ascii="Arial" w:eastAsia="Times New Roman" w:hAnsi="Arial" w:cs="Arial"/>
          <w:bCs/>
          <w:iCs/>
          <w:sz w:val="20"/>
          <w:szCs w:val="20"/>
          <w:lang w:val="x-none" w:eastAsia="ar-SA"/>
        </w:rPr>
        <w:lastRenderedPageBreak/>
        <w:t>nie przysługuje Pani/Panu:</w:t>
      </w:r>
    </w:p>
    <w:p w:rsidR="006A72F7" w:rsidRPr="003C6E29" w:rsidRDefault="006A72F7" w:rsidP="002B33E4">
      <w:pPr>
        <w:numPr>
          <w:ilvl w:val="0"/>
          <w:numId w:val="33"/>
        </w:numPr>
        <w:suppressAutoHyphens/>
        <w:spacing w:after="0"/>
        <w:ind w:left="709" w:hanging="283"/>
        <w:contextualSpacing/>
        <w:jc w:val="both"/>
        <w:rPr>
          <w:rFonts w:ascii="Arial" w:eastAsia="Times New Roman" w:hAnsi="Arial" w:cs="Arial"/>
          <w:bCs/>
          <w:i/>
          <w:iCs/>
          <w:sz w:val="20"/>
          <w:szCs w:val="20"/>
          <w:lang w:val="x-none" w:eastAsia="ar-SA"/>
        </w:rPr>
      </w:pPr>
      <w:r w:rsidRPr="003C6E29">
        <w:rPr>
          <w:rFonts w:ascii="Arial" w:eastAsia="Times New Roman" w:hAnsi="Arial" w:cs="Arial"/>
          <w:bCs/>
          <w:iCs/>
          <w:sz w:val="20"/>
          <w:szCs w:val="20"/>
          <w:lang w:val="x-none" w:eastAsia="ar-SA"/>
        </w:rPr>
        <w:t>w związku z art. 17 ust. 3 lit. b, d lub e RODO prawo do usunięcia danych osobowych;</w:t>
      </w:r>
    </w:p>
    <w:p w:rsidR="006A72F7" w:rsidRPr="003C6E29" w:rsidRDefault="006A72F7" w:rsidP="002B33E4">
      <w:pPr>
        <w:numPr>
          <w:ilvl w:val="0"/>
          <w:numId w:val="33"/>
        </w:numPr>
        <w:suppressAutoHyphens/>
        <w:spacing w:after="0"/>
        <w:ind w:left="709" w:hanging="283"/>
        <w:contextualSpacing/>
        <w:jc w:val="both"/>
        <w:rPr>
          <w:rFonts w:ascii="Arial" w:eastAsia="Times New Roman" w:hAnsi="Arial" w:cs="Arial"/>
          <w:b/>
          <w:bCs/>
          <w:i/>
          <w:iCs/>
          <w:sz w:val="20"/>
          <w:szCs w:val="20"/>
          <w:lang w:val="x-none" w:eastAsia="ar-SA"/>
        </w:rPr>
      </w:pPr>
      <w:r w:rsidRPr="003C6E29">
        <w:rPr>
          <w:rFonts w:ascii="Arial" w:eastAsia="Times New Roman" w:hAnsi="Arial" w:cs="Arial"/>
          <w:bCs/>
          <w:iCs/>
          <w:sz w:val="20"/>
          <w:szCs w:val="20"/>
          <w:lang w:val="x-none" w:eastAsia="ar-SA"/>
        </w:rPr>
        <w:t>prawo do przenoszenia danych osobowych, o którym mowa w art. 20 RODO;</w:t>
      </w:r>
    </w:p>
    <w:p w:rsidR="006A72F7" w:rsidRPr="003C6E29" w:rsidRDefault="006A72F7" w:rsidP="002B33E4">
      <w:pPr>
        <w:numPr>
          <w:ilvl w:val="0"/>
          <w:numId w:val="33"/>
        </w:numPr>
        <w:suppressAutoHyphens/>
        <w:spacing w:after="0"/>
        <w:ind w:left="709" w:hanging="283"/>
        <w:contextualSpacing/>
        <w:jc w:val="both"/>
        <w:rPr>
          <w:rFonts w:ascii="Arial" w:eastAsia="Times New Roman" w:hAnsi="Arial" w:cs="Arial"/>
          <w:b/>
          <w:bCs/>
          <w:i/>
          <w:iCs/>
          <w:sz w:val="20"/>
          <w:szCs w:val="20"/>
          <w:lang w:val="x-none" w:eastAsia="ar-SA"/>
        </w:rPr>
      </w:pPr>
      <w:r w:rsidRPr="003C6E29">
        <w:rPr>
          <w:rFonts w:ascii="Arial" w:eastAsia="Times New Roman" w:hAnsi="Arial" w:cs="Arial"/>
          <w:b/>
          <w:bCs/>
          <w:iCs/>
          <w:sz w:val="20"/>
          <w:szCs w:val="20"/>
          <w:lang w:val="x-none" w:eastAsia="ar-SA"/>
        </w:rPr>
        <w:t>na podstawie art. 21 RODO prawo sprzeciwu, wobec przetwarzania danych osobowych, gdyż podstawą prawną przetwarzania Pani/Pana danych osobowych jest art. 6 ust. 1 lit. c RODO</w:t>
      </w:r>
      <w:r w:rsidRPr="003C6E29">
        <w:rPr>
          <w:rFonts w:ascii="Arial" w:eastAsia="Times New Roman" w:hAnsi="Arial" w:cs="Arial"/>
          <w:bCs/>
          <w:iCs/>
          <w:sz w:val="20"/>
          <w:szCs w:val="20"/>
          <w:lang w:val="x-none" w:eastAsia="ar-SA"/>
        </w:rPr>
        <w:t>.</w:t>
      </w:r>
      <w:r w:rsidRPr="003C6E29">
        <w:rPr>
          <w:rFonts w:ascii="Arial" w:eastAsia="Times New Roman" w:hAnsi="Arial" w:cs="Arial"/>
          <w:b/>
          <w:bCs/>
          <w:iCs/>
          <w:sz w:val="20"/>
          <w:szCs w:val="20"/>
          <w:lang w:val="x-none" w:eastAsia="ar-SA"/>
        </w:rPr>
        <w:t xml:space="preserve"> </w:t>
      </w:r>
    </w:p>
    <w:p w:rsidR="006A72F7" w:rsidRPr="003C6E29" w:rsidRDefault="006A72F7" w:rsidP="006A72F7">
      <w:pPr>
        <w:suppressAutoHyphens/>
        <w:spacing w:after="0"/>
        <w:jc w:val="both"/>
        <w:rPr>
          <w:rFonts w:ascii="Arial" w:eastAsia="Times New Roman" w:hAnsi="Arial" w:cs="Arial"/>
          <w:sz w:val="20"/>
          <w:szCs w:val="20"/>
          <w:lang w:eastAsia="ar-SA"/>
        </w:rPr>
      </w:pPr>
      <w:r w:rsidRPr="003C6E29">
        <w:rPr>
          <w:rFonts w:ascii="Arial" w:eastAsia="Times New Roman" w:hAnsi="Arial" w:cs="Arial"/>
          <w:sz w:val="20"/>
          <w:szCs w:val="20"/>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sidR="003134C9">
        <w:rPr>
          <w:rFonts w:ascii="Arial" w:eastAsia="Times New Roman" w:hAnsi="Arial" w:cs="Arial"/>
          <w:sz w:val="20"/>
          <w:szCs w:val="20"/>
          <w:lang w:eastAsia="ar-SA"/>
        </w:rPr>
        <w:br/>
      </w:r>
      <w:r w:rsidRPr="003C6E29">
        <w:rPr>
          <w:rFonts w:ascii="Arial" w:eastAsia="Times New Roman" w:hAnsi="Arial" w:cs="Arial"/>
          <w:sz w:val="20"/>
          <w:szCs w:val="20"/>
          <w:lang w:eastAsia="ar-SA"/>
        </w:rPr>
        <w:t>z włączeń, o których mowa w art. 14 ust. 5 RODO.</w:t>
      </w:r>
    </w:p>
    <w:p w:rsidR="006A72F7" w:rsidRPr="003C6E29" w:rsidRDefault="006A72F7" w:rsidP="005008EE">
      <w:pPr>
        <w:jc w:val="both"/>
        <w:rPr>
          <w:rFonts w:ascii="Arial" w:hAnsi="Arial" w:cs="Arial"/>
          <w:sz w:val="20"/>
          <w:szCs w:val="20"/>
        </w:rPr>
      </w:pPr>
    </w:p>
    <w:p w:rsidR="006A3608" w:rsidRPr="003C6E29" w:rsidRDefault="00072948" w:rsidP="005008EE">
      <w:pPr>
        <w:jc w:val="both"/>
        <w:rPr>
          <w:rFonts w:ascii="Arial" w:hAnsi="Arial" w:cs="Arial"/>
          <w:b/>
          <w:sz w:val="20"/>
          <w:szCs w:val="20"/>
          <w:u w:val="single"/>
        </w:rPr>
      </w:pPr>
      <w:r w:rsidRPr="003C6E29">
        <w:rPr>
          <w:rFonts w:ascii="Arial" w:hAnsi="Arial" w:cs="Arial"/>
          <w:b/>
          <w:sz w:val="20"/>
          <w:szCs w:val="20"/>
          <w:u w:val="single"/>
        </w:rPr>
        <w:t xml:space="preserve">ZAŁĄCZNIKI: </w:t>
      </w:r>
    </w:p>
    <w:p w:rsidR="006A72F7" w:rsidRPr="003C6E29" w:rsidRDefault="00072948" w:rsidP="006A3608">
      <w:pPr>
        <w:pStyle w:val="Akapitzlist"/>
        <w:numPr>
          <w:ilvl w:val="0"/>
          <w:numId w:val="44"/>
        </w:numPr>
        <w:jc w:val="both"/>
        <w:rPr>
          <w:rFonts w:ascii="Arial" w:hAnsi="Arial" w:cs="Arial"/>
          <w:b/>
          <w:sz w:val="20"/>
          <w:szCs w:val="20"/>
          <w:u w:val="single"/>
        </w:rPr>
      </w:pPr>
      <w:r w:rsidRPr="003C6E29">
        <w:rPr>
          <w:rFonts w:ascii="Arial" w:hAnsi="Arial" w:cs="Arial"/>
          <w:sz w:val="20"/>
          <w:szCs w:val="20"/>
        </w:rPr>
        <w:t>Wniosek o dopuszczenie do udziału</w:t>
      </w:r>
      <w:r w:rsidR="006A3608" w:rsidRPr="003C6E29">
        <w:rPr>
          <w:rFonts w:ascii="Arial" w:hAnsi="Arial" w:cs="Arial"/>
          <w:sz w:val="20"/>
          <w:szCs w:val="20"/>
        </w:rPr>
        <w:t xml:space="preserve"> w postępowaniu</w:t>
      </w:r>
      <w:r w:rsidRPr="003C6E29">
        <w:rPr>
          <w:rFonts w:ascii="Arial" w:hAnsi="Arial" w:cs="Arial"/>
          <w:sz w:val="20"/>
          <w:szCs w:val="20"/>
        </w:rPr>
        <w:t xml:space="preserve">. </w:t>
      </w:r>
    </w:p>
    <w:p w:rsidR="006A72F7" w:rsidRPr="003C6E29" w:rsidRDefault="00072948" w:rsidP="005008EE">
      <w:pPr>
        <w:pStyle w:val="Akapitzlist"/>
        <w:numPr>
          <w:ilvl w:val="0"/>
          <w:numId w:val="44"/>
        </w:numPr>
        <w:jc w:val="both"/>
        <w:rPr>
          <w:rFonts w:ascii="Arial" w:hAnsi="Arial" w:cs="Arial"/>
          <w:b/>
          <w:sz w:val="20"/>
          <w:szCs w:val="20"/>
          <w:u w:val="single"/>
        </w:rPr>
      </w:pPr>
      <w:r w:rsidRPr="003C6E29">
        <w:rPr>
          <w:rFonts w:ascii="Arial" w:hAnsi="Arial" w:cs="Arial"/>
          <w:sz w:val="20"/>
          <w:szCs w:val="20"/>
        </w:rPr>
        <w:t xml:space="preserve">Oświadczenie art. 125 ust. 1 ustawy </w:t>
      </w:r>
      <w:proofErr w:type="spellStart"/>
      <w:r w:rsidRPr="003C6E29">
        <w:rPr>
          <w:rFonts w:ascii="Arial" w:hAnsi="Arial" w:cs="Arial"/>
          <w:sz w:val="20"/>
          <w:szCs w:val="20"/>
        </w:rPr>
        <w:t>Pzp</w:t>
      </w:r>
      <w:proofErr w:type="spellEnd"/>
      <w:r w:rsidRPr="003C6E29">
        <w:rPr>
          <w:rFonts w:ascii="Arial" w:hAnsi="Arial" w:cs="Arial"/>
          <w:sz w:val="20"/>
          <w:szCs w:val="20"/>
        </w:rPr>
        <w:t xml:space="preserve"> - Załącznik nr 1 do Wniosku o dopuszczenie do udziału</w:t>
      </w:r>
      <w:r w:rsidR="006A3608" w:rsidRPr="003C6E29">
        <w:rPr>
          <w:rFonts w:ascii="Arial" w:hAnsi="Arial" w:cs="Arial"/>
          <w:sz w:val="20"/>
          <w:szCs w:val="20"/>
        </w:rPr>
        <w:t xml:space="preserve"> w postepowaniu</w:t>
      </w:r>
      <w:r w:rsidRPr="003C6E29">
        <w:rPr>
          <w:rFonts w:ascii="Arial" w:hAnsi="Arial" w:cs="Arial"/>
          <w:sz w:val="20"/>
          <w:szCs w:val="20"/>
        </w:rPr>
        <w:t>.</w:t>
      </w:r>
    </w:p>
    <w:p w:rsidR="006A72F7" w:rsidRPr="003C6E29" w:rsidRDefault="00072948" w:rsidP="005008EE">
      <w:pPr>
        <w:pStyle w:val="Akapitzlist"/>
        <w:numPr>
          <w:ilvl w:val="0"/>
          <w:numId w:val="44"/>
        </w:numPr>
        <w:jc w:val="both"/>
        <w:rPr>
          <w:rFonts w:ascii="Arial" w:hAnsi="Arial" w:cs="Arial"/>
          <w:b/>
          <w:sz w:val="20"/>
          <w:szCs w:val="20"/>
          <w:u w:val="single"/>
        </w:rPr>
      </w:pPr>
      <w:r w:rsidRPr="003C6E29">
        <w:rPr>
          <w:rFonts w:ascii="Arial" w:hAnsi="Arial" w:cs="Arial"/>
          <w:sz w:val="20"/>
          <w:szCs w:val="20"/>
        </w:rPr>
        <w:t xml:space="preserve">Oświadczenie w zakresie art. 108 ust. 1 pkt 5 ustawy </w:t>
      </w:r>
      <w:proofErr w:type="spellStart"/>
      <w:r w:rsidRPr="003C6E29">
        <w:rPr>
          <w:rFonts w:ascii="Arial" w:hAnsi="Arial" w:cs="Arial"/>
          <w:sz w:val="20"/>
          <w:szCs w:val="20"/>
        </w:rPr>
        <w:t>Pzp</w:t>
      </w:r>
      <w:proofErr w:type="spellEnd"/>
      <w:r w:rsidRPr="003C6E29">
        <w:rPr>
          <w:rFonts w:ascii="Arial" w:hAnsi="Arial" w:cs="Arial"/>
          <w:sz w:val="20"/>
          <w:szCs w:val="20"/>
        </w:rPr>
        <w:t xml:space="preserve"> - Załącznik nr 2 do Wniosku </w:t>
      </w:r>
      <w:r w:rsidR="00AB338D">
        <w:rPr>
          <w:rFonts w:ascii="Arial" w:hAnsi="Arial" w:cs="Arial"/>
          <w:sz w:val="20"/>
          <w:szCs w:val="20"/>
        </w:rPr>
        <w:br/>
      </w:r>
      <w:r w:rsidRPr="003C6E29">
        <w:rPr>
          <w:rFonts w:ascii="Arial" w:hAnsi="Arial" w:cs="Arial"/>
          <w:sz w:val="20"/>
          <w:szCs w:val="20"/>
        </w:rPr>
        <w:t>o dopuszczenie do udziału</w:t>
      </w:r>
      <w:r w:rsidR="006A3608" w:rsidRPr="003C6E29">
        <w:rPr>
          <w:rFonts w:ascii="Arial" w:hAnsi="Arial" w:cs="Arial"/>
          <w:sz w:val="20"/>
          <w:szCs w:val="20"/>
        </w:rPr>
        <w:t xml:space="preserve"> w postępowaniu</w:t>
      </w:r>
      <w:r w:rsidRPr="003C6E29">
        <w:rPr>
          <w:rFonts w:ascii="Arial" w:hAnsi="Arial" w:cs="Arial"/>
          <w:sz w:val="20"/>
          <w:szCs w:val="20"/>
        </w:rPr>
        <w:t xml:space="preserve">. </w:t>
      </w:r>
    </w:p>
    <w:p w:rsidR="006A72F7" w:rsidRPr="003C6E29" w:rsidRDefault="00072948" w:rsidP="005008EE">
      <w:pPr>
        <w:pStyle w:val="Akapitzlist"/>
        <w:numPr>
          <w:ilvl w:val="0"/>
          <w:numId w:val="44"/>
        </w:numPr>
        <w:jc w:val="both"/>
        <w:rPr>
          <w:rFonts w:ascii="Arial" w:hAnsi="Arial" w:cs="Arial"/>
          <w:b/>
          <w:sz w:val="20"/>
          <w:szCs w:val="20"/>
          <w:u w:val="single"/>
        </w:rPr>
      </w:pPr>
      <w:r w:rsidRPr="003C6E29">
        <w:rPr>
          <w:rFonts w:ascii="Arial" w:hAnsi="Arial" w:cs="Arial"/>
          <w:sz w:val="20"/>
          <w:szCs w:val="20"/>
        </w:rPr>
        <w:t>Oświadczenie o aktualności - Załącznik nr 3 do Wniosku o dopuszczenie do udziału</w:t>
      </w:r>
      <w:r w:rsidR="006A3608" w:rsidRPr="003C6E29">
        <w:rPr>
          <w:rFonts w:ascii="Arial" w:hAnsi="Arial" w:cs="Arial"/>
          <w:sz w:val="20"/>
          <w:szCs w:val="20"/>
        </w:rPr>
        <w:t xml:space="preserve"> </w:t>
      </w:r>
      <w:r w:rsidR="00AB338D">
        <w:rPr>
          <w:rFonts w:ascii="Arial" w:hAnsi="Arial" w:cs="Arial"/>
          <w:sz w:val="20"/>
          <w:szCs w:val="20"/>
        </w:rPr>
        <w:br/>
      </w:r>
      <w:r w:rsidR="006A3608" w:rsidRPr="003C6E29">
        <w:rPr>
          <w:rFonts w:ascii="Arial" w:hAnsi="Arial" w:cs="Arial"/>
          <w:sz w:val="20"/>
          <w:szCs w:val="20"/>
        </w:rPr>
        <w:t>w postępowaniu</w:t>
      </w:r>
      <w:r w:rsidRPr="003C6E29">
        <w:rPr>
          <w:rFonts w:ascii="Arial" w:hAnsi="Arial" w:cs="Arial"/>
          <w:sz w:val="20"/>
          <w:szCs w:val="20"/>
        </w:rPr>
        <w:t xml:space="preserve">. </w:t>
      </w:r>
    </w:p>
    <w:p w:rsidR="006A3608" w:rsidRPr="006A569A" w:rsidRDefault="00072948" w:rsidP="005008EE">
      <w:pPr>
        <w:pStyle w:val="Akapitzlist"/>
        <w:numPr>
          <w:ilvl w:val="0"/>
          <w:numId w:val="44"/>
        </w:numPr>
        <w:jc w:val="both"/>
        <w:rPr>
          <w:rFonts w:ascii="Arial" w:hAnsi="Arial" w:cs="Arial"/>
          <w:b/>
          <w:sz w:val="20"/>
          <w:szCs w:val="20"/>
          <w:u w:val="single"/>
        </w:rPr>
      </w:pPr>
      <w:r w:rsidRPr="003C6E29">
        <w:rPr>
          <w:rFonts w:ascii="Arial" w:hAnsi="Arial" w:cs="Arial"/>
          <w:sz w:val="20"/>
          <w:szCs w:val="20"/>
        </w:rPr>
        <w:t>Wykaz usług - Załącznik nr 4 do Wniosku o dopuszczenie do udział</w:t>
      </w:r>
      <w:r w:rsidR="006A3608" w:rsidRPr="003C6E29">
        <w:rPr>
          <w:rFonts w:ascii="Arial" w:hAnsi="Arial" w:cs="Arial"/>
          <w:sz w:val="20"/>
          <w:szCs w:val="20"/>
        </w:rPr>
        <w:t>u w postepowaniu.</w:t>
      </w:r>
    </w:p>
    <w:p w:rsidR="006A569A" w:rsidRPr="006A569A" w:rsidRDefault="006A569A" w:rsidP="005008EE">
      <w:pPr>
        <w:pStyle w:val="Akapitzlist"/>
        <w:numPr>
          <w:ilvl w:val="0"/>
          <w:numId w:val="44"/>
        </w:numPr>
        <w:jc w:val="both"/>
        <w:rPr>
          <w:rFonts w:ascii="Arial" w:hAnsi="Arial" w:cs="Arial"/>
          <w:b/>
          <w:sz w:val="20"/>
          <w:szCs w:val="20"/>
          <w:u w:val="single"/>
        </w:rPr>
      </w:pPr>
      <w:r>
        <w:rPr>
          <w:rFonts w:ascii="Arial" w:hAnsi="Arial" w:cs="Arial"/>
          <w:sz w:val="20"/>
          <w:szCs w:val="20"/>
        </w:rPr>
        <w:t>Specyfikacja techniczna wykonania i odbioru.</w:t>
      </w:r>
    </w:p>
    <w:p w:rsidR="006A569A" w:rsidRDefault="006A569A" w:rsidP="006A569A">
      <w:pPr>
        <w:pStyle w:val="Akapitzlist"/>
        <w:jc w:val="both"/>
        <w:rPr>
          <w:rFonts w:ascii="Arial" w:hAnsi="Arial" w:cs="Arial"/>
          <w:b/>
          <w:sz w:val="20"/>
          <w:szCs w:val="20"/>
          <w:u w:val="single"/>
        </w:rPr>
      </w:pPr>
    </w:p>
    <w:p w:rsidR="006A569A" w:rsidRDefault="006A569A" w:rsidP="006A569A">
      <w:pPr>
        <w:pStyle w:val="Akapitzlist"/>
        <w:ind w:left="5664"/>
        <w:jc w:val="center"/>
        <w:rPr>
          <w:rFonts w:ascii="Arial" w:hAnsi="Arial" w:cs="Arial"/>
          <w:b/>
          <w:sz w:val="20"/>
          <w:szCs w:val="20"/>
          <w:u w:val="single"/>
        </w:rPr>
      </w:pPr>
    </w:p>
    <w:p w:rsidR="006A569A" w:rsidRPr="006A569A" w:rsidRDefault="006A569A" w:rsidP="006A569A">
      <w:pPr>
        <w:suppressAutoHyphens/>
        <w:spacing w:after="120" w:line="600" w:lineRule="auto"/>
        <w:ind w:left="4944"/>
        <w:jc w:val="center"/>
        <w:rPr>
          <w:rFonts w:ascii="Arial" w:eastAsia="Times New Roman" w:hAnsi="Arial" w:cs="Arial"/>
          <w:b/>
          <w:sz w:val="24"/>
          <w:szCs w:val="24"/>
          <w:lang w:eastAsia="ar-SA"/>
        </w:rPr>
      </w:pPr>
      <w:r w:rsidRPr="006A569A">
        <w:rPr>
          <w:rFonts w:ascii="Arial" w:eastAsia="Times New Roman" w:hAnsi="Arial" w:cs="Arial"/>
          <w:b/>
          <w:sz w:val="24"/>
          <w:szCs w:val="24"/>
          <w:lang w:eastAsia="ar-SA"/>
        </w:rPr>
        <w:t>KOMENDANT</w:t>
      </w:r>
    </w:p>
    <w:p w:rsidR="006A569A" w:rsidRPr="006A569A" w:rsidRDefault="006A569A" w:rsidP="006A569A">
      <w:pPr>
        <w:suppressAutoHyphens/>
        <w:spacing w:after="120" w:line="600" w:lineRule="auto"/>
        <w:ind w:left="4944"/>
        <w:jc w:val="center"/>
        <w:rPr>
          <w:rFonts w:ascii="Arial" w:eastAsia="Times New Roman" w:hAnsi="Arial" w:cs="Arial"/>
          <w:b/>
          <w:sz w:val="24"/>
          <w:szCs w:val="24"/>
          <w:lang w:eastAsia="ar-SA"/>
        </w:rPr>
      </w:pPr>
      <w:proofErr w:type="spellStart"/>
      <w:r>
        <w:rPr>
          <w:rFonts w:ascii="Arial" w:eastAsia="Times New Roman" w:hAnsi="Arial" w:cs="Arial"/>
          <w:b/>
          <w:sz w:val="24"/>
          <w:szCs w:val="24"/>
          <w:lang w:eastAsia="ar-SA"/>
        </w:rPr>
        <w:t>cz.p.o</w:t>
      </w:r>
      <w:proofErr w:type="spellEnd"/>
      <w:r>
        <w:rPr>
          <w:rFonts w:ascii="Arial" w:eastAsia="Times New Roman" w:hAnsi="Arial" w:cs="Arial"/>
          <w:b/>
          <w:sz w:val="24"/>
          <w:szCs w:val="24"/>
          <w:lang w:eastAsia="ar-SA"/>
        </w:rPr>
        <w:t>.</w:t>
      </w:r>
      <w:r w:rsidRPr="006A569A">
        <w:rPr>
          <w:rFonts w:ascii="Arial" w:eastAsia="Times New Roman" w:hAnsi="Arial" w:cs="Arial"/>
          <w:b/>
          <w:sz w:val="24"/>
          <w:szCs w:val="24"/>
          <w:lang w:eastAsia="ar-SA"/>
        </w:rPr>
        <w:t xml:space="preserve">  ppłk </w:t>
      </w:r>
      <w:r>
        <w:rPr>
          <w:rFonts w:ascii="Arial" w:eastAsia="Times New Roman" w:hAnsi="Arial" w:cs="Arial"/>
          <w:b/>
          <w:sz w:val="24"/>
          <w:szCs w:val="24"/>
          <w:lang w:eastAsia="ar-SA"/>
        </w:rPr>
        <w:t>Ireneusz OSSOWSKI</w:t>
      </w:r>
    </w:p>
    <w:p w:rsidR="006A569A" w:rsidRPr="006A569A" w:rsidRDefault="006A569A" w:rsidP="006A569A">
      <w:pPr>
        <w:suppressAutoHyphens/>
        <w:spacing w:after="0"/>
        <w:rPr>
          <w:rFonts w:ascii="Arial" w:eastAsia="Times New Roman" w:hAnsi="Arial" w:cs="Arial"/>
          <w:sz w:val="20"/>
          <w:szCs w:val="20"/>
          <w:lang w:eastAsia="ar-SA"/>
        </w:rPr>
      </w:pPr>
      <w:r w:rsidRPr="006A569A">
        <w:rPr>
          <w:rFonts w:ascii="Arial" w:eastAsia="Times New Roman" w:hAnsi="Arial" w:cs="Arial"/>
          <w:sz w:val="20"/>
          <w:szCs w:val="20"/>
          <w:lang w:eastAsia="ar-SA"/>
        </w:rPr>
        <w:t xml:space="preserve">Wykonała:  Barbara </w:t>
      </w:r>
      <w:proofErr w:type="spellStart"/>
      <w:r w:rsidRPr="006A569A">
        <w:rPr>
          <w:rFonts w:ascii="Arial" w:eastAsia="Times New Roman" w:hAnsi="Arial" w:cs="Arial"/>
          <w:sz w:val="20"/>
          <w:szCs w:val="20"/>
          <w:lang w:eastAsia="ar-SA"/>
        </w:rPr>
        <w:t>Szczechowicz</w:t>
      </w:r>
      <w:proofErr w:type="spellEnd"/>
    </w:p>
    <w:p w:rsidR="006A569A" w:rsidRPr="006A569A" w:rsidRDefault="006A569A" w:rsidP="006A569A">
      <w:pPr>
        <w:suppressAutoHyphens/>
        <w:spacing w:after="0"/>
        <w:rPr>
          <w:rFonts w:ascii="Arial" w:eastAsia="Times New Roman" w:hAnsi="Arial" w:cs="Arial"/>
          <w:sz w:val="20"/>
          <w:szCs w:val="20"/>
          <w:lang w:eastAsia="ar-SA"/>
        </w:rPr>
      </w:pPr>
      <w:r w:rsidRPr="006A569A">
        <w:rPr>
          <w:rFonts w:ascii="Arial" w:eastAsia="Times New Roman" w:hAnsi="Arial" w:cs="Arial"/>
          <w:sz w:val="20"/>
          <w:szCs w:val="20"/>
          <w:lang w:val="x-none" w:eastAsia="ar-SA"/>
        </w:rPr>
        <w:t xml:space="preserve">Koszalin, dn. </w:t>
      </w:r>
      <w:r>
        <w:rPr>
          <w:rFonts w:ascii="Arial" w:eastAsia="Times New Roman" w:hAnsi="Arial" w:cs="Arial"/>
          <w:sz w:val="20"/>
          <w:szCs w:val="20"/>
          <w:lang w:eastAsia="ar-SA"/>
        </w:rPr>
        <w:t>17</w:t>
      </w:r>
      <w:r w:rsidRPr="006A569A">
        <w:rPr>
          <w:rFonts w:ascii="Arial" w:eastAsia="Times New Roman" w:hAnsi="Arial" w:cs="Arial"/>
          <w:sz w:val="20"/>
          <w:szCs w:val="20"/>
          <w:lang w:eastAsia="ar-SA"/>
        </w:rPr>
        <w:t>.11</w:t>
      </w:r>
      <w:r w:rsidRPr="006A569A">
        <w:rPr>
          <w:rFonts w:ascii="Arial" w:eastAsia="Times New Roman" w:hAnsi="Arial" w:cs="Arial"/>
          <w:sz w:val="20"/>
          <w:szCs w:val="20"/>
          <w:lang w:val="x-none" w:eastAsia="ar-SA"/>
        </w:rPr>
        <w:t>.20</w:t>
      </w:r>
      <w:r w:rsidRPr="006A569A">
        <w:rPr>
          <w:rFonts w:ascii="Arial" w:eastAsia="Times New Roman" w:hAnsi="Arial" w:cs="Arial"/>
          <w:sz w:val="20"/>
          <w:szCs w:val="20"/>
          <w:lang w:eastAsia="ar-SA"/>
        </w:rPr>
        <w:t>21</w:t>
      </w:r>
      <w:r w:rsidRPr="006A569A">
        <w:rPr>
          <w:rFonts w:ascii="Arial" w:eastAsia="Times New Roman" w:hAnsi="Arial" w:cs="Arial"/>
          <w:sz w:val="20"/>
          <w:szCs w:val="20"/>
          <w:lang w:val="x-none" w:eastAsia="ar-SA"/>
        </w:rPr>
        <w:t>r.</w:t>
      </w:r>
    </w:p>
    <w:p w:rsidR="006A569A" w:rsidRPr="003C6E29" w:rsidRDefault="006A569A" w:rsidP="006A569A">
      <w:pPr>
        <w:pStyle w:val="Akapitzlist"/>
        <w:jc w:val="both"/>
        <w:rPr>
          <w:rFonts w:ascii="Arial" w:hAnsi="Arial" w:cs="Arial"/>
          <w:b/>
          <w:sz w:val="20"/>
          <w:szCs w:val="20"/>
          <w:u w:val="single"/>
        </w:rPr>
      </w:pPr>
    </w:p>
    <w:sectPr w:rsidR="006A569A" w:rsidRPr="003C6E29" w:rsidSect="00032B2F">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6E" w:rsidRDefault="0089636E" w:rsidP="00072948">
      <w:pPr>
        <w:spacing w:after="0" w:line="240" w:lineRule="auto"/>
      </w:pPr>
      <w:r>
        <w:separator/>
      </w:r>
    </w:p>
  </w:endnote>
  <w:endnote w:type="continuationSeparator" w:id="0">
    <w:p w:rsidR="0089636E" w:rsidRDefault="0089636E" w:rsidP="0007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864575"/>
      <w:docPartObj>
        <w:docPartGallery w:val="Page Numbers (Bottom of Page)"/>
        <w:docPartUnique/>
      </w:docPartObj>
    </w:sdtPr>
    <w:sdtEndPr/>
    <w:sdtContent>
      <w:p w:rsidR="006A3608" w:rsidRDefault="006A3608">
        <w:pPr>
          <w:pStyle w:val="Stopka"/>
          <w:jc w:val="right"/>
        </w:pPr>
        <w:r>
          <w:fldChar w:fldCharType="begin"/>
        </w:r>
        <w:r>
          <w:instrText>PAGE   \* MERGEFORMAT</w:instrText>
        </w:r>
        <w:r>
          <w:fldChar w:fldCharType="separate"/>
        </w:r>
        <w:r w:rsidR="00C1693E">
          <w:rPr>
            <w:noProof/>
          </w:rPr>
          <w:t>15</w:t>
        </w:r>
        <w:r>
          <w:fldChar w:fldCharType="end"/>
        </w:r>
      </w:p>
    </w:sdtContent>
  </w:sdt>
  <w:p w:rsidR="006A3608" w:rsidRDefault="006A36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6E" w:rsidRDefault="0089636E" w:rsidP="00072948">
      <w:pPr>
        <w:spacing w:after="0" w:line="240" w:lineRule="auto"/>
      </w:pPr>
      <w:r>
        <w:separator/>
      </w:r>
    </w:p>
  </w:footnote>
  <w:footnote w:type="continuationSeparator" w:id="0">
    <w:p w:rsidR="0089636E" w:rsidRDefault="0089636E" w:rsidP="00072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E0E"/>
    <w:multiLevelType w:val="hybridMultilevel"/>
    <w:tmpl w:val="B9FC6DF4"/>
    <w:lvl w:ilvl="0" w:tplc="D0A4D7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EC284F"/>
    <w:multiLevelType w:val="hybridMultilevel"/>
    <w:tmpl w:val="C9EAC5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C821E2"/>
    <w:multiLevelType w:val="hybridMultilevel"/>
    <w:tmpl w:val="29D4F9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B77511"/>
    <w:multiLevelType w:val="hybridMultilevel"/>
    <w:tmpl w:val="BB0C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A4AFB"/>
    <w:multiLevelType w:val="hybridMultilevel"/>
    <w:tmpl w:val="380C6C9C"/>
    <w:lvl w:ilvl="0" w:tplc="04150011">
      <w:start w:val="1"/>
      <w:numFmt w:val="decimal"/>
      <w:lvlText w:val="%1)"/>
      <w:lvlJc w:val="left"/>
      <w:pPr>
        <w:ind w:left="1440" w:hanging="360"/>
      </w:pPr>
    </w:lvl>
    <w:lvl w:ilvl="1" w:tplc="FD265600">
      <w:start w:val="1"/>
      <w:numFmt w:val="lowerLetter"/>
      <w:lvlText w:val="%2)"/>
      <w:lvlJc w:val="left"/>
      <w:pPr>
        <w:ind w:left="2175" w:hanging="37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E81B2B"/>
    <w:multiLevelType w:val="hybridMultilevel"/>
    <w:tmpl w:val="DAD48BC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60E461A"/>
    <w:multiLevelType w:val="hybridMultilevel"/>
    <w:tmpl w:val="3D94D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C923751"/>
    <w:multiLevelType w:val="hybridMultilevel"/>
    <w:tmpl w:val="CF928B5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21D34D93"/>
    <w:multiLevelType w:val="hybridMultilevel"/>
    <w:tmpl w:val="DE2614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24C7CBD"/>
    <w:multiLevelType w:val="hybridMultilevel"/>
    <w:tmpl w:val="02281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7755D22"/>
    <w:multiLevelType w:val="hybridMultilevel"/>
    <w:tmpl w:val="33C0CF5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nsid w:val="28446965"/>
    <w:multiLevelType w:val="hybridMultilevel"/>
    <w:tmpl w:val="2A80B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A9654E"/>
    <w:multiLevelType w:val="hybridMultilevel"/>
    <w:tmpl w:val="AC50F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EF3CFA"/>
    <w:multiLevelType w:val="hybridMultilevel"/>
    <w:tmpl w:val="6BC840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08462B3"/>
    <w:multiLevelType w:val="hybridMultilevel"/>
    <w:tmpl w:val="AC50F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5525513"/>
    <w:multiLevelType w:val="hybridMultilevel"/>
    <w:tmpl w:val="0E505F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68C5177"/>
    <w:multiLevelType w:val="hybridMultilevel"/>
    <w:tmpl w:val="ECAC1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2550BD"/>
    <w:multiLevelType w:val="hybridMultilevel"/>
    <w:tmpl w:val="3D0C59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7613E2F"/>
    <w:multiLevelType w:val="hybridMultilevel"/>
    <w:tmpl w:val="96F495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A2E27E0"/>
    <w:multiLevelType w:val="hybridMultilevel"/>
    <w:tmpl w:val="0D2C91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B1A0691"/>
    <w:multiLevelType w:val="hybridMultilevel"/>
    <w:tmpl w:val="2368B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CF4CF8"/>
    <w:multiLevelType w:val="hybridMultilevel"/>
    <w:tmpl w:val="7122C8C8"/>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
    <w:nsid w:val="43D80721"/>
    <w:multiLevelType w:val="hybridMultilevel"/>
    <w:tmpl w:val="F2506B30"/>
    <w:lvl w:ilvl="0" w:tplc="71B229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2D11F6"/>
    <w:multiLevelType w:val="hybridMultilevel"/>
    <w:tmpl w:val="08FE3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30E8F"/>
    <w:multiLevelType w:val="hybridMultilevel"/>
    <w:tmpl w:val="3E4A2724"/>
    <w:lvl w:ilvl="0" w:tplc="FCC604A2">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F9263F0"/>
    <w:multiLevelType w:val="hybridMultilevel"/>
    <w:tmpl w:val="903E0D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FF0409C"/>
    <w:multiLevelType w:val="hybridMultilevel"/>
    <w:tmpl w:val="BEA66BD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nsid w:val="614E391B"/>
    <w:multiLevelType w:val="hybridMultilevel"/>
    <w:tmpl w:val="D44035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2483367"/>
    <w:multiLevelType w:val="hybridMultilevel"/>
    <w:tmpl w:val="6A06F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FF5C85"/>
    <w:multiLevelType w:val="hybridMultilevel"/>
    <w:tmpl w:val="25FA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5D62A0"/>
    <w:multiLevelType w:val="hybridMultilevel"/>
    <w:tmpl w:val="A2623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6B57DD"/>
    <w:multiLevelType w:val="hybridMultilevel"/>
    <w:tmpl w:val="0E505F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F7075F0"/>
    <w:multiLevelType w:val="hybridMultilevel"/>
    <w:tmpl w:val="51468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EB6446"/>
    <w:multiLevelType w:val="hybridMultilevel"/>
    <w:tmpl w:val="4FCCCB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2240D3F"/>
    <w:multiLevelType w:val="hybridMultilevel"/>
    <w:tmpl w:val="5A5CD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6D4705"/>
    <w:multiLevelType w:val="hybridMultilevel"/>
    <w:tmpl w:val="844004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9DB0E03"/>
    <w:multiLevelType w:val="multilevel"/>
    <w:tmpl w:val="49B2B9F0"/>
    <w:lvl w:ilvl="0">
      <w:start w:val="16"/>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0">
    <w:nsid w:val="7B582D15"/>
    <w:multiLevelType w:val="hybridMultilevel"/>
    <w:tmpl w:val="7122C8C8"/>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nsid w:val="7D5A39AC"/>
    <w:multiLevelType w:val="hybridMultilevel"/>
    <w:tmpl w:val="98F0D8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7D976D03"/>
    <w:multiLevelType w:val="hybridMultilevel"/>
    <w:tmpl w:val="D40A3CD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5"/>
  </w:num>
  <w:num w:numId="2">
    <w:abstractNumId w:val="12"/>
  </w:num>
  <w:num w:numId="3">
    <w:abstractNumId w:val="22"/>
  </w:num>
  <w:num w:numId="4">
    <w:abstractNumId w:val="1"/>
  </w:num>
  <w:num w:numId="5">
    <w:abstractNumId w:val="30"/>
  </w:num>
  <w:num w:numId="6">
    <w:abstractNumId w:val="35"/>
  </w:num>
  <w:num w:numId="7">
    <w:abstractNumId w:val="15"/>
  </w:num>
  <w:num w:numId="8">
    <w:abstractNumId w:val="14"/>
  </w:num>
  <w:num w:numId="9">
    <w:abstractNumId w:val="5"/>
  </w:num>
  <w:num w:numId="10">
    <w:abstractNumId w:val="13"/>
  </w:num>
  <w:num w:numId="11">
    <w:abstractNumId w:val="42"/>
  </w:num>
  <w:num w:numId="12">
    <w:abstractNumId w:val="4"/>
  </w:num>
  <w:num w:numId="13">
    <w:abstractNumId w:val="20"/>
  </w:num>
  <w:num w:numId="14">
    <w:abstractNumId w:val="19"/>
  </w:num>
  <w:num w:numId="15">
    <w:abstractNumId w:val="8"/>
  </w:num>
  <w:num w:numId="16">
    <w:abstractNumId w:val="29"/>
  </w:num>
  <w:num w:numId="17">
    <w:abstractNumId w:val="24"/>
  </w:num>
  <w:num w:numId="18">
    <w:abstractNumId w:val="40"/>
  </w:num>
  <w:num w:numId="19">
    <w:abstractNumId w:val="18"/>
  </w:num>
  <w:num w:numId="20">
    <w:abstractNumId w:val="41"/>
  </w:num>
  <w:num w:numId="21">
    <w:abstractNumId w:val="37"/>
  </w:num>
  <w:num w:numId="22">
    <w:abstractNumId w:val="34"/>
  </w:num>
  <w:num w:numId="23">
    <w:abstractNumId w:val="28"/>
  </w:num>
  <w:num w:numId="24">
    <w:abstractNumId w:val="39"/>
  </w:num>
  <w:num w:numId="25">
    <w:abstractNumId w:val="0"/>
  </w:num>
  <w:num w:numId="26">
    <w:abstractNumId w:val="3"/>
  </w:num>
  <w:num w:numId="27">
    <w:abstractNumId w:val="9"/>
  </w:num>
  <w:num w:numId="28">
    <w:abstractNumId w:val="36"/>
  </w:num>
  <w:num w:numId="29">
    <w:abstractNumId w:val="6"/>
  </w:num>
  <w:num w:numId="30">
    <w:abstractNumId w:val="27"/>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7"/>
  </w:num>
  <w:num w:numId="36">
    <w:abstractNumId w:val="21"/>
  </w:num>
  <w:num w:numId="37">
    <w:abstractNumId w:val="31"/>
  </w:num>
  <w:num w:numId="38">
    <w:abstractNumId w:val="33"/>
  </w:num>
  <w:num w:numId="39">
    <w:abstractNumId w:val="2"/>
  </w:num>
  <w:num w:numId="40">
    <w:abstractNumId w:val="10"/>
  </w:num>
  <w:num w:numId="41">
    <w:abstractNumId w:val="26"/>
  </w:num>
  <w:num w:numId="42">
    <w:abstractNumId w:val="38"/>
  </w:num>
  <w:num w:numId="43">
    <w:abstractNumId w:val="32"/>
  </w:num>
  <w:num w:numId="44">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48"/>
    <w:rsid w:val="00032B2F"/>
    <w:rsid w:val="00072948"/>
    <w:rsid w:val="00112301"/>
    <w:rsid w:val="001224EF"/>
    <w:rsid w:val="00124311"/>
    <w:rsid w:val="001A24B3"/>
    <w:rsid w:val="001B538F"/>
    <w:rsid w:val="00241D8B"/>
    <w:rsid w:val="002B33E4"/>
    <w:rsid w:val="003134C9"/>
    <w:rsid w:val="00320924"/>
    <w:rsid w:val="00366543"/>
    <w:rsid w:val="003C6E29"/>
    <w:rsid w:val="004639BD"/>
    <w:rsid w:val="005008EE"/>
    <w:rsid w:val="0055279E"/>
    <w:rsid w:val="005605AC"/>
    <w:rsid w:val="00644B62"/>
    <w:rsid w:val="006A3608"/>
    <w:rsid w:val="006A4B4B"/>
    <w:rsid w:val="006A569A"/>
    <w:rsid w:val="006A72F7"/>
    <w:rsid w:val="007C3287"/>
    <w:rsid w:val="0089636E"/>
    <w:rsid w:val="00896FD9"/>
    <w:rsid w:val="00917507"/>
    <w:rsid w:val="00957940"/>
    <w:rsid w:val="009C01F7"/>
    <w:rsid w:val="009F7F0F"/>
    <w:rsid w:val="00A51707"/>
    <w:rsid w:val="00A90E67"/>
    <w:rsid w:val="00AB338D"/>
    <w:rsid w:val="00AC5506"/>
    <w:rsid w:val="00C1035A"/>
    <w:rsid w:val="00C1693E"/>
    <w:rsid w:val="00C27878"/>
    <w:rsid w:val="00CE73C2"/>
    <w:rsid w:val="00D01ACF"/>
    <w:rsid w:val="00D60A2B"/>
    <w:rsid w:val="00E45D73"/>
    <w:rsid w:val="00E85E56"/>
    <w:rsid w:val="00E94397"/>
    <w:rsid w:val="00EE470E"/>
    <w:rsid w:val="00F029BD"/>
    <w:rsid w:val="00FE2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29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948"/>
  </w:style>
  <w:style w:type="paragraph" w:styleId="Stopka">
    <w:name w:val="footer"/>
    <w:basedOn w:val="Normalny"/>
    <w:link w:val="StopkaZnak"/>
    <w:uiPriority w:val="99"/>
    <w:unhideWhenUsed/>
    <w:rsid w:val="000729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948"/>
  </w:style>
  <w:style w:type="paragraph" w:styleId="Akapitzlist">
    <w:name w:val="List Paragraph"/>
    <w:basedOn w:val="Normalny"/>
    <w:uiPriority w:val="34"/>
    <w:qFormat/>
    <w:rsid w:val="00A51707"/>
    <w:pPr>
      <w:ind w:left="720"/>
      <w:contextualSpacing/>
    </w:pPr>
  </w:style>
  <w:style w:type="paragraph" w:customStyle="1" w:styleId="Default">
    <w:name w:val="Default"/>
    <w:rsid w:val="00896F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aliases w:val="Znak"/>
    <w:basedOn w:val="Normalny"/>
    <w:link w:val="TekstpodstawowywcityZnak"/>
    <w:rsid w:val="00AC5506"/>
    <w:pPr>
      <w:spacing w:after="0" w:line="360" w:lineRule="auto"/>
      <w:ind w:left="705"/>
      <w:jc w:val="both"/>
    </w:pPr>
    <w:rPr>
      <w:rFonts w:ascii="Arial" w:eastAsia="Times New Roman" w:hAnsi="Arial" w:cs="Times New Roman"/>
      <w:sz w:val="24"/>
      <w:szCs w:val="20"/>
      <w:lang w:val="x-none" w:eastAsia="x-none"/>
    </w:rPr>
  </w:style>
  <w:style w:type="character" w:customStyle="1" w:styleId="TekstpodstawowywcityZnak">
    <w:name w:val="Tekst podstawowy wcięty Znak"/>
    <w:aliases w:val="Znak Znak"/>
    <w:basedOn w:val="Domylnaczcionkaakapitu"/>
    <w:link w:val="Tekstpodstawowywcity"/>
    <w:rsid w:val="00AC5506"/>
    <w:rPr>
      <w:rFonts w:ascii="Arial" w:eastAsia="Times New Roman" w:hAnsi="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29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948"/>
  </w:style>
  <w:style w:type="paragraph" w:styleId="Stopka">
    <w:name w:val="footer"/>
    <w:basedOn w:val="Normalny"/>
    <w:link w:val="StopkaZnak"/>
    <w:uiPriority w:val="99"/>
    <w:unhideWhenUsed/>
    <w:rsid w:val="000729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948"/>
  </w:style>
  <w:style w:type="paragraph" w:styleId="Akapitzlist">
    <w:name w:val="List Paragraph"/>
    <w:basedOn w:val="Normalny"/>
    <w:uiPriority w:val="34"/>
    <w:qFormat/>
    <w:rsid w:val="00A51707"/>
    <w:pPr>
      <w:ind w:left="720"/>
      <w:contextualSpacing/>
    </w:pPr>
  </w:style>
  <w:style w:type="paragraph" w:customStyle="1" w:styleId="Default">
    <w:name w:val="Default"/>
    <w:rsid w:val="00896F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aliases w:val="Znak"/>
    <w:basedOn w:val="Normalny"/>
    <w:link w:val="TekstpodstawowywcityZnak"/>
    <w:rsid w:val="00AC5506"/>
    <w:pPr>
      <w:spacing w:after="0" w:line="360" w:lineRule="auto"/>
      <w:ind w:left="705"/>
      <w:jc w:val="both"/>
    </w:pPr>
    <w:rPr>
      <w:rFonts w:ascii="Arial" w:eastAsia="Times New Roman" w:hAnsi="Arial" w:cs="Times New Roman"/>
      <w:sz w:val="24"/>
      <w:szCs w:val="20"/>
      <w:lang w:val="x-none" w:eastAsia="x-none"/>
    </w:rPr>
  </w:style>
  <w:style w:type="character" w:customStyle="1" w:styleId="TekstpodstawowywcityZnak">
    <w:name w:val="Tekst podstawowy wcięty Znak"/>
    <w:aliases w:val="Znak Znak"/>
    <w:basedOn w:val="Domylnaczcionkaakapitu"/>
    <w:link w:val="Tekstpodstawowywcity"/>
    <w:rsid w:val="00AC5506"/>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163">
      <w:bodyDiv w:val="1"/>
      <w:marLeft w:val="0"/>
      <w:marRight w:val="0"/>
      <w:marTop w:val="0"/>
      <w:marBottom w:val="0"/>
      <w:divBdr>
        <w:top w:val="none" w:sz="0" w:space="0" w:color="auto"/>
        <w:left w:val="none" w:sz="0" w:space="0" w:color="auto"/>
        <w:bottom w:val="none" w:sz="0" w:space="0" w:color="auto"/>
        <w:right w:val="none" w:sz="0" w:space="0" w:color="auto"/>
      </w:divBdr>
    </w:div>
    <w:div w:id="270550675">
      <w:bodyDiv w:val="1"/>
      <w:marLeft w:val="0"/>
      <w:marRight w:val="0"/>
      <w:marTop w:val="0"/>
      <w:marBottom w:val="0"/>
      <w:divBdr>
        <w:top w:val="none" w:sz="0" w:space="0" w:color="auto"/>
        <w:left w:val="none" w:sz="0" w:space="0" w:color="auto"/>
        <w:bottom w:val="none" w:sz="0" w:space="0" w:color="auto"/>
        <w:right w:val="none" w:sz="0" w:space="0" w:color="auto"/>
      </w:divBdr>
      <w:divsChild>
        <w:div w:id="1949385522">
          <w:marLeft w:val="0"/>
          <w:marRight w:val="0"/>
          <w:marTop w:val="0"/>
          <w:marBottom w:val="0"/>
          <w:divBdr>
            <w:top w:val="none" w:sz="0" w:space="0" w:color="auto"/>
            <w:left w:val="none" w:sz="0" w:space="0" w:color="auto"/>
            <w:bottom w:val="none" w:sz="0" w:space="0" w:color="auto"/>
            <w:right w:val="none" w:sz="0" w:space="0" w:color="auto"/>
          </w:divBdr>
          <w:divsChild>
            <w:div w:id="373846496">
              <w:marLeft w:val="0"/>
              <w:marRight w:val="0"/>
              <w:marTop w:val="0"/>
              <w:marBottom w:val="0"/>
              <w:divBdr>
                <w:top w:val="none" w:sz="0" w:space="0" w:color="auto"/>
                <w:left w:val="none" w:sz="0" w:space="0" w:color="auto"/>
                <w:bottom w:val="none" w:sz="0" w:space="0" w:color="auto"/>
                <w:right w:val="none" w:sz="0" w:space="0" w:color="auto"/>
              </w:divBdr>
              <w:divsChild>
                <w:div w:id="1322847844">
                  <w:marLeft w:val="0"/>
                  <w:marRight w:val="0"/>
                  <w:marTop w:val="0"/>
                  <w:marBottom w:val="0"/>
                  <w:divBdr>
                    <w:top w:val="none" w:sz="0" w:space="0" w:color="auto"/>
                    <w:left w:val="none" w:sz="0" w:space="0" w:color="auto"/>
                    <w:bottom w:val="none" w:sz="0" w:space="0" w:color="auto"/>
                    <w:right w:val="none" w:sz="0" w:space="0" w:color="auto"/>
                  </w:divBdr>
                </w:div>
              </w:divsChild>
            </w:div>
            <w:div w:id="505244837">
              <w:marLeft w:val="0"/>
              <w:marRight w:val="0"/>
              <w:marTop w:val="0"/>
              <w:marBottom w:val="0"/>
              <w:divBdr>
                <w:top w:val="none" w:sz="0" w:space="0" w:color="auto"/>
                <w:left w:val="none" w:sz="0" w:space="0" w:color="auto"/>
                <w:bottom w:val="none" w:sz="0" w:space="0" w:color="auto"/>
                <w:right w:val="none" w:sz="0" w:space="0" w:color="auto"/>
              </w:divBdr>
              <w:divsChild>
                <w:div w:id="1293708337">
                  <w:marLeft w:val="0"/>
                  <w:marRight w:val="0"/>
                  <w:marTop w:val="0"/>
                  <w:marBottom w:val="0"/>
                  <w:divBdr>
                    <w:top w:val="none" w:sz="0" w:space="0" w:color="auto"/>
                    <w:left w:val="none" w:sz="0" w:space="0" w:color="auto"/>
                    <w:bottom w:val="none" w:sz="0" w:space="0" w:color="auto"/>
                    <w:right w:val="none" w:sz="0" w:space="0" w:color="auto"/>
                  </w:divBdr>
                </w:div>
                <w:div w:id="286354223">
                  <w:marLeft w:val="0"/>
                  <w:marRight w:val="0"/>
                  <w:marTop w:val="0"/>
                  <w:marBottom w:val="0"/>
                  <w:divBdr>
                    <w:top w:val="none" w:sz="0" w:space="0" w:color="auto"/>
                    <w:left w:val="none" w:sz="0" w:space="0" w:color="auto"/>
                    <w:bottom w:val="none" w:sz="0" w:space="0" w:color="auto"/>
                    <w:right w:val="none" w:sz="0" w:space="0" w:color="auto"/>
                  </w:divBdr>
                  <w:divsChild>
                    <w:div w:id="859703550">
                      <w:marLeft w:val="0"/>
                      <w:marRight w:val="0"/>
                      <w:marTop w:val="0"/>
                      <w:marBottom w:val="0"/>
                      <w:divBdr>
                        <w:top w:val="none" w:sz="0" w:space="0" w:color="auto"/>
                        <w:left w:val="none" w:sz="0" w:space="0" w:color="auto"/>
                        <w:bottom w:val="none" w:sz="0" w:space="0" w:color="auto"/>
                        <w:right w:val="none" w:sz="0" w:space="0" w:color="auto"/>
                      </w:divBdr>
                    </w:div>
                  </w:divsChild>
                </w:div>
                <w:div w:id="1225524202">
                  <w:marLeft w:val="0"/>
                  <w:marRight w:val="0"/>
                  <w:marTop w:val="0"/>
                  <w:marBottom w:val="0"/>
                  <w:divBdr>
                    <w:top w:val="none" w:sz="0" w:space="0" w:color="auto"/>
                    <w:left w:val="none" w:sz="0" w:space="0" w:color="auto"/>
                    <w:bottom w:val="none" w:sz="0" w:space="0" w:color="auto"/>
                    <w:right w:val="none" w:sz="0" w:space="0" w:color="auto"/>
                  </w:divBdr>
                  <w:divsChild>
                    <w:div w:id="298535813">
                      <w:marLeft w:val="0"/>
                      <w:marRight w:val="0"/>
                      <w:marTop w:val="0"/>
                      <w:marBottom w:val="0"/>
                      <w:divBdr>
                        <w:top w:val="none" w:sz="0" w:space="0" w:color="auto"/>
                        <w:left w:val="none" w:sz="0" w:space="0" w:color="auto"/>
                        <w:bottom w:val="none" w:sz="0" w:space="0" w:color="auto"/>
                        <w:right w:val="none" w:sz="0" w:space="0" w:color="auto"/>
                      </w:divBdr>
                    </w:div>
                  </w:divsChild>
                </w:div>
                <w:div w:id="817248">
                  <w:marLeft w:val="0"/>
                  <w:marRight w:val="0"/>
                  <w:marTop w:val="0"/>
                  <w:marBottom w:val="0"/>
                  <w:divBdr>
                    <w:top w:val="none" w:sz="0" w:space="0" w:color="auto"/>
                    <w:left w:val="none" w:sz="0" w:space="0" w:color="auto"/>
                    <w:bottom w:val="none" w:sz="0" w:space="0" w:color="auto"/>
                    <w:right w:val="none" w:sz="0" w:space="0" w:color="auto"/>
                  </w:divBdr>
                  <w:divsChild>
                    <w:div w:id="10331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63438">
              <w:marLeft w:val="0"/>
              <w:marRight w:val="0"/>
              <w:marTop w:val="0"/>
              <w:marBottom w:val="0"/>
              <w:divBdr>
                <w:top w:val="none" w:sz="0" w:space="0" w:color="auto"/>
                <w:left w:val="none" w:sz="0" w:space="0" w:color="auto"/>
                <w:bottom w:val="none" w:sz="0" w:space="0" w:color="auto"/>
                <w:right w:val="none" w:sz="0" w:space="0" w:color="auto"/>
              </w:divBdr>
              <w:divsChild>
                <w:div w:id="283849991">
                  <w:marLeft w:val="0"/>
                  <w:marRight w:val="0"/>
                  <w:marTop w:val="0"/>
                  <w:marBottom w:val="0"/>
                  <w:divBdr>
                    <w:top w:val="none" w:sz="0" w:space="0" w:color="auto"/>
                    <w:left w:val="none" w:sz="0" w:space="0" w:color="auto"/>
                    <w:bottom w:val="none" w:sz="0" w:space="0" w:color="auto"/>
                    <w:right w:val="none" w:sz="0" w:space="0" w:color="auto"/>
                  </w:divBdr>
                </w:div>
              </w:divsChild>
            </w:div>
            <w:div w:id="1210148781">
              <w:marLeft w:val="0"/>
              <w:marRight w:val="0"/>
              <w:marTop w:val="0"/>
              <w:marBottom w:val="0"/>
              <w:divBdr>
                <w:top w:val="none" w:sz="0" w:space="0" w:color="auto"/>
                <w:left w:val="none" w:sz="0" w:space="0" w:color="auto"/>
                <w:bottom w:val="none" w:sz="0" w:space="0" w:color="auto"/>
                <w:right w:val="none" w:sz="0" w:space="0" w:color="auto"/>
              </w:divBdr>
              <w:divsChild>
                <w:div w:id="1222256418">
                  <w:marLeft w:val="0"/>
                  <w:marRight w:val="0"/>
                  <w:marTop w:val="0"/>
                  <w:marBottom w:val="0"/>
                  <w:divBdr>
                    <w:top w:val="none" w:sz="0" w:space="0" w:color="auto"/>
                    <w:left w:val="none" w:sz="0" w:space="0" w:color="auto"/>
                    <w:bottom w:val="none" w:sz="0" w:space="0" w:color="auto"/>
                    <w:right w:val="none" w:sz="0" w:space="0" w:color="auto"/>
                  </w:divBdr>
                </w:div>
              </w:divsChild>
            </w:div>
            <w:div w:id="16586625">
              <w:marLeft w:val="0"/>
              <w:marRight w:val="0"/>
              <w:marTop w:val="0"/>
              <w:marBottom w:val="0"/>
              <w:divBdr>
                <w:top w:val="none" w:sz="0" w:space="0" w:color="auto"/>
                <w:left w:val="none" w:sz="0" w:space="0" w:color="auto"/>
                <w:bottom w:val="none" w:sz="0" w:space="0" w:color="auto"/>
                <w:right w:val="none" w:sz="0" w:space="0" w:color="auto"/>
              </w:divBdr>
              <w:divsChild>
                <w:div w:id="76177008">
                  <w:marLeft w:val="0"/>
                  <w:marRight w:val="0"/>
                  <w:marTop w:val="0"/>
                  <w:marBottom w:val="0"/>
                  <w:divBdr>
                    <w:top w:val="none" w:sz="0" w:space="0" w:color="auto"/>
                    <w:left w:val="none" w:sz="0" w:space="0" w:color="auto"/>
                    <w:bottom w:val="none" w:sz="0" w:space="0" w:color="auto"/>
                    <w:right w:val="none" w:sz="0" w:space="0" w:color="auto"/>
                  </w:divBdr>
                </w:div>
              </w:divsChild>
            </w:div>
            <w:div w:id="99372448">
              <w:marLeft w:val="0"/>
              <w:marRight w:val="0"/>
              <w:marTop w:val="0"/>
              <w:marBottom w:val="0"/>
              <w:divBdr>
                <w:top w:val="none" w:sz="0" w:space="0" w:color="auto"/>
                <w:left w:val="none" w:sz="0" w:space="0" w:color="auto"/>
                <w:bottom w:val="none" w:sz="0" w:space="0" w:color="auto"/>
                <w:right w:val="none" w:sz="0" w:space="0" w:color="auto"/>
              </w:divBdr>
              <w:divsChild>
                <w:div w:id="1262028854">
                  <w:marLeft w:val="0"/>
                  <w:marRight w:val="0"/>
                  <w:marTop w:val="0"/>
                  <w:marBottom w:val="0"/>
                  <w:divBdr>
                    <w:top w:val="none" w:sz="0" w:space="0" w:color="auto"/>
                    <w:left w:val="none" w:sz="0" w:space="0" w:color="auto"/>
                    <w:bottom w:val="none" w:sz="0" w:space="0" w:color="auto"/>
                    <w:right w:val="none" w:sz="0" w:space="0" w:color="auto"/>
                  </w:divBdr>
                </w:div>
              </w:divsChild>
            </w:div>
            <w:div w:id="835152489">
              <w:marLeft w:val="0"/>
              <w:marRight w:val="0"/>
              <w:marTop w:val="0"/>
              <w:marBottom w:val="0"/>
              <w:divBdr>
                <w:top w:val="none" w:sz="0" w:space="0" w:color="auto"/>
                <w:left w:val="none" w:sz="0" w:space="0" w:color="auto"/>
                <w:bottom w:val="none" w:sz="0" w:space="0" w:color="auto"/>
                <w:right w:val="none" w:sz="0" w:space="0" w:color="auto"/>
              </w:divBdr>
              <w:divsChild>
                <w:div w:id="447743434">
                  <w:marLeft w:val="0"/>
                  <w:marRight w:val="0"/>
                  <w:marTop w:val="0"/>
                  <w:marBottom w:val="0"/>
                  <w:divBdr>
                    <w:top w:val="none" w:sz="0" w:space="0" w:color="auto"/>
                    <w:left w:val="none" w:sz="0" w:space="0" w:color="auto"/>
                    <w:bottom w:val="none" w:sz="0" w:space="0" w:color="auto"/>
                    <w:right w:val="none" w:sz="0" w:space="0" w:color="auto"/>
                  </w:divBdr>
                </w:div>
              </w:divsChild>
            </w:div>
            <w:div w:id="210003728">
              <w:marLeft w:val="0"/>
              <w:marRight w:val="0"/>
              <w:marTop w:val="0"/>
              <w:marBottom w:val="0"/>
              <w:divBdr>
                <w:top w:val="none" w:sz="0" w:space="0" w:color="auto"/>
                <w:left w:val="none" w:sz="0" w:space="0" w:color="auto"/>
                <w:bottom w:val="none" w:sz="0" w:space="0" w:color="auto"/>
                <w:right w:val="none" w:sz="0" w:space="0" w:color="auto"/>
              </w:divBdr>
              <w:divsChild>
                <w:div w:id="1617180496">
                  <w:marLeft w:val="0"/>
                  <w:marRight w:val="0"/>
                  <w:marTop w:val="0"/>
                  <w:marBottom w:val="0"/>
                  <w:divBdr>
                    <w:top w:val="none" w:sz="0" w:space="0" w:color="auto"/>
                    <w:left w:val="none" w:sz="0" w:space="0" w:color="auto"/>
                    <w:bottom w:val="none" w:sz="0" w:space="0" w:color="auto"/>
                    <w:right w:val="none" w:sz="0" w:space="0" w:color="auto"/>
                  </w:divBdr>
                </w:div>
              </w:divsChild>
            </w:div>
            <w:div w:id="1405882597">
              <w:marLeft w:val="0"/>
              <w:marRight w:val="0"/>
              <w:marTop w:val="0"/>
              <w:marBottom w:val="0"/>
              <w:divBdr>
                <w:top w:val="none" w:sz="0" w:space="0" w:color="auto"/>
                <w:left w:val="none" w:sz="0" w:space="0" w:color="auto"/>
                <w:bottom w:val="none" w:sz="0" w:space="0" w:color="auto"/>
                <w:right w:val="none" w:sz="0" w:space="0" w:color="auto"/>
              </w:divBdr>
              <w:divsChild>
                <w:div w:id="1900748861">
                  <w:marLeft w:val="0"/>
                  <w:marRight w:val="0"/>
                  <w:marTop w:val="0"/>
                  <w:marBottom w:val="0"/>
                  <w:divBdr>
                    <w:top w:val="none" w:sz="0" w:space="0" w:color="auto"/>
                    <w:left w:val="none" w:sz="0" w:space="0" w:color="auto"/>
                    <w:bottom w:val="none" w:sz="0" w:space="0" w:color="auto"/>
                    <w:right w:val="none" w:sz="0" w:space="0" w:color="auto"/>
                  </w:divBdr>
                </w:div>
              </w:divsChild>
            </w:div>
            <w:div w:id="1550534083">
              <w:marLeft w:val="0"/>
              <w:marRight w:val="0"/>
              <w:marTop w:val="0"/>
              <w:marBottom w:val="0"/>
              <w:divBdr>
                <w:top w:val="none" w:sz="0" w:space="0" w:color="auto"/>
                <w:left w:val="none" w:sz="0" w:space="0" w:color="auto"/>
                <w:bottom w:val="none" w:sz="0" w:space="0" w:color="auto"/>
                <w:right w:val="none" w:sz="0" w:space="0" w:color="auto"/>
              </w:divBdr>
              <w:divsChild>
                <w:div w:id="8425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0031">
          <w:marLeft w:val="0"/>
          <w:marRight w:val="0"/>
          <w:marTop w:val="0"/>
          <w:marBottom w:val="0"/>
          <w:divBdr>
            <w:top w:val="none" w:sz="0" w:space="0" w:color="auto"/>
            <w:left w:val="none" w:sz="0" w:space="0" w:color="auto"/>
            <w:bottom w:val="none" w:sz="0" w:space="0" w:color="auto"/>
            <w:right w:val="none" w:sz="0" w:space="0" w:color="auto"/>
          </w:divBdr>
          <w:divsChild>
            <w:div w:id="1653633966">
              <w:marLeft w:val="0"/>
              <w:marRight w:val="0"/>
              <w:marTop w:val="0"/>
              <w:marBottom w:val="0"/>
              <w:divBdr>
                <w:top w:val="none" w:sz="0" w:space="0" w:color="auto"/>
                <w:left w:val="none" w:sz="0" w:space="0" w:color="auto"/>
                <w:bottom w:val="none" w:sz="0" w:space="0" w:color="auto"/>
                <w:right w:val="none" w:sz="0" w:space="0" w:color="auto"/>
              </w:divBdr>
            </w:div>
          </w:divsChild>
        </w:div>
        <w:div w:id="625962542">
          <w:marLeft w:val="0"/>
          <w:marRight w:val="0"/>
          <w:marTop w:val="0"/>
          <w:marBottom w:val="0"/>
          <w:divBdr>
            <w:top w:val="none" w:sz="0" w:space="0" w:color="auto"/>
            <w:left w:val="none" w:sz="0" w:space="0" w:color="auto"/>
            <w:bottom w:val="none" w:sz="0" w:space="0" w:color="auto"/>
            <w:right w:val="none" w:sz="0" w:space="0" w:color="auto"/>
          </w:divBdr>
          <w:divsChild>
            <w:div w:id="4578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7928">
      <w:bodyDiv w:val="1"/>
      <w:marLeft w:val="0"/>
      <w:marRight w:val="0"/>
      <w:marTop w:val="0"/>
      <w:marBottom w:val="0"/>
      <w:divBdr>
        <w:top w:val="none" w:sz="0" w:space="0" w:color="auto"/>
        <w:left w:val="none" w:sz="0" w:space="0" w:color="auto"/>
        <w:bottom w:val="none" w:sz="0" w:space="0" w:color="auto"/>
        <w:right w:val="none" w:sz="0" w:space="0" w:color="auto"/>
      </w:divBdr>
    </w:div>
    <w:div w:id="17033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17wog" TargetMode="External"/><Relationship Id="rId7" Type="http://schemas.openxmlformats.org/officeDocument/2006/relationships/footnotes" Target="footnotes.xml"/><Relationship Id="rId12" Type="http://schemas.openxmlformats.org/officeDocument/2006/relationships/hyperlink" Target="https://platformazakupowa.pl/pn/17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mailto:17wog.przetargi@ron.mil.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17wog.przetargi@ron.mil.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17wog"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mailto:17wog.przetargi@ron.mil.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F4A2-AC73-4706-A5B2-975BBB06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2774</TotalTime>
  <Pages>1</Pages>
  <Words>7187</Words>
  <Characters>43124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Szczechowicz Barbara</dc:creator>
  <cp:lastModifiedBy>Szczechowicz Barbara</cp:lastModifiedBy>
  <cp:revision>13</cp:revision>
  <cp:lastPrinted>2021-11-18T12:00:00Z</cp:lastPrinted>
  <dcterms:created xsi:type="dcterms:W3CDTF">2021-10-25T08:24:00Z</dcterms:created>
  <dcterms:modified xsi:type="dcterms:W3CDTF">2021-11-18T12:02:00Z</dcterms:modified>
</cp:coreProperties>
</file>