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E1" w:rsidRDefault="0043626A">
      <w:pPr>
        <w:tabs>
          <w:tab w:val="left" w:pos="6630"/>
        </w:tabs>
        <w:ind w:firstLine="284"/>
        <w:jc w:val="right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ab/>
        <w:t xml:space="preserve">Załącznik nr 3 </w:t>
      </w:r>
    </w:p>
    <w:p w:rsidR="003143E1" w:rsidRDefault="0043626A">
      <w:pPr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>Wykonawca:</w:t>
      </w:r>
    </w:p>
    <w:p w:rsidR="003143E1" w:rsidRDefault="0043626A">
      <w:pPr>
        <w:ind w:right="3827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………………………………………………………..………</w:t>
      </w:r>
    </w:p>
    <w:p w:rsidR="003143E1" w:rsidRDefault="0043626A">
      <w:pPr>
        <w:ind w:right="2974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eastAsia="Calibri" w:cstheme="minorHAnsi"/>
          <w:i/>
          <w:sz w:val="18"/>
          <w:szCs w:val="18"/>
        </w:rPr>
        <w:t>CEiDG</w:t>
      </w:r>
      <w:proofErr w:type="spellEnd"/>
      <w:r>
        <w:rPr>
          <w:rFonts w:eastAsia="Calibri" w:cstheme="minorHAnsi"/>
          <w:i/>
          <w:sz w:val="18"/>
          <w:szCs w:val="18"/>
        </w:rPr>
        <w:t>)</w:t>
      </w:r>
    </w:p>
    <w:p w:rsidR="003143E1" w:rsidRDefault="0043626A">
      <w:pPr>
        <w:rPr>
          <w:rFonts w:eastAsia="Calibri" w:cstheme="minorHAnsi"/>
          <w:sz w:val="20"/>
          <w:u w:val="single"/>
        </w:rPr>
      </w:pPr>
      <w:r>
        <w:rPr>
          <w:rFonts w:eastAsia="Calibri" w:cstheme="minorHAnsi"/>
          <w:sz w:val="20"/>
          <w:u w:val="single"/>
        </w:rPr>
        <w:t>reprezentowany przez:</w:t>
      </w:r>
    </w:p>
    <w:p w:rsidR="003143E1" w:rsidRDefault="0043626A">
      <w:pPr>
        <w:spacing w:before="120"/>
        <w:ind w:right="3827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………………………………………………………………</w:t>
      </w:r>
    </w:p>
    <w:p w:rsidR="003143E1" w:rsidRDefault="0043626A">
      <w:pPr>
        <w:tabs>
          <w:tab w:val="left" w:pos="4678"/>
        </w:tabs>
        <w:ind w:right="4394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>(imię, nazwisko, stanowisko/podstawa do reprezentacji)</w:t>
      </w:r>
    </w:p>
    <w:p w:rsidR="003143E1" w:rsidRDefault="0043626A">
      <w:pPr>
        <w:spacing w:before="360"/>
        <w:jc w:val="center"/>
        <w:rPr>
          <w:rFonts w:ascii="Calibri" w:hAnsi="Calibri" w:cs="Arial"/>
          <w:b/>
          <w:bCs/>
        </w:rPr>
      </w:pPr>
      <w:r>
        <w:rPr>
          <w:rFonts w:cs="Arial"/>
          <w:b/>
          <w:bCs/>
        </w:rPr>
        <w:t xml:space="preserve">ZOBOWIĄZANIE DO ODDANIA WYKONAWCY </w:t>
      </w:r>
      <w:r>
        <w:rPr>
          <w:rFonts w:cs="Arial"/>
          <w:b/>
          <w:bCs/>
        </w:rPr>
        <w:br/>
        <w:t>DO DYSPOZYCJI NIEZBĘDNYCH ZASOBÓW NA POTRZEBY WYKONANIA ZAMÓWIENIA</w:t>
      </w:r>
    </w:p>
    <w:p w:rsidR="003143E1" w:rsidRDefault="0043626A">
      <w:pPr>
        <w:spacing w:before="36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Działając w imieniu ________________________________________________________________ z siedzibą w __________________________________ oświadczam, że ww. po</w:t>
      </w:r>
      <w:r>
        <w:rPr>
          <w:rFonts w:cs="Arial"/>
          <w:bCs/>
        </w:rPr>
        <w:t>dmiot udostępniający zasoby zobowiązuje się, na zasadzie art. 118 ustawy z dnia 11 września 2019 r. Prawo zamówień publicznych (Dz. U. z 2019 r. poz. 2019 z późn. zm.) udostępnić wykonawcy przystępującemu do postępowania w sprawie zamówienia publicznego pr</w:t>
      </w:r>
      <w:r>
        <w:rPr>
          <w:rFonts w:cs="Arial"/>
          <w:bCs/>
        </w:rPr>
        <w:t xml:space="preserve">owadzonego w trybie </w:t>
      </w:r>
      <w:r>
        <w:rPr>
          <w:rFonts w:cs="Cambria"/>
          <w:color w:val="00000A"/>
        </w:rPr>
        <w:t xml:space="preserve">przetargu nieograniczonego na podstawie art. 132) </w:t>
      </w:r>
      <w:r>
        <w:rPr>
          <w:rFonts w:cs="Arial"/>
          <w:bCs/>
        </w:rPr>
        <w:t xml:space="preserve">pn. </w:t>
      </w:r>
    </w:p>
    <w:p w:rsidR="003143E1" w:rsidRDefault="0043626A">
      <w:pPr>
        <w:spacing w:before="120" w:line="276" w:lineRule="auto"/>
        <w:jc w:val="center"/>
        <w:rPr>
          <w:rFonts w:ascii="Calibri" w:hAnsi="Calibri" w:cs="Arial"/>
          <w:bCs/>
        </w:rPr>
      </w:pPr>
      <w:r>
        <w:rPr>
          <w:rFonts w:eastAsia="Arial Unicode MS" w:cs="Verdana"/>
          <w:b/>
          <w:bCs/>
          <w:color w:val="0000FF"/>
        </w:rPr>
        <w:t>„Sukcesywna dostawa wyrobów medycznych jednorazowego i wielorazowego użytku dla SPZOZ w Grodzisku Wielkopolskim</w:t>
      </w:r>
      <w:r w:rsidR="00456B3F">
        <w:rPr>
          <w:rFonts w:eastAsia="Arial Unicode MS" w:cs="Verdana"/>
          <w:b/>
          <w:bCs/>
          <w:color w:val="0000FF"/>
        </w:rPr>
        <w:t>-II</w:t>
      </w:r>
      <w:bookmarkStart w:id="0" w:name="_GoBack"/>
      <w:bookmarkEnd w:id="0"/>
      <w:r>
        <w:rPr>
          <w:rFonts w:eastAsia="Arial Unicode MS" w:cs="Verdana"/>
          <w:b/>
          <w:bCs/>
          <w:color w:val="0000FF"/>
        </w:rPr>
        <w:t xml:space="preserve">” nr postępowania SPZOZ.DLA.2301.04.2023  </w:t>
      </w:r>
      <w:r>
        <w:rPr>
          <w:rFonts w:eastAsia="Arial Unicode MS" w:cs="Verdana"/>
          <w:b/>
          <w:bCs/>
          <w:color w:val="0000FF"/>
        </w:rPr>
        <w:br/>
      </w:r>
      <w:r>
        <w:rPr>
          <w:rFonts w:cs="Arial"/>
          <w:bCs/>
        </w:rPr>
        <w:t>tj.  Wykonawcy:____________</w:t>
      </w:r>
      <w:r>
        <w:rPr>
          <w:rFonts w:cs="Arial"/>
          <w:bCs/>
        </w:rPr>
        <w:t>_______________________________________________________ _______________________________________________________________________________________ z siedzibą w ____________________________________________ (dalej: „Wykonawca”), następujące zasoby: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</w:t>
      </w:r>
      <w:r>
        <w:rPr>
          <w:rFonts w:cs="Arial"/>
          <w:bCs/>
        </w:rPr>
        <w:t>_____________________________________________,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-</w:t>
      </w:r>
      <w:r>
        <w:rPr>
          <w:rFonts w:cs="Arial"/>
          <w:bCs/>
        </w:rPr>
        <w:tab/>
        <w:t>_______________________________________________________,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na potrzeby spełnienia przez Wyk</w:t>
      </w:r>
      <w:r>
        <w:rPr>
          <w:rFonts w:cs="Arial"/>
          <w:bCs/>
        </w:rPr>
        <w:t xml:space="preserve">onawcę następujących warunków udziału w postępowaniu: 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_______________________________________________________________________________________________________________________________________________________________________________________________________.</w:t>
      </w:r>
    </w:p>
    <w:p w:rsidR="003143E1" w:rsidRDefault="0043626A">
      <w:pPr>
        <w:spacing w:before="120"/>
        <w:ind w:right="54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Wykonawca będzie mógł wykorzystywać ww. zasoby przy wyk</w:t>
      </w:r>
      <w:r>
        <w:rPr>
          <w:rFonts w:cs="Arial"/>
          <w:bCs/>
        </w:rPr>
        <w:t>onywaniu zamówienia w następujący sposób: _________________________________________________________ 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t>____________________________________________________________________________________________________________________________________________________________________________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lastRenderedPageBreak/>
        <w:t>____________________________________________________________________________________</w:t>
      </w:r>
      <w:r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____________________________________________________________________________________________________________________________________________________________________________________________________________________. 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W wykonywaniu zamówienia będziemy uczestn</w:t>
      </w:r>
      <w:r>
        <w:rPr>
          <w:rFonts w:cs="Arial"/>
          <w:bCs/>
        </w:rPr>
        <w:t>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Cs/>
        </w:rPr>
        <w:t xml:space="preserve">________. 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3143E1" w:rsidRDefault="0043626A">
      <w:pPr>
        <w:spacing w:before="120"/>
        <w:jc w:val="both"/>
        <w:rPr>
          <w:rFonts w:ascii="Calibri" w:hAnsi="Calibri" w:cs="Arial"/>
          <w:bCs/>
        </w:rPr>
      </w:pPr>
      <w:r>
        <w:rPr>
          <w:rFonts w:cs="Arial"/>
          <w:bCs/>
        </w:rPr>
        <w:t xml:space="preserve">Z Wykonawcą łączyć nas będzie ____________________________________________________ ________________________________________________________________________________. </w:t>
      </w:r>
    </w:p>
    <w:p w:rsidR="003143E1" w:rsidRDefault="0043626A">
      <w:pPr>
        <w:spacing w:before="480"/>
        <w:ind w:left="567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cs="Arial"/>
          <w:bCs/>
        </w:rPr>
        <w:t>____________________________</w:t>
      </w:r>
      <w:r>
        <w:rPr>
          <w:rFonts w:cs="Arial"/>
          <w:bCs/>
        </w:rPr>
        <w:br/>
      </w:r>
      <w:r>
        <w:rPr>
          <w:rFonts w:cs="Arial"/>
          <w:bCs/>
          <w:i/>
          <w:iCs/>
          <w:sz w:val="18"/>
          <w:szCs w:val="18"/>
        </w:rPr>
        <w:t>(podpis)</w:t>
      </w:r>
    </w:p>
    <w:p w:rsidR="003143E1" w:rsidRDefault="0043626A">
      <w:pPr>
        <w:spacing w:before="360"/>
        <w:rPr>
          <w:rFonts w:ascii="Calibri" w:hAnsi="Calibri" w:cs="Arial"/>
          <w:bCs/>
          <w:i/>
          <w:color w:val="002060"/>
        </w:rPr>
      </w:pPr>
      <w:r>
        <w:rPr>
          <w:rFonts w:cs="Arial"/>
          <w:bCs/>
          <w:i/>
          <w:color w:val="002060"/>
        </w:rPr>
        <w:t>Dokument może być przekazany:</w:t>
      </w:r>
    </w:p>
    <w:p w:rsidR="003143E1" w:rsidRDefault="0043626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bCs/>
          <w:i/>
          <w:color w:val="002060"/>
        </w:rPr>
      </w:pPr>
      <w:r>
        <w:rPr>
          <w:rFonts w:cs="Arial"/>
          <w:bCs/>
          <w:i/>
          <w:color w:val="002060"/>
        </w:rPr>
        <w:t xml:space="preserve">w postaci </w:t>
      </w:r>
      <w:r>
        <w:rPr>
          <w:rFonts w:cs="Arial"/>
          <w:bCs/>
          <w:i/>
          <w:color w:val="002060"/>
        </w:rPr>
        <w:t>elektronicznej opatrzonej kwalifikowanym podpisem elektronicznym  przez podmiot trzeci, na zdolnościach którego wykonawca polega</w:t>
      </w:r>
    </w:p>
    <w:p w:rsidR="003143E1" w:rsidRDefault="0043626A">
      <w:pPr>
        <w:spacing w:before="120" w:after="120"/>
        <w:ind w:left="357"/>
        <w:rPr>
          <w:rFonts w:ascii="Calibri" w:hAnsi="Calibri" w:cs="Arial"/>
          <w:bCs/>
          <w:i/>
          <w:color w:val="002060"/>
        </w:rPr>
      </w:pPr>
      <w:r>
        <w:rPr>
          <w:rFonts w:cs="Arial"/>
          <w:bCs/>
          <w:i/>
          <w:color w:val="002060"/>
        </w:rPr>
        <w:t xml:space="preserve">lub </w:t>
      </w:r>
    </w:p>
    <w:p w:rsidR="003143E1" w:rsidRDefault="0043626A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bCs/>
          <w:color w:val="002060"/>
        </w:rPr>
      </w:pPr>
      <w:r>
        <w:rPr>
          <w:rFonts w:cs="Arial"/>
          <w:bCs/>
          <w:i/>
          <w:color w:val="002060"/>
        </w:rPr>
        <w:t>jako cyfrowe odwzorowanie dokumentu, który został sporządzony w postaci papierowej i opatrzony własnoręcznym podpisem potw</w:t>
      </w:r>
      <w:r>
        <w:rPr>
          <w:rFonts w:cs="Arial"/>
          <w:bCs/>
          <w:i/>
          <w:color w:val="002060"/>
        </w:rPr>
        <w:t>ierdzające zgodność odwzorowania cyfrowego z dokumentem w postaci papierowej; cyfrowe odwzorowanie dokumentu (elektroniczna kopia dokumentu, który został sporządzony w postaci papierowej i opatrzony własnoręcznym podpisem) jest opatrywane kwalifikowanym po</w:t>
      </w:r>
      <w:r>
        <w:rPr>
          <w:rFonts w:cs="Arial"/>
          <w:bCs/>
          <w:i/>
          <w:color w:val="002060"/>
        </w:rPr>
        <w:t xml:space="preserve">dpisem elektronicznym przez podmiot trzeci, na zdolnościach którego wykonawca polega lub przez notariusza. </w:t>
      </w:r>
    </w:p>
    <w:p w:rsidR="003143E1" w:rsidRDefault="003143E1">
      <w:pPr>
        <w:rPr>
          <w:rFonts w:cstheme="minorHAnsi"/>
        </w:rPr>
      </w:pPr>
    </w:p>
    <w:p w:rsidR="003143E1" w:rsidRDefault="003143E1">
      <w:pPr>
        <w:rPr>
          <w:rFonts w:cstheme="minorHAnsi"/>
        </w:rPr>
      </w:pPr>
    </w:p>
    <w:p w:rsidR="003143E1" w:rsidRDefault="003143E1">
      <w:pPr>
        <w:rPr>
          <w:rFonts w:cstheme="minorHAnsi"/>
        </w:rPr>
      </w:pPr>
    </w:p>
    <w:p w:rsidR="003143E1" w:rsidRDefault="003143E1">
      <w:pPr>
        <w:rPr>
          <w:rFonts w:cstheme="minorHAnsi"/>
        </w:rPr>
      </w:pPr>
    </w:p>
    <w:p w:rsidR="003143E1" w:rsidRDefault="003143E1">
      <w:pPr>
        <w:rPr>
          <w:rFonts w:cstheme="minorHAnsi"/>
        </w:rPr>
      </w:pPr>
    </w:p>
    <w:p w:rsidR="003143E1" w:rsidRDefault="003143E1">
      <w:pPr>
        <w:rPr>
          <w:rFonts w:cstheme="minorHAnsi"/>
        </w:rPr>
      </w:pPr>
    </w:p>
    <w:p w:rsidR="003143E1" w:rsidRDefault="003143E1">
      <w:pPr>
        <w:spacing w:after="0"/>
        <w:rPr>
          <w:rFonts w:cstheme="minorHAnsi"/>
          <w:b/>
          <w:sz w:val="20"/>
          <w:szCs w:val="20"/>
        </w:rPr>
      </w:pPr>
    </w:p>
    <w:p w:rsidR="003143E1" w:rsidRDefault="0043626A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Oświadczenia podmiotu udostępniającego zasoby </w:t>
      </w:r>
    </w:p>
    <w:p w:rsidR="003143E1" w:rsidRDefault="0043626A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>
        <w:rPr>
          <w:rFonts w:cstheme="minorHAnsi"/>
          <w:b/>
          <w:u w:val="single"/>
        </w:rPr>
        <w:lastRenderedPageBreak/>
        <w:t xml:space="preserve">DOTYCZĄCE PRZESŁANEK WYKLUCZENIA Z ART. 5K ROZPORZĄDZENIA 833/2014 ORAZ ART. 7 UST. 1 USTAWY </w:t>
      </w:r>
      <w:r>
        <w:rPr>
          <w:rFonts w:cstheme="minorHAnsi"/>
          <w:b/>
          <w:caps/>
          <w:u w:val="single"/>
        </w:rPr>
        <w:t>o</w:t>
      </w:r>
      <w:r>
        <w:rPr>
          <w:rFonts w:cstheme="minorHAnsi"/>
          <w:b/>
          <w:caps/>
          <w:u w:val="single"/>
        </w:rPr>
        <w:t xml:space="preserve"> szczególnych rozwiązaniach w zakresie przeciwdziałania wspieraniu agresji na Ukrainę oraz służących ochronie bezpieczeństwa narodowego</w:t>
      </w:r>
    </w:p>
    <w:p w:rsidR="003143E1" w:rsidRDefault="0043626A">
      <w:pPr>
        <w:spacing w:before="120"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składane na podstawie art. 125 ust. 5 ustawy Pzp</w:t>
      </w:r>
    </w:p>
    <w:p w:rsidR="003143E1" w:rsidRDefault="003143E1">
      <w:pPr>
        <w:spacing w:before="120" w:after="0" w:line="360" w:lineRule="auto"/>
        <w:rPr>
          <w:rFonts w:cstheme="minorHAnsi"/>
          <w:b/>
        </w:rPr>
      </w:pPr>
    </w:p>
    <w:p w:rsidR="003143E1" w:rsidRDefault="0043626A">
      <w:pPr>
        <w:tabs>
          <w:tab w:val="left" w:pos="426"/>
        </w:tabs>
        <w:jc w:val="both"/>
        <w:rPr>
          <w:rFonts w:ascii="Calibri" w:eastAsia="Arial Unicode MS" w:hAnsi="Calibri" w:cs="Verdana"/>
          <w:b/>
          <w:bCs/>
          <w:color w:val="0000FF"/>
        </w:rPr>
      </w:pPr>
      <w:r>
        <w:rPr>
          <w:rFonts w:cstheme="minorHAnsi"/>
        </w:rPr>
        <w:t>Na potrzeby postępowania o udzielenie zamówienia publicznego pn.:</w:t>
      </w:r>
      <w:r>
        <w:rPr>
          <w:rFonts w:cstheme="minorHAnsi"/>
          <w:b/>
        </w:rPr>
        <w:t xml:space="preserve"> </w:t>
      </w:r>
      <w:r>
        <w:rPr>
          <w:rFonts w:eastAsia="Arial Unicode MS" w:cs="Verdana"/>
          <w:b/>
          <w:bCs/>
          <w:color w:val="0000FF"/>
        </w:rPr>
        <w:t>„Suk</w:t>
      </w:r>
      <w:r>
        <w:rPr>
          <w:rFonts w:eastAsia="Arial Unicode MS" w:cs="Verdana"/>
          <w:b/>
          <w:bCs/>
          <w:color w:val="0000FF"/>
        </w:rPr>
        <w:t xml:space="preserve">cesywna dostawa wyrobów medycznych jednorazowego i wielorazowego użytku dla SPZOZ w Grodzisku Wielkopolskim” nr postępowania SPZOZ.DLA.2301.04.2023  </w:t>
      </w:r>
    </w:p>
    <w:p w:rsidR="003143E1" w:rsidRDefault="0043626A">
      <w:pPr>
        <w:tabs>
          <w:tab w:val="left" w:pos="426"/>
        </w:tabs>
        <w:jc w:val="both"/>
        <w:rPr>
          <w:rFonts w:cstheme="minorHAnsi"/>
          <w:b/>
        </w:rPr>
      </w:pPr>
      <w:r>
        <w:rPr>
          <w:rFonts w:eastAsia="Calibri" w:cstheme="minorHAnsi"/>
          <w:lang w:eastAsia="pl-PL"/>
        </w:rPr>
        <w:t>prowadzonego przez SPZOZ w Grodzisku Wielkopolskim</w:t>
      </w:r>
      <w:r>
        <w:rPr>
          <w:rFonts w:cstheme="minorHAnsi"/>
          <w:i/>
        </w:rPr>
        <w:t xml:space="preserve">, </w:t>
      </w:r>
      <w:r>
        <w:rPr>
          <w:rFonts w:cstheme="minorHAnsi"/>
        </w:rPr>
        <w:t>oświadczam, co następuje:</w:t>
      </w:r>
    </w:p>
    <w:p w:rsidR="003143E1" w:rsidRDefault="0043626A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OŚWIADCZENIA DOTYCZĄCE </w:t>
      </w:r>
      <w:r>
        <w:rPr>
          <w:rFonts w:cstheme="minorHAnsi"/>
          <w:b/>
        </w:rPr>
        <w:t>PODMIOTU UDOSTEPNIAJĄCEGO ZASOBY:</w:t>
      </w:r>
    </w:p>
    <w:p w:rsidR="003143E1" w:rsidRDefault="0043626A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</w:t>
      </w:r>
      <w:r>
        <w:rPr>
          <w:rFonts w:cstheme="minorHAnsi"/>
        </w:rPr>
        <w:t xml:space="preserve">iami Rosji destabilizującymi sytuację na Ukrainie (Dz. Urz. UE nr L 229 z 31.7.2014, str. 1), dalej: rozporządzenie 833/2014, w brzmieniu nadanym rozporządzeniem Rady (UE) 2022/576 w sprawie zmiany rozporządzenia (UE) </w:t>
      </w:r>
      <w:r>
        <w:rPr>
          <w:rFonts w:cstheme="minorHAnsi"/>
        </w:rPr>
        <w:br/>
        <w:t>nr 833/2014 dotyczącego środków ogran</w:t>
      </w:r>
      <w:r>
        <w:rPr>
          <w:rFonts w:cstheme="minorHAnsi"/>
        </w:rPr>
        <w:t>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theme="minorHAnsi"/>
        </w:rPr>
        <w:footnoteReference w:id="1"/>
      </w:r>
    </w:p>
    <w:p w:rsidR="003143E1" w:rsidRDefault="0043626A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</w:t>
      </w:r>
      <w:r>
        <w:rPr>
          <w:rFonts w:asciiTheme="minorHAnsi" w:hAnsiTheme="minorHAnsi" w:cstheme="minorHAnsi"/>
          <w:sz w:val="22"/>
          <w:szCs w:val="22"/>
        </w:rPr>
        <w:t xml:space="preserve">t.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  <w:t xml:space="preserve">w 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3143E1" w:rsidRDefault="0043626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 DOTYCZĄCE PODANYCH INFORMACJI:</w:t>
      </w:r>
    </w:p>
    <w:p w:rsidR="003143E1" w:rsidRDefault="003143E1">
      <w:pPr>
        <w:spacing w:after="0" w:line="360" w:lineRule="auto"/>
        <w:jc w:val="both"/>
        <w:rPr>
          <w:rFonts w:cstheme="minorHAnsi"/>
          <w:b/>
        </w:rPr>
      </w:pPr>
    </w:p>
    <w:p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Oświadc</w:t>
      </w:r>
      <w:r>
        <w:rPr>
          <w:rFonts w:cstheme="minorHAnsi"/>
        </w:rPr>
        <w:t xml:space="preserve">zam, że wszystkie informacje podane w powyższych oświadczeniach są aktualne </w:t>
      </w:r>
      <w:r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3143E1" w:rsidRDefault="004362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DOTYCZĄCA DOSTĘPU DO PO</w:t>
      </w:r>
      <w:r>
        <w:rPr>
          <w:rFonts w:cstheme="minorHAnsi"/>
          <w:b/>
        </w:rPr>
        <w:t>DMIOTOWYCH ŚRODKÓW DOWODOWYCH:</w:t>
      </w:r>
    </w:p>
    <w:p w:rsidR="003143E1" w:rsidRDefault="004362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Wskazuję następujące podmiotowe środki dowodowe, które można uzyskać za pomocą bezpłatnych </w:t>
      </w:r>
      <w:r>
        <w:rPr>
          <w:rFonts w:cstheme="minorHAnsi"/>
        </w:rPr>
        <w:br/>
        <w:t>i ogólnodostępnych baz danych, oraz dane umożliwiające dostęp do tych środków:</w:t>
      </w:r>
    </w:p>
    <w:p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1) 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</w:t>
      </w:r>
    </w:p>
    <w:p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</w:t>
      </w:r>
    </w:p>
    <w:p w:rsidR="003143E1" w:rsidRDefault="004362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</w:t>
      </w:r>
      <w:r>
        <w:rPr>
          <w:rFonts w:cstheme="minorHAnsi"/>
          <w:i/>
        </w:rPr>
        <w:t>acji)</w:t>
      </w:r>
    </w:p>
    <w:p w:rsidR="003143E1" w:rsidRDefault="003143E1">
      <w:pPr>
        <w:pStyle w:val="Tekstpodstawowywcity"/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3143E1" w:rsidRDefault="0043626A">
      <w:pPr>
        <w:spacing w:before="240"/>
        <w:ind w:left="697" w:hanging="697"/>
        <w:jc w:val="both"/>
        <w:rPr>
          <w:rFonts w:ascii="Calibri" w:hAnsi="Calibri" w:cs="Calibri"/>
          <w:bCs/>
          <w:i/>
          <w:iCs/>
          <w:color w:val="4F6228"/>
          <w:sz w:val="18"/>
          <w:szCs w:val="18"/>
        </w:rPr>
      </w:pPr>
      <w:r>
        <w:rPr>
          <w:rFonts w:cs="Calibri"/>
          <w:i/>
          <w:iCs/>
          <w:color w:val="4F6228"/>
          <w:sz w:val="18"/>
          <w:szCs w:val="18"/>
          <w:lang w:eastAsia="pl-PL"/>
        </w:rPr>
        <w:t xml:space="preserve">UWAGA: dokument należy podpisać </w:t>
      </w:r>
      <w:r>
        <w:rPr>
          <w:rFonts w:cs="Calibri"/>
          <w:bCs/>
          <w:i/>
          <w:iCs/>
          <w:color w:val="4F6228"/>
          <w:sz w:val="18"/>
          <w:szCs w:val="18"/>
        </w:rPr>
        <w:t>podpisem kwalifikowanym  przez osobę/y uprawnione do reprezentacji</w:t>
      </w:r>
    </w:p>
    <w:p w:rsidR="003143E1" w:rsidRDefault="003143E1">
      <w:pPr>
        <w:ind w:right="-284"/>
        <w:jc w:val="both"/>
        <w:rPr>
          <w:rFonts w:eastAsia="Calibri" w:cstheme="minorHAnsi"/>
          <w:b/>
          <w:iCs/>
          <w:sz w:val="20"/>
          <w:szCs w:val="20"/>
        </w:rPr>
      </w:pPr>
    </w:p>
    <w:sectPr w:rsidR="003143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6A" w:rsidRDefault="0043626A">
      <w:pPr>
        <w:spacing w:after="0" w:line="240" w:lineRule="auto"/>
      </w:pPr>
      <w:r>
        <w:separator/>
      </w:r>
    </w:p>
  </w:endnote>
  <w:endnote w:type="continuationSeparator" w:id="0">
    <w:p w:rsidR="0043626A" w:rsidRDefault="0043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62874"/>
      <w:docPartObj>
        <w:docPartGallery w:val="Page Numbers (Bottom of Page)"/>
        <w:docPartUnique/>
      </w:docPartObj>
    </w:sdtPr>
    <w:sdtEndPr/>
    <w:sdtContent>
      <w:p w:rsidR="003143E1" w:rsidRDefault="0043626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56B3F">
          <w:rPr>
            <w:noProof/>
          </w:rPr>
          <w:t>1</w:t>
        </w:r>
        <w:r>
          <w:fldChar w:fldCharType="end"/>
        </w:r>
      </w:p>
    </w:sdtContent>
  </w:sdt>
  <w:p w:rsidR="003143E1" w:rsidRDefault="00314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6A" w:rsidRDefault="0043626A">
      <w:pPr>
        <w:rPr>
          <w:sz w:val="12"/>
        </w:rPr>
      </w:pPr>
      <w:r>
        <w:separator/>
      </w:r>
    </w:p>
  </w:footnote>
  <w:footnote w:type="continuationSeparator" w:id="0">
    <w:p w:rsidR="0043626A" w:rsidRDefault="0043626A">
      <w:pPr>
        <w:rPr>
          <w:sz w:val="12"/>
        </w:rPr>
      </w:pPr>
      <w:r>
        <w:continuationSeparator/>
      </w:r>
    </w:p>
  </w:footnote>
  <w:footnote w:id="1">
    <w:p w:rsidR="003143E1" w:rsidRDefault="0043626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Zgodnie z treścią art. 5k ust. 1 </w:t>
      </w:r>
      <w:r>
        <w:rPr>
          <w:rFonts w:ascii="Times New Roman" w:hAnsi="Times New Roman" w:cs="Times New Roman"/>
          <w:sz w:val="16"/>
          <w:szCs w:val="16"/>
        </w:rPr>
        <w:t>rozporządzenia 833/2014 w brzmieniu nadanym rozporządzeniem 2022/576 zakazuje się udzielania lub dalszego wykonywania wszelkich zamówień publicznych lub koncesji objętych zakresem dyrektyw w sprawie zamówień publicznych, a także zakresem art. 10 ust. 1, 3,</w:t>
      </w:r>
      <w:r>
        <w:rPr>
          <w:rFonts w:ascii="Times New Roman" w:hAnsi="Times New Roman" w:cs="Times New Roman"/>
          <w:sz w:val="16"/>
          <w:szCs w:val="16"/>
        </w:rPr>
        <w:t xml:space="preserve">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</w:t>
      </w:r>
      <w:r>
        <w:rPr>
          <w:rFonts w:ascii="Times New Roman" w:hAnsi="Times New Roman" w:cs="Times New Roman"/>
          <w:sz w:val="16"/>
          <w:szCs w:val="16"/>
        </w:rPr>
        <w:t xml:space="preserve"> i lit. j) dyrektywy 2009/81/WE na rzecz lub z udziałem:</w:t>
      </w:r>
    </w:p>
    <w:p w:rsidR="003143E1" w:rsidRDefault="0043626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3143E1" w:rsidRDefault="0043626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</w:t>
      </w:r>
      <w:r>
        <w:rPr>
          <w:rFonts w:ascii="Times New Roman" w:hAnsi="Times New Roman" w:cs="Times New Roman"/>
          <w:sz w:val="16"/>
          <w:szCs w:val="16"/>
        </w:rPr>
        <w:t> % należą do podmiotu, o którym mowa w lit. a) niniejszego ustępu; lub</w:t>
      </w:r>
      <w:bookmarkEnd w:id="1"/>
    </w:p>
    <w:p w:rsidR="003143E1" w:rsidRDefault="0043626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143E1" w:rsidRDefault="0043626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</w:t>
      </w:r>
      <w:r>
        <w:rPr>
          <w:rFonts w:ascii="Times New Roman" w:hAnsi="Times New Roman" w:cs="Times New Roman"/>
          <w:sz w:val="16"/>
          <w:szCs w:val="16"/>
        </w:rPr>
        <w:t xml:space="preserve"> lub podmiotów, na których zdolności polega się w rozumieniu dyrektyw w sprawie zamówień publicznych, w przypadku gdy przypada na nich ponad 10 % wartości zamówienia.</w:t>
      </w:r>
    </w:p>
  </w:footnote>
  <w:footnote w:id="2">
    <w:p w:rsidR="003143E1" w:rsidRDefault="004362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143E1" w:rsidRDefault="0043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kt 3 ustawy;</w:t>
      </w:r>
    </w:p>
    <w:p w:rsidR="003143E1" w:rsidRDefault="0043626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3143E1" w:rsidRDefault="004362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st podmiot wymieniony w wykazach określonych w rozporządzeniu 765/2006 i rozporządzeniu 269/2014 albo wpisany na listę lub będący taką jednostką dominującą od dnia 24 lutego 2022 r., o ile został wpisany na listę na podstawie decyzji w sprawie wpisu na lis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E1" w:rsidRDefault="0043626A">
    <w:pPr>
      <w:pStyle w:val="Nagwek"/>
      <w:jc w:val="right"/>
      <w:rPr>
        <w:rFonts w:ascii="Calibri" w:hAnsi="Calibri" w:cs="Calibri"/>
        <w:b/>
        <w:bCs/>
        <w:szCs w:val="20"/>
      </w:rPr>
    </w:pPr>
    <w:r>
      <w:tab/>
    </w:r>
  </w:p>
  <w:p w:rsidR="003143E1" w:rsidRDefault="003143E1">
    <w:pPr>
      <w:pStyle w:val="Nagwek"/>
      <w:jc w:val="right"/>
      <w:rPr>
        <w:rFonts w:ascii="Calibri" w:hAnsi="Calibri" w:cs="Calibri"/>
        <w:b/>
        <w:bCs/>
        <w:szCs w:val="20"/>
      </w:rPr>
    </w:pPr>
  </w:p>
  <w:p w:rsidR="003143E1" w:rsidRDefault="0043626A">
    <w:pPr>
      <w:pStyle w:val="Nagwek"/>
      <w:jc w:val="right"/>
    </w:pPr>
    <w:r>
      <w:rPr>
        <w:rFonts w:cs="Calibri"/>
        <w:b/>
        <w:bCs/>
        <w:szCs w:val="20"/>
      </w:rPr>
      <w:t>SPZOZ.DLA.2301.01.2024</w:t>
    </w:r>
  </w:p>
  <w:p w:rsidR="003143E1" w:rsidRDefault="003143E1">
    <w:pPr>
      <w:pStyle w:val="Nagwek"/>
      <w:tabs>
        <w:tab w:val="clear" w:pos="4536"/>
        <w:tab w:val="clear" w:pos="9072"/>
        <w:tab w:val="left" w:pos="2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1A7"/>
    <w:multiLevelType w:val="multilevel"/>
    <w:tmpl w:val="214823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509F3"/>
    <w:multiLevelType w:val="multilevel"/>
    <w:tmpl w:val="E47C1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FF339A2"/>
    <w:multiLevelType w:val="multilevel"/>
    <w:tmpl w:val="7D6E75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F676D06"/>
    <w:multiLevelType w:val="multilevel"/>
    <w:tmpl w:val="9B56D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E1"/>
    <w:rsid w:val="003143E1"/>
    <w:rsid w:val="0043626A"/>
    <w:rsid w:val="004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8158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8158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B10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10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B10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1094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0C52"/>
  </w:style>
  <w:style w:type="character" w:customStyle="1" w:styleId="StopkaZnak">
    <w:name w:val="Stopka Znak"/>
    <w:basedOn w:val="Domylnaczcionkaakapitu"/>
    <w:link w:val="Stopka"/>
    <w:uiPriority w:val="99"/>
    <w:qFormat/>
    <w:rsid w:val="00E40C52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364D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10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1094"/>
    <w:rPr>
      <w:b/>
      <w:bCs/>
    </w:rPr>
  </w:style>
  <w:style w:type="paragraph" w:styleId="Poprawka">
    <w:name w:val="Revision"/>
    <w:uiPriority w:val="99"/>
    <w:semiHidden/>
    <w:qFormat/>
    <w:rsid w:val="009673A4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1364DF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8158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8158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B10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10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B10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1094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0C52"/>
  </w:style>
  <w:style w:type="character" w:customStyle="1" w:styleId="StopkaZnak">
    <w:name w:val="Stopka Znak"/>
    <w:basedOn w:val="Domylnaczcionkaakapitu"/>
    <w:link w:val="Stopka"/>
    <w:uiPriority w:val="99"/>
    <w:qFormat/>
    <w:rsid w:val="00E40C52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364D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10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1094"/>
    <w:rPr>
      <w:b/>
      <w:bCs/>
    </w:rPr>
  </w:style>
  <w:style w:type="paragraph" w:styleId="Poprawka">
    <w:name w:val="Revision"/>
    <w:uiPriority w:val="99"/>
    <w:semiHidden/>
    <w:qFormat/>
    <w:rsid w:val="009673A4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1364DF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Linkiewicz-Mendel</cp:lastModifiedBy>
  <cp:revision>3</cp:revision>
  <dcterms:created xsi:type="dcterms:W3CDTF">2023-12-15T13:12:00Z</dcterms:created>
  <dcterms:modified xsi:type="dcterms:W3CDTF">2024-02-19T07:53:00Z</dcterms:modified>
  <dc:language>pl-PL</dc:language>
</cp:coreProperties>
</file>