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2F1D" w14:textId="2C3F359C"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A6761C">
        <w:rPr>
          <w:rFonts w:ascii="Fira Sans" w:hAnsi="Fira Sans"/>
          <w:noProof/>
          <w:sz w:val="22"/>
          <w:szCs w:val="22"/>
        </w:rPr>
        <w:t>05.11.2024</w:t>
      </w:r>
      <w:r w:rsidRPr="00B217B3">
        <w:rPr>
          <w:rFonts w:ascii="Fira Sans" w:hAnsi="Fira Sans"/>
          <w:noProof/>
          <w:sz w:val="22"/>
          <w:szCs w:val="22"/>
        </w:rPr>
        <w:t xml:space="preserve"> r.</w:t>
      </w:r>
    </w:p>
    <w:p w14:paraId="277F1C3E" w14:textId="77777777" w:rsidR="00FF6EF5" w:rsidRDefault="00FF6EF5" w:rsidP="004D6E29">
      <w:pPr>
        <w:widowControl w:val="0"/>
        <w:autoSpaceDE w:val="0"/>
        <w:autoSpaceDN w:val="0"/>
        <w:adjustRightInd w:val="0"/>
        <w:jc w:val="both"/>
        <w:rPr>
          <w:rFonts w:ascii="Fira Sans" w:hAnsi="Fira Sans"/>
          <w:b/>
          <w:sz w:val="22"/>
          <w:szCs w:val="22"/>
        </w:rPr>
      </w:pPr>
    </w:p>
    <w:p w14:paraId="10C7D475" w14:textId="77777777" w:rsidR="00C21D02" w:rsidRPr="00B217B3" w:rsidRDefault="00C21D02" w:rsidP="004D6E29">
      <w:pPr>
        <w:widowControl w:val="0"/>
        <w:autoSpaceDE w:val="0"/>
        <w:autoSpaceDN w:val="0"/>
        <w:adjustRightInd w:val="0"/>
        <w:jc w:val="both"/>
        <w:rPr>
          <w:rFonts w:ascii="Fira Sans" w:hAnsi="Fira Sans"/>
          <w:b/>
          <w:sz w:val="22"/>
          <w:szCs w:val="22"/>
        </w:rPr>
      </w:pPr>
    </w:p>
    <w:p w14:paraId="23655C96" w14:textId="77777777" w:rsidR="00C21D02" w:rsidRPr="00C21D02" w:rsidRDefault="00C21D02" w:rsidP="00C21D02">
      <w:pPr>
        <w:spacing w:line="240" w:lineRule="atLeast"/>
        <w:jc w:val="both"/>
        <w:rPr>
          <w:rFonts w:ascii="Fira Sans" w:hAnsi="Fira Sans"/>
          <w:b/>
          <w:sz w:val="22"/>
          <w:szCs w:val="22"/>
        </w:rPr>
      </w:pPr>
      <w:r w:rsidRPr="00C21D02">
        <w:rPr>
          <w:rFonts w:ascii="Fira Sans" w:hAnsi="Fira Sans"/>
          <w:b/>
          <w:sz w:val="22"/>
          <w:szCs w:val="22"/>
        </w:rPr>
        <w:t>Dotyczy: postępowania o udzielenie zamówienia publicznego w trybie przetargu nieograniczonego pn.: Dostawa wyrobów medycznych – sprawa nr 89/PN/2024</w:t>
      </w:r>
    </w:p>
    <w:p w14:paraId="7498CF46" w14:textId="77777777" w:rsidR="00E70BBD" w:rsidRDefault="00E70BBD" w:rsidP="00291D47">
      <w:pPr>
        <w:spacing w:line="240" w:lineRule="atLeast"/>
        <w:ind w:firstLine="360"/>
        <w:jc w:val="both"/>
        <w:rPr>
          <w:rFonts w:ascii="Fira Sans" w:hAnsi="Fira Sans"/>
          <w:sz w:val="22"/>
          <w:szCs w:val="22"/>
        </w:rPr>
      </w:pPr>
    </w:p>
    <w:p w14:paraId="54367C63" w14:textId="77777777" w:rsidR="00C21D02" w:rsidRPr="00B217B3" w:rsidRDefault="00C21D02" w:rsidP="00291D47">
      <w:pPr>
        <w:spacing w:line="240" w:lineRule="atLeast"/>
        <w:ind w:firstLine="360"/>
        <w:jc w:val="both"/>
        <w:rPr>
          <w:rFonts w:ascii="Fira Sans" w:hAnsi="Fira Sans"/>
          <w:sz w:val="22"/>
          <w:szCs w:val="22"/>
        </w:rPr>
      </w:pPr>
    </w:p>
    <w:p w14:paraId="25549729" w14:textId="494EC1CC" w:rsidR="00834415" w:rsidRPr="00B217B3" w:rsidRDefault="00C342C9" w:rsidP="001901A6">
      <w:pPr>
        <w:spacing w:line="240" w:lineRule="atLeast"/>
        <w:jc w:val="both"/>
        <w:rPr>
          <w:rFonts w:ascii="Fira Sans" w:hAnsi="Fira Sans"/>
          <w:sz w:val="22"/>
          <w:szCs w:val="22"/>
        </w:rPr>
      </w:pPr>
      <w:r w:rsidRPr="00B217B3">
        <w:rPr>
          <w:rFonts w:ascii="Fira Sans" w:hAnsi="Fira Sans"/>
          <w:sz w:val="22"/>
          <w:szCs w:val="22"/>
        </w:rPr>
        <w:t xml:space="preserve">Na </w:t>
      </w:r>
      <w:r w:rsidRPr="00C21D02">
        <w:rPr>
          <w:rFonts w:ascii="Fira Sans" w:hAnsi="Fira Sans"/>
          <w:sz w:val="22"/>
          <w:szCs w:val="22"/>
        </w:rPr>
        <w:t xml:space="preserve">podstawie </w:t>
      </w:r>
      <w:r w:rsidR="00B256FA" w:rsidRPr="00C21D02">
        <w:rPr>
          <w:rFonts w:ascii="Fira Sans" w:hAnsi="Fira Sans"/>
          <w:b/>
          <w:bCs/>
          <w:sz w:val="22"/>
          <w:szCs w:val="22"/>
        </w:rPr>
        <w:t>art. 135 ust. 6</w:t>
      </w:r>
      <w:r w:rsidR="00B256FA" w:rsidRPr="00C21D02">
        <w:rPr>
          <w:rFonts w:ascii="Fira Sans" w:hAnsi="Fira Sans"/>
          <w:sz w:val="22"/>
          <w:szCs w:val="22"/>
        </w:rPr>
        <w:t xml:space="preserve"> </w:t>
      </w:r>
      <w:r w:rsidR="00EE091B" w:rsidRPr="00C21D02">
        <w:rPr>
          <w:rFonts w:ascii="Fira Sans" w:hAnsi="Fira Sans"/>
          <w:sz w:val="22"/>
          <w:szCs w:val="22"/>
        </w:rPr>
        <w:t>ustawy</w:t>
      </w:r>
      <w:r w:rsidR="00EE091B" w:rsidRPr="00C21D02">
        <w:rPr>
          <w:rFonts w:ascii="Fira Sans" w:hAnsi="Fira Sans"/>
          <w:b/>
          <w:bCs/>
          <w:sz w:val="22"/>
          <w:szCs w:val="22"/>
        </w:rPr>
        <w:t xml:space="preserve"> </w:t>
      </w:r>
      <w:r w:rsidR="00D95164" w:rsidRPr="00C21D02">
        <w:rPr>
          <w:rFonts w:ascii="Fira Sans" w:hAnsi="Fira Sans"/>
          <w:sz w:val="22"/>
          <w:szCs w:val="22"/>
        </w:rPr>
        <w:t>z dnia</w:t>
      </w:r>
      <w:r w:rsidR="00D95164" w:rsidRPr="00B217B3">
        <w:rPr>
          <w:rFonts w:ascii="Fira Sans" w:hAnsi="Fira Sans"/>
          <w:sz w:val="22"/>
          <w:szCs w:val="22"/>
        </w:rPr>
        <w:t xml:space="preserve"> 11 września 2019 r. - Prawo zamówień publicznych (</w:t>
      </w:r>
      <w:r w:rsidR="00F858BE">
        <w:rPr>
          <w:rFonts w:ascii="Fira Sans" w:hAnsi="Fira Sans"/>
          <w:sz w:val="22"/>
          <w:szCs w:val="22"/>
        </w:rPr>
        <w:t xml:space="preserve">t. j. </w:t>
      </w:r>
      <w:r w:rsidR="009D531A">
        <w:rPr>
          <w:rFonts w:ascii="Fira Sans" w:hAnsi="Fira Sans"/>
          <w:sz w:val="22"/>
          <w:szCs w:val="22"/>
        </w:rPr>
        <w:t>Dz. U. z 202</w:t>
      </w:r>
      <w:r w:rsidR="00C36A02">
        <w:rPr>
          <w:rFonts w:ascii="Fira Sans" w:hAnsi="Fira Sans"/>
          <w:sz w:val="22"/>
          <w:szCs w:val="22"/>
        </w:rPr>
        <w:t>3</w:t>
      </w:r>
      <w:r w:rsidR="009D531A">
        <w:rPr>
          <w:rFonts w:ascii="Fira Sans" w:hAnsi="Fira Sans"/>
          <w:sz w:val="22"/>
          <w:szCs w:val="22"/>
        </w:rPr>
        <w:t xml:space="preserve"> r. poz. </w:t>
      </w:r>
      <w:r w:rsidR="00C36A02">
        <w:rPr>
          <w:rFonts w:ascii="Fira Sans" w:hAnsi="Fira Sans"/>
          <w:sz w:val="22"/>
          <w:szCs w:val="22"/>
        </w:rPr>
        <w:t>1605</w:t>
      </w:r>
      <w:r w:rsidR="00F858BE">
        <w:rPr>
          <w:rFonts w:ascii="Fira Sans" w:hAnsi="Fira Sans"/>
          <w:sz w:val="22"/>
          <w:szCs w:val="22"/>
        </w:rPr>
        <w:t xml:space="preserve"> ze zm.</w:t>
      </w:r>
      <w:r w:rsidR="00965A24">
        <w:rPr>
          <w:rFonts w:ascii="Fira Sans" w:hAnsi="Fira Sans"/>
          <w:sz w:val="22"/>
          <w:szCs w:val="22"/>
        </w:rPr>
        <w:t>)</w:t>
      </w:r>
      <w:r w:rsidR="00C36A02">
        <w:rPr>
          <w:rFonts w:ascii="Fira Sans" w:hAnsi="Fira Sans"/>
          <w:sz w:val="22"/>
          <w:szCs w:val="22"/>
        </w:rPr>
        <w:t>,</w:t>
      </w:r>
      <w:r w:rsidR="009D531A">
        <w:rPr>
          <w:rFonts w:ascii="Fira Sans" w:hAnsi="Fira Sans"/>
          <w:sz w:val="22"/>
          <w:szCs w:val="22"/>
        </w:rPr>
        <w:t xml:space="preserve"> </w:t>
      </w:r>
      <w:r w:rsidR="00965A24" w:rsidRPr="00965A24">
        <w:rPr>
          <w:rFonts w:ascii="Fira Sans" w:hAnsi="Fira Sans"/>
          <w:sz w:val="22"/>
          <w:szCs w:val="22"/>
        </w:rPr>
        <w:t>[zwanej dalej także „PZP”]</w:t>
      </w:r>
      <w:r w:rsidR="00965A24">
        <w:rPr>
          <w:rFonts w:ascii="Fira Sans" w:hAnsi="Fira Sans"/>
          <w:sz w:val="22"/>
          <w:szCs w:val="22"/>
        </w:rPr>
        <w:t xml:space="preserve"> </w:t>
      </w:r>
      <w:r w:rsidRPr="00B217B3">
        <w:rPr>
          <w:rFonts w:ascii="Fira Sans" w:hAnsi="Fira Sans"/>
          <w:sz w:val="22"/>
          <w:szCs w:val="22"/>
        </w:rPr>
        <w:t xml:space="preserve">Zamawiający </w:t>
      </w:r>
      <w:r w:rsidR="00F73439" w:rsidRPr="00B217B3">
        <w:rPr>
          <w:rFonts w:ascii="Fira Sans" w:hAnsi="Fira Sans"/>
          <w:sz w:val="22"/>
          <w:szCs w:val="22"/>
        </w:rPr>
        <w:t>udostępnia</w:t>
      </w:r>
      <w:r w:rsidRPr="00B217B3">
        <w:rPr>
          <w:rFonts w:ascii="Fira Sans" w:hAnsi="Fira Sans"/>
          <w:sz w:val="22"/>
          <w:szCs w:val="22"/>
        </w:rPr>
        <w:t xml:space="preserve"> treść zapytań dotyczących zapisów specyfikacji warunków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2917131E" w14:textId="77777777" w:rsidR="00A45294" w:rsidRPr="00B217B3" w:rsidRDefault="00A45294" w:rsidP="001901A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790A3946"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Pytanie do pakietu 16</w:t>
      </w:r>
    </w:p>
    <w:p w14:paraId="18441D94"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Czy Zamawiający poszerzy konkurencyjność ofert i dopuści igłę:</w:t>
      </w:r>
    </w:p>
    <w:p w14:paraId="082F8704"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 xml:space="preserve">- z drenem o długości o długości 20cm (+/- 2cm) zamiast o długości 20cm (+/- 1cm) </w:t>
      </w:r>
    </w:p>
    <w:p w14:paraId="225B6C89"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 o rozmiarach o rozmiarach: 20G x 25 mm,20Gx 20mm zamiast o rozmiarach: 20G x 25 mm,20Gx 19mm</w:t>
      </w:r>
    </w:p>
    <w:p w14:paraId="754523B6" w14:textId="285F9392" w:rsidR="004C046B" w:rsidRPr="00C21D02"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Pozostałe parametry zgodnie z opisem</w:t>
      </w:r>
    </w:p>
    <w:p w14:paraId="4F0DB368" w14:textId="77777777" w:rsidR="001018D1" w:rsidRPr="00B217B3" w:rsidRDefault="001018D1" w:rsidP="001018D1">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2D666E29" w14:textId="77777777" w:rsidR="006F47E0" w:rsidRPr="00B217B3" w:rsidRDefault="006F47E0" w:rsidP="001901A6">
      <w:pPr>
        <w:spacing w:line="240" w:lineRule="atLeast"/>
        <w:jc w:val="both"/>
        <w:rPr>
          <w:rFonts w:ascii="Fira Sans" w:hAnsi="Fira Sans"/>
          <w:sz w:val="22"/>
          <w:szCs w:val="22"/>
        </w:rPr>
      </w:pPr>
    </w:p>
    <w:p w14:paraId="4D9CF688" w14:textId="77777777" w:rsidR="00A45294" w:rsidRPr="00B217B3" w:rsidRDefault="00A45294" w:rsidP="004A5AA1">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0B66494B" w14:textId="77777777" w:rsidR="00960EAD" w:rsidRPr="00960EAD" w:rsidRDefault="00960EAD" w:rsidP="00960EAD">
      <w:pPr>
        <w:spacing w:line="240" w:lineRule="atLeast"/>
        <w:rPr>
          <w:rFonts w:ascii="Fira Sans" w:hAnsi="Fira Sans"/>
          <w:sz w:val="22"/>
          <w:szCs w:val="22"/>
        </w:rPr>
      </w:pPr>
      <w:r w:rsidRPr="00960EAD">
        <w:rPr>
          <w:rFonts w:ascii="Fira Sans" w:hAnsi="Fira Sans"/>
          <w:sz w:val="22"/>
          <w:szCs w:val="22"/>
        </w:rPr>
        <w:t>Czy Zamawiający w części nr 16</w:t>
      </w:r>
    </w:p>
    <w:p w14:paraId="19AA9EDE" w14:textId="6E166636" w:rsidR="004A5AA1" w:rsidRPr="00960EAD" w:rsidRDefault="00960EAD" w:rsidP="00960EAD">
      <w:pPr>
        <w:spacing w:line="240" w:lineRule="atLeast"/>
        <w:jc w:val="both"/>
        <w:rPr>
          <w:rFonts w:ascii="Fira Sans" w:hAnsi="Fira Sans"/>
          <w:sz w:val="22"/>
          <w:szCs w:val="22"/>
        </w:rPr>
      </w:pPr>
      <w:r w:rsidRPr="00960EAD">
        <w:rPr>
          <w:rFonts w:ascii="Fira Sans" w:hAnsi="Fira Sans"/>
          <w:sz w:val="22"/>
          <w:szCs w:val="22"/>
        </w:rPr>
        <w:t>Niesilikowaną igłę ze szlifem Hubera wyposażoną w miękką platformę z gąbki zabezpieczającej skórę pacjenta ze zintegrowanym  drenem nie zawierajacym DEPH, bez lateksowym  o długości 21,5cm  z zaciskiem klamrowym i zakończeniem typu Luer-Lock (bez drenu portu bocznego) do podawania przez wszczepiony port dostępu naczyniowego o rozmiarach: 20G x 25 mm ,20Gx 17mm lub 20 mm do wyboru Zamawiającego?</w:t>
      </w:r>
    </w:p>
    <w:p w14:paraId="2F77EB7A" w14:textId="77777777" w:rsidR="00D84DCB" w:rsidRPr="00B217B3" w:rsidRDefault="00D84DCB" w:rsidP="00D84DC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4F8C6823" w14:textId="77777777" w:rsidR="006250EE" w:rsidRPr="00B217B3" w:rsidRDefault="006250EE" w:rsidP="00291D47">
      <w:pPr>
        <w:spacing w:line="240" w:lineRule="atLeast"/>
        <w:jc w:val="both"/>
        <w:rPr>
          <w:rFonts w:ascii="Fira Sans" w:hAnsi="Fira Sans"/>
          <w:sz w:val="22"/>
          <w:szCs w:val="22"/>
          <w:highlight w:val="yellow"/>
        </w:rPr>
      </w:pPr>
    </w:p>
    <w:p w14:paraId="5883F109" w14:textId="77777777" w:rsidR="00A45294" w:rsidRPr="00B217B3" w:rsidRDefault="00A45294" w:rsidP="005505F2">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041D60E6"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Czy Zamawiający w części nr 16</w:t>
      </w:r>
    </w:p>
    <w:p w14:paraId="58C2DCCE" w14:textId="761AFF57" w:rsidR="004C046B" w:rsidRPr="00C21D02"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Igła do portów z ostrzem Hubera, ze skrzydełkami, zagięta pod kątem 90º, z przedłużeniem PVC bez DEHP o długości 26cm (całość), z zaciskiem  i łącznikiem Luer Lock. Skrzydełka kodowane kolorami zgodnie z rozmiarem igły. Możliwość podawania cytostatyków, kompatybilna z tomografią komputerową i rezonansem magnetycznym. Rozmiary 19G, 20G, 22G długości od 15, 17, 20 , 25,30 i 35 cm?</w:t>
      </w:r>
    </w:p>
    <w:p w14:paraId="386A9AD7" w14:textId="77777777" w:rsidR="00BD4C45" w:rsidRPr="00B217B3" w:rsidRDefault="00BD4C45" w:rsidP="00BD4C45">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2ACE7AFC" w14:textId="77777777" w:rsidR="003B404E" w:rsidRPr="00B217B3" w:rsidRDefault="003B404E" w:rsidP="00291D47">
      <w:pPr>
        <w:spacing w:line="240" w:lineRule="atLeast"/>
        <w:jc w:val="both"/>
        <w:rPr>
          <w:rFonts w:ascii="Fira Sans" w:hAnsi="Fira Sans"/>
          <w:sz w:val="22"/>
          <w:szCs w:val="22"/>
          <w:highlight w:val="yellow"/>
        </w:rPr>
      </w:pPr>
    </w:p>
    <w:p w14:paraId="4E50D9CE"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45364C8A"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Część 7</w:t>
      </w:r>
    </w:p>
    <w:p w14:paraId="0EC09FE3" w14:textId="24C572FD" w:rsidR="004C046B" w:rsidRPr="00C21D02"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Czy Zamawiający dopuści zaoferowanie w części 7 w poz. od 1 do 5 watek neurochirurgicznych o chłonności 8,46 krotnej wagi suchego wacika ?</w:t>
      </w:r>
    </w:p>
    <w:p w14:paraId="0EC27819" w14:textId="68A058A2"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04BA2">
        <w:rPr>
          <w:rFonts w:ascii="Fira Sans" w:hAnsi="Fira Sans"/>
          <w:b/>
          <w:i/>
          <w:sz w:val="22"/>
          <w:szCs w:val="22"/>
        </w:rPr>
        <w:t xml:space="preserve"> Zamawiający podtrzymuje treść SWZ.</w:t>
      </w:r>
    </w:p>
    <w:p w14:paraId="55860623" w14:textId="77777777" w:rsidR="003B404E" w:rsidRPr="00B217B3" w:rsidRDefault="003B404E" w:rsidP="00291D47">
      <w:pPr>
        <w:spacing w:line="240" w:lineRule="atLeast"/>
        <w:jc w:val="both"/>
        <w:rPr>
          <w:rFonts w:ascii="Fira Sans" w:hAnsi="Fira Sans"/>
          <w:sz w:val="22"/>
          <w:szCs w:val="22"/>
        </w:rPr>
      </w:pPr>
    </w:p>
    <w:p w14:paraId="11A64941"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2E2ADFF6"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Część 7</w:t>
      </w:r>
    </w:p>
    <w:p w14:paraId="6352E469"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Czy Zamawiający dopuści zaoferowanie w części 7 watek neurochirurgicznych ze 100% bawełny o rozmiarach:</w:t>
      </w:r>
    </w:p>
    <w:p w14:paraId="7E116C74"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poz.1 – 1,2cmx1,2cm</w:t>
      </w:r>
    </w:p>
    <w:p w14:paraId="7D7A95F3"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 2 – 1,9cm x15,2cm lub 1,3cm x 15,2cm</w:t>
      </w:r>
    </w:p>
    <w:p w14:paraId="62D77633"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lastRenderedPageBreak/>
        <w:t>poz. 3 – 2,0cm x 2,0cm</w:t>
      </w:r>
    </w:p>
    <w:p w14:paraId="7EDE6428"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 4 – 2,5cmx 2,5cm</w:t>
      </w:r>
    </w:p>
    <w:p w14:paraId="34B5465F"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poz.5 – 4,0cm x7,0cm</w:t>
      </w:r>
    </w:p>
    <w:p w14:paraId="3355029A" w14:textId="29597D76" w:rsidR="004C046B" w:rsidRPr="00C21D02"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gdzie w opakowaniu zbiorczym jest 20 pakietów , z odpowiednim przeliczeniem ilości ?Reszta parametrów zgodnie z OPZ.</w:t>
      </w:r>
    </w:p>
    <w:p w14:paraId="47724413" w14:textId="77777777" w:rsidR="00697A38" w:rsidRPr="00B217B3" w:rsidRDefault="00697A38" w:rsidP="00697A3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B50D3AC" w14:textId="77777777" w:rsidR="00B32F5D" w:rsidRPr="00B217B3" w:rsidRDefault="00B32F5D" w:rsidP="00291D47">
      <w:pPr>
        <w:spacing w:line="240" w:lineRule="atLeast"/>
        <w:jc w:val="both"/>
        <w:rPr>
          <w:rFonts w:ascii="Fira Sans" w:hAnsi="Fira Sans"/>
          <w:sz w:val="22"/>
          <w:szCs w:val="22"/>
        </w:rPr>
      </w:pPr>
    </w:p>
    <w:p w14:paraId="46D553E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3DDEBB55"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Część 7</w:t>
      </w:r>
    </w:p>
    <w:p w14:paraId="7FC475B0"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Czy Zamawiający dopuści zaoferowanie w części 7 w poz. od 1 do 5 watek neurochirurgicznych wykonanych ze sztucznego jedwabiu o chłonności 8,62 krotnej wagi suchego wacika ,z nitką , ze znacznikiem RTG, gdzie w opakowaniu zbiorczym jest 20 pakietów , z odpowiednim przeliczeniem ilości w rozmiarach:</w:t>
      </w:r>
    </w:p>
    <w:p w14:paraId="2EE3EEC7"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poz.1 – 1,2cmx1,2cm</w:t>
      </w:r>
    </w:p>
    <w:p w14:paraId="794C1C49"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 2 – 1,3cm x 15,2cm</w:t>
      </w:r>
    </w:p>
    <w:p w14:paraId="77E60E1C"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 3 – 2,0cm x 2,0cm</w:t>
      </w:r>
    </w:p>
    <w:p w14:paraId="4FB83019" w14:textId="77777777" w:rsidR="00960EAD" w:rsidRPr="00960EAD"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 4 – 2,5cmx 2,5cm</w:t>
      </w:r>
    </w:p>
    <w:p w14:paraId="0100F71A" w14:textId="681A0685" w:rsidR="004C046B" w:rsidRPr="00C21D02" w:rsidRDefault="00960EAD" w:rsidP="00960EAD">
      <w:pPr>
        <w:spacing w:line="240" w:lineRule="atLeast"/>
        <w:jc w:val="both"/>
        <w:rPr>
          <w:rFonts w:ascii="Fira Sans" w:hAnsi="Fira Sans"/>
          <w:bCs/>
          <w:iCs/>
          <w:sz w:val="22"/>
          <w:szCs w:val="22"/>
        </w:rPr>
      </w:pPr>
      <w:r w:rsidRPr="00960EAD">
        <w:rPr>
          <w:rFonts w:ascii="Fira Sans" w:hAnsi="Fira Sans"/>
          <w:bCs/>
          <w:iCs/>
          <w:sz w:val="22"/>
          <w:szCs w:val="22"/>
        </w:rPr>
        <w:t>poz.5 – 4,0cm x7,5cm?</w:t>
      </w:r>
    </w:p>
    <w:p w14:paraId="05AA6B8A" w14:textId="77777777" w:rsidR="00697A38" w:rsidRPr="00B217B3" w:rsidRDefault="00697A38" w:rsidP="00697A3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2F8E1A4A" w14:textId="77777777" w:rsidR="00D71DB3" w:rsidRPr="00B217B3" w:rsidRDefault="00D71DB3" w:rsidP="00291D47">
      <w:pPr>
        <w:spacing w:line="240" w:lineRule="atLeast"/>
        <w:jc w:val="both"/>
        <w:rPr>
          <w:rFonts w:ascii="Fira Sans" w:hAnsi="Fira Sans"/>
          <w:sz w:val="22"/>
          <w:szCs w:val="22"/>
        </w:rPr>
      </w:pPr>
    </w:p>
    <w:p w14:paraId="79934FF3"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43FBA41F" w14:textId="77777777" w:rsidR="001540DF" w:rsidRPr="005F7B3C" w:rsidRDefault="001540DF" w:rsidP="001540DF">
      <w:pPr>
        <w:rPr>
          <w:rFonts w:ascii="Aptos" w:hAnsi="Aptos"/>
        </w:rPr>
      </w:pPr>
      <w:r w:rsidRPr="00A66DDD">
        <w:rPr>
          <w:rFonts w:ascii="Aptos" w:hAnsi="Aptos"/>
        </w:rPr>
        <w:t>FORMULARZ ASORTYMENTOWO-ILOŚCIOWY - CZĘŚĆ NR 20</w:t>
      </w:r>
    </w:p>
    <w:p w14:paraId="236F1547" w14:textId="063B99C5" w:rsidR="004C046B" w:rsidRPr="00C21D02" w:rsidRDefault="001540DF" w:rsidP="00A45294">
      <w:pPr>
        <w:spacing w:line="240" w:lineRule="atLeast"/>
        <w:jc w:val="both"/>
        <w:rPr>
          <w:rFonts w:ascii="Fira Sans" w:hAnsi="Fira Sans"/>
          <w:bCs/>
          <w:iCs/>
          <w:sz w:val="22"/>
          <w:szCs w:val="22"/>
        </w:rPr>
      </w:pPr>
      <w:r w:rsidRPr="001540DF">
        <w:rPr>
          <w:rFonts w:ascii="Fira Sans" w:hAnsi="Fira Sans"/>
          <w:bCs/>
          <w:iCs/>
          <w:sz w:val="22"/>
          <w:szCs w:val="22"/>
        </w:rPr>
        <w:t>Ad1. Czy Zamawiający, będzie wymagał, by zaoferowane elektrody były w pełni kompatybilne i przetestowane do użycia z defibrylatorami LIFEPAK, zgodnie z instrukcją obsługi i zaleceniami producenta. Producent defibrylatorów LIFEPAK nie ponosi odpowiedzialności za incydenty medyczne lub nieskuteczność terapii wynikające z użycia akcesoriów niewymienionych w CE lub instrukcji obsługi defibrylatora.</w:t>
      </w:r>
    </w:p>
    <w:p w14:paraId="7790078D" w14:textId="5A837292"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D07328">
        <w:rPr>
          <w:rFonts w:ascii="Fira Sans" w:hAnsi="Fira Sans"/>
          <w:b/>
          <w:i/>
          <w:sz w:val="22"/>
          <w:szCs w:val="22"/>
        </w:rPr>
        <w:t xml:space="preserve"> Zamawiający dopuszcza.</w:t>
      </w:r>
    </w:p>
    <w:p w14:paraId="6B7EA65A" w14:textId="77777777" w:rsidR="004C046B" w:rsidRPr="00B217B3" w:rsidRDefault="004C046B" w:rsidP="00A45294">
      <w:pPr>
        <w:spacing w:line="240" w:lineRule="atLeast"/>
        <w:jc w:val="both"/>
        <w:rPr>
          <w:rFonts w:ascii="Fira Sans" w:hAnsi="Fira Sans"/>
          <w:b/>
          <w:sz w:val="22"/>
          <w:szCs w:val="22"/>
          <w:u w:val="single"/>
        </w:rPr>
      </w:pPr>
    </w:p>
    <w:p w14:paraId="74C0CDE4"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168350EC" w14:textId="77777777" w:rsidR="001540DF" w:rsidRPr="005F7B3C" w:rsidRDefault="001540DF" w:rsidP="001540DF">
      <w:pPr>
        <w:rPr>
          <w:rFonts w:ascii="Aptos" w:hAnsi="Aptos"/>
        </w:rPr>
      </w:pPr>
      <w:r w:rsidRPr="00A66DDD">
        <w:rPr>
          <w:rFonts w:ascii="Aptos" w:hAnsi="Aptos"/>
        </w:rPr>
        <w:t>FORMULARZ ASORTYMENTOWO-ILOŚCIOWY - CZĘŚĆ NR 20</w:t>
      </w:r>
    </w:p>
    <w:p w14:paraId="23A7A621" w14:textId="21B5DD19" w:rsidR="004C046B" w:rsidRPr="00C21D02" w:rsidRDefault="001540DF" w:rsidP="00A45294">
      <w:pPr>
        <w:spacing w:line="240" w:lineRule="atLeast"/>
        <w:jc w:val="both"/>
        <w:rPr>
          <w:rFonts w:ascii="Fira Sans" w:hAnsi="Fira Sans"/>
          <w:bCs/>
          <w:iCs/>
          <w:sz w:val="22"/>
          <w:szCs w:val="22"/>
        </w:rPr>
      </w:pPr>
      <w:r w:rsidRPr="001540DF">
        <w:rPr>
          <w:rFonts w:ascii="Fira Sans" w:hAnsi="Fira Sans"/>
          <w:bCs/>
          <w:iCs/>
          <w:sz w:val="22"/>
          <w:szCs w:val="22"/>
        </w:rPr>
        <w:t>Ad1. Czy Zamawiający będzie wymagał, aby zaoferowane akcesoria były w pełni kompatybilne i przetestowane do użycia z defibrylatorami LIFEPAK, zgodnie z instrukcją obsługi i zaleceniami producenta, wykonanych ze srebra/chlorku srebra dla uzyskania wysokiej jakości i skuteczności klinicznej oraz komfortu pacjenta. Producent defibrylatorów LIFEPAK nie ponosi odpowiedzialności za incydenty medyczne lub nieskuteczność terapii wynikające z użycia akcesoriów niewymienionych w CE lub instrukcji obsługi defibrylatora.</w:t>
      </w:r>
    </w:p>
    <w:p w14:paraId="43BAAB7A" w14:textId="77777777" w:rsidR="0058138B" w:rsidRPr="00B217B3" w:rsidRDefault="0058138B" w:rsidP="0058138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323CB3F7" w14:textId="77777777" w:rsidR="004C781B" w:rsidRPr="00B217B3" w:rsidRDefault="004C781B" w:rsidP="00291D47">
      <w:pPr>
        <w:spacing w:line="240" w:lineRule="atLeast"/>
        <w:jc w:val="both"/>
        <w:rPr>
          <w:rFonts w:ascii="Fira Sans" w:hAnsi="Fira Sans"/>
          <w:sz w:val="22"/>
          <w:szCs w:val="22"/>
          <w:highlight w:val="yellow"/>
        </w:rPr>
      </w:pPr>
    </w:p>
    <w:p w14:paraId="5DD0DF7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5FB5852C" w14:textId="77777777" w:rsidR="001540DF" w:rsidRPr="005F7B3C" w:rsidRDefault="001540DF" w:rsidP="001540DF">
      <w:pPr>
        <w:rPr>
          <w:rFonts w:ascii="Aptos" w:hAnsi="Aptos"/>
        </w:rPr>
      </w:pPr>
      <w:r w:rsidRPr="00A66DDD">
        <w:rPr>
          <w:rFonts w:ascii="Aptos" w:hAnsi="Aptos"/>
        </w:rPr>
        <w:t>FORMULARZ ASORTYMENTOWO-ILOŚCIOWY - CZĘŚĆ NR 20</w:t>
      </w:r>
    </w:p>
    <w:p w14:paraId="311A0F82" w14:textId="7AF75F2B" w:rsidR="004C046B" w:rsidRPr="00C21D02" w:rsidRDefault="001540DF" w:rsidP="00A45294">
      <w:pPr>
        <w:spacing w:line="240" w:lineRule="atLeast"/>
        <w:jc w:val="both"/>
        <w:rPr>
          <w:rFonts w:ascii="Fira Sans" w:hAnsi="Fira Sans"/>
          <w:bCs/>
          <w:iCs/>
          <w:sz w:val="22"/>
          <w:szCs w:val="22"/>
        </w:rPr>
      </w:pPr>
      <w:r w:rsidRPr="001540DF">
        <w:rPr>
          <w:rFonts w:ascii="Fira Sans" w:hAnsi="Fira Sans"/>
          <w:bCs/>
          <w:iCs/>
          <w:sz w:val="22"/>
          <w:szCs w:val="22"/>
        </w:rPr>
        <w:t>Ad1. Czy Zamawiający będzie wymagał, aby zaoferowane akcesoria były w pełni kompatybilne i przetestowane do użycia z defibrylatorami LIFEPAK, zgodnie z instrukcją obsługi i zaleceniami producenta, odpornych do min.50 kolejnych obciążeń defibrylacji (w przypadku elektrod dla pacjentów dorosłych). Producent defibrylatorów LIFEPAK nie ponosi odpowiedzialności za incydenty medyczne lub nieskuteczność terapii wynikające z użycia akcesoriów niewymienionych w CE lub instrukcji obsługi defibrylatora.</w:t>
      </w:r>
    </w:p>
    <w:p w14:paraId="6B5148CD" w14:textId="77777777" w:rsidR="0058138B" w:rsidRPr="00B217B3" w:rsidRDefault="0058138B" w:rsidP="0058138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39E474AA" w14:textId="77777777" w:rsidR="00EB67CA" w:rsidRPr="00B217B3" w:rsidRDefault="00EB67CA" w:rsidP="00A45294">
      <w:pPr>
        <w:spacing w:line="240" w:lineRule="atLeast"/>
        <w:jc w:val="both"/>
        <w:rPr>
          <w:rFonts w:ascii="Fira Sans" w:hAnsi="Fira Sans"/>
          <w:b/>
          <w:sz w:val="22"/>
          <w:szCs w:val="22"/>
        </w:rPr>
      </w:pPr>
    </w:p>
    <w:p w14:paraId="10CC381F" w14:textId="77777777" w:rsidR="00A6761C" w:rsidRDefault="00A6761C" w:rsidP="00F93194">
      <w:pPr>
        <w:spacing w:line="240" w:lineRule="atLeast"/>
        <w:jc w:val="both"/>
        <w:rPr>
          <w:rFonts w:ascii="Fira Sans" w:hAnsi="Fira Sans"/>
          <w:b/>
          <w:sz w:val="22"/>
          <w:szCs w:val="22"/>
          <w:u w:val="single"/>
        </w:rPr>
      </w:pPr>
    </w:p>
    <w:p w14:paraId="4178315C" w14:textId="77777777" w:rsidR="00A6761C" w:rsidRDefault="00A6761C" w:rsidP="00F93194">
      <w:pPr>
        <w:spacing w:line="240" w:lineRule="atLeast"/>
        <w:jc w:val="both"/>
        <w:rPr>
          <w:rFonts w:ascii="Fira Sans" w:hAnsi="Fira Sans"/>
          <w:b/>
          <w:sz w:val="22"/>
          <w:szCs w:val="22"/>
          <w:u w:val="single"/>
        </w:rPr>
      </w:pPr>
    </w:p>
    <w:p w14:paraId="1E9B7B11" w14:textId="77777777" w:rsidR="00A6761C" w:rsidRDefault="00A6761C" w:rsidP="00F93194">
      <w:pPr>
        <w:spacing w:line="240" w:lineRule="atLeast"/>
        <w:jc w:val="both"/>
        <w:rPr>
          <w:rFonts w:ascii="Fira Sans" w:hAnsi="Fira Sans"/>
          <w:b/>
          <w:sz w:val="22"/>
          <w:szCs w:val="22"/>
          <w:u w:val="single"/>
        </w:rPr>
      </w:pPr>
    </w:p>
    <w:p w14:paraId="17BB8BF5" w14:textId="77777777" w:rsidR="00A6761C" w:rsidRDefault="00A6761C" w:rsidP="00F93194">
      <w:pPr>
        <w:spacing w:line="240" w:lineRule="atLeast"/>
        <w:jc w:val="both"/>
        <w:rPr>
          <w:rFonts w:ascii="Fira Sans" w:hAnsi="Fira Sans"/>
          <w:b/>
          <w:sz w:val="22"/>
          <w:szCs w:val="22"/>
          <w:u w:val="single"/>
        </w:rPr>
      </w:pPr>
    </w:p>
    <w:p w14:paraId="0C5C72CE" w14:textId="3B0A5DC1" w:rsidR="00317850" w:rsidRPr="00B217B3" w:rsidRDefault="00317850" w:rsidP="00F93194">
      <w:pPr>
        <w:spacing w:line="240" w:lineRule="atLeast"/>
        <w:jc w:val="both"/>
        <w:rPr>
          <w:rFonts w:ascii="Fira Sans" w:hAnsi="Fira Sans"/>
          <w:b/>
          <w:sz w:val="22"/>
          <w:szCs w:val="22"/>
        </w:rPr>
      </w:pPr>
      <w:r w:rsidRPr="00B217B3">
        <w:rPr>
          <w:rFonts w:ascii="Fira Sans" w:hAnsi="Fira Sans"/>
          <w:b/>
          <w:sz w:val="22"/>
          <w:szCs w:val="22"/>
          <w:u w:val="single"/>
        </w:rPr>
        <w:lastRenderedPageBreak/>
        <w:t>Pytanie nr 10:</w:t>
      </w:r>
    </w:p>
    <w:p w14:paraId="4EA10BD2" w14:textId="77777777" w:rsidR="001540DF" w:rsidRPr="005F7B3C" w:rsidRDefault="001540DF" w:rsidP="001540DF">
      <w:pPr>
        <w:rPr>
          <w:rFonts w:ascii="Aptos" w:hAnsi="Aptos"/>
        </w:rPr>
      </w:pPr>
      <w:r w:rsidRPr="00A66DDD">
        <w:rPr>
          <w:rFonts w:ascii="Aptos" w:hAnsi="Aptos"/>
        </w:rPr>
        <w:t>FORMULARZ ASORTYMENTOWO-ILOŚCIOWY - CZĘŚĆ NR 20</w:t>
      </w:r>
    </w:p>
    <w:p w14:paraId="72C0F130" w14:textId="14FC5A3A" w:rsidR="00C21D02" w:rsidRDefault="001540DF" w:rsidP="00317850">
      <w:pPr>
        <w:spacing w:line="240" w:lineRule="atLeast"/>
        <w:jc w:val="both"/>
        <w:rPr>
          <w:rFonts w:ascii="Fira Sans" w:hAnsi="Fira Sans"/>
          <w:bCs/>
          <w:iCs/>
          <w:sz w:val="22"/>
          <w:szCs w:val="22"/>
        </w:rPr>
      </w:pPr>
      <w:r w:rsidRPr="001540DF">
        <w:rPr>
          <w:rFonts w:ascii="Fira Sans" w:hAnsi="Fira Sans"/>
          <w:bCs/>
          <w:iCs/>
          <w:sz w:val="22"/>
          <w:szCs w:val="22"/>
        </w:rPr>
        <w:t>Ad.1. Czy Zamawiający będzie wymagał, by zaoferowane akcesoria były w pełni kompatybilne i przetestowane do użycia z defibrylatorami LIFEPAK, zgodnie z instrukcją obsługi i zaleceniami producenta oraz zgodnych z wytycznymi Stowarzyszenia AAMI (Association for the Advancement of Medical Instrumentation) zalecających stosowanie odpowiednich elektrod, przy założeniu optymalnej wielkość elektrod do defibrylacji 12 cm2.</w:t>
      </w:r>
    </w:p>
    <w:p w14:paraId="5C9AB664" w14:textId="718C246D" w:rsidR="001540DF" w:rsidRPr="00C21D02" w:rsidRDefault="001540DF" w:rsidP="00317850">
      <w:pPr>
        <w:spacing w:line="240" w:lineRule="atLeast"/>
        <w:jc w:val="both"/>
        <w:rPr>
          <w:rFonts w:ascii="Fira Sans" w:hAnsi="Fira Sans"/>
          <w:bCs/>
          <w:iCs/>
          <w:sz w:val="22"/>
          <w:szCs w:val="22"/>
        </w:rPr>
      </w:pPr>
      <w:r w:rsidRPr="001540DF">
        <w:rPr>
          <w:rFonts w:ascii="Fira Sans" w:hAnsi="Fira Sans"/>
          <w:bCs/>
          <w:iCs/>
          <w:sz w:val="22"/>
          <w:szCs w:val="22"/>
        </w:rPr>
        <w:t>W związku z brakiem powiązań prawnych z producentami elektrod niewymienionych w CE defibrylatora i braku testów potwierdzających pełną kompatybilność, producent defibrylatorów LIFEPAK nie ponosi odpowiedzialności za incydenty medyczne lub nieskuteczność terapii wynikające z użycia elektrod niewymienionych w CE defibrylatora.</w:t>
      </w:r>
    </w:p>
    <w:p w14:paraId="2862C660" w14:textId="77777777" w:rsidR="0058138B" w:rsidRPr="00B217B3" w:rsidRDefault="0058138B" w:rsidP="0058138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7546EFFF" w14:textId="77777777" w:rsidR="00992F47" w:rsidRPr="00B217B3" w:rsidRDefault="00992F47" w:rsidP="00F93194">
      <w:pPr>
        <w:spacing w:line="240" w:lineRule="atLeast"/>
        <w:jc w:val="both"/>
        <w:rPr>
          <w:rFonts w:ascii="Fira Sans" w:hAnsi="Fira Sans"/>
          <w:b/>
          <w:sz w:val="22"/>
          <w:szCs w:val="22"/>
        </w:rPr>
      </w:pPr>
    </w:p>
    <w:p w14:paraId="3D720C9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233BFCE8" w14:textId="77777777" w:rsidR="000A2676" w:rsidRPr="000A2676" w:rsidRDefault="000A2676" w:rsidP="000A2676">
      <w:pPr>
        <w:spacing w:line="240" w:lineRule="atLeast"/>
        <w:jc w:val="both"/>
        <w:rPr>
          <w:rFonts w:ascii="Fira Sans" w:hAnsi="Fira Sans"/>
          <w:bCs/>
          <w:iCs/>
          <w:sz w:val="22"/>
          <w:szCs w:val="22"/>
        </w:rPr>
      </w:pPr>
      <w:r w:rsidRPr="000A2676">
        <w:rPr>
          <w:rFonts w:ascii="Fira Sans" w:hAnsi="Fira Sans"/>
          <w:bCs/>
          <w:iCs/>
          <w:sz w:val="22"/>
          <w:szCs w:val="22"/>
        </w:rPr>
        <w:t>Część nr 16</w:t>
      </w:r>
    </w:p>
    <w:p w14:paraId="5B5AA9FE" w14:textId="4F621B5C" w:rsidR="002C5C1D" w:rsidRPr="00C21D02" w:rsidRDefault="000A2676" w:rsidP="000A2676">
      <w:pPr>
        <w:spacing w:line="240" w:lineRule="atLeast"/>
        <w:jc w:val="both"/>
        <w:rPr>
          <w:rFonts w:ascii="Fira Sans" w:hAnsi="Fira Sans"/>
          <w:bCs/>
          <w:iCs/>
          <w:sz w:val="22"/>
          <w:szCs w:val="22"/>
        </w:rPr>
      </w:pPr>
      <w:r w:rsidRPr="000A2676">
        <w:rPr>
          <w:rFonts w:ascii="Fira Sans" w:hAnsi="Fira Sans"/>
          <w:bCs/>
          <w:iCs/>
          <w:sz w:val="22"/>
          <w:szCs w:val="22"/>
        </w:rPr>
        <w:t>Czy Zamawiający dopuści igłę niewyposażoną w miękką platformę z gąbki?</w:t>
      </w:r>
    </w:p>
    <w:p w14:paraId="40384FA3" w14:textId="42852F5B"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1B5AA6">
        <w:rPr>
          <w:rFonts w:ascii="Fira Sans" w:hAnsi="Fira Sans"/>
          <w:b/>
          <w:i/>
          <w:sz w:val="22"/>
          <w:szCs w:val="22"/>
        </w:rPr>
        <w:t xml:space="preserve"> Zamawiający podtrzymuje treść SWZ.</w:t>
      </w:r>
    </w:p>
    <w:p w14:paraId="4B53FC4D" w14:textId="77777777" w:rsidR="002C5C1D" w:rsidRPr="00B217B3" w:rsidRDefault="002C5C1D" w:rsidP="002C5C1D">
      <w:pPr>
        <w:spacing w:line="240" w:lineRule="atLeast"/>
        <w:jc w:val="both"/>
        <w:rPr>
          <w:rFonts w:ascii="Fira Sans" w:hAnsi="Fira Sans"/>
          <w:sz w:val="22"/>
          <w:szCs w:val="22"/>
        </w:rPr>
      </w:pPr>
    </w:p>
    <w:p w14:paraId="7002F8E0"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12:</w:t>
      </w:r>
    </w:p>
    <w:p w14:paraId="175AD69B" w14:textId="77777777" w:rsidR="000A2676" w:rsidRPr="000A2676" w:rsidRDefault="000A2676" w:rsidP="000A2676">
      <w:pPr>
        <w:spacing w:line="240" w:lineRule="atLeast"/>
        <w:rPr>
          <w:rFonts w:ascii="Fira Sans" w:hAnsi="Fira Sans"/>
          <w:sz w:val="22"/>
          <w:szCs w:val="22"/>
        </w:rPr>
      </w:pPr>
      <w:r w:rsidRPr="000A2676">
        <w:rPr>
          <w:rFonts w:ascii="Fira Sans" w:hAnsi="Fira Sans"/>
          <w:sz w:val="22"/>
          <w:szCs w:val="22"/>
        </w:rPr>
        <w:t>Część nr 16</w:t>
      </w:r>
    </w:p>
    <w:p w14:paraId="3D12A096" w14:textId="12E7B228" w:rsidR="002C5C1D" w:rsidRPr="00B217B3" w:rsidRDefault="000A2676" w:rsidP="000A2676">
      <w:pPr>
        <w:spacing w:line="240" w:lineRule="atLeast"/>
        <w:rPr>
          <w:rFonts w:ascii="Fira Sans" w:hAnsi="Fira Sans"/>
          <w:sz w:val="22"/>
          <w:szCs w:val="22"/>
        </w:rPr>
      </w:pPr>
      <w:r w:rsidRPr="000A2676">
        <w:rPr>
          <w:rFonts w:ascii="Fira Sans" w:hAnsi="Fira Sans"/>
          <w:sz w:val="22"/>
          <w:szCs w:val="22"/>
        </w:rPr>
        <w:t>Czy Zamawiający dopuści dren o długości 23 cm?</w:t>
      </w:r>
    </w:p>
    <w:p w14:paraId="0EA77409" w14:textId="3574A325"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986025">
        <w:rPr>
          <w:rFonts w:ascii="Fira Sans" w:hAnsi="Fira Sans"/>
          <w:b/>
          <w:i/>
          <w:sz w:val="22"/>
          <w:szCs w:val="22"/>
        </w:rPr>
        <w:t xml:space="preserve"> </w:t>
      </w:r>
      <w:r w:rsidR="004C4A71">
        <w:rPr>
          <w:rFonts w:ascii="Fira Sans" w:hAnsi="Fira Sans"/>
          <w:b/>
          <w:i/>
          <w:sz w:val="22"/>
          <w:szCs w:val="22"/>
        </w:rPr>
        <w:t>Zamawiający dopuszcza.</w:t>
      </w:r>
    </w:p>
    <w:p w14:paraId="491B3311" w14:textId="77777777" w:rsidR="002C5C1D" w:rsidRPr="00B217B3" w:rsidRDefault="002C5C1D" w:rsidP="002C5C1D">
      <w:pPr>
        <w:spacing w:line="240" w:lineRule="atLeast"/>
        <w:jc w:val="both"/>
        <w:rPr>
          <w:rFonts w:ascii="Fira Sans" w:hAnsi="Fira Sans"/>
          <w:sz w:val="22"/>
          <w:szCs w:val="22"/>
          <w:highlight w:val="yellow"/>
        </w:rPr>
      </w:pPr>
    </w:p>
    <w:p w14:paraId="3382FD0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13:</w:t>
      </w:r>
    </w:p>
    <w:p w14:paraId="4332A873" w14:textId="2A44061A" w:rsidR="002C5C1D" w:rsidRPr="00C21D02" w:rsidRDefault="00F03211" w:rsidP="002C5C1D">
      <w:pPr>
        <w:spacing w:line="240" w:lineRule="atLeast"/>
        <w:jc w:val="both"/>
        <w:rPr>
          <w:rFonts w:ascii="Fira Sans" w:hAnsi="Fira Sans"/>
          <w:bCs/>
          <w:iCs/>
          <w:sz w:val="22"/>
          <w:szCs w:val="22"/>
        </w:rPr>
      </w:pPr>
      <w:r w:rsidRPr="00F03211">
        <w:rPr>
          <w:rFonts w:ascii="Fira Sans" w:hAnsi="Fira Sans"/>
          <w:bCs/>
          <w:iCs/>
          <w:sz w:val="22"/>
          <w:szCs w:val="22"/>
        </w:rPr>
        <w:t>Czy w Części nr 1 poz. 2 Zamawiający dopuści nici 9/0 z igłą o dł. 6,0mm i krzywiźnie 3/8koła?</w:t>
      </w:r>
    </w:p>
    <w:p w14:paraId="16A6FFD9" w14:textId="77777777" w:rsidR="000F1378" w:rsidRPr="00B217B3" w:rsidRDefault="000F1378" w:rsidP="000F137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6CFE0811" w14:textId="77777777" w:rsidR="002C5C1D" w:rsidRPr="00B217B3" w:rsidRDefault="002C5C1D" w:rsidP="002C5C1D">
      <w:pPr>
        <w:spacing w:line="240" w:lineRule="atLeast"/>
        <w:jc w:val="both"/>
        <w:rPr>
          <w:rFonts w:ascii="Fira Sans" w:hAnsi="Fira Sans"/>
          <w:sz w:val="22"/>
          <w:szCs w:val="22"/>
          <w:highlight w:val="yellow"/>
        </w:rPr>
      </w:pPr>
    </w:p>
    <w:p w14:paraId="688873E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14:</w:t>
      </w:r>
    </w:p>
    <w:p w14:paraId="55D43FC3" w14:textId="0582A5B3" w:rsidR="002C5C1D" w:rsidRPr="00C21D02" w:rsidRDefault="00F03211" w:rsidP="002C5C1D">
      <w:pPr>
        <w:spacing w:line="240" w:lineRule="atLeast"/>
        <w:jc w:val="both"/>
        <w:rPr>
          <w:rFonts w:ascii="Fira Sans" w:hAnsi="Fira Sans"/>
          <w:bCs/>
          <w:iCs/>
          <w:sz w:val="22"/>
          <w:szCs w:val="22"/>
        </w:rPr>
      </w:pPr>
      <w:r w:rsidRPr="00F03211">
        <w:rPr>
          <w:rFonts w:ascii="Fira Sans" w:hAnsi="Fira Sans"/>
          <w:bCs/>
          <w:iCs/>
          <w:sz w:val="22"/>
          <w:szCs w:val="22"/>
        </w:rPr>
        <w:t>Czy w Części nr 22 poz. 1 Zamawiający dopuści nić 5/0 z igłą o dł. 11mm, odwrotnie tnącą?</w:t>
      </w:r>
    </w:p>
    <w:p w14:paraId="0BA01089" w14:textId="77777777" w:rsidR="000F1378" w:rsidRPr="00B217B3" w:rsidRDefault="000F1378" w:rsidP="000F137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4E32D22B" w14:textId="77777777" w:rsidR="002C5C1D" w:rsidRPr="00B217B3" w:rsidRDefault="002C5C1D" w:rsidP="002C5C1D">
      <w:pPr>
        <w:spacing w:line="240" w:lineRule="atLeast"/>
        <w:jc w:val="both"/>
        <w:rPr>
          <w:rFonts w:ascii="Fira Sans" w:hAnsi="Fira Sans"/>
          <w:sz w:val="22"/>
          <w:szCs w:val="22"/>
        </w:rPr>
      </w:pPr>
    </w:p>
    <w:p w14:paraId="0EB59CE2"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15:</w:t>
      </w:r>
    </w:p>
    <w:p w14:paraId="273B1CE9" w14:textId="77777777" w:rsidR="00F03211" w:rsidRPr="00F03211"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Czy w Części nr 22 poz. 2 Zamawiający dopuści nić 6/0 z igłą podwójną o dł. 6,5mm i krzywiźnie</w:t>
      </w:r>
    </w:p>
    <w:p w14:paraId="685034BC" w14:textId="21D0F056" w:rsidR="002C5C1D" w:rsidRPr="00C21D02"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3/8koła, typu szpatułka?</w:t>
      </w:r>
    </w:p>
    <w:p w14:paraId="002AF906" w14:textId="77777777" w:rsidR="000F1378" w:rsidRPr="00B217B3" w:rsidRDefault="000F1378" w:rsidP="000F137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7B425AFA" w14:textId="77777777" w:rsidR="002C5C1D" w:rsidRPr="00B217B3" w:rsidRDefault="002C5C1D" w:rsidP="002C5C1D">
      <w:pPr>
        <w:spacing w:line="240" w:lineRule="atLeast"/>
        <w:jc w:val="both"/>
        <w:rPr>
          <w:rFonts w:ascii="Fira Sans" w:hAnsi="Fira Sans"/>
          <w:sz w:val="22"/>
          <w:szCs w:val="22"/>
        </w:rPr>
      </w:pPr>
    </w:p>
    <w:p w14:paraId="3BA91791"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16:</w:t>
      </w:r>
    </w:p>
    <w:p w14:paraId="32213FF6" w14:textId="77777777" w:rsidR="00F03211" w:rsidRPr="00F03211"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Czy w Części nr 22 poz. 3 Zamawiający dopuści nić 7/0 z igłą podwójną o dł. 8mm typu szpatułka</w:t>
      </w:r>
    </w:p>
    <w:p w14:paraId="60F9DB22" w14:textId="409F9DE1" w:rsidR="002C5C1D" w:rsidRPr="00C21D02"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z mikroostrzem?</w:t>
      </w:r>
    </w:p>
    <w:p w14:paraId="0020AA1E" w14:textId="77777777" w:rsidR="000F1378" w:rsidRPr="00B217B3" w:rsidRDefault="000F1378" w:rsidP="000F137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1C918D42" w14:textId="77777777" w:rsidR="002C5C1D" w:rsidRPr="00B217B3" w:rsidRDefault="002C5C1D" w:rsidP="002C5C1D">
      <w:pPr>
        <w:spacing w:line="240" w:lineRule="atLeast"/>
        <w:jc w:val="both"/>
        <w:rPr>
          <w:rFonts w:ascii="Fira Sans" w:hAnsi="Fira Sans"/>
          <w:sz w:val="22"/>
          <w:szCs w:val="22"/>
        </w:rPr>
      </w:pPr>
    </w:p>
    <w:p w14:paraId="16E4D21B"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17:</w:t>
      </w:r>
    </w:p>
    <w:p w14:paraId="46E69A55" w14:textId="77777777" w:rsidR="00F03211" w:rsidRPr="00F03211"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Czy w Części nr 22 poz. 5 Zamawiający dopuści nić z igłą podwójną typu szpatułka z</w:t>
      </w:r>
    </w:p>
    <w:p w14:paraId="635D00F7" w14:textId="17BB893F" w:rsidR="002C5C1D" w:rsidRPr="00C21D02" w:rsidRDefault="00F03211" w:rsidP="00F03211">
      <w:pPr>
        <w:spacing w:line="240" w:lineRule="atLeast"/>
        <w:jc w:val="both"/>
        <w:rPr>
          <w:rFonts w:ascii="Fira Sans" w:hAnsi="Fira Sans"/>
          <w:bCs/>
          <w:iCs/>
          <w:sz w:val="22"/>
          <w:szCs w:val="22"/>
        </w:rPr>
      </w:pPr>
      <w:r w:rsidRPr="00F03211">
        <w:rPr>
          <w:rFonts w:ascii="Fira Sans" w:hAnsi="Fira Sans"/>
          <w:bCs/>
          <w:iCs/>
          <w:sz w:val="22"/>
          <w:szCs w:val="22"/>
        </w:rPr>
        <w:t>mikroostrzem?</w:t>
      </w:r>
    </w:p>
    <w:p w14:paraId="01FAF58D" w14:textId="6190C8AD"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F03211">
        <w:rPr>
          <w:rFonts w:ascii="Fira Sans" w:hAnsi="Fira Sans"/>
          <w:b/>
          <w:i/>
          <w:sz w:val="22"/>
          <w:szCs w:val="22"/>
        </w:rPr>
        <w:t xml:space="preserve"> Zamawiający dopuszcza.</w:t>
      </w:r>
    </w:p>
    <w:p w14:paraId="13AAD254" w14:textId="77777777" w:rsidR="002C5C1D" w:rsidRPr="00B217B3" w:rsidRDefault="002C5C1D" w:rsidP="002C5C1D">
      <w:pPr>
        <w:spacing w:line="240" w:lineRule="atLeast"/>
        <w:jc w:val="both"/>
        <w:rPr>
          <w:rFonts w:ascii="Fira Sans" w:hAnsi="Fira Sans"/>
          <w:b/>
          <w:sz w:val="22"/>
          <w:szCs w:val="22"/>
          <w:u w:val="single"/>
        </w:rPr>
      </w:pPr>
    </w:p>
    <w:p w14:paraId="1B53AB86"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18:</w:t>
      </w:r>
    </w:p>
    <w:p w14:paraId="1BE3A3FC"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1-7</w:t>
      </w:r>
    </w:p>
    <w:p w14:paraId="73E7F756" w14:textId="0716B9CA" w:rsidR="002C5C1D"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 wykonanych z PTFE.</w:t>
      </w:r>
    </w:p>
    <w:p w14:paraId="56D2EBD0" w14:textId="67F21203" w:rsidR="002C5C1D" w:rsidRDefault="001451F5" w:rsidP="002C5C1D">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B733CC0" w14:textId="77777777" w:rsidR="00A6761C" w:rsidRDefault="00A6761C" w:rsidP="002C5C1D">
      <w:pPr>
        <w:spacing w:line="240" w:lineRule="atLeast"/>
        <w:jc w:val="both"/>
        <w:rPr>
          <w:rFonts w:ascii="Fira Sans" w:hAnsi="Fira Sans"/>
          <w:b/>
          <w:sz w:val="22"/>
          <w:szCs w:val="22"/>
          <w:u w:val="single"/>
        </w:rPr>
      </w:pPr>
    </w:p>
    <w:p w14:paraId="74AD6AEB" w14:textId="4DCCF8D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19:</w:t>
      </w:r>
    </w:p>
    <w:p w14:paraId="7BD07418"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1-7</w:t>
      </w:r>
    </w:p>
    <w:p w14:paraId="3BEBA9D7" w14:textId="0702AC84" w:rsidR="002C5C1D"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 z samodomykającym się koreczkiem portu do dodatkowych wstrzyknięć.</w:t>
      </w:r>
    </w:p>
    <w:p w14:paraId="47D7CB20" w14:textId="353B403E" w:rsidR="002C5C1D" w:rsidRDefault="001451F5" w:rsidP="002C5C1D">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055174D0" w14:textId="77777777" w:rsidR="001451F5" w:rsidRPr="00B217B3" w:rsidRDefault="001451F5" w:rsidP="002C5C1D">
      <w:pPr>
        <w:spacing w:line="240" w:lineRule="atLeast"/>
        <w:jc w:val="both"/>
        <w:rPr>
          <w:rFonts w:ascii="Fira Sans" w:hAnsi="Fira Sans"/>
          <w:b/>
          <w:sz w:val="22"/>
          <w:szCs w:val="22"/>
        </w:rPr>
      </w:pPr>
    </w:p>
    <w:p w14:paraId="3C9852C8" w14:textId="77777777" w:rsidR="002C5C1D" w:rsidRPr="00B217B3" w:rsidRDefault="002C5C1D" w:rsidP="002C5C1D">
      <w:pPr>
        <w:spacing w:line="240" w:lineRule="atLeast"/>
        <w:jc w:val="both"/>
        <w:rPr>
          <w:rFonts w:ascii="Fira Sans" w:hAnsi="Fira Sans"/>
          <w:b/>
          <w:sz w:val="22"/>
          <w:szCs w:val="22"/>
        </w:rPr>
      </w:pPr>
      <w:r w:rsidRPr="00B217B3">
        <w:rPr>
          <w:rFonts w:ascii="Fira Sans" w:hAnsi="Fira Sans"/>
          <w:b/>
          <w:sz w:val="22"/>
          <w:szCs w:val="22"/>
          <w:u w:val="single"/>
        </w:rPr>
        <w:t>Pytanie nr 20:</w:t>
      </w:r>
    </w:p>
    <w:p w14:paraId="6016A605"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6</w:t>
      </w:r>
    </w:p>
    <w:p w14:paraId="05D7A3CE" w14:textId="5FEBE70E" w:rsidR="00C21D02"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kaniuli w rozmiarze 1,1 x 33 mm</w:t>
      </w:r>
    </w:p>
    <w:p w14:paraId="69950CE8" w14:textId="77777777" w:rsidR="00D12DA9" w:rsidRPr="00B217B3" w:rsidRDefault="00D12DA9" w:rsidP="00D12DA9">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0A86AB1D" w14:textId="77777777" w:rsidR="00F85971" w:rsidRPr="00B217B3" w:rsidRDefault="00F85971" w:rsidP="002C5C1D">
      <w:pPr>
        <w:spacing w:line="240" w:lineRule="atLeast"/>
        <w:jc w:val="both"/>
        <w:rPr>
          <w:rFonts w:ascii="Fira Sans" w:hAnsi="Fira Sans"/>
          <w:b/>
          <w:i/>
          <w:sz w:val="22"/>
          <w:szCs w:val="22"/>
        </w:rPr>
      </w:pPr>
    </w:p>
    <w:p w14:paraId="6B5F3A12"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21:</w:t>
      </w:r>
    </w:p>
    <w:p w14:paraId="7A77C1F3"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7</w:t>
      </w:r>
    </w:p>
    <w:p w14:paraId="3F43A9C4" w14:textId="5F5892F1" w:rsidR="00F85971"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kaniuli w rozmiarze 0,8 x 25 mm</w:t>
      </w:r>
    </w:p>
    <w:p w14:paraId="161D0D88" w14:textId="77777777" w:rsidR="00D12DA9" w:rsidRPr="00B217B3" w:rsidRDefault="00D12DA9" w:rsidP="00D12DA9">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770A4348" w14:textId="77777777" w:rsidR="00F85971" w:rsidRPr="00B217B3" w:rsidRDefault="00F85971" w:rsidP="00F85971">
      <w:pPr>
        <w:spacing w:line="240" w:lineRule="atLeast"/>
        <w:jc w:val="both"/>
        <w:rPr>
          <w:rFonts w:ascii="Fira Sans" w:hAnsi="Fira Sans"/>
          <w:sz w:val="22"/>
          <w:szCs w:val="22"/>
        </w:rPr>
      </w:pPr>
    </w:p>
    <w:p w14:paraId="5FC42434"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22:</w:t>
      </w:r>
    </w:p>
    <w:p w14:paraId="4C9C520E" w14:textId="77777777" w:rsidR="0073373F" w:rsidRPr="0073373F" w:rsidRDefault="0073373F" w:rsidP="0073373F">
      <w:pPr>
        <w:spacing w:line="240" w:lineRule="atLeast"/>
        <w:rPr>
          <w:rFonts w:ascii="Fira Sans" w:hAnsi="Fira Sans"/>
          <w:sz w:val="22"/>
          <w:szCs w:val="22"/>
        </w:rPr>
      </w:pPr>
      <w:r w:rsidRPr="0073373F">
        <w:rPr>
          <w:rFonts w:ascii="Fira Sans" w:hAnsi="Fira Sans"/>
          <w:sz w:val="22"/>
          <w:szCs w:val="22"/>
        </w:rPr>
        <w:t>Pakiet 10, poz. 11-17</w:t>
      </w:r>
    </w:p>
    <w:p w14:paraId="02ADD342" w14:textId="2404B775" w:rsidR="00F85971" w:rsidRPr="00B217B3" w:rsidRDefault="0073373F" w:rsidP="0073373F">
      <w:pPr>
        <w:spacing w:line="240" w:lineRule="atLeast"/>
        <w:rPr>
          <w:rFonts w:ascii="Fira Sans" w:hAnsi="Fira Sans"/>
          <w:sz w:val="22"/>
          <w:szCs w:val="22"/>
        </w:rPr>
      </w:pPr>
      <w:r w:rsidRPr="0073373F">
        <w:rPr>
          <w:rFonts w:ascii="Fira Sans" w:hAnsi="Fira Sans"/>
          <w:sz w:val="22"/>
          <w:szCs w:val="22"/>
        </w:rPr>
        <w:t>Proszę o dopuszczenie kaniul z samodomykającym się koreczkiem portu do dodatkowych wstrzyknięć.</w:t>
      </w:r>
    </w:p>
    <w:p w14:paraId="36C57916" w14:textId="77777777" w:rsidR="000B72B8" w:rsidRDefault="000B72B8" w:rsidP="000B72B8">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298013FF" w14:textId="77777777" w:rsidR="00F85971" w:rsidRPr="00B217B3" w:rsidRDefault="00F85971" w:rsidP="00F85971">
      <w:pPr>
        <w:spacing w:line="240" w:lineRule="atLeast"/>
        <w:jc w:val="both"/>
        <w:rPr>
          <w:rFonts w:ascii="Fira Sans" w:hAnsi="Fira Sans"/>
          <w:sz w:val="22"/>
          <w:szCs w:val="22"/>
          <w:highlight w:val="yellow"/>
        </w:rPr>
      </w:pPr>
    </w:p>
    <w:p w14:paraId="318BEE09"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23:</w:t>
      </w:r>
    </w:p>
    <w:p w14:paraId="772B6FDE"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12</w:t>
      </w:r>
    </w:p>
    <w:p w14:paraId="6037A549" w14:textId="586F851E" w:rsidR="00F85971"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kaniuli w rozmiarze 1,4 x 45 mm</w:t>
      </w:r>
    </w:p>
    <w:p w14:paraId="739CC76F" w14:textId="77777777" w:rsidR="00D12DA9" w:rsidRPr="00B217B3" w:rsidRDefault="00D12DA9" w:rsidP="00D12DA9">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393EE76F" w14:textId="77777777" w:rsidR="00F85971" w:rsidRPr="00B217B3" w:rsidRDefault="00F85971" w:rsidP="00F85971">
      <w:pPr>
        <w:spacing w:line="240" w:lineRule="atLeast"/>
        <w:jc w:val="both"/>
        <w:rPr>
          <w:rFonts w:ascii="Fira Sans" w:hAnsi="Fira Sans"/>
          <w:sz w:val="22"/>
          <w:szCs w:val="22"/>
          <w:highlight w:val="yellow"/>
        </w:rPr>
      </w:pPr>
    </w:p>
    <w:p w14:paraId="3D416ECE"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24:</w:t>
      </w:r>
    </w:p>
    <w:p w14:paraId="390DD899"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19</w:t>
      </w:r>
    </w:p>
    <w:p w14:paraId="1244BABE" w14:textId="633B3FA5" w:rsidR="00F85971"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kaniuli w rozmiarze 1,1 x 25 mm</w:t>
      </w:r>
    </w:p>
    <w:p w14:paraId="609BF3E5" w14:textId="77777777" w:rsidR="00D12DA9" w:rsidRPr="00B217B3" w:rsidRDefault="00D12DA9" w:rsidP="00D12DA9">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7113041A" w14:textId="77777777" w:rsidR="00F85971" w:rsidRPr="00B217B3" w:rsidRDefault="00F85971" w:rsidP="00F85971">
      <w:pPr>
        <w:spacing w:line="240" w:lineRule="atLeast"/>
        <w:jc w:val="both"/>
        <w:rPr>
          <w:rFonts w:ascii="Fira Sans" w:hAnsi="Fira Sans"/>
          <w:sz w:val="22"/>
          <w:szCs w:val="22"/>
        </w:rPr>
      </w:pPr>
    </w:p>
    <w:p w14:paraId="01913DC7"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25:</w:t>
      </w:r>
    </w:p>
    <w:p w14:paraId="02D50963"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18-20</w:t>
      </w:r>
    </w:p>
    <w:p w14:paraId="3BFBB729" w14:textId="41D5BDF5" w:rsidR="00F85971"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dopuszczenie kaniul z filtrem hydrofobowym zamiast zastawki</w:t>
      </w:r>
    </w:p>
    <w:p w14:paraId="0974E6D0" w14:textId="77777777" w:rsidR="005B0737" w:rsidRDefault="005B0737" w:rsidP="005B0737">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B4195C5" w14:textId="77777777" w:rsidR="00F85971" w:rsidRPr="00B217B3" w:rsidRDefault="00F85971" w:rsidP="00F85971">
      <w:pPr>
        <w:spacing w:line="240" w:lineRule="atLeast"/>
        <w:jc w:val="both"/>
        <w:rPr>
          <w:rFonts w:ascii="Fira Sans" w:hAnsi="Fira Sans"/>
          <w:sz w:val="22"/>
          <w:szCs w:val="22"/>
        </w:rPr>
      </w:pPr>
    </w:p>
    <w:p w14:paraId="5E1B705F"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26:</w:t>
      </w:r>
    </w:p>
    <w:p w14:paraId="17B70A24" w14:textId="77777777" w:rsidR="0073373F" w:rsidRPr="0073373F"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Pakiet 10, poz. 21</w:t>
      </w:r>
    </w:p>
    <w:p w14:paraId="5DB2C321" w14:textId="640CD5FA" w:rsidR="00F85971" w:rsidRPr="00C21D02" w:rsidRDefault="0073373F" w:rsidP="0073373F">
      <w:pPr>
        <w:spacing w:line="240" w:lineRule="atLeast"/>
        <w:jc w:val="both"/>
        <w:rPr>
          <w:rFonts w:ascii="Fira Sans" w:hAnsi="Fira Sans"/>
          <w:bCs/>
          <w:iCs/>
          <w:sz w:val="22"/>
          <w:szCs w:val="22"/>
        </w:rPr>
      </w:pPr>
      <w:r w:rsidRPr="0073373F">
        <w:rPr>
          <w:rFonts w:ascii="Fira Sans" w:hAnsi="Fira Sans"/>
          <w:bCs/>
          <w:iCs/>
          <w:sz w:val="22"/>
          <w:szCs w:val="22"/>
        </w:rPr>
        <w:t>Proszę o wydzielenie w/w pozycji do osobnego pakietu.</w:t>
      </w:r>
    </w:p>
    <w:p w14:paraId="64C7658B" w14:textId="77777777" w:rsidR="005B0737" w:rsidRDefault="005B0737" w:rsidP="005B0737">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CF4F23E" w14:textId="77777777" w:rsidR="00F85971" w:rsidRPr="00B217B3" w:rsidRDefault="00F85971" w:rsidP="00F85971">
      <w:pPr>
        <w:spacing w:line="240" w:lineRule="atLeast"/>
        <w:jc w:val="both"/>
        <w:rPr>
          <w:rFonts w:ascii="Fira Sans" w:hAnsi="Fira Sans"/>
          <w:sz w:val="22"/>
          <w:szCs w:val="22"/>
        </w:rPr>
      </w:pPr>
    </w:p>
    <w:p w14:paraId="7BFDF2A3"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27:</w:t>
      </w:r>
    </w:p>
    <w:p w14:paraId="79E00375" w14:textId="77777777" w:rsidR="0019590F" w:rsidRPr="0019590F" w:rsidRDefault="0019590F" w:rsidP="0019590F">
      <w:pPr>
        <w:spacing w:line="240" w:lineRule="atLeast"/>
        <w:jc w:val="both"/>
        <w:rPr>
          <w:rFonts w:ascii="Fira Sans" w:hAnsi="Fira Sans"/>
          <w:bCs/>
          <w:iCs/>
          <w:sz w:val="22"/>
          <w:szCs w:val="22"/>
        </w:rPr>
      </w:pPr>
      <w:r w:rsidRPr="0019590F">
        <w:rPr>
          <w:rFonts w:ascii="Fira Sans" w:hAnsi="Fira Sans"/>
          <w:bCs/>
          <w:iCs/>
          <w:sz w:val="22"/>
          <w:szCs w:val="22"/>
        </w:rPr>
        <w:t>Dotyczy części nr 16:</w:t>
      </w:r>
    </w:p>
    <w:p w14:paraId="5852474E" w14:textId="2F2A637C" w:rsidR="00F85971" w:rsidRPr="00C21D02" w:rsidRDefault="0019590F" w:rsidP="0019590F">
      <w:pPr>
        <w:spacing w:line="240" w:lineRule="atLeast"/>
        <w:jc w:val="both"/>
        <w:rPr>
          <w:rFonts w:ascii="Fira Sans" w:hAnsi="Fira Sans"/>
          <w:bCs/>
          <w:iCs/>
          <w:sz w:val="22"/>
          <w:szCs w:val="22"/>
        </w:rPr>
      </w:pPr>
      <w:r>
        <w:rPr>
          <w:rFonts w:ascii="Fira Sans" w:hAnsi="Fira Sans"/>
          <w:bCs/>
          <w:iCs/>
          <w:sz w:val="22"/>
          <w:szCs w:val="22"/>
        </w:rPr>
        <w:t>C</w:t>
      </w:r>
      <w:r w:rsidRPr="0019590F">
        <w:rPr>
          <w:rFonts w:ascii="Fira Sans" w:hAnsi="Fira Sans"/>
          <w:bCs/>
          <w:iCs/>
          <w:sz w:val="22"/>
          <w:szCs w:val="22"/>
        </w:rPr>
        <w:t>zy Zamawiający wymaga, aby igły ze szlifem Hubera posiadały karbowane, sztywne skrzydełka które, po wprowadzeniu igły do portu, mogą zostać zdjęte aby ułatwić odpowiednie zabezpieczenie igły opatrunkiem?</w:t>
      </w:r>
    </w:p>
    <w:p w14:paraId="67867159" w14:textId="72707929" w:rsidR="00F85971" w:rsidRPr="00B217B3" w:rsidRDefault="00F85971" w:rsidP="00F85971">
      <w:pPr>
        <w:spacing w:line="240" w:lineRule="atLeast"/>
        <w:jc w:val="both"/>
        <w:rPr>
          <w:rFonts w:ascii="Fira Sans" w:hAnsi="Fira Sans"/>
          <w:b/>
          <w:sz w:val="22"/>
          <w:szCs w:val="22"/>
        </w:rPr>
      </w:pPr>
      <w:r w:rsidRPr="00B217B3">
        <w:rPr>
          <w:rFonts w:ascii="Fira Sans" w:hAnsi="Fira Sans"/>
          <w:b/>
          <w:i/>
          <w:sz w:val="22"/>
          <w:szCs w:val="22"/>
        </w:rPr>
        <w:t>Odp. Zamawiającego:</w:t>
      </w:r>
      <w:r w:rsidR="006F34E8">
        <w:rPr>
          <w:rFonts w:ascii="Fira Sans" w:hAnsi="Fira Sans"/>
          <w:b/>
          <w:i/>
          <w:sz w:val="22"/>
          <w:szCs w:val="22"/>
        </w:rPr>
        <w:t xml:space="preserve"> Zamawiający dopuszcza.</w:t>
      </w:r>
    </w:p>
    <w:p w14:paraId="2BB74065" w14:textId="77777777" w:rsidR="00F85971" w:rsidRPr="00B217B3" w:rsidRDefault="00F85971" w:rsidP="00F85971">
      <w:pPr>
        <w:spacing w:line="240" w:lineRule="atLeast"/>
        <w:jc w:val="both"/>
        <w:rPr>
          <w:rFonts w:ascii="Fira Sans" w:hAnsi="Fira Sans"/>
          <w:b/>
          <w:sz w:val="22"/>
          <w:szCs w:val="22"/>
          <w:u w:val="single"/>
        </w:rPr>
      </w:pPr>
    </w:p>
    <w:p w14:paraId="302E2D19"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28:</w:t>
      </w:r>
    </w:p>
    <w:p w14:paraId="32C24355" w14:textId="77777777" w:rsidR="00EE14DA" w:rsidRPr="00EE14DA" w:rsidRDefault="00EE14DA" w:rsidP="00EE14DA">
      <w:pPr>
        <w:spacing w:line="240" w:lineRule="atLeast"/>
        <w:jc w:val="both"/>
        <w:rPr>
          <w:rFonts w:ascii="Fira Sans" w:hAnsi="Fira Sans"/>
          <w:bCs/>
          <w:iCs/>
          <w:sz w:val="22"/>
          <w:szCs w:val="22"/>
        </w:rPr>
      </w:pPr>
      <w:r w:rsidRPr="00EE14DA">
        <w:rPr>
          <w:rFonts w:ascii="Fira Sans" w:hAnsi="Fira Sans"/>
          <w:bCs/>
          <w:iCs/>
          <w:sz w:val="22"/>
          <w:szCs w:val="22"/>
        </w:rPr>
        <w:t xml:space="preserve">Pakiet 20 </w:t>
      </w:r>
    </w:p>
    <w:p w14:paraId="7684D9B7" w14:textId="619DD9EF" w:rsidR="00F85971" w:rsidRPr="00C21D02" w:rsidRDefault="00EE14DA" w:rsidP="00EE14DA">
      <w:pPr>
        <w:spacing w:line="240" w:lineRule="atLeast"/>
        <w:jc w:val="both"/>
        <w:rPr>
          <w:rFonts w:ascii="Fira Sans" w:hAnsi="Fira Sans"/>
          <w:bCs/>
          <w:iCs/>
          <w:sz w:val="22"/>
          <w:szCs w:val="22"/>
        </w:rPr>
      </w:pPr>
      <w:r w:rsidRPr="00EE14DA">
        <w:rPr>
          <w:rFonts w:ascii="Fira Sans" w:hAnsi="Fira Sans"/>
          <w:bCs/>
          <w:iCs/>
          <w:sz w:val="22"/>
          <w:szCs w:val="22"/>
        </w:rPr>
        <w:t xml:space="preserve">Prosimy o doprecyzowanie, czy oferowane elektrody wielofunkcyjne dla dorosłych, powinny posiadać powierzchnię przewodzącą pojedynczej elektrody min. 102cm² (204cm² dla pary) </w:t>
      </w:r>
      <w:r w:rsidRPr="00EE14DA">
        <w:rPr>
          <w:rFonts w:ascii="Fira Sans" w:hAnsi="Fira Sans"/>
          <w:bCs/>
          <w:iCs/>
          <w:sz w:val="22"/>
          <w:szCs w:val="22"/>
        </w:rPr>
        <w:lastRenderedPageBreak/>
        <w:t>oraz zintegrowane odprowadzenie kompatybilne ze wskazanymi w siwz defibrylatorami, w celu zapewnienia pełnego bezpieczeństwa przebiegu procedur charakterystycznych dla elektrod wielofunkcyjnych.</w:t>
      </w:r>
    </w:p>
    <w:p w14:paraId="5053157C" w14:textId="77777777" w:rsidR="002A31FE" w:rsidRPr="00B217B3" w:rsidRDefault="002A31FE" w:rsidP="002A31FE">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030E2091" w14:textId="77777777" w:rsidR="00F85971" w:rsidRPr="00B217B3" w:rsidRDefault="00F85971" w:rsidP="00F85971">
      <w:pPr>
        <w:spacing w:line="240" w:lineRule="atLeast"/>
        <w:jc w:val="both"/>
        <w:rPr>
          <w:rFonts w:ascii="Fira Sans" w:hAnsi="Fira Sans"/>
          <w:sz w:val="22"/>
          <w:szCs w:val="22"/>
          <w:highlight w:val="yellow"/>
        </w:rPr>
      </w:pPr>
    </w:p>
    <w:p w14:paraId="50040396"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29:</w:t>
      </w:r>
    </w:p>
    <w:p w14:paraId="414E634C" w14:textId="77777777" w:rsidR="000C4705" w:rsidRPr="000C4705" w:rsidRDefault="000C4705" w:rsidP="000C4705">
      <w:pPr>
        <w:spacing w:line="240" w:lineRule="atLeast"/>
        <w:jc w:val="both"/>
        <w:rPr>
          <w:rFonts w:ascii="Fira Sans" w:hAnsi="Fira Sans"/>
          <w:bCs/>
          <w:iCs/>
          <w:sz w:val="22"/>
          <w:szCs w:val="22"/>
        </w:rPr>
      </w:pPr>
      <w:r w:rsidRPr="000C4705">
        <w:rPr>
          <w:rFonts w:ascii="Fira Sans" w:hAnsi="Fira Sans"/>
          <w:bCs/>
          <w:iCs/>
          <w:sz w:val="22"/>
          <w:szCs w:val="22"/>
        </w:rPr>
        <w:t>Pakiet 20</w:t>
      </w:r>
    </w:p>
    <w:p w14:paraId="450A7214" w14:textId="77443A4A" w:rsidR="00F85971" w:rsidRPr="00C21D02" w:rsidRDefault="000C4705" w:rsidP="000C4705">
      <w:pPr>
        <w:spacing w:line="240" w:lineRule="atLeast"/>
        <w:jc w:val="both"/>
        <w:rPr>
          <w:rFonts w:ascii="Fira Sans" w:hAnsi="Fira Sans"/>
          <w:bCs/>
          <w:iCs/>
          <w:sz w:val="22"/>
          <w:szCs w:val="22"/>
        </w:rPr>
      </w:pPr>
      <w:r w:rsidRPr="000C4705">
        <w:rPr>
          <w:rFonts w:ascii="Fira Sans" w:hAnsi="Fira Sans"/>
          <w:bCs/>
          <w:iCs/>
          <w:sz w:val="22"/>
          <w:szCs w:val="22"/>
        </w:rPr>
        <w:t>Prosimy zamawiającego o dopuszczenie elektrod z kablami wewnątrz opakowania.</w:t>
      </w:r>
    </w:p>
    <w:p w14:paraId="1E6C07B9" w14:textId="77777777" w:rsidR="002A31FE" w:rsidRPr="00B217B3" w:rsidRDefault="002A31FE" w:rsidP="002A31FE">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41DF4612" w14:textId="77777777" w:rsidR="00F85971" w:rsidRPr="00B217B3" w:rsidRDefault="00F85971" w:rsidP="00F85971">
      <w:pPr>
        <w:spacing w:line="240" w:lineRule="atLeast"/>
        <w:jc w:val="both"/>
        <w:rPr>
          <w:rFonts w:ascii="Fira Sans" w:hAnsi="Fira Sans"/>
          <w:b/>
          <w:sz w:val="22"/>
          <w:szCs w:val="22"/>
        </w:rPr>
      </w:pPr>
    </w:p>
    <w:p w14:paraId="2D8FEAF2" w14:textId="77777777" w:rsidR="00F85971" w:rsidRPr="00B217B3" w:rsidRDefault="00F85971" w:rsidP="00F85971">
      <w:pPr>
        <w:spacing w:line="240" w:lineRule="atLeast"/>
        <w:jc w:val="both"/>
        <w:rPr>
          <w:rFonts w:ascii="Fira Sans" w:hAnsi="Fira Sans"/>
          <w:b/>
          <w:sz w:val="22"/>
          <w:szCs w:val="22"/>
        </w:rPr>
      </w:pPr>
      <w:r w:rsidRPr="00B217B3">
        <w:rPr>
          <w:rFonts w:ascii="Fira Sans" w:hAnsi="Fira Sans"/>
          <w:b/>
          <w:sz w:val="22"/>
          <w:szCs w:val="22"/>
          <w:u w:val="single"/>
        </w:rPr>
        <w:t>Pytanie nr 30:</w:t>
      </w:r>
    </w:p>
    <w:p w14:paraId="2DB1ED6F" w14:textId="77777777" w:rsidR="00E66416" w:rsidRPr="00E66416" w:rsidRDefault="00E66416" w:rsidP="00E66416">
      <w:pPr>
        <w:spacing w:line="240" w:lineRule="atLeast"/>
        <w:jc w:val="both"/>
        <w:rPr>
          <w:rFonts w:ascii="Fira Sans" w:hAnsi="Fira Sans"/>
          <w:bCs/>
          <w:iCs/>
          <w:sz w:val="22"/>
          <w:szCs w:val="22"/>
        </w:rPr>
      </w:pPr>
      <w:r w:rsidRPr="00E66416">
        <w:rPr>
          <w:rFonts w:ascii="Fira Sans" w:hAnsi="Fira Sans"/>
          <w:bCs/>
          <w:iCs/>
          <w:sz w:val="22"/>
          <w:szCs w:val="22"/>
        </w:rPr>
        <w:t>Część nr 3</w:t>
      </w:r>
    </w:p>
    <w:p w14:paraId="2F833FDD" w14:textId="1DEE7638" w:rsidR="00C21D02" w:rsidRPr="00C21D02" w:rsidRDefault="00E66416" w:rsidP="00E66416">
      <w:pPr>
        <w:spacing w:line="240" w:lineRule="atLeast"/>
        <w:jc w:val="both"/>
        <w:rPr>
          <w:rFonts w:ascii="Fira Sans" w:hAnsi="Fira Sans"/>
          <w:bCs/>
          <w:iCs/>
          <w:sz w:val="22"/>
          <w:szCs w:val="22"/>
        </w:rPr>
      </w:pPr>
      <w:r w:rsidRPr="00E66416">
        <w:rPr>
          <w:rFonts w:ascii="Fira Sans" w:hAnsi="Fira Sans"/>
          <w:bCs/>
          <w:iCs/>
          <w:sz w:val="22"/>
          <w:szCs w:val="22"/>
        </w:rPr>
        <w:t>Czy Zamawiający dopuści podkłady które dostarczane są do większości szpitali w województwie pomorskim, podkłady których chłonność wynosi 1600 g? Jest to minimalnie mniejsza chłonność co pozwala uzyskać Zamawiającemu niższe koszty a sam podkład nadal doskonale zabezpiecza łóżko oraz potrzeby pacjenta.</w:t>
      </w:r>
    </w:p>
    <w:p w14:paraId="15E37C47" w14:textId="77777777" w:rsidR="00DB78DF" w:rsidRPr="00B217B3" w:rsidRDefault="00DB78DF" w:rsidP="00DB78DF">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5E6F8A8E" w14:textId="77777777" w:rsidR="00F85971" w:rsidRPr="00B217B3" w:rsidRDefault="00F85971" w:rsidP="002C5C1D">
      <w:pPr>
        <w:spacing w:line="240" w:lineRule="atLeast"/>
        <w:jc w:val="both"/>
        <w:rPr>
          <w:rFonts w:ascii="Fira Sans" w:hAnsi="Fira Sans"/>
          <w:b/>
          <w:sz w:val="22"/>
          <w:szCs w:val="22"/>
        </w:rPr>
      </w:pPr>
    </w:p>
    <w:p w14:paraId="78235DB9"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31:</w:t>
      </w:r>
    </w:p>
    <w:p w14:paraId="7FCF70DF" w14:textId="742EBF86" w:rsidR="009E2A7B" w:rsidRPr="00C21D02" w:rsidRDefault="00E66416" w:rsidP="009E2A7B">
      <w:pPr>
        <w:spacing w:line="240" w:lineRule="atLeast"/>
        <w:jc w:val="both"/>
        <w:rPr>
          <w:rFonts w:ascii="Fira Sans" w:hAnsi="Fira Sans"/>
          <w:bCs/>
          <w:iCs/>
          <w:sz w:val="22"/>
          <w:szCs w:val="22"/>
        </w:rPr>
      </w:pPr>
      <w:r w:rsidRPr="00E66416">
        <w:rPr>
          <w:rFonts w:ascii="Fira Sans" w:hAnsi="Fira Sans"/>
          <w:bCs/>
          <w:iCs/>
          <w:sz w:val="22"/>
          <w:szCs w:val="22"/>
        </w:rPr>
        <w:t>Czy Zamawiający zgadza się aby w § 7 ust. 1 wzoru umowy wyrażenie „5% wartości niezrealizowanej części umowy” zostało zastąpione wyrażeniem „2% wartości niezrealizowanej części umowy”?</w:t>
      </w:r>
    </w:p>
    <w:p w14:paraId="1AC277C9" w14:textId="77777777" w:rsidR="00E66416" w:rsidRDefault="00E66416" w:rsidP="00E66416">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70068BD8" w14:textId="77777777" w:rsidR="009E2A7B" w:rsidRPr="00B217B3" w:rsidRDefault="009E2A7B" w:rsidP="009E2A7B">
      <w:pPr>
        <w:spacing w:line="240" w:lineRule="atLeast"/>
        <w:jc w:val="both"/>
        <w:rPr>
          <w:rFonts w:ascii="Fira Sans" w:hAnsi="Fira Sans"/>
          <w:sz w:val="22"/>
          <w:szCs w:val="22"/>
        </w:rPr>
      </w:pPr>
    </w:p>
    <w:p w14:paraId="462FC9F7"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32:</w:t>
      </w:r>
    </w:p>
    <w:p w14:paraId="25D84E4F" w14:textId="77777777" w:rsidR="00786943" w:rsidRPr="00786943" w:rsidRDefault="00786943" w:rsidP="00786943">
      <w:pPr>
        <w:spacing w:line="240" w:lineRule="atLeast"/>
        <w:rPr>
          <w:rFonts w:ascii="Fira Sans" w:hAnsi="Fira Sans"/>
          <w:sz w:val="22"/>
          <w:szCs w:val="22"/>
        </w:rPr>
      </w:pPr>
      <w:r w:rsidRPr="00786943">
        <w:rPr>
          <w:rFonts w:ascii="Fira Sans" w:hAnsi="Fira Sans"/>
          <w:sz w:val="22"/>
          <w:szCs w:val="22"/>
        </w:rPr>
        <w:t>Część 12:</w:t>
      </w:r>
    </w:p>
    <w:p w14:paraId="3263E32C" w14:textId="59F5573E" w:rsidR="009E2A7B" w:rsidRPr="00B217B3" w:rsidRDefault="00786943" w:rsidP="00786943">
      <w:pPr>
        <w:spacing w:line="240" w:lineRule="atLeast"/>
        <w:rPr>
          <w:rFonts w:ascii="Fira Sans" w:hAnsi="Fira Sans"/>
          <w:sz w:val="22"/>
          <w:szCs w:val="22"/>
        </w:rPr>
      </w:pPr>
      <w:r w:rsidRPr="00786943">
        <w:rPr>
          <w:rFonts w:ascii="Fira Sans" w:hAnsi="Fira Sans"/>
          <w:sz w:val="22"/>
          <w:szCs w:val="22"/>
        </w:rPr>
        <w:t>Czy w celu zwiększenia konkurencyjności ofert Zamawiający dopuści możliwość startowania na</w:t>
      </w:r>
      <w:r>
        <w:rPr>
          <w:rFonts w:ascii="Fira Sans" w:hAnsi="Fira Sans"/>
          <w:sz w:val="22"/>
          <w:szCs w:val="22"/>
        </w:rPr>
        <w:t xml:space="preserve"> </w:t>
      </w:r>
      <w:r w:rsidRPr="00786943">
        <w:rPr>
          <w:rFonts w:ascii="Fira Sans" w:hAnsi="Fira Sans"/>
          <w:sz w:val="22"/>
          <w:szCs w:val="22"/>
        </w:rPr>
        <w:t>pozycje?</w:t>
      </w:r>
    </w:p>
    <w:p w14:paraId="69DB279D" w14:textId="77777777" w:rsidR="00786943" w:rsidRDefault="00786943" w:rsidP="00786943">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7BA88AA1" w14:textId="77777777" w:rsidR="009E2A7B" w:rsidRPr="00B217B3" w:rsidRDefault="009E2A7B" w:rsidP="009E2A7B">
      <w:pPr>
        <w:spacing w:line="240" w:lineRule="atLeast"/>
        <w:jc w:val="both"/>
        <w:rPr>
          <w:rFonts w:ascii="Fira Sans" w:hAnsi="Fira Sans"/>
          <w:sz w:val="22"/>
          <w:szCs w:val="22"/>
          <w:highlight w:val="yellow"/>
        </w:rPr>
      </w:pPr>
    </w:p>
    <w:p w14:paraId="0BDB3A14"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33:</w:t>
      </w:r>
    </w:p>
    <w:p w14:paraId="744FC0D8" w14:textId="6B7258E2" w:rsidR="009E2A7B" w:rsidRPr="002962BC" w:rsidRDefault="007E1CE5" w:rsidP="009E2A7B">
      <w:pPr>
        <w:spacing w:line="240" w:lineRule="atLeast"/>
        <w:jc w:val="both"/>
        <w:rPr>
          <w:rFonts w:ascii="Fira Sans" w:hAnsi="Fira Sans"/>
          <w:bCs/>
          <w:iCs/>
          <w:sz w:val="22"/>
          <w:szCs w:val="22"/>
        </w:rPr>
      </w:pPr>
      <w:r w:rsidRPr="007E1CE5">
        <w:rPr>
          <w:rFonts w:ascii="Fira Sans" w:hAnsi="Fira Sans"/>
          <w:bCs/>
          <w:iCs/>
          <w:sz w:val="22"/>
          <w:szCs w:val="22"/>
        </w:rPr>
        <w:t xml:space="preserve">Część nr 3 – Czy Zamawiający dopuści podkład z wkładem chłonnym w rozmiarze 55cm x </w:t>
      </w:r>
      <w:r w:rsidRPr="002962BC">
        <w:rPr>
          <w:rFonts w:ascii="Fira Sans" w:hAnsi="Fira Sans"/>
          <w:bCs/>
          <w:iCs/>
          <w:sz w:val="22"/>
          <w:szCs w:val="22"/>
        </w:rPr>
        <w:t>78cm?</w:t>
      </w:r>
    </w:p>
    <w:p w14:paraId="7583DE2A" w14:textId="58E375E8" w:rsidR="002D027B" w:rsidRPr="002962BC" w:rsidRDefault="002D027B" w:rsidP="002D027B">
      <w:pPr>
        <w:spacing w:line="240" w:lineRule="atLeast"/>
        <w:jc w:val="both"/>
        <w:rPr>
          <w:rFonts w:ascii="Fira Sans" w:hAnsi="Fira Sans"/>
          <w:b/>
          <w:sz w:val="22"/>
          <w:szCs w:val="22"/>
        </w:rPr>
      </w:pPr>
      <w:r w:rsidRPr="002962BC">
        <w:rPr>
          <w:rFonts w:ascii="Fira Sans" w:hAnsi="Fira Sans"/>
          <w:b/>
          <w:i/>
          <w:sz w:val="22"/>
          <w:szCs w:val="22"/>
        </w:rPr>
        <w:t>Odp. Zamawiającego:</w:t>
      </w:r>
      <w:r w:rsidR="00AC1862" w:rsidRPr="002962BC">
        <w:rPr>
          <w:rFonts w:ascii="Fira Sans" w:hAnsi="Fira Sans"/>
          <w:b/>
          <w:i/>
          <w:sz w:val="22"/>
          <w:szCs w:val="22"/>
        </w:rPr>
        <w:t xml:space="preserve"> Zamawiający podtrzymuje treść SWZ.</w:t>
      </w:r>
    </w:p>
    <w:p w14:paraId="262AC9E4" w14:textId="77777777" w:rsidR="009E2A7B" w:rsidRPr="002962BC" w:rsidRDefault="009E2A7B" w:rsidP="009E2A7B">
      <w:pPr>
        <w:spacing w:line="240" w:lineRule="atLeast"/>
        <w:jc w:val="both"/>
        <w:rPr>
          <w:rFonts w:ascii="Fira Sans" w:hAnsi="Fira Sans"/>
          <w:sz w:val="22"/>
          <w:szCs w:val="22"/>
        </w:rPr>
      </w:pPr>
    </w:p>
    <w:p w14:paraId="528FF882" w14:textId="77777777" w:rsidR="009E2A7B" w:rsidRPr="002962BC" w:rsidRDefault="009E2A7B" w:rsidP="009E2A7B">
      <w:pPr>
        <w:spacing w:line="240" w:lineRule="atLeast"/>
        <w:jc w:val="both"/>
        <w:rPr>
          <w:rFonts w:ascii="Fira Sans" w:hAnsi="Fira Sans"/>
          <w:b/>
          <w:sz w:val="22"/>
          <w:szCs w:val="22"/>
          <w:u w:val="single"/>
        </w:rPr>
      </w:pPr>
      <w:r w:rsidRPr="002962BC">
        <w:rPr>
          <w:rFonts w:ascii="Fira Sans" w:hAnsi="Fira Sans"/>
          <w:b/>
          <w:sz w:val="22"/>
          <w:szCs w:val="22"/>
          <w:u w:val="single"/>
        </w:rPr>
        <w:t>Pytanie nr 34:</w:t>
      </w:r>
    </w:p>
    <w:p w14:paraId="783D7468" w14:textId="702AC4F2" w:rsidR="009E2A7B" w:rsidRPr="002962BC" w:rsidRDefault="007E1CE5" w:rsidP="009E2A7B">
      <w:pPr>
        <w:spacing w:line="240" w:lineRule="atLeast"/>
        <w:jc w:val="both"/>
        <w:rPr>
          <w:rFonts w:ascii="Fira Sans" w:hAnsi="Fira Sans"/>
          <w:bCs/>
          <w:iCs/>
          <w:sz w:val="22"/>
          <w:szCs w:val="22"/>
        </w:rPr>
      </w:pPr>
      <w:r w:rsidRPr="002962BC">
        <w:rPr>
          <w:rFonts w:ascii="Fira Sans" w:hAnsi="Fira Sans"/>
          <w:bCs/>
          <w:iCs/>
          <w:sz w:val="22"/>
          <w:szCs w:val="22"/>
        </w:rPr>
        <w:t>Część nr 3 – Czy Zamawiający dopuści podkład o chłonności 1326g?</w:t>
      </w:r>
    </w:p>
    <w:p w14:paraId="0438469D" w14:textId="77777777" w:rsidR="002962BC" w:rsidRPr="00B217B3" w:rsidRDefault="002962BC" w:rsidP="002962BC">
      <w:pPr>
        <w:spacing w:line="240" w:lineRule="atLeast"/>
        <w:jc w:val="both"/>
        <w:rPr>
          <w:rFonts w:ascii="Fira Sans" w:hAnsi="Fira Sans"/>
          <w:b/>
          <w:sz w:val="22"/>
          <w:szCs w:val="22"/>
        </w:rPr>
      </w:pPr>
      <w:r w:rsidRPr="002962BC">
        <w:rPr>
          <w:rFonts w:ascii="Fira Sans" w:hAnsi="Fira Sans"/>
          <w:b/>
          <w:i/>
          <w:sz w:val="22"/>
          <w:szCs w:val="22"/>
        </w:rPr>
        <w:t>Odp. Zamawiającego: Zamawiający podtrzymuje treść SWZ.</w:t>
      </w:r>
    </w:p>
    <w:p w14:paraId="03384583" w14:textId="77777777" w:rsidR="009E2A7B" w:rsidRPr="00B217B3" w:rsidRDefault="009E2A7B" w:rsidP="009E2A7B">
      <w:pPr>
        <w:spacing w:line="240" w:lineRule="atLeast"/>
        <w:jc w:val="both"/>
        <w:rPr>
          <w:rFonts w:ascii="Fira Sans" w:hAnsi="Fira Sans"/>
          <w:sz w:val="22"/>
          <w:szCs w:val="22"/>
        </w:rPr>
      </w:pPr>
    </w:p>
    <w:p w14:paraId="79742D24" w14:textId="77777777" w:rsidR="00E844EE" w:rsidRDefault="00E844EE" w:rsidP="009E2A7B">
      <w:pPr>
        <w:spacing w:line="240" w:lineRule="atLeast"/>
        <w:jc w:val="both"/>
        <w:rPr>
          <w:rFonts w:ascii="Fira Sans" w:hAnsi="Fira Sans"/>
          <w:b/>
          <w:sz w:val="22"/>
          <w:szCs w:val="22"/>
          <w:u w:val="single"/>
        </w:rPr>
      </w:pPr>
    </w:p>
    <w:p w14:paraId="6034A1E7" w14:textId="77777777" w:rsidR="00E844EE" w:rsidRDefault="00E844EE" w:rsidP="009E2A7B">
      <w:pPr>
        <w:spacing w:line="240" w:lineRule="atLeast"/>
        <w:jc w:val="both"/>
        <w:rPr>
          <w:rFonts w:ascii="Fira Sans" w:hAnsi="Fira Sans"/>
          <w:b/>
          <w:sz w:val="22"/>
          <w:szCs w:val="22"/>
          <w:u w:val="single"/>
        </w:rPr>
      </w:pPr>
    </w:p>
    <w:p w14:paraId="0B3E7CC5" w14:textId="77777777" w:rsidR="00E844EE" w:rsidRDefault="00E844EE" w:rsidP="009E2A7B">
      <w:pPr>
        <w:spacing w:line="240" w:lineRule="atLeast"/>
        <w:jc w:val="both"/>
        <w:rPr>
          <w:rFonts w:ascii="Fira Sans" w:hAnsi="Fira Sans"/>
          <w:b/>
          <w:sz w:val="22"/>
          <w:szCs w:val="22"/>
          <w:u w:val="single"/>
        </w:rPr>
      </w:pPr>
    </w:p>
    <w:p w14:paraId="3A8A253C" w14:textId="77777777" w:rsidR="00E844EE" w:rsidRDefault="00E844EE" w:rsidP="009E2A7B">
      <w:pPr>
        <w:spacing w:line="240" w:lineRule="atLeast"/>
        <w:jc w:val="both"/>
        <w:rPr>
          <w:rFonts w:ascii="Fira Sans" w:hAnsi="Fira Sans"/>
          <w:b/>
          <w:sz w:val="22"/>
          <w:szCs w:val="22"/>
          <w:u w:val="single"/>
        </w:rPr>
      </w:pPr>
    </w:p>
    <w:p w14:paraId="3C370460" w14:textId="77777777" w:rsidR="00E844EE" w:rsidRDefault="00E844EE" w:rsidP="009E2A7B">
      <w:pPr>
        <w:spacing w:line="240" w:lineRule="atLeast"/>
        <w:jc w:val="both"/>
        <w:rPr>
          <w:rFonts w:ascii="Fira Sans" w:hAnsi="Fira Sans"/>
          <w:b/>
          <w:sz w:val="22"/>
          <w:szCs w:val="22"/>
          <w:u w:val="single"/>
        </w:rPr>
      </w:pPr>
    </w:p>
    <w:p w14:paraId="5D1E908D" w14:textId="77777777" w:rsidR="00E844EE" w:rsidRDefault="00E844EE" w:rsidP="009E2A7B">
      <w:pPr>
        <w:spacing w:line="240" w:lineRule="atLeast"/>
        <w:jc w:val="both"/>
        <w:rPr>
          <w:rFonts w:ascii="Fira Sans" w:hAnsi="Fira Sans"/>
          <w:b/>
          <w:sz w:val="22"/>
          <w:szCs w:val="22"/>
          <w:u w:val="single"/>
        </w:rPr>
      </w:pPr>
    </w:p>
    <w:p w14:paraId="2234513E" w14:textId="77777777" w:rsidR="00E844EE" w:rsidRDefault="00E844EE" w:rsidP="009E2A7B">
      <w:pPr>
        <w:spacing w:line="240" w:lineRule="atLeast"/>
        <w:jc w:val="both"/>
        <w:rPr>
          <w:rFonts w:ascii="Fira Sans" w:hAnsi="Fira Sans"/>
          <w:b/>
          <w:sz w:val="22"/>
          <w:szCs w:val="22"/>
          <w:u w:val="single"/>
        </w:rPr>
      </w:pPr>
    </w:p>
    <w:p w14:paraId="1FEF2D0E" w14:textId="77777777" w:rsidR="00E844EE" w:rsidRDefault="00E844EE" w:rsidP="009E2A7B">
      <w:pPr>
        <w:spacing w:line="240" w:lineRule="atLeast"/>
        <w:jc w:val="both"/>
        <w:rPr>
          <w:rFonts w:ascii="Fira Sans" w:hAnsi="Fira Sans"/>
          <w:b/>
          <w:sz w:val="22"/>
          <w:szCs w:val="22"/>
          <w:u w:val="single"/>
        </w:rPr>
      </w:pPr>
    </w:p>
    <w:p w14:paraId="5BB11847" w14:textId="77777777" w:rsidR="00E844EE" w:rsidRDefault="00E844EE" w:rsidP="009E2A7B">
      <w:pPr>
        <w:spacing w:line="240" w:lineRule="atLeast"/>
        <w:jc w:val="both"/>
        <w:rPr>
          <w:rFonts w:ascii="Fira Sans" w:hAnsi="Fira Sans"/>
          <w:b/>
          <w:sz w:val="22"/>
          <w:szCs w:val="22"/>
          <w:u w:val="single"/>
        </w:rPr>
      </w:pPr>
    </w:p>
    <w:p w14:paraId="145B5563" w14:textId="77777777" w:rsidR="00E844EE" w:rsidRDefault="00E844EE" w:rsidP="009E2A7B">
      <w:pPr>
        <w:spacing w:line="240" w:lineRule="atLeast"/>
        <w:jc w:val="both"/>
        <w:rPr>
          <w:rFonts w:ascii="Fira Sans" w:hAnsi="Fira Sans"/>
          <w:b/>
          <w:sz w:val="22"/>
          <w:szCs w:val="22"/>
          <w:u w:val="single"/>
        </w:rPr>
      </w:pPr>
    </w:p>
    <w:p w14:paraId="6215DE40" w14:textId="77777777" w:rsidR="00E844EE" w:rsidRDefault="00E844EE" w:rsidP="009E2A7B">
      <w:pPr>
        <w:spacing w:line="240" w:lineRule="atLeast"/>
        <w:jc w:val="both"/>
        <w:rPr>
          <w:rFonts w:ascii="Fira Sans" w:hAnsi="Fira Sans"/>
          <w:b/>
          <w:sz w:val="22"/>
          <w:szCs w:val="22"/>
          <w:u w:val="single"/>
        </w:rPr>
      </w:pPr>
    </w:p>
    <w:p w14:paraId="150DF0FE" w14:textId="77777777" w:rsidR="00E844EE" w:rsidRDefault="00E844EE" w:rsidP="009E2A7B">
      <w:pPr>
        <w:spacing w:line="240" w:lineRule="atLeast"/>
        <w:jc w:val="both"/>
        <w:rPr>
          <w:rFonts w:ascii="Fira Sans" w:hAnsi="Fira Sans"/>
          <w:b/>
          <w:sz w:val="22"/>
          <w:szCs w:val="22"/>
          <w:u w:val="single"/>
        </w:rPr>
      </w:pPr>
    </w:p>
    <w:p w14:paraId="663DEEF9" w14:textId="77777777" w:rsidR="00E844EE" w:rsidRDefault="00E844EE" w:rsidP="009E2A7B">
      <w:pPr>
        <w:spacing w:line="240" w:lineRule="atLeast"/>
        <w:jc w:val="both"/>
        <w:rPr>
          <w:rFonts w:ascii="Fira Sans" w:hAnsi="Fira Sans"/>
          <w:b/>
          <w:sz w:val="22"/>
          <w:szCs w:val="22"/>
          <w:u w:val="single"/>
        </w:rPr>
      </w:pPr>
    </w:p>
    <w:p w14:paraId="0421E466" w14:textId="77777777" w:rsidR="00E844EE" w:rsidRDefault="00E844EE" w:rsidP="009E2A7B">
      <w:pPr>
        <w:spacing w:line="240" w:lineRule="atLeast"/>
        <w:jc w:val="both"/>
        <w:rPr>
          <w:rFonts w:ascii="Fira Sans" w:hAnsi="Fira Sans"/>
          <w:b/>
          <w:sz w:val="22"/>
          <w:szCs w:val="22"/>
          <w:u w:val="single"/>
        </w:rPr>
      </w:pPr>
    </w:p>
    <w:p w14:paraId="7DD729BA" w14:textId="77777777" w:rsidR="00E844EE" w:rsidRDefault="00E844EE" w:rsidP="009E2A7B">
      <w:pPr>
        <w:spacing w:line="240" w:lineRule="atLeast"/>
        <w:jc w:val="both"/>
        <w:rPr>
          <w:rFonts w:ascii="Fira Sans" w:hAnsi="Fira Sans"/>
          <w:b/>
          <w:sz w:val="22"/>
          <w:szCs w:val="22"/>
          <w:u w:val="single"/>
        </w:rPr>
      </w:pPr>
    </w:p>
    <w:p w14:paraId="20CF58CE" w14:textId="4268C23A"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35:</w:t>
      </w:r>
    </w:p>
    <w:p w14:paraId="4D8EA2BD" w14:textId="02B4E967" w:rsidR="009E2A7B" w:rsidRPr="00C21D02" w:rsidRDefault="007E1CE5" w:rsidP="007E1CE5">
      <w:pPr>
        <w:spacing w:line="240" w:lineRule="atLeast"/>
        <w:jc w:val="both"/>
        <w:rPr>
          <w:rFonts w:ascii="Fira Sans" w:hAnsi="Fira Sans"/>
          <w:bCs/>
          <w:iCs/>
          <w:sz w:val="22"/>
          <w:szCs w:val="22"/>
        </w:rPr>
      </w:pPr>
      <w:r w:rsidRPr="007E1CE5">
        <w:rPr>
          <w:noProof/>
        </w:rPr>
        <w:drawing>
          <wp:inline distT="0" distB="0" distL="0" distR="0" wp14:anchorId="181AB594" wp14:editId="415B1079">
            <wp:extent cx="5760720" cy="3006725"/>
            <wp:effectExtent l="0" t="0" r="0" b="0"/>
            <wp:docPr id="76166036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06725"/>
                    </a:xfrm>
                    <a:prstGeom prst="rect">
                      <a:avLst/>
                    </a:prstGeom>
                    <a:noFill/>
                    <a:ln>
                      <a:noFill/>
                    </a:ln>
                  </pic:spPr>
                </pic:pic>
              </a:graphicData>
            </a:graphic>
          </wp:inline>
        </w:drawing>
      </w:r>
    </w:p>
    <w:p w14:paraId="4E646041" w14:textId="659FA1FD" w:rsidR="002D027B" w:rsidRPr="00B217B3" w:rsidRDefault="002D027B" w:rsidP="002D027B">
      <w:pPr>
        <w:spacing w:line="240" w:lineRule="atLeast"/>
        <w:jc w:val="both"/>
        <w:rPr>
          <w:rFonts w:ascii="Fira Sans" w:hAnsi="Fira Sans"/>
          <w:b/>
          <w:sz w:val="22"/>
          <w:szCs w:val="22"/>
        </w:rPr>
      </w:pPr>
      <w:r w:rsidRPr="003416E8">
        <w:rPr>
          <w:rFonts w:ascii="Fira Sans" w:hAnsi="Fira Sans"/>
          <w:b/>
          <w:i/>
          <w:sz w:val="22"/>
          <w:szCs w:val="22"/>
        </w:rPr>
        <w:t>Odp. Zamawiającego:</w:t>
      </w:r>
      <w:r w:rsidR="000E79D6" w:rsidRPr="003416E8">
        <w:rPr>
          <w:rFonts w:ascii="Fira Sans" w:hAnsi="Fira Sans"/>
          <w:b/>
          <w:i/>
          <w:sz w:val="22"/>
          <w:szCs w:val="22"/>
        </w:rPr>
        <w:t xml:space="preserve"> Zamawiający podtrzymuje treść SWZ.</w:t>
      </w:r>
    </w:p>
    <w:p w14:paraId="29A98657" w14:textId="77777777" w:rsidR="009E2A7B" w:rsidRPr="00B217B3" w:rsidRDefault="009E2A7B" w:rsidP="009E2A7B">
      <w:pPr>
        <w:spacing w:line="240" w:lineRule="atLeast"/>
        <w:jc w:val="both"/>
        <w:rPr>
          <w:rFonts w:ascii="Fira Sans" w:hAnsi="Fira Sans"/>
          <w:sz w:val="22"/>
          <w:szCs w:val="22"/>
        </w:rPr>
      </w:pPr>
    </w:p>
    <w:p w14:paraId="67938DD9"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36:</w:t>
      </w:r>
    </w:p>
    <w:p w14:paraId="0E0B959B" w14:textId="77777777" w:rsidR="007E1CE5" w:rsidRDefault="007E1CE5" w:rsidP="007E1CE5">
      <w:pPr>
        <w:rPr>
          <w:rFonts w:ascii="Cambria" w:hAnsi="Cambria"/>
          <w:sz w:val="22"/>
          <w:szCs w:val="22"/>
        </w:rPr>
      </w:pPr>
      <w:r w:rsidRPr="0020763E">
        <w:rPr>
          <w:rFonts w:ascii="Cambria" w:hAnsi="Cambria"/>
          <w:b/>
          <w:bCs/>
          <w:sz w:val="22"/>
          <w:szCs w:val="22"/>
        </w:rPr>
        <w:t xml:space="preserve">Część nr </w:t>
      </w:r>
      <w:r>
        <w:rPr>
          <w:rFonts w:ascii="Cambria" w:hAnsi="Cambria"/>
          <w:b/>
          <w:bCs/>
          <w:sz w:val="22"/>
          <w:szCs w:val="22"/>
        </w:rPr>
        <w:t>10, poz. 1-7</w:t>
      </w:r>
      <w:r w:rsidRPr="0020763E">
        <w:rPr>
          <w:rFonts w:ascii="Cambria" w:hAnsi="Cambria"/>
          <w:b/>
          <w:bCs/>
          <w:sz w:val="22"/>
          <w:szCs w:val="22"/>
        </w:rPr>
        <w:t xml:space="preserve"> </w:t>
      </w:r>
      <w:r w:rsidRPr="0020763E">
        <w:rPr>
          <w:rFonts w:ascii="Cambria" w:hAnsi="Cambria"/>
          <w:sz w:val="22"/>
          <w:szCs w:val="22"/>
        </w:rPr>
        <w:t>– Czy Zamawiający dopuści</w:t>
      </w:r>
      <w:r>
        <w:rPr>
          <w:rFonts w:ascii="Cambria" w:hAnsi="Cambria"/>
          <w:sz w:val="22"/>
          <w:szCs w:val="22"/>
        </w:rPr>
        <w:t xml:space="preserve"> kaniulę o parametrach</w:t>
      </w:r>
    </w:p>
    <w:p w14:paraId="6D770531" w14:textId="77777777" w:rsidR="007E1CE5" w:rsidRPr="00454D93" w:rsidRDefault="007E1CE5" w:rsidP="007E1CE5">
      <w:pPr>
        <w:rPr>
          <w:rFonts w:ascii="Cambria" w:hAnsi="Cambria"/>
          <w:b/>
          <w:bCs/>
        </w:rPr>
      </w:pPr>
      <w:r>
        <w:rPr>
          <w:noProof/>
          <w14:ligatures w14:val="standardContextual"/>
        </w:rPr>
        <w:drawing>
          <wp:inline distT="0" distB="0" distL="0" distR="0" wp14:anchorId="7FFB9BD5" wp14:editId="7296334F">
            <wp:extent cx="3426651" cy="1212850"/>
            <wp:effectExtent l="0" t="0" r="2540" b="6350"/>
            <wp:docPr id="83479185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91859" name="Obraz 1" descr="Obraz zawierający tekst, zrzut ekranu, Czcionka&#10;&#10;Opis wygenerowany automatycznie"/>
                    <pic:cNvPicPr/>
                  </pic:nvPicPr>
                  <pic:blipFill>
                    <a:blip r:embed="rId9"/>
                    <a:stretch>
                      <a:fillRect/>
                    </a:stretch>
                  </pic:blipFill>
                  <pic:spPr>
                    <a:xfrm>
                      <a:off x="0" y="0"/>
                      <a:ext cx="3428454" cy="1213488"/>
                    </a:xfrm>
                    <a:prstGeom prst="rect">
                      <a:avLst/>
                    </a:prstGeom>
                  </pic:spPr>
                </pic:pic>
              </a:graphicData>
            </a:graphic>
          </wp:inline>
        </w:drawing>
      </w:r>
    </w:p>
    <w:p w14:paraId="0A0F1740" w14:textId="77777777" w:rsidR="007E1CE5" w:rsidRDefault="007E1CE5" w:rsidP="007E1CE5">
      <w:pPr>
        <w:jc w:val="both"/>
        <w:rPr>
          <w:rFonts w:ascii="Cambria" w:hAnsi="Cambria"/>
          <w:b/>
          <w:bCs/>
          <w:sz w:val="22"/>
          <w:szCs w:val="22"/>
        </w:rPr>
      </w:pPr>
      <w:r>
        <w:rPr>
          <w:noProof/>
          <w14:ligatures w14:val="standardContextual"/>
        </w:rPr>
        <w:drawing>
          <wp:inline distT="0" distB="0" distL="0" distR="0" wp14:anchorId="073B6480" wp14:editId="0C8B2D4A">
            <wp:extent cx="2514600" cy="956930"/>
            <wp:effectExtent l="0" t="0" r="0" b="0"/>
            <wp:docPr id="467065954"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65954" name="Obraz 1" descr="Obraz zawierający tekst, zrzut ekranu, numer, Czcionka&#10;&#10;Opis wygenerowany automatycznie"/>
                    <pic:cNvPicPr/>
                  </pic:nvPicPr>
                  <pic:blipFill>
                    <a:blip r:embed="rId10"/>
                    <a:stretch>
                      <a:fillRect/>
                    </a:stretch>
                  </pic:blipFill>
                  <pic:spPr>
                    <a:xfrm>
                      <a:off x="0" y="0"/>
                      <a:ext cx="2521776" cy="959661"/>
                    </a:xfrm>
                    <a:prstGeom prst="rect">
                      <a:avLst/>
                    </a:prstGeom>
                  </pic:spPr>
                </pic:pic>
              </a:graphicData>
            </a:graphic>
          </wp:inline>
        </w:drawing>
      </w:r>
      <w:r>
        <w:rPr>
          <w:rFonts w:ascii="Cambria" w:hAnsi="Cambria"/>
          <w:b/>
          <w:bCs/>
          <w:sz w:val="22"/>
          <w:szCs w:val="22"/>
        </w:rPr>
        <w:t>?</w:t>
      </w:r>
    </w:p>
    <w:p w14:paraId="3EA08FF1" w14:textId="77777777" w:rsidR="00EC4C24" w:rsidRPr="00B217B3" w:rsidRDefault="00EC4C24" w:rsidP="00EC4C24">
      <w:pPr>
        <w:spacing w:line="240" w:lineRule="atLeast"/>
        <w:jc w:val="both"/>
        <w:rPr>
          <w:rFonts w:ascii="Fira Sans" w:hAnsi="Fira Sans"/>
          <w:b/>
          <w:sz w:val="22"/>
          <w:szCs w:val="22"/>
        </w:rPr>
      </w:pPr>
      <w:r w:rsidRPr="002962BC">
        <w:rPr>
          <w:rFonts w:ascii="Fira Sans" w:hAnsi="Fira Sans"/>
          <w:b/>
          <w:i/>
          <w:sz w:val="22"/>
          <w:szCs w:val="22"/>
        </w:rPr>
        <w:t>Odp. Zamawiającego: Zamawiający podtrzymuje treść SWZ.</w:t>
      </w:r>
    </w:p>
    <w:p w14:paraId="40571918" w14:textId="77777777" w:rsidR="009E2A7B" w:rsidRPr="00B217B3" w:rsidRDefault="009E2A7B" w:rsidP="009E2A7B">
      <w:pPr>
        <w:spacing w:line="240" w:lineRule="atLeast"/>
        <w:jc w:val="both"/>
        <w:rPr>
          <w:rFonts w:ascii="Fira Sans" w:hAnsi="Fira Sans"/>
          <w:sz w:val="22"/>
          <w:szCs w:val="22"/>
        </w:rPr>
      </w:pPr>
    </w:p>
    <w:p w14:paraId="686A890E" w14:textId="77777777" w:rsidR="009E2A7B" w:rsidRPr="00EA649D" w:rsidRDefault="009E2A7B" w:rsidP="009E2A7B">
      <w:pPr>
        <w:spacing w:line="240" w:lineRule="atLeast"/>
        <w:jc w:val="both"/>
        <w:rPr>
          <w:rFonts w:ascii="Fira Sans" w:hAnsi="Fira Sans"/>
          <w:b/>
          <w:sz w:val="22"/>
          <w:szCs w:val="22"/>
          <w:u w:val="single"/>
        </w:rPr>
      </w:pPr>
      <w:r w:rsidRPr="00EA649D">
        <w:rPr>
          <w:rFonts w:ascii="Fira Sans" w:hAnsi="Fira Sans"/>
          <w:b/>
          <w:sz w:val="22"/>
          <w:szCs w:val="22"/>
          <w:u w:val="single"/>
        </w:rPr>
        <w:t>Pytanie nr 37:</w:t>
      </w:r>
    </w:p>
    <w:p w14:paraId="5A18C809" w14:textId="4FF432FE" w:rsidR="009E2A7B" w:rsidRPr="00EA649D" w:rsidRDefault="007E1CE5" w:rsidP="009E2A7B">
      <w:pPr>
        <w:spacing w:line="240" w:lineRule="atLeast"/>
        <w:jc w:val="both"/>
        <w:rPr>
          <w:rFonts w:ascii="Fira Sans" w:hAnsi="Fira Sans"/>
          <w:bCs/>
          <w:iCs/>
          <w:sz w:val="22"/>
          <w:szCs w:val="22"/>
        </w:rPr>
      </w:pPr>
      <w:r w:rsidRPr="00EA649D">
        <w:rPr>
          <w:rFonts w:ascii="Fira Sans" w:hAnsi="Fira Sans"/>
          <w:bCs/>
          <w:iCs/>
          <w:sz w:val="22"/>
          <w:szCs w:val="22"/>
        </w:rPr>
        <w:t>Część nr 10, poz. 1-7 – Czy Zamawiający dopuści wycenę za op. a’100 szt. wraz z przeliczeniem ilości?</w:t>
      </w:r>
    </w:p>
    <w:p w14:paraId="35038248" w14:textId="49BE4937" w:rsidR="002D027B" w:rsidRPr="00EA649D" w:rsidRDefault="002D027B" w:rsidP="002D027B">
      <w:pPr>
        <w:spacing w:line="240" w:lineRule="atLeast"/>
        <w:jc w:val="both"/>
        <w:rPr>
          <w:rFonts w:ascii="Fira Sans" w:hAnsi="Fira Sans"/>
          <w:b/>
          <w:sz w:val="22"/>
          <w:szCs w:val="22"/>
        </w:rPr>
      </w:pPr>
      <w:r w:rsidRPr="00EA649D">
        <w:rPr>
          <w:rFonts w:ascii="Fira Sans" w:hAnsi="Fira Sans"/>
          <w:b/>
          <w:i/>
          <w:sz w:val="22"/>
          <w:szCs w:val="22"/>
        </w:rPr>
        <w:t>Odp. Zamawiającego:</w:t>
      </w:r>
      <w:r w:rsidR="00AB7D67" w:rsidRPr="00EA649D">
        <w:rPr>
          <w:rFonts w:ascii="Fira Sans" w:hAnsi="Fira Sans"/>
          <w:b/>
          <w:i/>
          <w:sz w:val="22"/>
          <w:szCs w:val="22"/>
        </w:rPr>
        <w:t xml:space="preserve"> Zamawiający dopuszcza.</w:t>
      </w:r>
    </w:p>
    <w:p w14:paraId="4AFCDD73" w14:textId="77777777" w:rsidR="009E2A7B" w:rsidRPr="00EA649D" w:rsidRDefault="009E2A7B" w:rsidP="009E2A7B">
      <w:pPr>
        <w:spacing w:line="240" w:lineRule="atLeast"/>
        <w:jc w:val="both"/>
        <w:rPr>
          <w:rFonts w:ascii="Fira Sans" w:hAnsi="Fira Sans"/>
          <w:bCs/>
          <w:sz w:val="22"/>
          <w:szCs w:val="22"/>
          <w:u w:val="single"/>
        </w:rPr>
      </w:pPr>
    </w:p>
    <w:p w14:paraId="61C856D2" w14:textId="77777777" w:rsidR="009E2A7B" w:rsidRPr="00EA649D" w:rsidRDefault="009E2A7B" w:rsidP="009E2A7B">
      <w:pPr>
        <w:spacing w:line="240" w:lineRule="atLeast"/>
        <w:jc w:val="both"/>
        <w:rPr>
          <w:rFonts w:ascii="Fira Sans" w:hAnsi="Fira Sans"/>
          <w:b/>
          <w:sz w:val="22"/>
          <w:szCs w:val="22"/>
          <w:u w:val="single"/>
        </w:rPr>
      </w:pPr>
      <w:r w:rsidRPr="00EA649D">
        <w:rPr>
          <w:rFonts w:ascii="Fira Sans" w:hAnsi="Fira Sans"/>
          <w:b/>
          <w:sz w:val="22"/>
          <w:szCs w:val="22"/>
          <w:u w:val="single"/>
        </w:rPr>
        <w:t>Pytanie nr 38:</w:t>
      </w:r>
    </w:p>
    <w:p w14:paraId="5DB7B285" w14:textId="445A11CA" w:rsidR="009E2A7B" w:rsidRPr="00EA649D" w:rsidRDefault="00E601E0" w:rsidP="009E2A7B">
      <w:pPr>
        <w:spacing w:line="240" w:lineRule="atLeast"/>
        <w:jc w:val="both"/>
        <w:rPr>
          <w:rFonts w:ascii="Fira Sans" w:hAnsi="Fira Sans"/>
          <w:bCs/>
          <w:iCs/>
          <w:sz w:val="22"/>
          <w:szCs w:val="22"/>
        </w:rPr>
      </w:pPr>
      <w:r w:rsidRPr="00EA649D">
        <w:rPr>
          <w:rFonts w:ascii="Fira Sans" w:hAnsi="Fira Sans"/>
          <w:bCs/>
          <w:iCs/>
          <w:sz w:val="22"/>
          <w:szCs w:val="22"/>
        </w:rPr>
        <w:t>Część nr 10, poz. 8 – Czy Zamawiający dopuści port bezigłowy z czasem użytkowania 7 dni lub 350 aktywacji?</w:t>
      </w:r>
    </w:p>
    <w:p w14:paraId="2A4D8C5E" w14:textId="77777777" w:rsidR="000C613D" w:rsidRPr="00EA649D" w:rsidRDefault="000C613D" w:rsidP="000C613D">
      <w:pPr>
        <w:spacing w:line="240" w:lineRule="atLeast"/>
        <w:jc w:val="both"/>
        <w:rPr>
          <w:rFonts w:ascii="Fira Sans" w:hAnsi="Fira Sans"/>
          <w:b/>
          <w:sz w:val="22"/>
          <w:szCs w:val="22"/>
        </w:rPr>
      </w:pPr>
      <w:r w:rsidRPr="00EA649D">
        <w:rPr>
          <w:rFonts w:ascii="Fira Sans" w:hAnsi="Fira Sans"/>
          <w:b/>
          <w:i/>
          <w:sz w:val="22"/>
          <w:szCs w:val="22"/>
        </w:rPr>
        <w:t>Odp. Zamawiającego: Zamawiający podtrzymuje treść SWZ.</w:t>
      </w:r>
    </w:p>
    <w:p w14:paraId="563BEF99" w14:textId="77777777" w:rsidR="009E2A7B" w:rsidRPr="00EA649D" w:rsidRDefault="009E2A7B" w:rsidP="009E2A7B">
      <w:pPr>
        <w:spacing w:line="240" w:lineRule="atLeast"/>
        <w:jc w:val="both"/>
        <w:rPr>
          <w:rFonts w:ascii="Fira Sans" w:hAnsi="Fira Sans"/>
          <w:sz w:val="22"/>
          <w:szCs w:val="22"/>
          <w:highlight w:val="yellow"/>
        </w:rPr>
      </w:pPr>
    </w:p>
    <w:p w14:paraId="21AD62D4" w14:textId="77777777" w:rsidR="00A6761C" w:rsidRDefault="00A6761C" w:rsidP="009E2A7B">
      <w:pPr>
        <w:spacing w:line="240" w:lineRule="atLeast"/>
        <w:jc w:val="both"/>
        <w:rPr>
          <w:rFonts w:ascii="Fira Sans" w:hAnsi="Fira Sans"/>
          <w:b/>
          <w:sz w:val="22"/>
          <w:szCs w:val="22"/>
          <w:u w:val="single"/>
        </w:rPr>
      </w:pPr>
    </w:p>
    <w:p w14:paraId="26568925" w14:textId="77777777" w:rsidR="00A6761C" w:rsidRDefault="00A6761C" w:rsidP="009E2A7B">
      <w:pPr>
        <w:spacing w:line="240" w:lineRule="atLeast"/>
        <w:jc w:val="both"/>
        <w:rPr>
          <w:rFonts w:ascii="Fira Sans" w:hAnsi="Fira Sans"/>
          <w:b/>
          <w:sz w:val="22"/>
          <w:szCs w:val="22"/>
          <w:u w:val="single"/>
        </w:rPr>
      </w:pPr>
    </w:p>
    <w:p w14:paraId="3DCFF870" w14:textId="77777777" w:rsidR="00A6761C" w:rsidRDefault="00A6761C" w:rsidP="009E2A7B">
      <w:pPr>
        <w:spacing w:line="240" w:lineRule="atLeast"/>
        <w:jc w:val="both"/>
        <w:rPr>
          <w:rFonts w:ascii="Fira Sans" w:hAnsi="Fira Sans"/>
          <w:b/>
          <w:sz w:val="22"/>
          <w:szCs w:val="22"/>
          <w:u w:val="single"/>
        </w:rPr>
      </w:pPr>
    </w:p>
    <w:p w14:paraId="5AD037E5" w14:textId="77777777" w:rsidR="00A6761C" w:rsidRDefault="00A6761C" w:rsidP="009E2A7B">
      <w:pPr>
        <w:spacing w:line="240" w:lineRule="atLeast"/>
        <w:jc w:val="both"/>
        <w:rPr>
          <w:rFonts w:ascii="Fira Sans" w:hAnsi="Fira Sans"/>
          <w:b/>
          <w:sz w:val="22"/>
          <w:szCs w:val="22"/>
          <w:u w:val="single"/>
        </w:rPr>
      </w:pPr>
    </w:p>
    <w:p w14:paraId="5463A150" w14:textId="60D808A3" w:rsidR="009E2A7B" w:rsidRPr="00EA649D" w:rsidRDefault="009E2A7B" w:rsidP="009E2A7B">
      <w:pPr>
        <w:spacing w:line="240" w:lineRule="atLeast"/>
        <w:jc w:val="both"/>
        <w:rPr>
          <w:rFonts w:ascii="Fira Sans" w:hAnsi="Fira Sans"/>
          <w:b/>
          <w:sz w:val="22"/>
          <w:szCs w:val="22"/>
          <w:u w:val="single"/>
        </w:rPr>
      </w:pPr>
      <w:r w:rsidRPr="00EA649D">
        <w:rPr>
          <w:rFonts w:ascii="Fira Sans" w:hAnsi="Fira Sans"/>
          <w:b/>
          <w:sz w:val="22"/>
          <w:szCs w:val="22"/>
          <w:u w:val="single"/>
        </w:rPr>
        <w:lastRenderedPageBreak/>
        <w:t>Pytanie nr 39:</w:t>
      </w:r>
    </w:p>
    <w:p w14:paraId="33BA24BA" w14:textId="77777777" w:rsidR="000D2188" w:rsidRPr="00EA649D" w:rsidRDefault="000D2188" w:rsidP="000D2188">
      <w:pPr>
        <w:rPr>
          <w:rFonts w:ascii="Fira Sans" w:hAnsi="Fira Sans"/>
          <w:sz w:val="22"/>
          <w:szCs w:val="22"/>
        </w:rPr>
      </w:pPr>
      <w:r w:rsidRPr="00EA649D">
        <w:rPr>
          <w:rFonts w:ascii="Fira Sans" w:hAnsi="Fira Sans"/>
          <w:b/>
          <w:bCs/>
          <w:sz w:val="22"/>
          <w:szCs w:val="22"/>
        </w:rPr>
        <w:t xml:space="preserve">Część nr 10, poz. 9-10 </w:t>
      </w:r>
      <w:r w:rsidRPr="00EA649D">
        <w:rPr>
          <w:rFonts w:ascii="Fira Sans" w:hAnsi="Fira Sans"/>
          <w:sz w:val="22"/>
          <w:szCs w:val="22"/>
        </w:rPr>
        <w:t>– Czy Zamawiający dopuści kaniulę neonatologiczną o parametrach i taką jak na zdjęciu</w:t>
      </w:r>
    </w:p>
    <w:p w14:paraId="071FD4E8" w14:textId="77777777" w:rsidR="000D2188" w:rsidRPr="00EA649D" w:rsidRDefault="000D2188" w:rsidP="000D2188">
      <w:pPr>
        <w:rPr>
          <w:rFonts w:ascii="Fira Sans" w:hAnsi="Fira Sans"/>
          <w:b/>
          <w:bCs/>
          <w:sz w:val="22"/>
          <w:szCs w:val="22"/>
        </w:rPr>
      </w:pPr>
      <w:r w:rsidRPr="00EA649D">
        <w:rPr>
          <w:rFonts w:ascii="Fira Sans" w:hAnsi="Fira Sans"/>
          <w:noProof/>
          <w:sz w:val="22"/>
          <w:szCs w:val="22"/>
          <w14:ligatures w14:val="standardContextual"/>
        </w:rPr>
        <w:drawing>
          <wp:inline distT="0" distB="0" distL="0" distR="0" wp14:anchorId="4A4BB662" wp14:editId="55A09B00">
            <wp:extent cx="2750820" cy="916940"/>
            <wp:effectExtent l="0" t="0" r="0" b="0"/>
            <wp:docPr id="136782337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23371" name="Obraz 1" descr="Obraz zawierający tekst, Czcionka, zrzut ekranu&#10;&#10;Opis wygenerowany automatycznie"/>
                    <pic:cNvPicPr/>
                  </pic:nvPicPr>
                  <pic:blipFill>
                    <a:blip r:embed="rId11"/>
                    <a:stretch>
                      <a:fillRect/>
                    </a:stretch>
                  </pic:blipFill>
                  <pic:spPr>
                    <a:xfrm>
                      <a:off x="0" y="0"/>
                      <a:ext cx="2751907" cy="917302"/>
                    </a:xfrm>
                    <a:prstGeom prst="rect">
                      <a:avLst/>
                    </a:prstGeom>
                  </pic:spPr>
                </pic:pic>
              </a:graphicData>
            </a:graphic>
          </wp:inline>
        </w:drawing>
      </w:r>
      <w:r w:rsidRPr="00EA649D">
        <w:rPr>
          <w:rFonts w:ascii="Fira Sans" w:hAnsi="Fira Sans"/>
          <w:noProof/>
          <w:sz w:val="22"/>
          <w:szCs w:val="22"/>
          <w14:ligatures w14:val="standardContextual"/>
        </w:rPr>
        <w:t xml:space="preserve"> </w:t>
      </w:r>
      <w:r w:rsidRPr="00EA649D">
        <w:rPr>
          <w:rFonts w:ascii="Fira Sans" w:hAnsi="Fira Sans"/>
          <w:noProof/>
          <w:sz w:val="22"/>
          <w:szCs w:val="22"/>
          <w14:ligatures w14:val="standardContextual"/>
        </w:rPr>
        <w:drawing>
          <wp:inline distT="0" distB="0" distL="0" distR="0" wp14:anchorId="0D674132" wp14:editId="4D3CC7BF">
            <wp:extent cx="2390775" cy="733425"/>
            <wp:effectExtent l="0" t="0" r="9525" b="9525"/>
            <wp:docPr id="649834316" name="Obraz 1" descr="Obraz zawierający igła, Sprzęt medy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34316" name="Obraz 1" descr="Obraz zawierający igła, Sprzęt medyczny&#10;&#10;Opis wygenerowany automatycznie"/>
                    <pic:cNvPicPr/>
                  </pic:nvPicPr>
                  <pic:blipFill>
                    <a:blip r:embed="rId12"/>
                    <a:stretch>
                      <a:fillRect/>
                    </a:stretch>
                  </pic:blipFill>
                  <pic:spPr>
                    <a:xfrm>
                      <a:off x="0" y="0"/>
                      <a:ext cx="2390775" cy="733425"/>
                    </a:xfrm>
                    <a:prstGeom prst="rect">
                      <a:avLst/>
                    </a:prstGeom>
                  </pic:spPr>
                </pic:pic>
              </a:graphicData>
            </a:graphic>
          </wp:inline>
        </w:drawing>
      </w:r>
      <w:r w:rsidRPr="00EA649D">
        <w:rPr>
          <w:rFonts w:ascii="Fira Sans" w:hAnsi="Fira Sans"/>
          <w:noProof/>
          <w:sz w:val="22"/>
          <w:szCs w:val="22"/>
          <w14:ligatures w14:val="standardContextual"/>
        </w:rPr>
        <w:t>?</w:t>
      </w:r>
    </w:p>
    <w:p w14:paraId="6B3779E2" w14:textId="77777777" w:rsidR="000D2188" w:rsidRPr="00EA649D" w:rsidRDefault="000D2188" w:rsidP="000D2188">
      <w:pPr>
        <w:rPr>
          <w:rFonts w:ascii="Fira Sans" w:hAnsi="Fira Sans"/>
          <w:b/>
          <w:bCs/>
          <w:sz w:val="22"/>
          <w:szCs w:val="22"/>
        </w:rPr>
      </w:pPr>
    </w:p>
    <w:p w14:paraId="1EA99DB4" w14:textId="77777777" w:rsidR="0004515D" w:rsidRPr="00EA649D" w:rsidRDefault="0004515D" w:rsidP="0004515D">
      <w:pPr>
        <w:spacing w:line="240" w:lineRule="atLeast"/>
        <w:jc w:val="both"/>
        <w:rPr>
          <w:rFonts w:ascii="Fira Sans" w:hAnsi="Fira Sans"/>
          <w:b/>
          <w:sz w:val="22"/>
          <w:szCs w:val="22"/>
        </w:rPr>
      </w:pPr>
      <w:r w:rsidRPr="00EA649D">
        <w:rPr>
          <w:rFonts w:ascii="Fira Sans" w:hAnsi="Fira Sans"/>
          <w:b/>
          <w:i/>
          <w:sz w:val="22"/>
          <w:szCs w:val="22"/>
        </w:rPr>
        <w:t>Odp. Zamawiającego: Zamawiający dopuszcza.</w:t>
      </w:r>
    </w:p>
    <w:p w14:paraId="5334725D" w14:textId="77777777" w:rsidR="009E2A7B" w:rsidRPr="00EA649D" w:rsidRDefault="009E2A7B" w:rsidP="009E2A7B">
      <w:pPr>
        <w:spacing w:line="240" w:lineRule="atLeast"/>
        <w:jc w:val="both"/>
        <w:rPr>
          <w:rFonts w:ascii="Fira Sans" w:hAnsi="Fira Sans"/>
          <w:b/>
          <w:sz w:val="22"/>
          <w:szCs w:val="22"/>
        </w:rPr>
      </w:pPr>
    </w:p>
    <w:p w14:paraId="1E143AD2" w14:textId="77777777" w:rsidR="009E2A7B" w:rsidRPr="00EA649D" w:rsidRDefault="009E2A7B" w:rsidP="009E2A7B">
      <w:pPr>
        <w:spacing w:line="240" w:lineRule="atLeast"/>
        <w:jc w:val="both"/>
        <w:rPr>
          <w:rFonts w:ascii="Fira Sans" w:hAnsi="Fira Sans"/>
          <w:b/>
          <w:sz w:val="22"/>
          <w:szCs w:val="22"/>
        </w:rPr>
      </w:pPr>
      <w:r w:rsidRPr="00EA649D">
        <w:rPr>
          <w:rFonts w:ascii="Fira Sans" w:hAnsi="Fira Sans"/>
          <w:b/>
          <w:sz w:val="22"/>
          <w:szCs w:val="22"/>
          <w:u w:val="single"/>
        </w:rPr>
        <w:t>Pytanie nr 40:</w:t>
      </w:r>
    </w:p>
    <w:p w14:paraId="40CD9AA9" w14:textId="2E2E4E6A" w:rsidR="00C21D02" w:rsidRPr="00EA649D" w:rsidRDefault="000D2188" w:rsidP="009E2A7B">
      <w:pPr>
        <w:spacing w:line="240" w:lineRule="atLeast"/>
        <w:jc w:val="both"/>
        <w:rPr>
          <w:rFonts w:ascii="Fira Sans" w:hAnsi="Fira Sans"/>
          <w:bCs/>
          <w:iCs/>
          <w:sz w:val="22"/>
          <w:szCs w:val="22"/>
        </w:rPr>
      </w:pPr>
      <w:r w:rsidRPr="00EA649D">
        <w:rPr>
          <w:rFonts w:ascii="Fira Sans" w:hAnsi="Fira Sans"/>
          <w:bCs/>
          <w:iCs/>
          <w:sz w:val="22"/>
          <w:szCs w:val="22"/>
        </w:rPr>
        <w:t>Część nr 10, poz. 9-10 – Czy Zamawiający dopuści wycenę za op. a’100 szt. wraz z przeliczeniem ilości?</w:t>
      </w:r>
    </w:p>
    <w:p w14:paraId="609AF16F" w14:textId="77777777" w:rsidR="009C668B" w:rsidRPr="00EA649D" w:rsidRDefault="009C668B" w:rsidP="009C668B">
      <w:pPr>
        <w:spacing w:line="240" w:lineRule="atLeast"/>
        <w:jc w:val="both"/>
        <w:rPr>
          <w:rFonts w:ascii="Fira Sans" w:hAnsi="Fira Sans"/>
          <w:b/>
          <w:sz w:val="22"/>
          <w:szCs w:val="22"/>
        </w:rPr>
      </w:pPr>
      <w:r w:rsidRPr="00EA649D">
        <w:rPr>
          <w:rFonts w:ascii="Fira Sans" w:hAnsi="Fira Sans"/>
          <w:b/>
          <w:i/>
          <w:sz w:val="22"/>
          <w:szCs w:val="22"/>
        </w:rPr>
        <w:t>Odp. Zamawiającego: Zamawiający podtrzymuje treść SWZ.</w:t>
      </w:r>
    </w:p>
    <w:p w14:paraId="5C95EB00" w14:textId="77777777" w:rsidR="002C5C1D" w:rsidRPr="00B217B3" w:rsidRDefault="002C5C1D" w:rsidP="00F93194">
      <w:pPr>
        <w:spacing w:line="240" w:lineRule="atLeast"/>
        <w:jc w:val="both"/>
        <w:rPr>
          <w:rFonts w:ascii="Fira Sans" w:hAnsi="Fira Sans"/>
          <w:b/>
          <w:sz w:val="22"/>
          <w:szCs w:val="22"/>
        </w:rPr>
      </w:pPr>
    </w:p>
    <w:p w14:paraId="7E655130"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41:</w:t>
      </w:r>
    </w:p>
    <w:p w14:paraId="23497947" w14:textId="77777777" w:rsidR="000D2188" w:rsidRDefault="000D2188" w:rsidP="000D2188">
      <w:pPr>
        <w:rPr>
          <w:rFonts w:ascii="Cambria" w:hAnsi="Cambria"/>
          <w:sz w:val="22"/>
          <w:szCs w:val="22"/>
        </w:rPr>
      </w:pPr>
      <w:r w:rsidRPr="0020763E">
        <w:rPr>
          <w:rFonts w:ascii="Cambria" w:hAnsi="Cambria"/>
          <w:b/>
          <w:bCs/>
          <w:sz w:val="22"/>
          <w:szCs w:val="22"/>
        </w:rPr>
        <w:t xml:space="preserve">Część nr </w:t>
      </w:r>
      <w:r>
        <w:rPr>
          <w:rFonts w:ascii="Cambria" w:hAnsi="Cambria"/>
          <w:b/>
          <w:bCs/>
          <w:sz w:val="22"/>
          <w:szCs w:val="22"/>
        </w:rPr>
        <w:t>10, poz. 11-20</w:t>
      </w:r>
      <w:r w:rsidRPr="0020763E">
        <w:rPr>
          <w:rFonts w:ascii="Cambria" w:hAnsi="Cambria"/>
          <w:b/>
          <w:bCs/>
          <w:sz w:val="22"/>
          <w:szCs w:val="22"/>
        </w:rPr>
        <w:t xml:space="preserve"> </w:t>
      </w:r>
      <w:r w:rsidRPr="0020763E">
        <w:rPr>
          <w:rFonts w:ascii="Cambria" w:hAnsi="Cambria"/>
          <w:sz w:val="22"/>
          <w:szCs w:val="22"/>
        </w:rPr>
        <w:t>– Czy Zamawiający dopuści</w:t>
      </w:r>
      <w:r>
        <w:rPr>
          <w:rFonts w:ascii="Cambria" w:hAnsi="Cambria"/>
          <w:sz w:val="22"/>
          <w:szCs w:val="22"/>
        </w:rPr>
        <w:t xml:space="preserve"> kaniulę o parametrach</w:t>
      </w:r>
    </w:p>
    <w:p w14:paraId="54BE4CF1" w14:textId="77777777" w:rsidR="000D2188" w:rsidRDefault="000D2188" w:rsidP="000D2188">
      <w:pPr>
        <w:jc w:val="both"/>
        <w:rPr>
          <w:rFonts w:ascii="Cambria" w:hAnsi="Cambria"/>
          <w:b/>
          <w:bCs/>
          <w:sz w:val="22"/>
          <w:szCs w:val="22"/>
        </w:rPr>
      </w:pPr>
      <w:r>
        <w:rPr>
          <w:noProof/>
          <w14:ligatures w14:val="standardContextual"/>
        </w:rPr>
        <w:drawing>
          <wp:inline distT="0" distB="0" distL="0" distR="0" wp14:anchorId="3F27E86D" wp14:editId="790C76E9">
            <wp:extent cx="3459120" cy="1307465"/>
            <wp:effectExtent l="0" t="0" r="8255" b="6985"/>
            <wp:docPr id="1479618904"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18904" name="Obraz 1" descr="Obraz zawierający tekst, zrzut ekranu, Czcionka&#10;&#10;Opis wygenerowany automatycznie"/>
                    <pic:cNvPicPr/>
                  </pic:nvPicPr>
                  <pic:blipFill>
                    <a:blip r:embed="rId13"/>
                    <a:stretch>
                      <a:fillRect/>
                    </a:stretch>
                  </pic:blipFill>
                  <pic:spPr>
                    <a:xfrm>
                      <a:off x="0" y="0"/>
                      <a:ext cx="3471958" cy="1312317"/>
                    </a:xfrm>
                    <a:prstGeom prst="rect">
                      <a:avLst/>
                    </a:prstGeom>
                  </pic:spPr>
                </pic:pic>
              </a:graphicData>
            </a:graphic>
          </wp:inline>
        </w:drawing>
      </w:r>
    </w:p>
    <w:p w14:paraId="239AA394" w14:textId="77777777" w:rsidR="000D2188" w:rsidRDefault="000D2188" w:rsidP="000D2188">
      <w:pPr>
        <w:jc w:val="both"/>
        <w:rPr>
          <w:rFonts w:ascii="Cambria" w:hAnsi="Cambria"/>
          <w:b/>
          <w:bCs/>
          <w:sz w:val="22"/>
          <w:szCs w:val="22"/>
        </w:rPr>
      </w:pPr>
    </w:p>
    <w:p w14:paraId="7E821910" w14:textId="77777777" w:rsidR="000D2188" w:rsidRDefault="000D2188" w:rsidP="000D2188">
      <w:pPr>
        <w:jc w:val="both"/>
        <w:rPr>
          <w:rFonts w:ascii="Cambria" w:hAnsi="Cambria"/>
          <w:b/>
          <w:bCs/>
          <w:sz w:val="22"/>
          <w:szCs w:val="22"/>
        </w:rPr>
      </w:pPr>
      <w:r>
        <w:rPr>
          <w:noProof/>
          <w14:ligatures w14:val="standardContextual"/>
        </w:rPr>
        <w:drawing>
          <wp:inline distT="0" distB="0" distL="0" distR="0" wp14:anchorId="6E3AB643" wp14:editId="5D6F1EA6">
            <wp:extent cx="3438685" cy="1298575"/>
            <wp:effectExtent l="0" t="0" r="9525" b="0"/>
            <wp:docPr id="98686121"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6121" name="Obraz 1" descr="Obraz zawierający tekst, zrzut ekranu, numer, Czcionka&#10;&#10;Opis wygenerowany automatycznie"/>
                    <pic:cNvPicPr/>
                  </pic:nvPicPr>
                  <pic:blipFill>
                    <a:blip r:embed="rId14"/>
                    <a:stretch>
                      <a:fillRect/>
                    </a:stretch>
                  </pic:blipFill>
                  <pic:spPr>
                    <a:xfrm>
                      <a:off x="0" y="0"/>
                      <a:ext cx="3444004" cy="1300584"/>
                    </a:xfrm>
                    <a:prstGeom prst="rect">
                      <a:avLst/>
                    </a:prstGeom>
                  </pic:spPr>
                </pic:pic>
              </a:graphicData>
            </a:graphic>
          </wp:inline>
        </w:drawing>
      </w:r>
      <w:r>
        <w:rPr>
          <w:rFonts w:ascii="Cambria" w:hAnsi="Cambria"/>
          <w:b/>
          <w:bCs/>
          <w:sz w:val="22"/>
          <w:szCs w:val="22"/>
        </w:rPr>
        <w:t>?</w:t>
      </w:r>
    </w:p>
    <w:p w14:paraId="600872C5" w14:textId="77777777" w:rsidR="000D2188" w:rsidRDefault="000D2188" w:rsidP="000D2188">
      <w:pPr>
        <w:jc w:val="both"/>
        <w:rPr>
          <w:rFonts w:ascii="Cambria" w:hAnsi="Cambria"/>
          <w:b/>
          <w:bCs/>
          <w:sz w:val="22"/>
          <w:szCs w:val="22"/>
        </w:rPr>
      </w:pPr>
    </w:p>
    <w:p w14:paraId="67ACCDAC" w14:textId="77777777" w:rsidR="00D30C34" w:rsidRPr="00EA649D" w:rsidRDefault="00D30C34" w:rsidP="00D30C34">
      <w:pPr>
        <w:spacing w:line="240" w:lineRule="atLeast"/>
        <w:jc w:val="both"/>
        <w:rPr>
          <w:rFonts w:ascii="Fira Sans" w:hAnsi="Fira Sans"/>
          <w:b/>
          <w:sz w:val="22"/>
          <w:szCs w:val="22"/>
        </w:rPr>
      </w:pPr>
      <w:r w:rsidRPr="00EA649D">
        <w:rPr>
          <w:rFonts w:ascii="Fira Sans" w:hAnsi="Fira Sans"/>
          <w:b/>
          <w:i/>
          <w:sz w:val="22"/>
          <w:szCs w:val="22"/>
        </w:rPr>
        <w:t>Odp. Zamawiającego: Zamawiający podtrzymuje treść SWZ.</w:t>
      </w:r>
    </w:p>
    <w:p w14:paraId="7FA90191" w14:textId="77777777" w:rsidR="003A2D9A" w:rsidRPr="00B217B3" w:rsidRDefault="003A2D9A" w:rsidP="003A2D9A">
      <w:pPr>
        <w:spacing w:line="240" w:lineRule="atLeast"/>
        <w:jc w:val="both"/>
        <w:rPr>
          <w:rFonts w:ascii="Fira Sans" w:hAnsi="Fira Sans"/>
          <w:sz w:val="22"/>
          <w:szCs w:val="22"/>
        </w:rPr>
      </w:pPr>
    </w:p>
    <w:p w14:paraId="11AE0C0B" w14:textId="77777777" w:rsidR="003A2D9A" w:rsidRPr="00660AA7" w:rsidRDefault="003A2D9A" w:rsidP="003A2D9A">
      <w:pPr>
        <w:spacing w:line="240" w:lineRule="atLeast"/>
        <w:jc w:val="both"/>
        <w:rPr>
          <w:rFonts w:ascii="Fira Sans" w:hAnsi="Fira Sans"/>
          <w:b/>
          <w:sz w:val="22"/>
          <w:szCs w:val="22"/>
          <w:u w:val="single"/>
        </w:rPr>
      </w:pPr>
      <w:r w:rsidRPr="00660AA7">
        <w:rPr>
          <w:rFonts w:ascii="Fira Sans" w:hAnsi="Fira Sans"/>
          <w:b/>
          <w:sz w:val="22"/>
          <w:szCs w:val="22"/>
          <w:u w:val="single"/>
        </w:rPr>
        <w:t>Pytanie nr 42:</w:t>
      </w:r>
    </w:p>
    <w:p w14:paraId="5D10B8EB" w14:textId="21B1ABDB" w:rsidR="003A2D9A" w:rsidRPr="00660AA7" w:rsidRDefault="000D2188" w:rsidP="003A2D9A">
      <w:pPr>
        <w:spacing w:line="240" w:lineRule="atLeast"/>
        <w:rPr>
          <w:rFonts w:ascii="Fira Sans" w:hAnsi="Fira Sans"/>
          <w:sz w:val="22"/>
          <w:szCs w:val="22"/>
        </w:rPr>
      </w:pPr>
      <w:r w:rsidRPr="00660AA7">
        <w:rPr>
          <w:rFonts w:ascii="Fira Sans" w:hAnsi="Fira Sans"/>
          <w:sz w:val="22"/>
          <w:szCs w:val="22"/>
        </w:rPr>
        <w:t>Część nr 10, poz. 22 – Czy Zamawiający dopuści kaniulę motylek 23G 0,60 x 19mm?</w:t>
      </w:r>
    </w:p>
    <w:p w14:paraId="510A6628" w14:textId="77777777" w:rsidR="00A5123B" w:rsidRPr="00EA649D" w:rsidRDefault="00A5123B" w:rsidP="00A5123B">
      <w:pPr>
        <w:spacing w:line="240" w:lineRule="atLeast"/>
        <w:jc w:val="both"/>
        <w:rPr>
          <w:rFonts w:ascii="Fira Sans" w:hAnsi="Fira Sans"/>
          <w:b/>
          <w:sz w:val="22"/>
          <w:szCs w:val="22"/>
        </w:rPr>
      </w:pPr>
      <w:r w:rsidRPr="00EA649D">
        <w:rPr>
          <w:rFonts w:ascii="Fira Sans" w:hAnsi="Fira Sans"/>
          <w:b/>
          <w:i/>
          <w:sz w:val="22"/>
          <w:szCs w:val="22"/>
        </w:rPr>
        <w:t>Odp. Zamawiającego: Zamawiający podtrzymuje treść SWZ.</w:t>
      </w:r>
    </w:p>
    <w:p w14:paraId="50DB64D9" w14:textId="77777777" w:rsidR="003A2D9A" w:rsidRPr="00660AA7" w:rsidRDefault="003A2D9A" w:rsidP="003A2D9A">
      <w:pPr>
        <w:spacing w:line="240" w:lineRule="atLeast"/>
        <w:jc w:val="both"/>
        <w:rPr>
          <w:rFonts w:ascii="Fira Sans" w:hAnsi="Fira Sans"/>
          <w:sz w:val="22"/>
          <w:szCs w:val="22"/>
        </w:rPr>
      </w:pPr>
    </w:p>
    <w:p w14:paraId="0BB8B84B" w14:textId="77777777" w:rsidR="003A2D9A" w:rsidRPr="00660AA7" w:rsidRDefault="003A2D9A" w:rsidP="003A2D9A">
      <w:pPr>
        <w:spacing w:line="240" w:lineRule="atLeast"/>
        <w:jc w:val="both"/>
        <w:rPr>
          <w:rFonts w:ascii="Fira Sans" w:hAnsi="Fira Sans"/>
          <w:b/>
          <w:sz w:val="22"/>
          <w:szCs w:val="22"/>
          <w:u w:val="single"/>
        </w:rPr>
      </w:pPr>
      <w:r w:rsidRPr="00660AA7">
        <w:rPr>
          <w:rFonts w:ascii="Fira Sans" w:hAnsi="Fira Sans"/>
          <w:b/>
          <w:sz w:val="22"/>
          <w:szCs w:val="22"/>
          <w:u w:val="single"/>
        </w:rPr>
        <w:t>Pytanie nr 43:</w:t>
      </w:r>
    </w:p>
    <w:p w14:paraId="4882D875" w14:textId="15C0977A" w:rsidR="003A2D9A" w:rsidRPr="00660AA7" w:rsidRDefault="000D2188" w:rsidP="003A2D9A">
      <w:pPr>
        <w:spacing w:line="240" w:lineRule="atLeast"/>
        <w:jc w:val="both"/>
        <w:rPr>
          <w:rFonts w:ascii="Fira Sans" w:hAnsi="Fira Sans"/>
          <w:bCs/>
          <w:iCs/>
          <w:sz w:val="22"/>
          <w:szCs w:val="22"/>
        </w:rPr>
      </w:pPr>
      <w:r w:rsidRPr="00660AA7">
        <w:rPr>
          <w:rFonts w:ascii="Fira Sans" w:hAnsi="Fira Sans"/>
          <w:bCs/>
          <w:iCs/>
          <w:sz w:val="22"/>
          <w:szCs w:val="22"/>
        </w:rPr>
        <w:t>Część nr 10, poz. 22 – Czy Zamawiający dopuści wycenę za op. a’100 szt. wraz z przeliczeniem ilości?</w:t>
      </w:r>
    </w:p>
    <w:p w14:paraId="6F116B9C" w14:textId="77777777" w:rsidR="0078231F" w:rsidRPr="00B217B3" w:rsidRDefault="0078231F" w:rsidP="0078231F">
      <w:pPr>
        <w:spacing w:line="240" w:lineRule="atLeast"/>
        <w:jc w:val="both"/>
        <w:rPr>
          <w:rFonts w:ascii="Fira Sans" w:hAnsi="Fira Sans"/>
          <w:b/>
          <w:sz w:val="22"/>
          <w:szCs w:val="22"/>
        </w:rPr>
      </w:pPr>
      <w:r w:rsidRPr="00660AA7">
        <w:rPr>
          <w:rFonts w:ascii="Fira Sans" w:hAnsi="Fira Sans"/>
          <w:b/>
          <w:i/>
          <w:sz w:val="22"/>
          <w:szCs w:val="22"/>
        </w:rPr>
        <w:t>Odp. Zamawiającego: Zamawiający dopuszcza.</w:t>
      </w:r>
    </w:p>
    <w:p w14:paraId="277E982B" w14:textId="77777777" w:rsidR="003A2D9A" w:rsidRPr="00B217B3" w:rsidRDefault="003A2D9A" w:rsidP="003A2D9A">
      <w:pPr>
        <w:spacing w:line="240" w:lineRule="atLeast"/>
        <w:jc w:val="both"/>
        <w:rPr>
          <w:rFonts w:ascii="Fira Sans" w:hAnsi="Fira Sans"/>
          <w:sz w:val="22"/>
          <w:szCs w:val="22"/>
          <w:highlight w:val="yellow"/>
        </w:rPr>
      </w:pPr>
    </w:p>
    <w:p w14:paraId="3EA079CB"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44:</w:t>
      </w:r>
    </w:p>
    <w:p w14:paraId="2D6D4839" w14:textId="251A408E" w:rsidR="003A2D9A" w:rsidRPr="00C21D02" w:rsidRDefault="000E68AD" w:rsidP="003A2D9A">
      <w:pPr>
        <w:spacing w:line="240" w:lineRule="atLeast"/>
        <w:jc w:val="both"/>
        <w:rPr>
          <w:rFonts w:ascii="Fira Sans" w:hAnsi="Fira Sans"/>
          <w:bCs/>
          <w:iCs/>
          <w:sz w:val="22"/>
          <w:szCs w:val="22"/>
        </w:rPr>
      </w:pPr>
      <w:r w:rsidRPr="000E68AD">
        <w:rPr>
          <w:rFonts w:ascii="Fira Sans" w:hAnsi="Fira Sans"/>
          <w:bCs/>
          <w:iCs/>
          <w:sz w:val="22"/>
          <w:szCs w:val="22"/>
        </w:rPr>
        <w:t>Część nr 17, poz. 1 – Czy Zamawiający dopuści wycenę za op. a’100 szt. wraz z przeliczeniem ilości?</w:t>
      </w:r>
    </w:p>
    <w:p w14:paraId="4AAC5B71" w14:textId="77777777" w:rsidR="00354918" w:rsidRPr="00B217B3" w:rsidRDefault="00354918" w:rsidP="00354918">
      <w:pPr>
        <w:spacing w:line="240" w:lineRule="atLeast"/>
        <w:jc w:val="both"/>
        <w:rPr>
          <w:rFonts w:ascii="Fira Sans" w:hAnsi="Fira Sans"/>
          <w:b/>
          <w:sz w:val="22"/>
          <w:szCs w:val="22"/>
        </w:rPr>
      </w:pPr>
      <w:r w:rsidRPr="00660AA7">
        <w:rPr>
          <w:rFonts w:ascii="Fira Sans" w:hAnsi="Fira Sans"/>
          <w:b/>
          <w:i/>
          <w:sz w:val="22"/>
          <w:szCs w:val="22"/>
        </w:rPr>
        <w:t>Odp. Zamawiającego: Zamawiający dopuszcza.</w:t>
      </w:r>
    </w:p>
    <w:p w14:paraId="2ED192C0" w14:textId="77777777" w:rsidR="003A2D9A" w:rsidRPr="00B217B3" w:rsidRDefault="003A2D9A" w:rsidP="003A2D9A">
      <w:pPr>
        <w:spacing w:line="240" w:lineRule="atLeast"/>
        <w:jc w:val="both"/>
        <w:rPr>
          <w:rFonts w:ascii="Fira Sans" w:hAnsi="Fira Sans"/>
          <w:sz w:val="22"/>
          <w:szCs w:val="22"/>
        </w:rPr>
      </w:pPr>
    </w:p>
    <w:p w14:paraId="762D14E2" w14:textId="77777777" w:rsidR="00A6761C" w:rsidRDefault="00A6761C" w:rsidP="003A2D9A">
      <w:pPr>
        <w:spacing w:line="240" w:lineRule="atLeast"/>
        <w:jc w:val="both"/>
        <w:rPr>
          <w:rFonts w:ascii="Fira Sans" w:hAnsi="Fira Sans"/>
          <w:b/>
          <w:sz w:val="22"/>
          <w:szCs w:val="22"/>
          <w:u w:val="single"/>
        </w:rPr>
      </w:pPr>
    </w:p>
    <w:p w14:paraId="38F7956F" w14:textId="6E7AC038"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45:</w:t>
      </w:r>
    </w:p>
    <w:p w14:paraId="74F3C748" w14:textId="77777777" w:rsidR="00A37DD2" w:rsidRPr="00A37DD2" w:rsidRDefault="00A37DD2" w:rsidP="00A37DD2">
      <w:pPr>
        <w:spacing w:line="240" w:lineRule="atLeast"/>
        <w:jc w:val="both"/>
        <w:rPr>
          <w:rFonts w:ascii="Fira Sans" w:hAnsi="Fira Sans"/>
          <w:bCs/>
          <w:iCs/>
          <w:sz w:val="22"/>
          <w:szCs w:val="22"/>
        </w:rPr>
      </w:pPr>
      <w:r w:rsidRPr="00A37DD2">
        <w:rPr>
          <w:rFonts w:ascii="Fira Sans" w:hAnsi="Fira Sans"/>
          <w:bCs/>
          <w:iCs/>
          <w:sz w:val="22"/>
          <w:szCs w:val="22"/>
        </w:rPr>
        <w:t>Dotyczy pakietu nr 16</w:t>
      </w:r>
    </w:p>
    <w:p w14:paraId="0D2C9A52" w14:textId="473104B9" w:rsidR="003A2D9A" w:rsidRDefault="00A37DD2" w:rsidP="00A37DD2">
      <w:pPr>
        <w:spacing w:line="240" w:lineRule="atLeast"/>
        <w:jc w:val="both"/>
        <w:rPr>
          <w:rFonts w:ascii="Fira Sans" w:hAnsi="Fira Sans"/>
          <w:bCs/>
          <w:iCs/>
          <w:sz w:val="22"/>
          <w:szCs w:val="22"/>
        </w:rPr>
      </w:pPr>
      <w:r w:rsidRPr="00A37DD2">
        <w:rPr>
          <w:rFonts w:ascii="Fira Sans" w:hAnsi="Fira Sans"/>
          <w:bCs/>
          <w:iCs/>
          <w:sz w:val="22"/>
          <w:szCs w:val="22"/>
        </w:rPr>
        <w:t>Zwracamy się do Zamawiającego z prośbą o dopuszczenie w pozycji 16 alternatywną silikonizowaną (nie powoduje podrażnień) Igłę Hubera ze skrzydełkami. Pozostałe parametry bez zmian</w:t>
      </w:r>
    </w:p>
    <w:p w14:paraId="12BA4A41" w14:textId="7E455CA6" w:rsidR="00A37DD2" w:rsidRPr="00C21D02" w:rsidRDefault="00A37DD2" w:rsidP="00A37DD2">
      <w:pPr>
        <w:spacing w:line="240" w:lineRule="atLeast"/>
        <w:jc w:val="both"/>
        <w:rPr>
          <w:rFonts w:ascii="Fira Sans" w:hAnsi="Fira Sans"/>
          <w:bCs/>
          <w:iCs/>
          <w:sz w:val="22"/>
          <w:szCs w:val="22"/>
        </w:rPr>
      </w:pPr>
      <w:r w:rsidRPr="00A37DD2">
        <w:rPr>
          <w:rFonts w:ascii="Fira Sans" w:hAnsi="Fira Sans"/>
          <w:bCs/>
          <w:iCs/>
          <w:noProof/>
          <w:sz w:val="22"/>
          <w:szCs w:val="22"/>
        </w:rPr>
        <w:drawing>
          <wp:inline distT="0" distB="0" distL="0" distR="0" wp14:anchorId="3C6BF922" wp14:editId="272E09BE">
            <wp:extent cx="1194890" cy="1178268"/>
            <wp:effectExtent l="0" t="0" r="5715" b="3175"/>
            <wp:docPr id="185116426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2770" cy="1186038"/>
                    </a:xfrm>
                    <a:prstGeom prst="rect">
                      <a:avLst/>
                    </a:prstGeom>
                    <a:noFill/>
                    <a:ln>
                      <a:noFill/>
                    </a:ln>
                  </pic:spPr>
                </pic:pic>
              </a:graphicData>
            </a:graphic>
          </wp:inline>
        </w:drawing>
      </w:r>
    </w:p>
    <w:p w14:paraId="1F84FCAA" w14:textId="77777777" w:rsidR="00393BDA" w:rsidRPr="00B217B3" w:rsidRDefault="00393BDA" w:rsidP="00393BDA">
      <w:pPr>
        <w:spacing w:line="240" w:lineRule="atLeast"/>
        <w:jc w:val="both"/>
        <w:rPr>
          <w:rFonts w:ascii="Fira Sans" w:hAnsi="Fira Sans"/>
          <w:b/>
          <w:sz w:val="22"/>
          <w:szCs w:val="22"/>
        </w:rPr>
      </w:pPr>
      <w:r w:rsidRPr="00660AA7">
        <w:rPr>
          <w:rFonts w:ascii="Fira Sans" w:hAnsi="Fira Sans"/>
          <w:b/>
          <w:i/>
          <w:sz w:val="22"/>
          <w:szCs w:val="22"/>
        </w:rPr>
        <w:t>Odp. Zamawiającego: Zamawiający dopuszcza.</w:t>
      </w:r>
    </w:p>
    <w:p w14:paraId="53C63D01" w14:textId="77777777" w:rsidR="003A2D9A" w:rsidRPr="00B217B3" w:rsidRDefault="003A2D9A" w:rsidP="003A2D9A">
      <w:pPr>
        <w:spacing w:line="240" w:lineRule="atLeast"/>
        <w:jc w:val="both"/>
        <w:rPr>
          <w:rFonts w:ascii="Fira Sans" w:hAnsi="Fira Sans"/>
          <w:sz w:val="22"/>
          <w:szCs w:val="22"/>
        </w:rPr>
      </w:pPr>
    </w:p>
    <w:p w14:paraId="771F35B7"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46:</w:t>
      </w:r>
    </w:p>
    <w:p w14:paraId="68473534" w14:textId="77777777" w:rsidR="00A37DD2" w:rsidRPr="00A37DD2" w:rsidRDefault="00A37DD2" w:rsidP="00A37DD2">
      <w:pPr>
        <w:spacing w:line="240" w:lineRule="atLeast"/>
        <w:jc w:val="both"/>
        <w:rPr>
          <w:rFonts w:ascii="Fira Sans" w:hAnsi="Fira Sans"/>
          <w:bCs/>
          <w:iCs/>
          <w:sz w:val="22"/>
          <w:szCs w:val="22"/>
        </w:rPr>
      </w:pPr>
      <w:r w:rsidRPr="00A37DD2">
        <w:rPr>
          <w:rFonts w:ascii="Fira Sans" w:hAnsi="Fira Sans"/>
          <w:bCs/>
          <w:iCs/>
          <w:sz w:val="22"/>
          <w:szCs w:val="22"/>
        </w:rPr>
        <w:t>Dotyczy wzoru umowy § 7, ust. 6</w:t>
      </w:r>
    </w:p>
    <w:p w14:paraId="035CA2F9" w14:textId="0ED102A8" w:rsidR="003A2D9A" w:rsidRPr="00C21D02" w:rsidRDefault="00A37DD2" w:rsidP="00A37DD2">
      <w:pPr>
        <w:spacing w:line="240" w:lineRule="atLeast"/>
        <w:jc w:val="both"/>
        <w:rPr>
          <w:rFonts w:ascii="Fira Sans" w:hAnsi="Fira Sans"/>
          <w:bCs/>
          <w:iCs/>
          <w:sz w:val="22"/>
          <w:szCs w:val="22"/>
        </w:rPr>
      </w:pPr>
      <w:r w:rsidRPr="00A37DD2">
        <w:rPr>
          <w:rFonts w:ascii="Fira Sans" w:hAnsi="Fira Sans"/>
          <w:bCs/>
          <w:iCs/>
          <w:sz w:val="22"/>
          <w:szCs w:val="22"/>
        </w:rPr>
        <w:t>Zwracamy się do Zamawiającego z wnioskiem o modyfikację zapisu umowy na: „Łączna maksymalna wysokość kar umownych nie może przekraczać 10% wartości niezrealizowanej części umowy.”</w:t>
      </w:r>
    </w:p>
    <w:p w14:paraId="438FE549" w14:textId="77777777" w:rsidR="007909A9" w:rsidRDefault="007909A9" w:rsidP="007909A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D0EF7E9" w14:textId="77777777" w:rsidR="003A2D9A" w:rsidRPr="00B217B3" w:rsidRDefault="003A2D9A" w:rsidP="003A2D9A">
      <w:pPr>
        <w:spacing w:line="240" w:lineRule="atLeast"/>
        <w:jc w:val="both"/>
        <w:rPr>
          <w:rFonts w:ascii="Fira Sans" w:hAnsi="Fira Sans"/>
          <w:sz w:val="22"/>
          <w:szCs w:val="22"/>
        </w:rPr>
      </w:pPr>
    </w:p>
    <w:p w14:paraId="52498B06"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47:</w:t>
      </w:r>
    </w:p>
    <w:p w14:paraId="4A4BC00F" w14:textId="77777777" w:rsidR="005B3B1F" w:rsidRPr="005B3B1F" w:rsidRDefault="005B3B1F" w:rsidP="005B3B1F">
      <w:pPr>
        <w:spacing w:line="240" w:lineRule="atLeast"/>
        <w:jc w:val="both"/>
        <w:rPr>
          <w:rFonts w:ascii="Fira Sans" w:hAnsi="Fira Sans"/>
          <w:bCs/>
          <w:iCs/>
          <w:sz w:val="22"/>
          <w:szCs w:val="22"/>
        </w:rPr>
      </w:pPr>
      <w:r w:rsidRPr="005B3B1F">
        <w:rPr>
          <w:rFonts w:ascii="Fira Sans" w:hAnsi="Fira Sans"/>
          <w:bCs/>
          <w:iCs/>
          <w:sz w:val="22"/>
          <w:szCs w:val="22"/>
        </w:rPr>
        <w:t>Dotyczy wzoru umowy § 3, ust. 1</w:t>
      </w:r>
    </w:p>
    <w:p w14:paraId="6A6735CD" w14:textId="5713D1CB" w:rsidR="003A2D9A" w:rsidRPr="00C21D02" w:rsidRDefault="005B3B1F" w:rsidP="005B3B1F">
      <w:pPr>
        <w:spacing w:line="240" w:lineRule="atLeast"/>
        <w:jc w:val="both"/>
        <w:rPr>
          <w:rFonts w:ascii="Fira Sans" w:hAnsi="Fira Sans"/>
          <w:bCs/>
          <w:iCs/>
          <w:sz w:val="22"/>
          <w:szCs w:val="22"/>
        </w:rPr>
      </w:pPr>
      <w:r w:rsidRPr="005B3B1F">
        <w:rPr>
          <w:rFonts w:ascii="Fira Sans" w:hAnsi="Fira Sans"/>
          <w:bCs/>
          <w:iCs/>
          <w:sz w:val="22"/>
          <w:szCs w:val="22"/>
        </w:rPr>
        <w:t>Zwracamy się do Zamawiającego z prośbą o zmianę miejsca dostawy zamawianego asortymentu z apteki szpitalnej na np. magazyn Zamawiającego.</w:t>
      </w:r>
    </w:p>
    <w:p w14:paraId="52026BB8" w14:textId="77777777" w:rsidR="001F4E2F" w:rsidRDefault="001F4E2F" w:rsidP="001F4E2F">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C51D840" w14:textId="77777777" w:rsidR="003A2D9A" w:rsidRPr="00B217B3" w:rsidRDefault="003A2D9A" w:rsidP="003A2D9A">
      <w:pPr>
        <w:spacing w:line="240" w:lineRule="atLeast"/>
        <w:jc w:val="both"/>
        <w:rPr>
          <w:rFonts w:ascii="Fira Sans" w:hAnsi="Fira Sans"/>
          <w:b/>
          <w:sz w:val="22"/>
          <w:szCs w:val="22"/>
          <w:u w:val="single"/>
        </w:rPr>
      </w:pPr>
    </w:p>
    <w:p w14:paraId="2AE1D5C2"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48:</w:t>
      </w:r>
    </w:p>
    <w:p w14:paraId="34D24A65" w14:textId="44D8436B" w:rsidR="003A2D9A" w:rsidRDefault="00D17D85" w:rsidP="003A2D9A">
      <w:pPr>
        <w:spacing w:line="240" w:lineRule="atLeast"/>
        <w:jc w:val="both"/>
        <w:rPr>
          <w:rFonts w:ascii="Fira Sans" w:hAnsi="Fira Sans"/>
          <w:bCs/>
          <w:iCs/>
          <w:sz w:val="22"/>
          <w:szCs w:val="22"/>
        </w:rPr>
      </w:pPr>
      <w:r w:rsidRPr="00D17D85">
        <w:rPr>
          <w:rFonts w:ascii="Fira Sans" w:hAnsi="Fira Sans"/>
          <w:bCs/>
          <w:iCs/>
          <w:sz w:val="22"/>
          <w:szCs w:val="22"/>
        </w:rPr>
        <w:t>Część 13</w:t>
      </w:r>
    </w:p>
    <w:p w14:paraId="65CA3014" w14:textId="77777777" w:rsidR="0061149B" w:rsidRPr="0061149B"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Poz. 1</w:t>
      </w:r>
    </w:p>
    <w:p w14:paraId="43259F41" w14:textId="0F84C3BF" w:rsidR="0061149B" w:rsidRPr="00C21D02"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Czy Zamawiający dopuści, na zasadzie równoważności, jednorazowy stapler zamykająco tnący z prostą główką, długość linii cięcia 40 mm. Stapler umożliwia 8-krotne wystrzelenie ładunku podczas jednego zabiegu, zawiera ładunek do tkanki grubej, wysokość otwartej zszywki 4,8 mm? Prosimy o dopuszczenie staplerów pakowanych po trzy w opakowania zbiorcze, z odpowiednim przeliczeniem ilości.</w:t>
      </w:r>
    </w:p>
    <w:p w14:paraId="5DBFBB42" w14:textId="77777777" w:rsidR="006C07E9" w:rsidRDefault="006C07E9" w:rsidP="006C07E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09BCECBD" w14:textId="77777777" w:rsidR="003A2D9A" w:rsidRPr="00B217B3" w:rsidRDefault="003A2D9A" w:rsidP="003A2D9A">
      <w:pPr>
        <w:spacing w:line="240" w:lineRule="atLeast"/>
        <w:jc w:val="both"/>
        <w:rPr>
          <w:rFonts w:ascii="Fira Sans" w:hAnsi="Fira Sans"/>
          <w:sz w:val="22"/>
          <w:szCs w:val="22"/>
          <w:highlight w:val="yellow"/>
        </w:rPr>
      </w:pPr>
    </w:p>
    <w:p w14:paraId="2FD2CE47"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49:</w:t>
      </w:r>
    </w:p>
    <w:p w14:paraId="45404C6E" w14:textId="16A843CA" w:rsidR="003A2D9A" w:rsidRDefault="00D17D85" w:rsidP="003A2D9A">
      <w:pPr>
        <w:spacing w:line="240" w:lineRule="atLeast"/>
        <w:jc w:val="both"/>
        <w:rPr>
          <w:rFonts w:ascii="Fira Sans" w:hAnsi="Fira Sans"/>
          <w:bCs/>
          <w:iCs/>
          <w:sz w:val="22"/>
          <w:szCs w:val="22"/>
        </w:rPr>
      </w:pPr>
      <w:r w:rsidRPr="00D17D85">
        <w:rPr>
          <w:rFonts w:ascii="Fira Sans" w:hAnsi="Fira Sans"/>
          <w:bCs/>
          <w:iCs/>
          <w:sz w:val="22"/>
          <w:szCs w:val="22"/>
        </w:rPr>
        <w:t>Część 13</w:t>
      </w:r>
    </w:p>
    <w:p w14:paraId="4DA0DB38" w14:textId="77777777" w:rsidR="0061149B" w:rsidRPr="0061149B"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Poz. 2</w:t>
      </w:r>
    </w:p>
    <w:p w14:paraId="2F06D2E1" w14:textId="77777777" w:rsidR="0061149B" w:rsidRPr="0061149B"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 xml:space="preserve">Czy Zamawiający dopuści, na zasadzie równoważności, ładunek do staplera z prostą głowicą </w:t>
      </w:r>
    </w:p>
    <w:p w14:paraId="33D4CBEB" w14:textId="77777777" w:rsidR="0061149B" w:rsidRPr="0061149B"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o długości linii cięcia 40 mm. Ładunek do tkanki grubej, wysokość otwartej zszywki 4,8 mm?</w:t>
      </w:r>
    </w:p>
    <w:p w14:paraId="22E5055E" w14:textId="059FC978" w:rsidR="0061149B" w:rsidRPr="00C21D02" w:rsidRDefault="0061149B" w:rsidP="0061149B">
      <w:pPr>
        <w:spacing w:line="240" w:lineRule="atLeast"/>
        <w:jc w:val="both"/>
        <w:rPr>
          <w:rFonts w:ascii="Fira Sans" w:hAnsi="Fira Sans"/>
          <w:bCs/>
          <w:iCs/>
          <w:sz w:val="22"/>
          <w:szCs w:val="22"/>
        </w:rPr>
      </w:pPr>
      <w:r w:rsidRPr="0061149B">
        <w:rPr>
          <w:rFonts w:ascii="Fira Sans" w:hAnsi="Fira Sans"/>
          <w:bCs/>
          <w:iCs/>
          <w:sz w:val="22"/>
          <w:szCs w:val="22"/>
        </w:rPr>
        <w:t>Prosimy o dopuszczenie ładunków pakowanych pojedynczo, z odpowiednim przeliczeniem ilości.</w:t>
      </w:r>
    </w:p>
    <w:p w14:paraId="1F7FB31D" w14:textId="77777777" w:rsidR="006C07E9" w:rsidRDefault="006C07E9" w:rsidP="006C07E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AC2AA59" w14:textId="77777777" w:rsidR="003A2D9A" w:rsidRPr="00B217B3" w:rsidRDefault="003A2D9A" w:rsidP="003A2D9A">
      <w:pPr>
        <w:spacing w:line="240" w:lineRule="atLeast"/>
        <w:jc w:val="both"/>
        <w:rPr>
          <w:rFonts w:ascii="Fira Sans" w:hAnsi="Fira Sans"/>
          <w:b/>
          <w:sz w:val="22"/>
          <w:szCs w:val="22"/>
        </w:rPr>
      </w:pPr>
    </w:p>
    <w:p w14:paraId="790E0D71" w14:textId="77777777" w:rsidR="003A2D9A" w:rsidRPr="00B217B3" w:rsidRDefault="003A2D9A" w:rsidP="003A2D9A">
      <w:pPr>
        <w:spacing w:line="240" w:lineRule="atLeast"/>
        <w:jc w:val="both"/>
        <w:rPr>
          <w:rFonts w:ascii="Fira Sans" w:hAnsi="Fira Sans"/>
          <w:b/>
          <w:sz w:val="22"/>
          <w:szCs w:val="22"/>
        </w:rPr>
      </w:pPr>
      <w:r w:rsidRPr="00B217B3">
        <w:rPr>
          <w:rFonts w:ascii="Fira Sans" w:hAnsi="Fira Sans"/>
          <w:b/>
          <w:sz w:val="22"/>
          <w:szCs w:val="22"/>
          <w:u w:val="single"/>
        </w:rPr>
        <w:t>Pytanie nr 50:</w:t>
      </w:r>
    </w:p>
    <w:p w14:paraId="1219E1B6" w14:textId="5AFC3465" w:rsidR="00C21D02" w:rsidRDefault="00D17D85" w:rsidP="003A2D9A">
      <w:pPr>
        <w:spacing w:line="240" w:lineRule="atLeast"/>
        <w:jc w:val="both"/>
        <w:rPr>
          <w:rFonts w:ascii="Fira Sans" w:hAnsi="Fira Sans"/>
          <w:bCs/>
          <w:iCs/>
          <w:sz w:val="22"/>
          <w:szCs w:val="22"/>
        </w:rPr>
      </w:pPr>
      <w:r w:rsidRPr="00D17D85">
        <w:rPr>
          <w:rFonts w:ascii="Fira Sans" w:hAnsi="Fira Sans"/>
          <w:bCs/>
          <w:iCs/>
          <w:sz w:val="22"/>
          <w:szCs w:val="22"/>
        </w:rPr>
        <w:t>Część 13</w:t>
      </w:r>
    </w:p>
    <w:p w14:paraId="2BD239D4" w14:textId="77777777" w:rsidR="00C635F7" w:rsidRPr="00C635F7" w:rsidRDefault="00C635F7" w:rsidP="00C635F7">
      <w:pPr>
        <w:spacing w:line="240" w:lineRule="atLeast"/>
        <w:jc w:val="both"/>
        <w:rPr>
          <w:rFonts w:ascii="Fira Sans" w:hAnsi="Fira Sans"/>
          <w:bCs/>
          <w:iCs/>
          <w:sz w:val="22"/>
          <w:szCs w:val="22"/>
        </w:rPr>
      </w:pPr>
      <w:r w:rsidRPr="00C635F7">
        <w:rPr>
          <w:rFonts w:ascii="Fira Sans" w:hAnsi="Fira Sans"/>
          <w:bCs/>
          <w:iCs/>
          <w:sz w:val="22"/>
          <w:szCs w:val="22"/>
        </w:rPr>
        <w:t>Poz. 3</w:t>
      </w:r>
    </w:p>
    <w:p w14:paraId="56533AB7" w14:textId="2DE96458" w:rsidR="00C635F7" w:rsidRPr="00C21D02" w:rsidRDefault="00C635F7" w:rsidP="00C635F7">
      <w:pPr>
        <w:spacing w:line="240" w:lineRule="atLeast"/>
        <w:jc w:val="both"/>
        <w:rPr>
          <w:rFonts w:ascii="Fira Sans" w:hAnsi="Fira Sans"/>
          <w:bCs/>
          <w:iCs/>
          <w:sz w:val="22"/>
          <w:szCs w:val="22"/>
        </w:rPr>
      </w:pPr>
      <w:r w:rsidRPr="00C635F7">
        <w:rPr>
          <w:rFonts w:ascii="Fira Sans" w:hAnsi="Fira Sans"/>
          <w:bCs/>
          <w:iCs/>
          <w:sz w:val="22"/>
          <w:szCs w:val="22"/>
        </w:rPr>
        <w:t xml:space="preserve">Czy Zamawiający dopuści, na zasadzie równoważności, jednorazowy automatyczny stapler liniowy o długości linii szwu 30mm załadowany ładunkiem do tkanki standardowej (wysokość otwartej zszywki 3,5mm) i grubej (wysokość otwartej zszywki 4,8mm). Stapler posiada jedną dźwignię zamykająco-spustową. (Zamawiający każdorazowo określi rodzaj </w:t>
      </w:r>
      <w:r w:rsidRPr="00C635F7">
        <w:rPr>
          <w:rFonts w:ascii="Fira Sans" w:hAnsi="Fira Sans"/>
          <w:bCs/>
          <w:iCs/>
          <w:sz w:val="22"/>
          <w:szCs w:val="22"/>
        </w:rPr>
        <w:lastRenderedPageBreak/>
        <w:t>ładunku w staplerze przy składaniu zamówienia)? Prosimy o dopuszczenie staplerów pakowanych po trzy w opakowania zbiorcze, z odpowiednim przeliczeniem ilości.</w:t>
      </w:r>
    </w:p>
    <w:p w14:paraId="1ABD50D0" w14:textId="77777777" w:rsidR="006C07E9" w:rsidRDefault="006C07E9" w:rsidP="006C07E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0484BDC7" w14:textId="77777777" w:rsidR="003A2D9A" w:rsidRPr="00B217B3" w:rsidRDefault="003A2D9A" w:rsidP="00F93194">
      <w:pPr>
        <w:spacing w:line="240" w:lineRule="atLeast"/>
        <w:jc w:val="both"/>
        <w:rPr>
          <w:rFonts w:ascii="Fira Sans" w:hAnsi="Fira Sans"/>
          <w:b/>
          <w:sz w:val="22"/>
          <w:szCs w:val="22"/>
        </w:rPr>
      </w:pPr>
    </w:p>
    <w:p w14:paraId="73712001"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51:</w:t>
      </w:r>
    </w:p>
    <w:p w14:paraId="55E5C6B7" w14:textId="1D380D55" w:rsidR="001F617C" w:rsidRDefault="00D17D85" w:rsidP="001F617C">
      <w:pPr>
        <w:spacing w:line="240" w:lineRule="atLeast"/>
        <w:jc w:val="both"/>
        <w:rPr>
          <w:rFonts w:ascii="Fira Sans" w:hAnsi="Fira Sans"/>
          <w:bCs/>
          <w:iCs/>
          <w:sz w:val="22"/>
          <w:szCs w:val="22"/>
        </w:rPr>
      </w:pPr>
      <w:r w:rsidRPr="00D17D85">
        <w:rPr>
          <w:rFonts w:ascii="Fira Sans" w:hAnsi="Fira Sans"/>
          <w:bCs/>
          <w:iCs/>
          <w:sz w:val="22"/>
          <w:szCs w:val="22"/>
        </w:rPr>
        <w:t>Część 13</w:t>
      </w:r>
    </w:p>
    <w:p w14:paraId="16056554" w14:textId="77777777" w:rsidR="00FC5E29" w:rsidRPr="00FC5E29" w:rsidRDefault="00FC5E29" w:rsidP="00FC5E29">
      <w:pPr>
        <w:spacing w:line="240" w:lineRule="atLeast"/>
        <w:jc w:val="both"/>
        <w:rPr>
          <w:rFonts w:ascii="Fira Sans" w:hAnsi="Fira Sans"/>
          <w:bCs/>
          <w:iCs/>
          <w:sz w:val="22"/>
          <w:szCs w:val="22"/>
        </w:rPr>
      </w:pPr>
      <w:r w:rsidRPr="00FC5E29">
        <w:rPr>
          <w:rFonts w:ascii="Fira Sans" w:hAnsi="Fira Sans"/>
          <w:bCs/>
          <w:iCs/>
          <w:sz w:val="22"/>
          <w:szCs w:val="22"/>
        </w:rPr>
        <w:t>Poz. 4</w:t>
      </w:r>
    </w:p>
    <w:p w14:paraId="2452FF7F" w14:textId="15B4A4F1" w:rsidR="00FC5E29" w:rsidRPr="00C21D02" w:rsidRDefault="00FC5E29" w:rsidP="00FC5E29">
      <w:pPr>
        <w:spacing w:line="240" w:lineRule="atLeast"/>
        <w:jc w:val="both"/>
        <w:rPr>
          <w:rFonts w:ascii="Fira Sans" w:hAnsi="Fira Sans"/>
          <w:bCs/>
          <w:iCs/>
          <w:sz w:val="22"/>
          <w:szCs w:val="22"/>
        </w:rPr>
      </w:pPr>
      <w:r w:rsidRPr="00FC5E29">
        <w:rPr>
          <w:rFonts w:ascii="Fira Sans" w:hAnsi="Fira Sans"/>
          <w:bCs/>
          <w:iCs/>
          <w:sz w:val="22"/>
          <w:szCs w:val="22"/>
        </w:rPr>
        <w:t>Czy Zamawiający dopuści, na zasadzie równoważności, jednorazowy automatyczny stapler liniowy o długości linii szwu 60mm załadowany ładunkiem do tkanki standardowej (wysokość otwartej zszywki 3,5mm) i grubej (wysokość otwartej zszywki 4,8mm). Stapler posiada jedną dźwignię zamykająco-spustową. (Zamawiający każdorazowo określi rodzaj ładunku w staplerze przy składaniu zamówienia)? Prosimy o dopuszczenie staplerów pakowanych po trzy w opakowania zbiorcze, z odpowiednim przeliczeniem ilości.</w:t>
      </w:r>
    </w:p>
    <w:p w14:paraId="6BD1FAF3" w14:textId="77777777" w:rsidR="006C07E9" w:rsidRDefault="006C07E9" w:rsidP="006C07E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2953560" w14:textId="77777777" w:rsidR="001F617C" w:rsidRPr="00B217B3" w:rsidRDefault="001F617C" w:rsidP="001F617C">
      <w:pPr>
        <w:spacing w:line="240" w:lineRule="atLeast"/>
        <w:jc w:val="both"/>
        <w:rPr>
          <w:rFonts w:ascii="Fira Sans" w:hAnsi="Fira Sans"/>
          <w:sz w:val="22"/>
          <w:szCs w:val="22"/>
        </w:rPr>
      </w:pPr>
    </w:p>
    <w:p w14:paraId="712D6EBA"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52:</w:t>
      </w:r>
    </w:p>
    <w:p w14:paraId="31B15C56" w14:textId="77777777" w:rsidR="00593E2E" w:rsidRDefault="00D17D85" w:rsidP="00593E2E">
      <w:pPr>
        <w:spacing w:line="240" w:lineRule="atLeast"/>
        <w:rPr>
          <w:rFonts w:ascii="Fira Sans" w:hAnsi="Fira Sans"/>
          <w:sz w:val="22"/>
          <w:szCs w:val="22"/>
        </w:rPr>
      </w:pPr>
      <w:r w:rsidRPr="00D17D85">
        <w:rPr>
          <w:rFonts w:ascii="Fira Sans" w:hAnsi="Fira Sans"/>
          <w:sz w:val="22"/>
          <w:szCs w:val="22"/>
        </w:rPr>
        <w:t>Część 13</w:t>
      </w:r>
    </w:p>
    <w:p w14:paraId="137813F4" w14:textId="77777777" w:rsidR="00593E2E" w:rsidRPr="00593E2E" w:rsidRDefault="00593E2E" w:rsidP="00593E2E">
      <w:pPr>
        <w:spacing w:line="240" w:lineRule="atLeast"/>
        <w:rPr>
          <w:rFonts w:ascii="Fira Sans" w:hAnsi="Fira Sans"/>
          <w:sz w:val="22"/>
          <w:szCs w:val="22"/>
        </w:rPr>
      </w:pPr>
      <w:r w:rsidRPr="00593E2E">
        <w:rPr>
          <w:rFonts w:ascii="Fira Sans" w:hAnsi="Fira Sans"/>
          <w:sz w:val="22"/>
          <w:szCs w:val="22"/>
        </w:rPr>
        <w:t>Poz. 5</w:t>
      </w:r>
    </w:p>
    <w:p w14:paraId="166C4777" w14:textId="00A235E9" w:rsidR="00593E2E" w:rsidRDefault="00593E2E" w:rsidP="00021926">
      <w:pPr>
        <w:spacing w:line="240" w:lineRule="atLeast"/>
        <w:jc w:val="both"/>
        <w:rPr>
          <w:rFonts w:ascii="Fira Sans" w:hAnsi="Fira Sans"/>
          <w:sz w:val="22"/>
          <w:szCs w:val="22"/>
        </w:rPr>
      </w:pPr>
      <w:r w:rsidRPr="00593E2E">
        <w:rPr>
          <w:rFonts w:ascii="Fira Sans" w:hAnsi="Fira Sans"/>
          <w:sz w:val="22"/>
          <w:szCs w:val="22"/>
        </w:rPr>
        <w:t>Czy Zamawiający dopuści, na zasadzie równoważności, ładunek do automatycznego staplera liniowego o dł. linii szwu 60mm do tkanki standardowej (wysokość otwartej zszywki 3,5mm) i grubej (wysokość otwartej zszywki 4,8mm). Stapler posiada jedną dźwignię zamykająco-spustową. (Zamawiający każdorazowo określi rodzaj ładunku przy składaniu zamówienia)? Prosimy o dopuszczenie ładunków pakowanych po trzy w opakowania zbiorcze, z odpowiednim przeliczeniem ilości.</w:t>
      </w:r>
    </w:p>
    <w:p w14:paraId="71952FBD" w14:textId="77777777" w:rsidR="006C07E9" w:rsidRDefault="006C07E9" w:rsidP="006C07E9">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483BF70" w14:textId="77777777" w:rsidR="001F617C" w:rsidRPr="00B217B3" w:rsidRDefault="001F617C" w:rsidP="001F617C">
      <w:pPr>
        <w:spacing w:line="240" w:lineRule="atLeast"/>
        <w:jc w:val="both"/>
        <w:rPr>
          <w:rFonts w:ascii="Fira Sans" w:hAnsi="Fira Sans"/>
          <w:sz w:val="22"/>
          <w:szCs w:val="22"/>
          <w:highlight w:val="yellow"/>
        </w:rPr>
      </w:pPr>
    </w:p>
    <w:p w14:paraId="3D540407"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53:</w:t>
      </w:r>
    </w:p>
    <w:p w14:paraId="2EBEB442" w14:textId="77777777" w:rsidR="00775DC9" w:rsidRPr="00775DC9" w:rsidRDefault="00775DC9" w:rsidP="00775DC9">
      <w:pPr>
        <w:spacing w:line="240" w:lineRule="atLeast"/>
        <w:jc w:val="both"/>
        <w:rPr>
          <w:rFonts w:ascii="Fira Sans" w:hAnsi="Fira Sans"/>
          <w:bCs/>
          <w:iCs/>
          <w:sz w:val="22"/>
          <w:szCs w:val="22"/>
        </w:rPr>
      </w:pPr>
      <w:r w:rsidRPr="00775DC9">
        <w:rPr>
          <w:rFonts w:ascii="Fira Sans" w:hAnsi="Fira Sans"/>
          <w:bCs/>
          <w:iCs/>
          <w:sz w:val="22"/>
          <w:szCs w:val="22"/>
        </w:rPr>
        <w:t>Pakiet 7</w:t>
      </w:r>
    </w:p>
    <w:p w14:paraId="5B2B604D" w14:textId="6516215D" w:rsidR="001F617C" w:rsidRPr="00C21D02" w:rsidRDefault="00775DC9" w:rsidP="00775DC9">
      <w:pPr>
        <w:spacing w:line="240" w:lineRule="atLeast"/>
        <w:jc w:val="both"/>
        <w:rPr>
          <w:rFonts w:ascii="Fira Sans" w:hAnsi="Fira Sans"/>
          <w:bCs/>
          <w:iCs/>
          <w:sz w:val="22"/>
          <w:szCs w:val="22"/>
        </w:rPr>
      </w:pPr>
      <w:r w:rsidRPr="00775DC9">
        <w:rPr>
          <w:rFonts w:ascii="Fira Sans" w:hAnsi="Fira Sans"/>
          <w:bCs/>
          <w:iCs/>
          <w:sz w:val="22"/>
          <w:szCs w:val="22"/>
        </w:rPr>
        <w:t>Czy Zamawiający dopuści waciki neurochirurgiczne ze sprasowanej wysokochłonnej bawełny (chłonność powyżej 8 krotności swojej wagi w czasie sekundy), z nitką, nie kłączące, elastyczne, możliwość formowania dowolnego kształtu, wytrzymale na rozerwanie, ze znacznikiem RTG. W pakiecie 10 sztuk, w opakowaniu zbiorczym 20 pakietów z przeliczeniem wymaganej ilości.</w:t>
      </w:r>
    </w:p>
    <w:p w14:paraId="51713A8B" w14:textId="77777777" w:rsidR="000A541C" w:rsidRDefault="000A541C" w:rsidP="000A541C">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D718B2E" w14:textId="77777777" w:rsidR="001F617C" w:rsidRPr="00B217B3" w:rsidRDefault="001F617C" w:rsidP="001F617C">
      <w:pPr>
        <w:spacing w:line="240" w:lineRule="atLeast"/>
        <w:jc w:val="both"/>
        <w:rPr>
          <w:rFonts w:ascii="Fira Sans" w:hAnsi="Fira Sans"/>
          <w:sz w:val="22"/>
          <w:szCs w:val="22"/>
          <w:highlight w:val="yellow"/>
        </w:rPr>
      </w:pPr>
    </w:p>
    <w:p w14:paraId="17F54F89"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54:</w:t>
      </w:r>
    </w:p>
    <w:p w14:paraId="76ECD468" w14:textId="77777777" w:rsidR="00775DC9" w:rsidRPr="00775DC9" w:rsidRDefault="00775DC9" w:rsidP="00775DC9">
      <w:pPr>
        <w:spacing w:line="240" w:lineRule="atLeast"/>
        <w:jc w:val="both"/>
        <w:rPr>
          <w:rFonts w:ascii="Fira Sans" w:hAnsi="Fira Sans"/>
          <w:bCs/>
          <w:iCs/>
          <w:sz w:val="22"/>
          <w:szCs w:val="22"/>
        </w:rPr>
      </w:pPr>
      <w:r w:rsidRPr="00775DC9">
        <w:rPr>
          <w:rFonts w:ascii="Fira Sans" w:hAnsi="Fira Sans"/>
          <w:bCs/>
          <w:iCs/>
          <w:sz w:val="22"/>
          <w:szCs w:val="22"/>
        </w:rPr>
        <w:t xml:space="preserve">Pakiet 7 poz. 1 </w:t>
      </w:r>
    </w:p>
    <w:p w14:paraId="38F8FCDB" w14:textId="769D8AB2" w:rsidR="001F617C" w:rsidRPr="00C21D02" w:rsidRDefault="00775DC9" w:rsidP="00775DC9">
      <w:pPr>
        <w:spacing w:line="240" w:lineRule="atLeast"/>
        <w:jc w:val="both"/>
        <w:rPr>
          <w:rFonts w:ascii="Fira Sans" w:hAnsi="Fira Sans"/>
          <w:bCs/>
          <w:iCs/>
          <w:sz w:val="22"/>
          <w:szCs w:val="22"/>
        </w:rPr>
      </w:pPr>
      <w:r w:rsidRPr="00775DC9">
        <w:rPr>
          <w:rFonts w:ascii="Fira Sans" w:hAnsi="Fira Sans"/>
          <w:bCs/>
          <w:iCs/>
          <w:sz w:val="22"/>
          <w:szCs w:val="22"/>
        </w:rPr>
        <w:t>Czy Zamawiający dopuści watki w rozmiarze 1,2 x 1,2 cm?</w:t>
      </w:r>
    </w:p>
    <w:p w14:paraId="7FDFD875" w14:textId="77777777" w:rsidR="000A541C" w:rsidRDefault="000A541C" w:rsidP="000A541C">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4CFC804" w14:textId="77777777" w:rsidR="001F617C" w:rsidRPr="00B217B3" w:rsidRDefault="001F617C" w:rsidP="001F617C">
      <w:pPr>
        <w:spacing w:line="240" w:lineRule="atLeast"/>
        <w:jc w:val="both"/>
        <w:rPr>
          <w:rFonts w:ascii="Fira Sans" w:hAnsi="Fira Sans"/>
          <w:sz w:val="22"/>
          <w:szCs w:val="22"/>
        </w:rPr>
      </w:pPr>
    </w:p>
    <w:p w14:paraId="4239325F"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55:</w:t>
      </w:r>
    </w:p>
    <w:p w14:paraId="43513CB7" w14:textId="77777777" w:rsidR="00DC0B59" w:rsidRPr="00DC0B59" w:rsidRDefault="00DC0B59" w:rsidP="00DC0B59">
      <w:pPr>
        <w:spacing w:line="240" w:lineRule="atLeast"/>
        <w:jc w:val="both"/>
        <w:rPr>
          <w:rFonts w:ascii="Fira Sans" w:hAnsi="Fira Sans"/>
          <w:bCs/>
          <w:iCs/>
          <w:sz w:val="22"/>
          <w:szCs w:val="22"/>
        </w:rPr>
      </w:pPr>
      <w:r w:rsidRPr="00DC0B59">
        <w:rPr>
          <w:rFonts w:ascii="Fira Sans" w:hAnsi="Fira Sans"/>
          <w:bCs/>
          <w:iCs/>
          <w:sz w:val="22"/>
          <w:szCs w:val="22"/>
        </w:rPr>
        <w:t>Część 6, poz. 3</w:t>
      </w:r>
    </w:p>
    <w:p w14:paraId="1E9304D6" w14:textId="77777777" w:rsidR="00DC0B59" w:rsidRPr="00DC0B59" w:rsidRDefault="00DC0B59" w:rsidP="00DC0B59">
      <w:pPr>
        <w:spacing w:line="240" w:lineRule="atLeast"/>
        <w:jc w:val="both"/>
        <w:rPr>
          <w:rFonts w:ascii="Fira Sans" w:hAnsi="Fira Sans"/>
          <w:bCs/>
          <w:iCs/>
          <w:sz w:val="22"/>
          <w:szCs w:val="22"/>
        </w:rPr>
      </w:pPr>
      <w:r w:rsidRPr="00DC0B59">
        <w:rPr>
          <w:rFonts w:ascii="Fira Sans" w:hAnsi="Fira Sans"/>
          <w:bCs/>
          <w:iCs/>
          <w:sz w:val="22"/>
          <w:szCs w:val="22"/>
        </w:rPr>
        <w:t>Czy Zamawiający dopuści IS z komorą kroplową o standardowej elastyczności i twardości oraz klasycznej</w:t>
      </w:r>
    </w:p>
    <w:p w14:paraId="092D3CBE" w14:textId="77777777" w:rsidR="00DC0B59" w:rsidRPr="00E844EE" w:rsidRDefault="00DC0B59" w:rsidP="00DC0B59">
      <w:pPr>
        <w:spacing w:line="240" w:lineRule="atLeast"/>
        <w:jc w:val="both"/>
        <w:rPr>
          <w:rFonts w:ascii="Fira Sans" w:hAnsi="Fira Sans"/>
          <w:bCs/>
          <w:iCs/>
          <w:sz w:val="22"/>
          <w:szCs w:val="22"/>
        </w:rPr>
      </w:pPr>
      <w:r w:rsidRPr="00DC0B59">
        <w:rPr>
          <w:rFonts w:ascii="Fira Sans" w:hAnsi="Fira Sans"/>
          <w:bCs/>
          <w:iCs/>
          <w:sz w:val="22"/>
          <w:szCs w:val="22"/>
        </w:rPr>
        <w:t xml:space="preserve">budowie, o wymiarach :całkowita długość 62 mm, długość części wykonanej z </w:t>
      </w:r>
      <w:r w:rsidRPr="00E844EE">
        <w:rPr>
          <w:rFonts w:ascii="Fira Sans" w:hAnsi="Fira Sans"/>
          <w:bCs/>
          <w:iCs/>
          <w:sz w:val="22"/>
          <w:szCs w:val="22"/>
        </w:rPr>
        <w:t>przeźroczystego PVC 55</w:t>
      </w:r>
    </w:p>
    <w:p w14:paraId="274E3616" w14:textId="278004F0" w:rsidR="001F617C" w:rsidRPr="00E844EE" w:rsidRDefault="00DC0B59" w:rsidP="00DC0B59">
      <w:pPr>
        <w:spacing w:line="240" w:lineRule="atLeast"/>
        <w:jc w:val="both"/>
        <w:rPr>
          <w:rFonts w:ascii="Fira Sans" w:hAnsi="Fira Sans"/>
          <w:bCs/>
          <w:iCs/>
          <w:sz w:val="22"/>
          <w:szCs w:val="22"/>
        </w:rPr>
      </w:pPr>
      <w:r w:rsidRPr="00E844EE">
        <w:rPr>
          <w:rFonts w:ascii="Fira Sans" w:hAnsi="Fira Sans"/>
          <w:bCs/>
          <w:iCs/>
          <w:sz w:val="22"/>
          <w:szCs w:val="22"/>
        </w:rPr>
        <w:t>mm (w tym część całkowicie przeźroczysta 42 mm)?</w:t>
      </w:r>
    </w:p>
    <w:p w14:paraId="0DFDF62D" w14:textId="6EB5A3F2" w:rsidR="007E0B83" w:rsidRPr="00B217B3" w:rsidRDefault="007E0B83" w:rsidP="007E0B83">
      <w:pPr>
        <w:spacing w:line="240" w:lineRule="atLeast"/>
        <w:jc w:val="both"/>
        <w:rPr>
          <w:rFonts w:ascii="Fira Sans" w:hAnsi="Fira Sans"/>
          <w:b/>
          <w:sz w:val="22"/>
          <w:szCs w:val="22"/>
        </w:rPr>
      </w:pPr>
      <w:r w:rsidRPr="00E844EE">
        <w:rPr>
          <w:rFonts w:ascii="Fira Sans" w:hAnsi="Fira Sans"/>
          <w:b/>
          <w:i/>
          <w:sz w:val="22"/>
          <w:szCs w:val="22"/>
        </w:rPr>
        <w:t>Odp. Zamawiającego:</w:t>
      </w:r>
      <w:r w:rsidR="004736BE" w:rsidRPr="00E844EE">
        <w:rPr>
          <w:rFonts w:ascii="Fira Sans" w:hAnsi="Fira Sans"/>
          <w:b/>
          <w:i/>
          <w:sz w:val="22"/>
          <w:szCs w:val="22"/>
        </w:rPr>
        <w:t xml:space="preserve"> Zamawiający dopuszcza</w:t>
      </w:r>
      <w:r w:rsidR="00E844EE" w:rsidRPr="00E844EE">
        <w:rPr>
          <w:rFonts w:ascii="Fira Sans" w:hAnsi="Fira Sans"/>
          <w:b/>
          <w:i/>
          <w:sz w:val="22"/>
          <w:szCs w:val="22"/>
        </w:rPr>
        <w:t xml:space="preserve"> (pozostałe warunki, w tym długość dren</w:t>
      </w:r>
      <w:r w:rsidR="00C06D89">
        <w:rPr>
          <w:rFonts w:ascii="Fira Sans" w:hAnsi="Fira Sans"/>
          <w:b/>
          <w:i/>
          <w:sz w:val="22"/>
          <w:szCs w:val="22"/>
        </w:rPr>
        <w:t>u</w:t>
      </w:r>
      <w:r w:rsidR="00E844EE" w:rsidRPr="00E844EE">
        <w:rPr>
          <w:rFonts w:ascii="Fira Sans" w:hAnsi="Fira Sans"/>
          <w:b/>
          <w:i/>
          <w:sz w:val="22"/>
          <w:szCs w:val="22"/>
        </w:rPr>
        <w:t>, bez zmian)</w:t>
      </w:r>
      <w:r w:rsidR="004736BE" w:rsidRPr="00E844EE">
        <w:rPr>
          <w:rFonts w:ascii="Fira Sans" w:hAnsi="Fira Sans"/>
          <w:b/>
          <w:i/>
          <w:sz w:val="22"/>
          <w:szCs w:val="22"/>
        </w:rPr>
        <w:t>.</w:t>
      </w:r>
    </w:p>
    <w:p w14:paraId="393EDA85" w14:textId="77777777" w:rsidR="001F617C" w:rsidRPr="00B217B3" w:rsidRDefault="001F617C" w:rsidP="001F617C">
      <w:pPr>
        <w:spacing w:line="240" w:lineRule="atLeast"/>
        <w:jc w:val="both"/>
        <w:rPr>
          <w:rFonts w:ascii="Fira Sans" w:hAnsi="Fira Sans"/>
          <w:sz w:val="22"/>
          <w:szCs w:val="22"/>
        </w:rPr>
      </w:pPr>
    </w:p>
    <w:p w14:paraId="0BEDA3F8" w14:textId="77777777" w:rsidR="00A6761C" w:rsidRDefault="00A6761C" w:rsidP="001F617C">
      <w:pPr>
        <w:spacing w:line="240" w:lineRule="atLeast"/>
        <w:jc w:val="both"/>
        <w:rPr>
          <w:rFonts w:ascii="Fira Sans" w:hAnsi="Fira Sans"/>
          <w:b/>
          <w:sz w:val="22"/>
          <w:szCs w:val="22"/>
          <w:u w:val="single"/>
        </w:rPr>
      </w:pPr>
    </w:p>
    <w:p w14:paraId="4E1CAC2C" w14:textId="77777777" w:rsidR="00A6761C" w:rsidRDefault="00A6761C" w:rsidP="001F617C">
      <w:pPr>
        <w:spacing w:line="240" w:lineRule="atLeast"/>
        <w:jc w:val="both"/>
        <w:rPr>
          <w:rFonts w:ascii="Fira Sans" w:hAnsi="Fira Sans"/>
          <w:b/>
          <w:sz w:val="22"/>
          <w:szCs w:val="22"/>
          <w:u w:val="single"/>
        </w:rPr>
      </w:pPr>
    </w:p>
    <w:p w14:paraId="257380FE" w14:textId="77777777" w:rsidR="00A6761C" w:rsidRDefault="00A6761C" w:rsidP="001F617C">
      <w:pPr>
        <w:spacing w:line="240" w:lineRule="atLeast"/>
        <w:jc w:val="both"/>
        <w:rPr>
          <w:rFonts w:ascii="Fira Sans" w:hAnsi="Fira Sans"/>
          <w:b/>
          <w:sz w:val="22"/>
          <w:szCs w:val="22"/>
          <w:u w:val="single"/>
        </w:rPr>
      </w:pPr>
    </w:p>
    <w:p w14:paraId="3B51E194" w14:textId="3D05E01D" w:rsidR="001F617C" w:rsidRPr="0036775E" w:rsidRDefault="001F617C" w:rsidP="001F617C">
      <w:pPr>
        <w:spacing w:line="240" w:lineRule="atLeast"/>
        <w:jc w:val="both"/>
        <w:rPr>
          <w:rFonts w:ascii="Fira Sans" w:hAnsi="Fira Sans"/>
          <w:b/>
          <w:sz w:val="22"/>
          <w:szCs w:val="22"/>
          <w:u w:val="single"/>
        </w:rPr>
      </w:pPr>
      <w:r w:rsidRPr="0036775E">
        <w:rPr>
          <w:rFonts w:ascii="Fira Sans" w:hAnsi="Fira Sans"/>
          <w:b/>
          <w:sz w:val="22"/>
          <w:szCs w:val="22"/>
          <w:u w:val="single"/>
        </w:rPr>
        <w:lastRenderedPageBreak/>
        <w:t>Pytanie nr 56:</w:t>
      </w:r>
    </w:p>
    <w:p w14:paraId="3CEDD339" w14:textId="77777777" w:rsidR="00DC0B59" w:rsidRPr="0036775E" w:rsidRDefault="00DC0B59" w:rsidP="00DC0B59">
      <w:pPr>
        <w:spacing w:line="240" w:lineRule="atLeast"/>
        <w:jc w:val="both"/>
        <w:rPr>
          <w:rFonts w:ascii="Fira Sans" w:hAnsi="Fira Sans"/>
          <w:bCs/>
          <w:iCs/>
          <w:sz w:val="22"/>
          <w:szCs w:val="22"/>
        </w:rPr>
      </w:pPr>
      <w:r w:rsidRPr="0036775E">
        <w:rPr>
          <w:rFonts w:ascii="Fira Sans" w:hAnsi="Fira Sans"/>
          <w:bCs/>
          <w:iCs/>
          <w:sz w:val="22"/>
          <w:szCs w:val="22"/>
        </w:rPr>
        <w:t>Część 6, poz. 3</w:t>
      </w:r>
    </w:p>
    <w:p w14:paraId="4F47CC9F" w14:textId="7D3BF683" w:rsidR="001F617C" w:rsidRPr="0036775E" w:rsidRDefault="00DC0B59" w:rsidP="001F617C">
      <w:pPr>
        <w:spacing w:line="240" w:lineRule="atLeast"/>
        <w:jc w:val="both"/>
        <w:rPr>
          <w:rFonts w:ascii="Fira Sans" w:hAnsi="Fira Sans"/>
          <w:bCs/>
          <w:iCs/>
          <w:sz w:val="22"/>
          <w:szCs w:val="22"/>
        </w:rPr>
      </w:pPr>
      <w:r w:rsidRPr="0036775E">
        <w:rPr>
          <w:rFonts w:ascii="Fira Sans" w:hAnsi="Fira Sans"/>
          <w:bCs/>
          <w:iCs/>
          <w:sz w:val="22"/>
          <w:szCs w:val="22"/>
        </w:rPr>
        <w:t>Czy zamawiający wymaga opakowanie papier-folia?</w:t>
      </w:r>
    </w:p>
    <w:p w14:paraId="70FB2B49" w14:textId="77777777" w:rsidR="004736BE" w:rsidRPr="00B217B3" w:rsidRDefault="004736BE" w:rsidP="004736BE">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5F679BDF" w14:textId="77777777" w:rsidR="001F617C" w:rsidRPr="00B217B3" w:rsidRDefault="001F617C" w:rsidP="001F617C">
      <w:pPr>
        <w:spacing w:line="240" w:lineRule="atLeast"/>
        <w:jc w:val="both"/>
        <w:rPr>
          <w:rFonts w:ascii="Fira Sans" w:hAnsi="Fira Sans"/>
          <w:sz w:val="22"/>
          <w:szCs w:val="22"/>
        </w:rPr>
      </w:pPr>
    </w:p>
    <w:p w14:paraId="24D3B053"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57:</w:t>
      </w:r>
    </w:p>
    <w:p w14:paraId="1316C6CB" w14:textId="77777777" w:rsidR="00BA46DC" w:rsidRPr="00BA46DC"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Część 6, poz.4</w:t>
      </w:r>
    </w:p>
    <w:p w14:paraId="682032B9" w14:textId="57FA13C2" w:rsidR="001F617C" w:rsidRPr="00C21D02"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Czy zamawiający wymaga zaoferowania przyrządu do przetaczania bez ftalanów z informacją na</w:t>
      </w:r>
      <w:r>
        <w:rPr>
          <w:rFonts w:ascii="Fira Sans" w:hAnsi="Fira Sans"/>
          <w:bCs/>
          <w:iCs/>
          <w:sz w:val="22"/>
          <w:szCs w:val="22"/>
        </w:rPr>
        <w:t xml:space="preserve"> </w:t>
      </w:r>
      <w:r w:rsidRPr="00BA46DC">
        <w:rPr>
          <w:rFonts w:ascii="Fira Sans" w:hAnsi="Fira Sans"/>
          <w:bCs/>
          <w:iCs/>
          <w:sz w:val="22"/>
          <w:szCs w:val="22"/>
        </w:rPr>
        <w:t>etykiecie w formie symbolu (normy zharmonizowanej ) potwierdzającą brak zawartości ftalanów?</w:t>
      </w:r>
    </w:p>
    <w:p w14:paraId="4DBD27C1" w14:textId="77777777" w:rsidR="000A5166" w:rsidRPr="00B217B3" w:rsidRDefault="000A5166" w:rsidP="000A5166">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53C67BE9" w14:textId="77777777" w:rsidR="001F617C" w:rsidRPr="00B217B3" w:rsidRDefault="001F617C" w:rsidP="001F617C">
      <w:pPr>
        <w:spacing w:line="240" w:lineRule="atLeast"/>
        <w:jc w:val="both"/>
        <w:rPr>
          <w:rFonts w:ascii="Fira Sans" w:hAnsi="Fira Sans"/>
          <w:b/>
          <w:sz w:val="22"/>
          <w:szCs w:val="22"/>
          <w:u w:val="single"/>
        </w:rPr>
      </w:pPr>
    </w:p>
    <w:p w14:paraId="008C69E6"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58:</w:t>
      </w:r>
    </w:p>
    <w:p w14:paraId="4BE2B8CA" w14:textId="77777777" w:rsidR="00BA46DC" w:rsidRPr="00BA46DC"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Część 6, poz.4</w:t>
      </w:r>
    </w:p>
    <w:p w14:paraId="25C73E46" w14:textId="7AC3A934" w:rsidR="001F617C" w:rsidRPr="00C21D02" w:rsidRDefault="005770AE" w:rsidP="005770AE">
      <w:pPr>
        <w:spacing w:line="240" w:lineRule="atLeast"/>
        <w:jc w:val="both"/>
        <w:rPr>
          <w:rFonts w:ascii="Fira Sans" w:hAnsi="Fira Sans"/>
          <w:bCs/>
          <w:iCs/>
          <w:sz w:val="22"/>
          <w:szCs w:val="22"/>
        </w:rPr>
      </w:pPr>
      <w:r w:rsidRPr="005770AE">
        <w:rPr>
          <w:rFonts w:ascii="Fira Sans" w:hAnsi="Fira Sans"/>
          <w:bCs/>
          <w:iCs/>
          <w:sz w:val="22"/>
          <w:szCs w:val="22"/>
        </w:rPr>
        <w:t>Czy Zamawiający dopuści przyrząd do przetaczania płynów infuzyjnych bez dodatkowego zaczepu na</w:t>
      </w:r>
      <w:r>
        <w:rPr>
          <w:rFonts w:ascii="Fira Sans" w:hAnsi="Fira Sans"/>
          <w:bCs/>
          <w:iCs/>
          <w:sz w:val="22"/>
          <w:szCs w:val="22"/>
        </w:rPr>
        <w:t xml:space="preserve"> </w:t>
      </w:r>
      <w:r w:rsidRPr="005770AE">
        <w:rPr>
          <w:rFonts w:ascii="Fira Sans" w:hAnsi="Fira Sans"/>
          <w:bCs/>
          <w:iCs/>
          <w:sz w:val="22"/>
          <w:szCs w:val="22"/>
        </w:rPr>
        <w:t>zacisku rolkowym i miejsca na umieszczenie igły biorczej, natomiast kolec igły biorczej posiada osłonę z</w:t>
      </w:r>
      <w:r>
        <w:rPr>
          <w:rFonts w:ascii="Fira Sans" w:hAnsi="Fira Sans"/>
          <w:bCs/>
          <w:iCs/>
          <w:sz w:val="22"/>
          <w:szCs w:val="22"/>
        </w:rPr>
        <w:t xml:space="preserve"> </w:t>
      </w:r>
      <w:r w:rsidRPr="005770AE">
        <w:rPr>
          <w:rFonts w:ascii="Fira Sans" w:hAnsi="Fira Sans"/>
          <w:bCs/>
          <w:iCs/>
          <w:sz w:val="22"/>
          <w:szCs w:val="22"/>
        </w:rPr>
        <w:t>tworzywa sztucznego?</w:t>
      </w:r>
    </w:p>
    <w:p w14:paraId="7F41B572" w14:textId="77777777" w:rsidR="00D07D05" w:rsidRPr="00B217B3" w:rsidRDefault="00D07D05" w:rsidP="00D07D05">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6C304E91" w14:textId="77777777" w:rsidR="001F617C" w:rsidRPr="00B217B3" w:rsidRDefault="001F617C" w:rsidP="001F617C">
      <w:pPr>
        <w:spacing w:line="240" w:lineRule="atLeast"/>
        <w:jc w:val="both"/>
        <w:rPr>
          <w:rFonts w:ascii="Fira Sans" w:hAnsi="Fira Sans"/>
          <w:sz w:val="22"/>
          <w:szCs w:val="22"/>
          <w:highlight w:val="yellow"/>
        </w:rPr>
      </w:pPr>
    </w:p>
    <w:p w14:paraId="144307D1"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59:</w:t>
      </w:r>
    </w:p>
    <w:p w14:paraId="53D808AE" w14:textId="77777777" w:rsidR="00BA46DC" w:rsidRPr="00BA46DC"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Część 6, poz.4</w:t>
      </w:r>
    </w:p>
    <w:p w14:paraId="6A8F8935" w14:textId="77E7A392" w:rsidR="001F617C" w:rsidRPr="004E16F7" w:rsidRDefault="005770AE" w:rsidP="005770AE">
      <w:pPr>
        <w:spacing w:line="240" w:lineRule="atLeast"/>
        <w:jc w:val="both"/>
        <w:rPr>
          <w:rFonts w:ascii="Fira Sans" w:hAnsi="Fira Sans"/>
          <w:bCs/>
          <w:iCs/>
          <w:sz w:val="22"/>
          <w:szCs w:val="22"/>
        </w:rPr>
      </w:pPr>
      <w:r w:rsidRPr="005770AE">
        <w:rPr>
          <w:rFonts w:ascii="Fira Sans" w:hAnsi="Fira Sans"/>
          <w:bCs/>
          <w:iCs/>
          <w:sz w:val="22"/>
          <w:szCs w:val="22"/>
        </w:rPr>
        <w:t>amawiający dopuści IS z komorą kroplową o standardowej elastyczności i twardości oraz klasycznej</w:t>
      </w:r>
      <w:r>
        <w:rPr>
          <w:rFonts w:ascii="Fira Sans" w:hAnsi="Fira Sans"/>
          <w:bCs/>
          <w:iCs/>
          <w:sz w:val="22"/>
          <w:szCs w:val="22"/>
        </w:rPr>
        <w:t xml:space="preserve"> </w:t>
      </w:r>
      <w:r w:rsidRPr="005770AE">
        <w:rPr>
          <w:rFonts w:ascii="Fira Sans" w:hAnsi="Fira Sans"/>
          <w:bCs/>
          <w:iCs/>
          <w:sz w:val="22"/>
          <w:szCs w:val="22"/>
        </w:rPr>
        <w:t xml:space="preserve">budowie, o wymiarach :całkowita długość 62 mm, długość części wykonanej z </w:t>
      </w:r>
      <w:r w:rsidRPr="004E16F7">
        <w:rPr>
          <w:rFonts w:ascii="Fira Sans" w:hAnsi="Fira Sans"/>
          <w:bCs/>
          <w:iCs/>
          <w:sz w:val="22"/>
          <w:szCs w:val="22"/>
        </w:rPr>
        <w:t>przeźroczystego PVC 55 mm (w tym część całkowicie przeźroczysta 42 mm)?</w:t>
      </w:r>
    </w:p>
    <w:p w14:paraId="649DCBE6" w14:textId="26A99D01" w:rsidR="007E0B83" w:rsidRPr="00B217B3" w:rsidRDefault="007E0B83" w:rsidP="007E0B83">
      <w:pPr>
        <w:spacing w:line="240" w:lineRule="atLeast"/>
        <w:jc w:val="both"/>
        <w:rPr>
          <w:rFonts w:ascii="Fira Sans" w:hAnsi="Fira Sans"/>
          <w:b/>
          <w:sz w:val="22"/>
          <w:szCs w:val="22"/>
        </w:rPr>
      </w:pPr>
      <w:r w:rsidRPr="004E16F7">
        <w:rPr>
          <w:rFonts w:ascii="Fira Sans" w:hAnsi="Fira Sans"/>
          <w:b/>
          <w:i/>
          <w:sz w:val="22"/>
          <w:szCs w:val="22"/>
        </w:rPr>
        <w:t>Odp. Zamawiającego:</w:t>
      </w:r>
      <w:r w:rsidR="00DA1847" w:rsidRPr="004E16F7">
        <w:rPr>
          <w:rFonts w:ascii="Fira Sans" w:hAnsi="Fira Sans"/>
          <w:b/>
          <w:i/>
          <w:sz w:val="22"/>
          <w:szCs w:val="22"/>
        </w:rPr>
        <w:t xml:space="preserve"> Zamawiający dopuszcza w kolorze bursztynowym a nie przeźroczystym.</w:t>
      </w:r>
    </w:p>
    <w:p w14:paraId="639A433D" w14:textId="77777777" w:rsidR="001F617C" w:rsidRPr="00B217B3" w:rsidRDefault="001F617C" w:rsidP="001F617C">
      <w:pPr>
        <w:spacing w:line="240" w:lineRule="atLeast"/>
        <w:jc w:val="both"/>
        <w:rPr>
          <w:rFonts w:ascii="Fira Sans" w:hAnsi="Fira Sans"/>
          <w:b/>
          <w:sz w:val="22"/>
          <w:szCs w:val="22"/>
        </w:rPr>
      </w:pPr>
    </w:p>
    <w:p w14:paraId="30127226" w14:textId="77777777" w:rsidR="001F617C" w:rsidRPr="006249A4" w:rsidRDefault="001F617C" w:rsidP="001F617C">
      <w:pPr>
        <w:spacing w:line="240" w:lineRule="atLeast"/>
        <w:jc w:val="both"/>
        <w:rPr>
          <w:rFonts w:ascii="Fira Sans" w:hAnsi="Fira Sans"/>
          <w:b/>
          <w:sz w:val="22"/>
          <w:szCs w:val="22"/>
        </w:rPr>
      </w:pPr>
      <w:r w:rsidRPr="006249A4">
        <w:rPr>
          <w:rFonts w:ascii="Fira Sans" w:hAnsi="Fira Sans"/>
          <w:b/>
          <w:sz w:val="22"/>
          <w:szCs w:val="22"/>
          <w:u w:val="single"/>
        </w:rPr>
        <w:t>Pytanie nr 60:</w:t>
      </w:r>
    </w:p>
    <w:p w14:paraId="21D1D940" w14:textId="77777777" w:rsidR="00BA46DC" w:rsidRPr="006249A4" w:rsidRDefault="00BA46DC" w:rsidP="00BA46DC">
      <w:pPr>
        <w:spacing w:line="240" w:lineRule="atLeast"/>
        <w:jc w:val="both"/>
        <w:rPr>
          <w:rFonts w:ascii="Fira Sans" w:hAnsi="Fira Sans"/>
          <w:bCs/>
          <w:iCs/>
          <w:sz w:val="22"/>
          <w:szCs w:val="22"/>
        </w:rPr>
      </w:pPr>
      <w:r w:rsidRPr="006249A4">
        <w:rPr>
          <w:rFonts w:ascii="Fira Sans" w:hAnsi="Fira Sans"/>
          <w:bCs/>
          <w:iCs/>
          <w:sz w:val="22"/>
          <w:szCs w:val="22"/>
        </w:rPr>
        <w:t>Część 6, poz.4</w:t>
      </w:r>
    </w:p>
    <w:p w14:paraId="4EB1E05D" w14:textId="3EE5AFC7" w:rsidR="001F617C" w:rsidRPr="006249A4" w:rsidRDefault="005770AE" w:rsidP="005770AE">
      <w:pPr>
        <w:spacing w:line="240" w:lineRule="atLeast"/>
        <w:jc w:val="both"/>
        <w:rPr>
          <w:rFonts w:ascii="Fira Sans" w:hAnsi="Fira Sans"/>
          <w:bCs/>
          <w:iCs/>
          <w:sz w:val="22"/>
          <w:szCs w:val="22"/>
        </w:rPr>
      </w:pPr>
      <w:r w:rsidRPr="006249A4">
        <w:rPr>
          <w:rFonts w:ascii="Fira Sans" w:hAnsi="Fira Sans"/>
          <w:bCs/>
          <w:iCs/>
          <w:sz w:val="22"/>
          <w:szCs w:val="22"/>
        </w:rPr>
        <w:t>Czy Zamawiający dopuści przyrządy z ostra igłą biorcza dwukanałową, trójpłaszczyznową – w kolorze</w:t>
      </w:r>
      <w:r w:rsidR="004C263B" w:rsidRPr="006249A4">
        <w:rPr>
          <w:rFonts w:ascii="Fira Sans" w:hAnsi="Fira Sans"/>
          <w:bCs/>
          <w:iCs/>
          <w:sz w:val="22"/>
          <w:szCs w:val="22"/>
        </w:rPr>
        <w:t xml:space="preserve"> </w:t>
      </w:r>
      <w:r w:rsidRPr="006249A4">
        <w:rPr>
          <w:rFonts w:ascii="Fira Sans" w:hAnsi="Fira Sans"/>
          <w:bCs/>
          <w:iCs/>
          <w:sz w:val="22"/>
          <w:szCs w:val="22"/>
        </w:rPr>
        <w:t>białym, wykonana ze wzmocnionego ABS?</w:t>
      </w:r>
    </w:p>
    <w:p w14:paraId="2A282363" w14:textId="0607844D" w:rsidR="007E0B83" w:rsidRPr="00B217B3" w:rsidRDefault="007E0B83" w:rsidP="007E0B83">
      <w:pPr>
        <w:spacing w:line="240" w:lineRule="atLeast"/>
        <w:jc w:val="both"/>
        <w:rPr>
          <w:rFonts w:ascii="Fira Sans" w:hAnsi="Fira Sans"/>
          <w:b/>
          <w:sz w:val="22"/>
          <w:szCs w:val="22"/>
        </w:rPr>
      </w:pPr>
      <w:r w:rsidRPr="006249A4">
        <w:rPr>
          <w:rFonts w:ascii="Fira Sans" w:hAnsi="Fira Sans"/>
          <w:b/>
          <w:i/>
          <w:sz w:val="22"/>
          <w:szCs w:val="22"/>
        </w:rPr>
        <w:t>Odp. Zamawiającego:</w:t>
      </w:r>
      <w:r w:rsidR="00414A9D" w:rsidRPr="006249A4">
        <w:rPr>
          <w:rFonts w:ascii="Fira Sans" w:hAnsi="Fira Sans"/>
          <w:b/>
          <w:i/>
          <w:sz w:val="22"/>
          <w:szCs w:val="22"/>
        </w:rPr>
        <w:t xml:space="preserve"> </w:t>
      </w:r>
      <w:r w:rsidR="00414A9D" w:rsidRPr="006249A4">
        <w:rPr>
          <w:rFonts w:ascii="Fira Sans" w:hAnsi="Fira Sans"/>
          <w:b/>
          <w:i/>
          <w:sz w:val="22"/>
          <w:szCs w:val="22"/>
        </w:rPr>
        <w:t xml:space="preserve">Zamawiający dopuszcza w kolorze bursztynowym a nie </w:t>
      </w:r>
      <w:r w:rsidR="00222628" w:rsidRPr="006249A4">
        <w:rPr>
          <w:rFonts w:ascii="Fira Sans" w:hAnsi="Fira Sans"/>
          <w:b/>
          <w:i/>
          <w:sz w:val="22"/>
          <w:szCs w:val="22"/>
        </w:rPr>
        <w:t>białym</w:t>
      </w:r>
      <w:r w:rsidR="00414A9D" w:rsidRPr="006249A4">
        <w:rPr>
          <w:rFonts w:ascii="Fira Sans" w:hAnsi="Fira Sans"/>
          <w:b/>
          <w:i/>
          <w:sz w:val="22"/>
          <w:szCs w:val="22"/>
        </w:rPr>
        <w:t>.</w:t>
      </w:r>
    </w:p>
    <w:p w14:paraId="2AE6C37A" w14:textId="77777777" w:rsidR="002C5C1D" w:rsidRDefault="002C5C1D" w:rsidP="00F93194">
      <w:pPr>
        <w:spacing w:line="240" w:lineRule="atLeast"/>
        <w:jc w:val="both"/>
        <w:rPr>
          <w:rFonts w:ascii="Fira Sans" w:hAnsi="Fira Sans"/>
          <w:b/>
          <w:sz w:val="22"/>
          <w:szCs w:val="22"/>
        </w:rPr>
      </w:pPr>
    </w:p>
    <w:p w14:paraId="1428D236" w14:textId="1B7AE7F1" w:rsidR="00BA46DC" w:rsidRPr="00B217B3" w:rsidRDefault="00BA46DC" w:rsidP="00BA46DC">
      <w:pPr>
        <w:spacing w:line="240" w:lineRule="atLeast"/>
        <w:jc w:val="both"/>
        <w:rPr>
          <w:rFonts w:ascii="Fira Sans" w:hAnsi="Fira Sans"/>
          <w:b/>
          <w:sz w:val="22"/>
          <w:szCs w:val="22"/>
        </w:rPr>
      </w:pPr>
      <w:r w:rsidRPr="00B217B3">
        <w:rPr>
          <w:rFonts w:ascii="Fira Sans" w:hAnsi="Fira Sans"/>
          <w:b/>
          <w:sz w:val="22"/>
          <w:szCs w:val="22"/>
          <w:u w:val="single"/>
        </w:rPr>
        <w:t>Pytanie nr 6</w:t>
      </w:r>
      <w:r w:rsidR="001E06F9">
        <w:rPr>
          <w:rFonts w:ascii="Fira Sans" w:hAnsi="Fira Sans"/>
          <w:b/>
          <w:sz w:val="22"/>
          <w:szCs w:val="22"/>
          <w:u w:val="single"/>
        </w:rPr>
        <w:t>1</w:t>
      </w:r>
      <w:r w:rsidRPr="00B217B3">
        <w:rPr>
          <w:rFonts w:ascii="Fira Sans" w:hAnsi="Fira Sans"/>
          <w:b/>
          <w:sz w:val="22"/>
          <w:szCs w:val="22"/>
          <w:u w:val="single"/>
        </w:rPr>
        <w:t>:</w:t>
      </w:r>
    </w:p>
    <w:p w14:paraId="0A881E28" w14:textId="77777777" w:rsidR="00BA46DC" w:rsidRPr="00BA46DC"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Część 6, poz.4</w:t>
      </w:r>
    </w:p>
    <w:p w14:paraId="71E5F63C" w14:textId="22FD77BD" w:rsidR="001F617C" w:rsidRPr="004C263B" w:rsidRDefault="004C263B" w:rsidP="00F93194">
      <w:pPr>
        <w:spacing w:line="240" w:lineRule="atLeast"/>
        <w:jc w:val="both"/>
        <w:rPr>
          <w:rFonts w:ascii="Fira Sans" w:hAnsi="Fira Sans"/>
          <w:bCs/>
          <w:sz w:val="22"/>
          <w:szCs w:val="22"/>
        </w:rPr>
      </w:pPr>
      <w:r w:rsidRPr="004C263B">
        <w:rPr>
          <w:rFonts w:ascii="Fira Sans" w:hAnsi="Fira Sans"/>
          <w:bCs/>
          <w:sz w:val="22"/>
          <w:szCs w:val="22"/>
        </w:rPr>
        <w:t>Czy zamawiający dopuści dren o długości min. 150 cm?</w:t>
      </w:r>
    </w:p>
    <w:p w14:paraId="64347F79" w14:textId="77777777" w:rsidR="00D07D05" w:rsidRDefault="00D07D05" w:rsidP="00D07D05">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134B54B" w14:textId="77777777" w:rsidR="00BA46DC" w:rsidRDefault="00BA46DC" w:rsidP="00F93194">
      <w:pPr>
        <w:spacing w:line="240" w:lineRule="atLeast"/>
        <w:jc w:val="both"/>
        <w:rPr>
          <w:rFonts w:ascii="Fira Sans" w:hAnsi="Fira Sans"/>
          <w:b/>
          <w:sz w:val="22"/>
          <w:szCs w:val="22"/>
        </w:rPr>
      </w:pPr>
    </w:p>
    <w:p w14:paraId="238102CE" w14:textId="2877D689" w:rsidR="000428AE" w:rsidRPr="00B217B3" w:rsidRDefault="000428AE" w:rsidP="000428AE">
      <w:pPr>
        <w:spacing w:line="240" w:lineRule="atLeast"/>
        <w:jc w:val="both"/>
        <w:rPr>
          <w:rFonts w:ascii="Fira Sans" w:hAnsi="Fira Sans"/>
          <w:b/>
          <w:sz w:val="22"/>
          <w:szCs w:val="22"/>
        </w:rPr>
      </w:pPr>
      <w:r w:rsidRPr="00B217B3">
        <w:rPr>
          <w:rFonts w:ascii="Fira Sans" w:hAnsi="Fira Sans"/>
          <w:b/>
          <w:sz w:val="22"/>
          <w:szCs w:val="22"/>
          <w:u w:val="single"/>
        </w:rPr>
        <w:t>Pytanie nr 6</w:t>
      </w:r>
      <w:r w:rsidR="00634E98">
        <w:rPr>
          <w:rFonts w:ascii="Fira Sans" w:hAnsi="Fira Sans"/>
          <w:b/>
          <w:sz w:val="22"/>
          <w:szCs w:val="22"/>
          <w:u w:val="single"/>
        </w:rPr>
        <w:t>2</w:t>
      </w:r>
      <w:r w:rsidR="0022509F">
        <w:rPr>
          <w:rFonts w:ascii="Fira Sans" w:hAnsi="Fira Sans"/>
          <w:b/>
          <w:sz w:val="22"/>
          <w:szCs w:val="22"/>
          <w:u w:val="single"/>
        </w:rPr>
        <w:t xml:space="preserve"> </w:t>
      </w:r>
      <w:r w:rsidRPr="00B217B3">
        <w:rPr>
          <w:rFonts w:ascii="Fira Sans" w:hAnsi="Fira Sans"/>
          <w:b/>
          <w:sz w:val="22"/>
          <w:szCs w:val="22"/>
          <w:u w:val="single"/>
        </w:rPr>
        <w:t>:</w:t>
      </w:r>
    </w:p>
    <w:p w14:paraId="7CAA95F9" w14:textId="77777777" w:rsidR="00BA46DC" w:rsidRPr="00BA46DC" w:rsidRDefault="00BA46DC" w:rsidP="00BA46DC">
      <w:pPr>
        <w:spacing w:line="240" w:lineRule="atLeast"/>
        <w:jc w:val="both"/>
        <w:rPr>
          <w:rFonts w:ascii="Fira Sans" w:hAnsi="Fira Sans"/>
          <w:bCs/>
          <w:iCs/>
          <w:sz w:val="22"/>
          <w:szCs w:val="22"/>
        </w:rPr>
      </w:pPr>
      <w:r w:rsidRPr="00BA46DC">
        <w:rPr>
          <w:rFonts w:ascii="Fira Sans" w:hAnsi="Fira Sans"/>
          <w:bCs/>
          <w:iCs/>
          <w:sz w:val="22"/>
          <w:szCs w:val="22"/>
        </w:rPr>
        <w:t>Część 6, poz.4</w:t>
      </w:r>
    </w:p>
    <w:p w14:paraId="5C211835" w14:textId="2EA42BB1" w:rsidR="00BA46DC" w:rsidRPr="00120C5D" w:rsidRDefault="00120C5D" w:rsidP="00F93194">
      <w:pPr>
        <w:spacing w:line="240" w:lineRule="atLeast"/>
        <w:jc w:val="both"/>
        <w:rPr>
          <w:rFonts w:ascii="Fira Sans" w:hAnsi="Fira Sans"/>
          <w:bCs/>
          <w:sz w:val="22"/>
          <w:szCs w:val="22"/>
        </w:rPr>
      </w:pPr>
      <w:r w:rsidRPr="00120C5D">
        <w:rPr>
          <w:rFonts w:ascii="Fira Sans" w:hAnsi="Fira Sans"/>
          <w:bCs/>
          <w:sz w:val="22"/>
          <w:szCs w:val="22"/>
        </w:rPr>
        <w:t>Czy zamawiający wymaga opakowanie papier-folia?</w:t>
      </w:r>
    </w:p>
    <w:p w14:paraId="499F8AE5" w14:textId="77777777" w:rsidR="00D03CE4" w:rsidRPr="00B217B3" w:rsidRDefault="00D03CE4" w:rsidP="00D03CE4">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714B854A" w14:textId="77777777" w:rsidR="000428AE" w:rsidRPr="00B217B3" w:rsidRDefault="000428AE" w:rsidP="00F93194">
      <w:pPr>
        <w:spacing w:line="240" w:lineRule="atLeast"/>
        <w:jc w:val="both"/>
        <w:rPr>
          <w:rFonts w:ascii="Fira Sans" w:hAnsi="Fira Sans"/>
          <w:b/>
          <w:sz w:val="22"/>
          <w:szCs w:val="22"/>
        </w:rPr>
      </w:pPr>
    </w:p>
    <w:p w14:paraId="12CAB024" w14:textId="52F37FAE" w:rsidR="00F21743" w:rsidRPr="00B217B3" w:rsidRDefault="00F21743" w:rsidP="00F21743">
      <w:pPr>
        <w:spacing w:line="240" w:lineRule="atLeast"/>
        <w:jc w:val="both"/>
        <w:rPr>
          <w:rFonts w:ascii="Fira Sans" w:hAnsi="Fira Sans"/>
          <w:b/>
          <w:sz w:val="22"/>
          <w:szCs w:val="22"/>
        </w:rPr>
      </w:pPr>
      <w:r w:rsidRPr="00B217B3">
        <w:rPr>
          <w:rFonts w:ascii="Fira Sans" w:hAnsi="Fira Sans"/>
          <w:b/>
          <w:sz w:val="22"/>
          <w:szCs w:val="22"/>
          <w:u w:val="single"/>
        </w:rPr>
        <w:t>Pytanie nr 6</w:t>
      </w:r>
      <w:r w:rsidR="00366E1A">
        <w:rPr>
          <w:rFonts w:ascii="Fira Sans" w:hAnsi="Fira Sans"/>
          <w:b/>
          <w:sz w:val="22"/>
          <w:szCs w:val="22"/>
          <w:u w:val="single"/>
        </w:rPr>
        <w:t>3</w:t>
      </w:r>
      <w:r>
        <w:rPr>
          <w:rFonts w:ascii="Fira Sans" w:hAnsi="Fira Sans"/>
          <w:b/>
          <w:sz w:val="22"/>
          <w:szCs w:val="22"/>
          <w:u w:val="single"/>
        </w:rPr>
        <w:t xml:space="preserve"> </w:t>
      </w:r>
      <w:r w:rsidRPr="00B217B3">
        <w:rPr>
          <w:rFonts w:ascii="Fira Sans" w:hAnsi="Fira Sans"/>
          <w:b/>
          <w:sz w:val="22"/>
          <w:szCs w:val="22"/>
          <w:u w:val="single"/>
        </w:rPr>
        <w:t>:</w:t>
      </w:r>
    </w:p>
    <w:p w14:paraId="4F803535" w14:textId="77777777" w:rsidR="00EF1698" w:rsidRPr="00EF1698" w:rsidRDefault="00EF1698" w:rsidP="00EF1698">
      <w:pPr>
        <w:spacing w:line="240" w:lineRule="atLeast"/>
        <w:jc w:val="both"/>
        <w:rPr>
          <w:rFonts w:ascii="Fira Sans" w:hAnsi="Fira Sans"/>
          <w:bCs/>
          <w:sz w:val="22"/>
          <w:szCs w:val="22"/>
        </w:rPr>
      </w:pPr>
      <w:r w:rsidRPr="00EF1698">
        <w:rPr>
          <w:rFonts w:ascii="Fira Sans" w:hAnsi="Fira Sans"/>
          <w:bCs/>
          <w:sz w:val="22"/>
          <w:szCs w:val="22"/>
        </w:rPr>
        <w:t>Część 6, poz. 5</w:t>
      </w:r>
    </w:p>
    <w:p w14:paraId="0CF3FD82" w14:textId="35B3AD5B" w:rsidR="00F21743" w:rsidRPr="00EF1698" w:rsidRDefault="00EF1698" w:rsidP="00EF1698">
      <w:pPr>
        <w:spacing w:line="240" w:lineRule="atLeast"/>
        <w:jc w:val="both"/>
        <w:rPr>
          <w:rFonts w:ascii="Fira Sans" w:hAnsi="Fira Sans"/>
          <w:bCs/>
          <w:sz w:val="22"/>
          <w:szCs w:val="22"/>
        </w:rPr>
      </w:pPr>
      <w:r w:rsidRPr="00EF1698">
        <w:rPr>
          <w:rFonts w:ascii="Fira Sans" w:hAnsi="Fira Sans"/>
          <w:bCs/>
          <w:sz w:val="22"/>
          <w:szCs w:val="22"/>
        </w:rPr>
        <w:t>Czy Zamawiający dopuści przyrząd do przetaczania krwi z zaczepem na zacisku rolkowym, bez miejsca</w:t>
      </w:r>
      <w:r w:rsidR="00820274">
        <w:rPr>
          <w:rFonts w:ascii="Fira Sans" w:hAnsi="Fira Sans"/>
          <w:bCs/>
          <w:sz w:val="22"/>
          <w:szCs w:val="22"/>
        </w:rPr>
        <w:t xml:space="preserve"> </w:t>
      </w:r>
      <w:r w:rsidRPr="00EF1698">
        <w:rPr>
          <w:rFonts w:ascii="Fira Sans" w:hAnsi="Fira Sans"/>
          <w:bCs/>
          <w:sz w:val="22"/>
          <w:szCs w:val="22"/>
        </w:rPr>
        <w:t>na umieszczenie igły biorczej, natomiast kolec igły biorczej posiada osłonę z tworzywa sztucznego?</w:t>
      </w:r>
    </w:p>
    <w:p w14:paraId="54144340" w14:textId="77777777" w:rsidR="00D07D05" w:rsidRPr="00B217B3" w:rsidRDefault="00D07D05" w:rsidP="00D07D05">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2A24CA96" w14:textId="77777777" w:rsidR="00975132" w:rsidRDefault="00975132" w:rsidP="00F21743">
      <w:pPr>
        <w:spacing w:line="240" w:lineRule="atLeast"/>
        <w:jc w:val="both"/>
        <w:rPr>
          <w:rFonts w:ascii="Fira Sans" w:hAnsi="Fira Sans"/>
          <w:b/>
          <w:i/>
          <w:sz w:val="22"/>
          <w:szCs w:val="22"/>
        </w:rPr>
      </w:pPr>
    </w:p>
    <w:p w14:paraId="3673639E" w14:textId="77777777" w:rsidR="00A6761C" w:rsidRDefault="00A6761C" w:rsidP="00975132">
      <w:pPr>
        <w:spacing w:line="240" w:lineRule="atLeast"/>
        <w:jc w:val="both"/>
        <w:rPr>
          <w:rFonts w:ascii="Fira Sans" w:hAnsi="Fira Sans"/>
          <w:b/>
          <w:sz w:val="22"/>
          <w:szCs w:val="22"/>
          <w:u w:val="single"/>
        </w:rPr>
      </w:pPr>
    </w:p>
    <w:p w14:paraId="2DD04178" w14:textId="77777777" w:rsidR="00A6761C" w:rsidRDefault="00A6761C" w:rsidP="00975132">
      <w:pPr>
        <w:spacing w:line="240" w:lineRule="atLeast"/>
        <w:jc w:val="both"/>
        <w:rPr>
          <w:rFonts w:ascii="Fira Sans" w:hAnsi="Fira Sans"/>
          <w:b/>
          <w:sz w:val="22"/>
          <w:szCs w:val="22"/>
          <w:u w:val="single"/>
        </w:rPr>
      </w:pPr>
    </w:p>
    <w:p w14:paraId="3C1C2FC9" w14:textId="77777777" w:rsidR="00A6761C" w:rsidRDefault="00A6761C" w:rsidP="00975132">
      <w:pPr>
        <w:spacing w:line="240" w:lineRule="atLeast"/>
        <w:jc w:val="both"/>
        <w:rPr>
          <w:rFonts w:ascii="Fira Sans" w:hAnsi="Fira Sans"/>
          <w:b/>
          <w:sz w:val="22"/>
          <w:szCs w:val="22"/>
          <w:u w:val="single"/>
        </w:rPr>
      </w:pPr>
    </w:p>
    <w:p w14:paraId="4D32FEC8" w14:textId="296C5596" w:rsidR="00975132" w:rsidRPr="00B217B3" w:rsidRDefault="00975132" w:rsidP="00975132">
      <w:pPr>
        <w:spacing w:line="240" w:lineRule="atLeast"/>
        <w:jc w:val="both"/>
        <w:rPr>
          <w:rFonts w:ascii="Fira Sans" w:hAnsi="Fira Sans"/>
          <w:b/>
          <w:sz w:val="22"/>
          <w:szCs w:val="22"/>
        </w:rPr>
      </w:pPr>
      <w:r w:rsidRPr="00B217B3">
        <w:rPr>
          <w:rFonts w:ascii="Fira Sans" w:hAnsi="Fira Sans"/>
          <w:b/>
          <w:sz w:val="22"/>
          <w:szCs w:val="22"/>
          <w:u w:val="single"/>
        </w:rPr>
        <w:lastRenderedPageBreak/>
        <w:t>Pytanie nr 6</w:t>
      </w:r>
      <w:r w:rsidR="009B158F">
        <w:rPr>
          <w:rFonts w:ascii="Fira Sans" w:hAnsi="Fira Sans"/>
          <w:b/>
          <w:sz w:val="22"/>
          <w:szCs w:val="22"/>
          <w:u w:val="single"/>
        </w:rPr>
        <w:t>4</w:t>
      </w:r>
      <w:r w:rsidRPr="00B217B3">
        <w:rPr>
          <w:rFonts w:ascii="Fira Sans" w:hAnsi="Fira Sans"/>
          <w:b/>
          <w:sz w:val="22"/>
          <w:szCs w:val="22"/>
          <w:u w:val="single"/>
        </w:rPr>
        <w:t>:</w:t>
      </w:r>
    </w:p>
    <w:p w14:paraId="38651067" w14:textId="69F9A506" w:rsidR="00975132" w:rsidRDefault="00E24455" w:rsidP="00975132">
      <w:pPr>
        <w:spacing w:line="240" w:lineRule="atLeast"/>
        <w:jc w:val="both"/>
        <w:rPr>
          <w:rFonts w:ascii="Fira Sans" w:hAnsi="Fira Sans"/>
          <w:bCs/>
          <w:sz w:val="22"/>
          <w:szCs w:val="22"/>
        </w:rPr>
      </w:pPr>
      <w:r w:rsidRPr="00E24455">
        <w:rPr>
          <w:rFonts w:ascii="Fira Sans" w:hAnsi="Fira Sans"/>
          <w:bCs/>
          <w:sz w:val="22"/>
          <w:szCs w:val="22"/>
        </w:rPr>
        <w:t>Część 6, poz. 5</w:t>
      </w:r>
    </w:p>
    <w:p w14:paraId="0C006C43" w14:textId="6F5EF5F0" w:rsidR="000428AC" w:rsidRPr="00E24455" w:rsidRDefault="000428AC" w:rsidP="000428AC">
      <w:pPr>
        <w:spacing w:line="240" w:lineRule="atLeast"/>
        <w:jc w:val="both"/>
        <w:rPr>
          <w:rFonts w:ascii="Fira Sans" w:hAnsi="Fira Sans"/>
          <w:bCs/>
          <w:sz w:val="22"/>
          <w:szCs w:val="22"/>
        </w:rPr>
      </w:pPr>
      <w:r w:rsidRPr="000428AC">
        <w:rPr>
          <w:rFonts w:ascii="Fira Sans" w:hAnsi="Fira Sans"/>
          <w:bCs/>
          <w:sz w:val="22"/>
          <w:szCs w:val="22"/>
        </w:rPr>
        <w:t>Czy zamawiający dopuści przyrząd do przetaczania krwi i jej preparatów typu TS o dł. komory kroplowej</w:t>
      </w:r>
      <w:r w:rsidR="005B6F10">
        <w:rPr>
          <w:rFonts w:ascii="Fira Sans" w:hAnsi="Fira Sans"/>
          <w:bCs/>
          <w:sz w:val="22"/>
          <w:szCs w:val="22"/>
        </w:rPr>
        <w:t xml:space="preserve"> </w:t>
      </w:r>
      <w:r w:rsidRPr="000428AC">
        <w:rPr>
          <w:rFonts w:ascii="Fira Sans" w:hAnsi="Fira Sans"/>
          <w:bCs/>
          <w:sz w:val="22"/>
          <w:szCs w:val="22"/>
        </w:rPr>
        <w:t>7,5 cm w części przeźroczystej, a całkowita długość komory ok. 8,5 cm ?</w:t>
      </w:r>
    </w:p>
    <w:p w14:paraId="2864D055" w14:textId="77777777" w:rsidR="00D07D05" w:rsidRPr="00B217B3" w:rsidRDefault="00D07D05" w:rsidP="00D07D05">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2A605894" w14:textId="77777777" w:rsidR="00975132" w:rsidRDefault="00975132" w:rsidP="00F21743">
      <w:pPr>
        <w:spacing w:line="240" w:lineRule="atLeast"/>
        <w:jc w:val="both"/>
        <w:rPr>
          <w:rFonts w:ascii="Fira Sans" w:hAnsi="Fira Sans"/>
          <w:b/>
          <w:sz w:val="22"/>
          <w:szCs w:val="22"/>
        </w:rPr>
      </w:pPr>
    </w:p>
    <w:p w14:paraId="433D8B88" w14:textId="3B4DD935" w:rsidR="00975132" w:rsidRPr="00B217B3" w:rsidRDefault="00975132" w:rsidP="00975132">
      <w:pPr>
        <w:spacing w:line="240" w:lineRule="atLeast"/>
        <w:jc w:val="both"/>
        <w:rPr>
          <w:rFonts w:ascii="Fira Sans" w:hAnsi="Fira Sans"/>
          <w:b/>
          <w:sz w:val="22"/>
          <w:szCs w:val="22"/>
        </w:rPr>
      </w:pPr>
      <w:r w:rsidRPr="00B217B3">
        <w:rPr>
          <w:rFonts w:ascii="Fira Sans" w:hAnsi="Fira Sans"/>
          <w:b/>
          <w:sz w:val="22"/>
          <w:szCs w:val="22"/>
          <w:u w:val="single"/>
        </w:rPr>
        <w:t>Pytanie nr 6</w:t>
      </w:r>
      <w:r w:rsidR="009B158F">
        <w:rPr>
          <w:rFonts w:ascii="Fira Sans" w:hAnsi="Fira Sans"/>
          <w:b/>
          <w:sz w:val="22"/>
          <w:szCs w:val="22"/>
          <w:u w:val="single"/>
        </w:rPr>
        <w:t>5</w:t>
      </w:r>
      <w:r w:rsidRPr="00B217B3">
        <w:rPr>
          <w:rFonts w:ascii="Fira Sans" w:hAnsi="Fira Sans"/>
          <w:b/>
          <w:sz w:val="22"/>
          <w:szCs w:val="22"/>
          <w:u w:val="single"/>
        </w:rPr>
        <w:t>:</w:t>
      </w:r>
    </w:p>
    <w:p w14:paraId="16F7FC97" w14:textId="77777777" w:rsidR="00B35289" w:rsidRPr="00E24455" w:rsidRDefault="00B35289" w:rsidP="00B35289">
      <w:pPr>
        <w:spacing w:line="240" w:lineRule="atLeast"/>
        <w:jc w:val="both"/>
        <w:rPr>
          <w:rFonts w:ascii="Fira Sans" w:hAnsi="Fira Sans"/>
          <w:bCs/>
          <w:sz w:val="22"/>
          <w:szCs w:val="22"/>
        </w:rPr>
      </w:pPr>
      <w:r w:rsidRPr="00E24455">
        <w:rPr>
          <w:rFonts w:ascii="Fira Sans" w:hAnsi="Fira Sans"/>
          <w:bCs/>
          <w:sz w:val="22"/>
          <w:szCs w:val="22"/>
        </w:rPr>
        <w:t>Część 6, poz. 5</w:t>
      </w:r>
    </w:p>
    <w:p w14:paraId="2B1EACAF" w14:textId="270707B9" w:rsidR="00975132" w:rsidRPr="00F04C6F" w:rsidRDefault="00F04C6F" w:rsidP="00975132">
      <w:pPr>
        <w:spacing w:line="240" w:lineRule="atLeast"/>
        <w:jc w:val="both"/>
        <w:rPr>
          <w:rFonts w:ascii="Fira Sans" w:hAnsi="Fira Sans"/>
          <w:bCs/>
          <w:sz w:val="22"/>
          <w:szCs w:val="22"/>
        </w:rPr>
      </w:pPr>
      <w:r w:rsidRPr="00F04C6F">
        <w:rPr>
          <w:rFonts w:ascii="Fira Sans" w:hAnsi="Fira Sans"/>
          <w:bCs/>
          <w:sz w:val="22"/>
          <w:szCs w:val="22"/>
        </w:rPr>
        <w:t>Czy zamawiający wymaga opakowanie papier-folia?</w:t>
      </w:r>
    </w:p>
    <w:p w14:paraId="08A03D39" w14:textId="77777777" w:rsidR="00D03CE4" w:rsidRPr="00B217B3" w:rsidRDefault="00D03CE4" w:rsidP="00D03CE4">
      <w:pPr>
        <w:spacing w:line="240" w:lineRule="atLeast"/>
        <w:jc w:val="both"/>
        <w:rPr>
          <w:rFonts w:ascii="Fira Sans" w:hAnsi="Fira Sans"/>
          <w:b/>
          <w:sz w:val="22"/>
          <w:szCs w:val="22"/>
        </w:rPr>
      </w:pPr>
      <w:r w:rsidRPr="0036775E">
        <w:rPr>
          <w:rFonts w:ascii="Fira Sans" w:hAnsi="Fira Sans"/>
          <w:b/>
          <w:i/>
          <w:sz w:val="22"/>
          <w:szCs w:val="22"/>
        </w:rPr>
        <w:t>Odp. Zamawiającego: Zamawiający</w:t>
      </w:r>
      <w:r>
        <w:rPr>
          <w:rFonts w:ascii="Fira Sans" w:hAnsi="Fira Sans"/>
          <w:b/>
          <w:i/>
          <w:sz w:val="22"/>
          <w:szCs w:val="22"/>
        </w:rPr>
        <w:t xml:space="preserve"> dopuszcza.</w:t>
      </w:r>
    </w:p>
    <w:p w14:paraId="2BC5182F" w14:textId="77777777" w:rsidR="00975132" w:rsidRDefault="00975132" w:rsidP="00F21743">
      <w:pPr>
        <w:spacing w:line="240" w:lineRule="atLeast"/>
        <w:jc w:val="both"/>
        <w:rPr>
          <w:rFonts w:ascii="Fira Sans" w:hAnsi="Fira Sans"/>
          <w:b/>
          <w:sz w:val="22"/>
          <w:szCs w:val="22"/>
        </w:rPr>
      </w:pPr>
    </w:p>
    <w:p w14:paraId="51016F58" w14:textId="6CA12806" w:rsidR="00975132" w:rsidRPr="00B217B3" w:rsidRDefault="00975132" w:rsidP="00975132">
      <w:pPr>
        <w:spacing w:line="240" w:lineRule="atLeast"/>
        <w:jc w:val="both"/>
        <w:rPr>
          <w:rFonts w:ascii="Fira Sans" w:hAnsi="Fira Sans"/>
          <w:b/>
          <w:sz w:val="22"/>
          <w:szCs w:val="22"/>
        </w:rPr>
      </w:pPr>
      <w:r w:rsidRPr="00B217B3">
        <w:rPr>
          <w:rFonts w:ascii="Fira Sans" w:hAnsi="Fira Sans"/>
          <w:b/>
          <w:sz w:val="22"/>
          <w:szCs w:val="22"/>
          <w:u w:val="single"/>
        </w:rPr>
        <w:t>Pytanie nr 6</w:t>
      </w:r>
      <w:r w:rsidR="00A94382">
        <w:rPr>
          <w:rFonts w:ascii="Fira Sans" w:hAnsi="Fira Sans"/>
          <w:b/>
          <w:sz w:val="22"/>
          <w:szCs w:val="22"/>
          <w:u w:val="single"/>
        </w:rPr>
        <w:t>6:</w:t>
      </w:r>
    </w:p>
    <w:p w14:paraId="728880EB" w14:textId="77777777" w:rsidR="004F324C" w:rsidRPr="004F324C" w:rsidRDefault="004F324C" w:rsidP="004F324C">
      <w:pPr>
        <w:spacing w:line="240" w:lineRule="atLeast"/>
        <w:jc w:val="both"/>
        <w:rPr>
          <w:rFonts w:ascii="Fira Sans" w:hAnsi="Fira Sans"/>
          <w:bCs/>
          <w:sz w:val="22"/>
          <w:szCs w:val="22"/>
        </w:rPr>
      </w:pPr>
      <w:r w:rsidRPr="004F324C">
        <w:rPr>
          <w:rFonts w:ascii="Fira Sans" w:hAnsi="Fira Sans"/>
          <w:bCs/>
          <w:sz w:val="22"/>
          <w:szCs w:val="22"/>
        </w:rPr>
        <w:t>Część 6, poz. 3-5,</w:t>
      </w:r>
    </w:p>
    <w:p w14:paraId="3F195743" w14:textId="33EE430C" w:rsidR="00975132" w:rsidRPr="004F324C" w:rsidRDefault="004F324C" w:rsidP="004F324C">
      <w:pPr>
        <w:spacing w:line="240" w:lineRule="atLeast"/>
        <w:jc w:val="both"/>
        <w:rPr>
          <w:rFonts w:ascii="Fira Sans" w:hAnsi="Fira Sans"/>
          <w:bCs/>
          <w:sz w:val="22"/>
          <w:szCs w:val="22"/>
        </w:rPr>
      </w:pPr>
      <w:r w:rsidRPr="004F324C">
        <w:rPr>
          <w:rFonts w:ascii="Fira Sans" w:hAnsi="Fira Sans"/>
          <w:bCs/>
          <w:sz w:val="22"/>
          <w:szCs w:val="22"/>
        </w:rPr>
        <w:t>Czy zamawiający wydzieli poz.3-5 do osobnego pakietu, takie rozwiązanie pozwoli na złożenie</w:t>
      </w:r>
      <w:r>
        <w:rPr>
          <w:rFonts w:ascii="Fira Sans" w:hAnsi="Fira Sans"/>
          <w:bCs/>
          <w:sz w:val="22"/>
          <w:szCs w:val="22"/>
        </w:rPr>
        <w:t xml:space="preserve"> </w:t>
      </w:r>
      <w:r w:rsidRPr="004F324C">
        <w:rPr>
          <w:rFonts w:ascii="Fira Sans" w:hAnsi="Fira Sans"/>
          <w:bCs/>
          <w:sz w:val="22"/>
          <w:szCs w:val="22"/>
        </w:rPr>
        <w:t>konkurencyjnej oferty. Racjonalne wydatkowanie publicznych pieniędzy jest dla Zamawiającego</w:t>
      </w:r>
      <w:r>
        <w:rPr>
          <w:rFonts w:ascii="Fira Sans" w:hAnsi="Fira Sans"/>
          <w:bCs/>
          <w:sz w:val="22"/>
          <w:szCs w:val="22"/>
        </w:rPr>
        <w:t xml:space="preserve"> </w:t>
      </w:r>
      <w:r w:rsidRPr="004F324C">
        <w:rPr>
          <w:rFonts w:ascii="Fira Sans" w:hAnsi="Fira Sans"/>
          <w:bCs/>
          <w:sz w:val="22"/>
          <w:szCs w:val="22"/>
        </w:rPr>
        <w:t>priorytetem, a podział pakietu to umożliwia. Złożenie ofert przez różne firmy pozwoli Zamawiającemu na</w:t>
      </w:r>
      <w:r>
        <w:rPr>
          <w:rFonts w:ascii="Fira Sans" w:hAnsi="Fira Sans"/>
          <w:bCs/>
          <w:sz w:val="22"/>
          <w:szCs w:val="22"/>
        </w:rPr>
        <w:t xml:space="preserve"> </w:t>
      </w:r>
      <w:r w:rsidRPr="004F324C">
        <w:rPr>
          <w:rFonts w:ascii="Fira Sans" w:hAnsi="Fira Sans"/>
          <w:bCs/>
          <w:sz w:val="22"/>
          <w:szCs w:val="22"/>
        </w:rPr>
        <w:t>dokonanie wyboru oferty zgodnej z zapisami SIWZ oraz zasadami uczciwej konkurencji w myśl ustawy</w:t>
      </w:r>
      <w:r>
        <w:rPr>
          <w:rFonts w:ascii="Fira Sans" w:hAnsi="Fira Sans"/>
          <w:bCs/>
          <w:sz w:val="22"/>
          <w:szCs w:val="22"/>
        </w:rPr>
        <w:t xml:space="preserve"> </w:t>
      </w:r>
      <w:r w:rsidRPr="004F324C">
        <w:rPr>
          <w:rFonts w:ascii="Fira Sans" w:hAnsi="Fira Sans"/>
          <w:bCs/>
          <w:sz w:val="22"/>
          <w:szCs w:val="22"/>
        </w:rPr>
        <w:t>PZP, gdyż większa liczba oferentów stwarza większe możliwości wyboru.</w:t>
      </w:r>
    </w:p>
    <w:p w14:paraId="4D63AAD1" w14:textId="77777777" w:rsidR="00C750CF" w:rsidRDefault="00C750CF" w:rsidP="00C750CF">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0406221" w14:textId="77777777" w:rsidR="00975132" w:rsidRDefault="00975132" w:rsidP="00F21743">
      <w:pPr>
        <w:spacing w:line="240" w:lineRule="atLeast"/>
        <w:jc w:val="both"/>
        <w:rPr>
          <w:rFonts w:ascii="Fira Sans" w:hAnsi="Fira Sans"/>
          <w:b/>
          <w:sz w:val="22"/>
          <w:szCs w:val="22"/>
        </w:rPr>
      </w:pPr>
    </w:p>
    <w:p w14:paraId="57421B63" w14:textId="0E2B76D5" w:rsidR="00975132" w:rsidRPr="00B217B3" w:rsidRDefault="00975132" w:rsidP="00975132">
      <w:pPr>
        <w:spacing w:line="240" w:lineRule="atLeast"/>
        <w:jc w:val="both"/>
        <w:rPr>
          <w:rFonts w:ascii="Fira Sans" w:hAnsi="Fira Sans"/>
          <w:b/>
          <w:sz w:val="22"/>
          <w:szCs w:val="22"/>
        </w:rPr>
      </w:pPr>
      <w:r w:rsidRPr="00B217B3">
        <w:rPr>
          <w:rFonts w:ascii="Fira Sans" w:hAnsi="Fira Sans"/>
          <w:b/>
          <w:sz w:val="22"/>
          <w:szCs w:val="22"/>
          <w:u w:val="single"/>
        </w:rPr>
        <w:t>Pytanie nr 6</w:t>
      </w:r>
      <w:r w:rsidR="00732E9B">
        <w:rPr>
          <w:rFonts w:ascii="Fira Sans" w:hAnsi="Fira Sans"/>
          <w:b/>
          <w:sz w:val="22"/>
          <w:szCs w:val="22"/>
          <w:u w:val="single"/>
        </w:rPr>
        <w:t>7</w:t>
      </w:r>
      <w:r w:rsidRPr="00B217B3">
        <w:rPr>
          <w:rFonts w:ascii="Fira Sans" w:hAnsi="Fira Sans"/>
          <w:b/>
          <w:sz w:val="22"/>
          <w:szCs w:val="22"/>
          <w:u w:val="single"/>
        </w:rPr>
        <w:t>:</w:t>
      </w:r>
    </w:p>
    <w:p w14:paraId="3E2106A4" w14:textId="77777777" w:rsidR="007A30F1" w:rsidRPr="007A30F1" w:rsidRDefault="007A30F1" w:rsidP="007A30F1">
      <w:pPr>
        <w:spacing w:line="240" w:lineRule="atLeast"/>
        <w:jc w:val="both"/>
        <w:rPr>
          <w:rFonts w:ascii="Fira Sans" w:hAnsi="Fira Sans"/>
          <w:bCs/>
          <w:sz w:val="22"/>
          <w:szCs w:val="22"/>
        </w:rPr>
      </w:pPr>
      <w:r w:rsidRPr="007A30F1">
        <w:rPr>
          <w:rFonts w:ascii="Fira Sans" w:hAnsi="Fira Sans"/>
          <w:bCs/>
          <w:sz w:val="22"/>
          <w:szCs w:val="22"/>
        </w:rPr>
        <w:t>Czy Zamawiający może jednoznacznie wskazać, czy niniejsze zamówienie jest realizowane w trybie ustawy z 11 września 20291 r. – prawo zamówień publicznych?</w:t>
      </w:r>
    </w:p>
    <w:p w14:paraId="14089B1F" w14:textId="77777777" w:rsidR="007A30F1" w:rsidRPr="007A30F1" w:rsidRDefault="007A30F1" w:rsidP="007A30F1">
      <w:pPr>
        <w:spacing w:line="240" w:lineRule="atLeast"/>
        <w:jc w:val="both"/>
        <w:rPr>
          <w:rFonts w:ascii="Fira Sans" w:hAnsi="Fira Sans"/>
          <w:bCs/>
          <w:sz w:val="22"/>
          <w:szCs w:val="22"/>
        </w:rPr>
      </w:pPr>
      <w:r w:rsidRPr="007A30F1">
        <w:rPr>
          <w:rFonts w:ascii="Fira Sans" w:hAnsi="Fira Sans"/>
          <w:bCs/>
          <w:sz w:val="22"/>
          <w:szCs w:val="22"/>
        </w:rPr>
        <w:t>Uzasadnienie:</w:t>
      </w:r>
    </w:p>
    <w:p w14:paraId="1E218D91" w14:textId="2933AA10" w:rsidR="00975132" w:rsidRPr="00732E9B" w:rsidRDefault="007A30F1" w:rsidP="007A30F1">
      <w:pPr>
        <w:spacing w:line="240" w:lineRule="atLeast"/>
        <w:jc w:val="both"/>
        <w:rPr>
          <w:rFonts w:ascii="Fira Sans" w:hAnsi="Fira Sans"/>
          <w:bCs/>
          <w:sz w:val="22"/>
          <w:szCs w:val="22"/>
        </w:rPr>
      </w:pPr>
      <w:r w:rsidRPr="007A30F1">
        <w:rPr>
          <w:rFonts w:ascii="Fira Sans" w:hAnsi="Fira Sans"/>
          <w:bCs/>
          <w:sz w:val="22"/>
          <w:szCs w:val="22"/>
        </w:rPr>
        <w:t>Zgodnie z §8 ust. 5 umowy w sprawach nieuregulowanych zastosowanie znajdują przepisy kodeksu cywilnego. Wykonawca prosi o wskazanie, czy zamówienie jest realizowane w trybie ustawy Prawo zamówień publicznych.</w:t>
      </w:r>
    </w:p>
    <w:p w14:paraId="20BB94A4" w14:textId="65BF8899" w:rsidR="00975132" w:rsidRPr="00F814AA" w:rsidRDefault="00975132" w:rsidP="00F21743">
      <w:pPr>
        <w:spacing w:line="240" w:lineRule="atLeast"/>
        <w:jc w:val="both"/>
        <w:rPr>
          <w:rFonts w:ascii="Fira Sans" w:hAnsi="Fira Sans"/>
          <w:b/>
          <w:sz w:val="22"/>
          <w:szCs w:val="22"/>
        </w:rPr>
      </w:pPr>
      <w:r w:rsidRPr="00B217B3">
        <w:rPr>
          <w:rFonts w:ascii="Fira Sans" w:hAnsi="Fira Sans"/>
          <w:b/>
          <w:i/>
          <w:sz w:val="22"/>
          <w:szCs w:val="22"/>
        </w:rPr>
        <w:t>Odp. Zamawiającego:</w:t>
      </w:r>
      <w:r w:rsidR="00F814AA">
        <w:rPr>
          <w:rFonts w:ascii="Fira Sans" w:hAnsi="Fira Sans"/>
          <w:b/>
          <w:sz w:val="22"/>
          <w:szCs w:val="22"/>
        </w:rPr>
        <w:t xml:space="preserve"> </w:t>
      </w:r>
      <w:r w:rsidR="00963534" w:rsidRPr="00F814AA">
        <w:rPr>
          <w:rFonts w:ascii="Fira Sans" w:hAnsi="Fira Sans"/>
          <w:b/>
          <w:i/>
          <w:iCs/>
          <w:sz w:val="22"/>
          <w:szCs w:val="22"/>
        </w:rPr>
        <w:t>Postępowanie o udzielenie zamówienia publicznego prowadzone jest w trybie przetargu nieograniczonego na dostawy na podstawie art. 132 ustawy z dnia 11 września 2019 r. - Prawo zamówień publicznych (t.j. Dz. U. z 2024 r. poz. 1320).</w:t>
      </w:r>
    </w:p>
    <w:p w14:paraId="1F9DD142" w14:textId="77777777" w:rsidR="00963534" w:rsidRDefault="00963534" w:rsidP="00F21743">
      <w:pPr>
        <w:spacing w:line="240" w:lineRule="atLeast"/>
        <w:jc w:val="both"/>
        <w:rPr>
          <w:rFonts w:ascii="Fira Sans" w:hAnsi="Fira Sans"/>
          <w:b/>
          <w:sz w:val="22"/>
          <w:szCs w:val="22"/>
        </w:rPr>
      </w:pPr>
    </w:p>
    <w:p w14:paraId="27B8C8A7" w14:textId="49EA5DC5"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8</w:t>
      </w:r>
      <w:r w:rsidRPr="00B217B3">
        <w:rPr>
          <w:rFonts w:ascii="Fira Sans" w:hAnsi="Fira Sans"/>
          <w:b/>
          <w:sz w:val="22"/>
          <w:szCs w:val="22"/>
          <w:u w:val="single"/>
        </w:rPr>
        <w:t>:</w:t>
      </w:r>
    </w:p>
    <w:p w14:paraId="3A427729" w14:textId="77777777" w:rsidR="00B47364" w:rsidRPr="00B47364" w:rsidRDefault="00B47364" w:rsidP="00B47364">
      <w:pPr>
        <w:spacing w:line="240" w:lineRule="atLeast"/>
        <w:jc w:val="both"/>
        <w:rPr>
          <w:rFonts w:ascii="Fira Sans" w:hAnsi="Fira Sans"/>
          <w:bCs/>
          <w:sz w:val="22"/>
          <w:szCs w:val="22"/>
        </w:rPr>
      </w:pPr>
      <w:r w:rsidRPr="00B47364">
        <w:rPr>
          <w:rFonts w:ascii="Fira Sans" w:hAnsi="Fira Sans"/>
          <w:bCs/>
          <w:sz w:val="22"/>
          <w:szCs w:val="22"/>
        </w:rPr>
        <w:t>Czy Zamawiający zgodzi się podnieść minimalny poziom zamówień wskazany w §3 ust. 2 projektu umowy do 80%?</w:t>
      </w:r>
    </w:p>
    <w:p w14:paraId="22E23670" w14:textId="77777777" w:rsidR="00B47364" w:rsidRPr="00B47364" w:rsidRDefault="00B47364" w:rsidP="00B47364">
      <w:pPr>
        <w:spacing w:line="240" w:lineRule="atLeast"/>
        <w:jc w:val="both"/>
        <w:rPr>
          <w:rFonts w:ascii="Fira Sans" w:hAnsi="Fira Sans"/>
          <w:bCs/>
          <w:sz w:val="22"/>
          <w:szCs w:val="22"/>
        </w:rPr>
      </w:pPr>
      <w:r w:rsidRPr="00B47364">
        <w:rPr>
          <w:rFonts w:ascii="Fira Sans" w:hAnsi="Fira Sans"/>
          <w:bCs/>
          <w:sz w:val="22"/>
          <w:szCs w:val="22"/>
        </w:rPr>
        <w:t>Uzasadnienie:</w:t>
      </w:r>
    </w:p>
    <w:p w14:paraId="76F673AD" w14:textId="5B4F38A8" w:rsidR="00612BFE" w:rsidRPr="00732E9B" w:rsidRDefault="00B47364" w:rsidP="00B47364">
      <w:pPr>
        <w:spacing w:line="240" w:lineRule="atLeast"/>
        <w:jc w:val="both"/>
        <w:rPr>
          <w:rFonts w:ascii="Fira Sans" w:hAnsi="Fira Sans"/>
          <w:bCs/>
          <w:sz w:val="22"/>
          <w:szCs w:val="22"/>
        </w:rPr>
      </w:pPr>
      <w:r w:rsidRPr="00B47364">
        <w:rPr>
          <w:rFonts w:ascii="Fira Sans" w:hAnsi="Fira Sans"/>
          <w:bCs/>
          <w:sz w:val="22"/>
          <w:szCs w:val="22"/>
        </w:rPr>
        <w:t>Wykonawca prosi o podniesienie gwarantowanego poziomu zamówień do 80%. Niższa wielkość stawia pod znakiem zapytania opłacalność przedsięwzięcia i uniemożliwia Wykonawcy rzetelną ocenę ryzyka oraz skalkulowanie oferty jak najkorzystniejszej dla obu stron.</w:t>
      </w:r>
    </w:p>
    <w:p w14:paraId="67C098D9" w14:textId="7E2343DE" w:rsidR="00612BFE" w:rsidRPr="00B217B3" w:rsidRDefault="00612BFE" w:rsidP="00612BFE">
      <w:pPr>
        <w:spacing w:line="240" w:lineRule="atLeast"/>
        <w:jc w:val="both"/>
        <w:rPr>
          <w:rFonts w:ascii="Fira Sans" w:hAnsi="Fira Sans"/>
          <w:b/>
          <w:sz w:val="22"/>
          <w:szCs w:val="22"/>
        </w:rPr>
      </w:pPr>
      <w:r w:rsidRPr="00B217B3">
        <w:rPr>
          <w:rFonts w:ascii="Fira Sans" w:hAnsi="Fira Sans"/>
          <w:b/>
          <w:i/>
          <w:sz w:val="22"/>
          <w:szCs w:val="22"/>
        </w:rPr>
        <w:t>Odp. Zamawiającego:</w:t>
      </w:r>
      <w:r w:rsidR="00B47364">
        <w:rPr>
          <w:rFonts w:ascii="Fira Sans" w:hAnsi="Fira Sans"/>
          <w:b/>
          <w:i/>
          <w:sz w:val="22"/>
          <w:szCs w:val="22"/>
        </w:rPr>
        <w:t xml:space="preserve"> Zamawiający podtrzymuje treść SWZ.</w:t>
      </w:r>
    </w:p>
    <w:p w14:paraId="4D695D91" w14:textId="77777777" w:rsidR="00975132" w:rsidRDefault="00975132" w:rsidP="00F21743">
      <w:pPr>
        <w:spacing w:line="240" w:lineRule="atLeast"/>
        <w:jc w:val="both"/>
        <w:rPr>
          <w:rFonts w:ascii="Fira Sans" w:hAnsi="Fira Sans"/>
          <w:b/>
          <w:sz w:val="22"/>
          <w:szCs w:val="22"/>
        </w:rPr>
      </w:pPr>
    </w:p>
    <w:p w14:paraId="3F1C2E40" w14:textId="0094C28A"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9</w:t>
      </w:r>
      <w:r w:rsidRPr="00B217B3">
        <w:rPr>
          <w:rFonts w:ascii="Fira Sans" w:hAnsi="Fira Sans"/>
          <w:b/>
          <w:sz w:val="22"/>
          <w:szCs w:val="22"/>
          <w:u w:val="single"/>
        </w:rPr>
        <w:t>:</w:t>
      </w:r>
    </w:p>
    <w:p w14:paraId="32B6239A" w14:textId="77777777" w:rsidR="00127969" w:rsidRPr="00127969" w:rsidRDefault="00127969" w:rsidP="00127969">
      <w:pPr>
        <w:spacing w:line="240" w:lineRule="atLeast"/>
        <w:jc w:val="both"/>
        <w:rPr>
          <w:rFonts w:ascii="Fira Sans" w:hAnsi="Fira Sans"/>
          <w:bCs/>
          <w:sz w:val="22"/>
          <w:szCs w:val="22"/>
        </w:rPr>
      </w:pPr>
      <w:r w:rsidRPr="00127969">
        <w:rPr>
          <w:rFonts w:ascii="Fira Sans" w:hAnsi="Fira Sans"/>
          <w:bCs/>
          <w:sz w:val="22"/>
          <w:szCs w:val="22"/>
        </w:rPr>
        <w:t>Czy Zamawiający zgodzi się przyjąć §3 ust. 7 umowy w następującym brzmieniu: „W przypadku braku z powodu okoliczności leżących po stronie Wykonawcy produktów stanowiących przedmiot zamówienia, Zamawiający ma prawo dokonać zakupu u innego dostawcy i obciążyć Wykonawcę kwotą odpowiadającą różnicy pomiędzy faktycznymi cenami zakupu a cenami ustalonym na podstawie niniejszej umowy, zachowując prawo do naliczania kar umownych.”?</w:t>
      </w:r>
    </w:p>
    <w:p w14:paraId="10809BA5" w14:textId="77777777" w:rsidR="00127969" w:rsidRPr="00127969" w:rsidRDefault="00127969" w:rsidP="00127969">
      <w:pPr>
        <w:spacing w:line="240" w:lineRule="atLeast"/>
        <w:jc w:val="both"/>
        <w:rPr>
          <w:rFonts w:ascii="Fira Sans" w:hAnsi="Fira Sans"/>
          <w:bCs/>
          <w:sz w:val="22"/>
          <w:szCs w:val="22"/>
        </w:rPr>
      </w:pPr>
      <w:r w:rsidRPr="00127969">
        <w:rPr>
          <w:rFonts w:ascii="Fira Sans" w:hAnsi="Fira Sans"/>
          <w:bCs/>
          <w:sz w:val="22"/>
          <w:szCs w:val="22"/>
        </w:rPr>
        <w:t>Uzasadnienie:</w:t>
      </w:r>
    </w:p>
    <w:p w14:paraId="3727255E" w14:textId="30DFD478" w:rsidR="00612BFE" w:rsidRPr="00732E9B" w:rsidRDefault="00127969" w:rsidP="00127969">
      <w:pPr>
        <w:spacing w:line="240" w:lineRule="atLeast"/>
        <w:jc w:val="both"/>
        <w:rPr>
          <w:rFonts w:ascii="Fira Sans" w:hAnsi="Fira Sans"/>
          <w:bCs/>
          <w:sz w:val="22"/>
          <w:szCs w:val="22"/>
        </w:rPr>
      </w:pPr>
      <w:r w:rsidRPr="00127969">
        <w:rPr>
          <w:rFonts w:ascii="Fira Sans" w:hAnsi="Fira Sans"/>
          <w:bCs/>
          <w:sz w:val="22"/>
          <w:szCs w:val="22"/>
        </w:rPr>
        <w:t>Zakup zastępczy z obowiązkiem zwrotu różnicy w cenie pomiędzy towarami powinien być dopuszczalny tylko wówczas, gdy brak dostawy wynika z okoliczności zależnych od Wykonawcy.</w:t>
      </w:r>
    </w:p>
    <w:p w14:paraId="746F708F" w14:textId="77777777" w:rsidR="00127969" w:rsidRPr="00B217B3" w:rsidRDefault="00127969" w:rsidP="00127969">
      <w:pPr>
        <w:spacing w:line="240" w:lineRule="atLeast"/>
        <w:jc w:val="both"/>
        <w:rPr>
          <w:rFonts w:ascii="Fira Sans" w:hAnsi="Fira Sans"/>
          <w:b/>
          <w:sz w:val="22"/>
          <w:szCs w:val="22"/>
        </w:rPr>
      </w:pPr>
      <w:r w:rsidRPr="00B217B3">
        <w:rPr>
          <w:rFonts w:ascii="Fira Sans" w:hAnsi="Fira Sans"/>
          <w:b/>
          <w:i/>
          <w:sz w:val="22"/>
          <w:szCs w:val="22"/>
        </w:rPr>
        <w:lastRenderedPageBreak/>
        <w:t>Odp. Zamawiającego:</w:t>
      </w:r>
      <w:r>
        <w:rPr>
          <w:rFonts w:ascii="Fira Sans" w:hAnsi="Fira Sans"/>
          <w:b/>
          <w:i/>
          <w:sz w:val="22"/>
          <w:szCs w:val="22"/>
        </w:rPr>
        <w:t xml:space="preserve"> Zamawiający podtrzymuje treść SWZ.</w:t>
      </w:r>
    </w:p>
    <w:p w14:paraId="6B342A26" w14:textId="77777777" w:rsidR="00975132" w:rsidRDefault="00975132" w:rsidP="00F21743">
      <w:pPr>
        <w:spacing w:line="240" w:lineRule="atLeast"/>
        <w:jc w:val="both"/>
        <w:rPr>
          <w:rFonts w:ascii="Fira Sans" w:hAnsi="Fira Sans"/>
          <w:b/>
          <w:sz w:val="22"/>
          <w:szCs w:val="22"/>
        </w:rPr>
      </w:pPr>
    </w:p>
    <w:p w14:paraId="65F7DFBA" w14:textId="44AB02E9"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70</w:t>
      </w:r>
      <w:r w:rsidRPr="00B217B3">
        <w:rPr>
          <w:rFonts w:ascii="Fira Sans" w:hAnsi="Fira Sans"/>
          <w:b/>
          <w:sz w:val="22"/>
          <w:szCs w:val="22"/>
          <w:u w:val="single"/>
        </w:rPr>
        <w:t>:</w:t>
      </w:r>
    </w:p>
    <w:p w14:paraId="174FFE31" w14:textId="77777777" w:rsidR="003346FB" w:rsidRPr="003346FB" w:rsidRDefault="003346FB" w:rsidP="003346FB">
      <w:pPr>
        <w:spacing w:line="240" w:lineRule="atLeast"/>
        <w:jc w:val="both"/>
        <w:rPr>
          <w:rFonts w:ascii="Fira Sans" w:hAnsi="Fira Sans"/>
          <w:bCs/>
          <w:sz w:val="22"/>
          <w:szCs w:val="22"/>
        </w:rPr>
      </w:pPr>
      <w:r w:rsidRPr="003346FB">
        <w:rPr>
          <w:rFonts w:ascii="Fira Sans" w:hAnsi="Fira Sans"/>
          <w:bCs/>
          <w:sz w:val="22"/>
          <w:szCs w:val="22"/>
        </w:rPr>
        <w:t>Czy Zamawiający zgodzi się na przyjęcie § 5 ust. 5-6 umowy w następującym brzmieniu: „5. Jeżeli podczas odbioru lub pierwszego użycia okaże się, że towar jest wadliwy to odpowiednio, wadliwe części dostawy lub cały przedmiot zamówienia podlega wymianie na wolny od wad w terminie 5 dni roboczych licząc od dnia doręczenia reklamowanego wyrobu do Wykonawcy. 6. Jeżeli Wykonawca w ciągu 5 dni roboczych od dnia otrzymania reklamowanego wyrobu nie powiadomi Zamawiającego o sposobie załatwienia reklamacji, uznaje się, że reklamacja została uwzględniona.”?</w:t>
      </w:r>
    </w:p>
    <w:p w14:paraId="72D7608F" w14:textId="77777777" w:rsidR="003346FB" w:rsidRPr="003346FB" w:rsidRDefault="003346FB" w:rsidP="003346FB">
      <w:pPr>
        <w:spacing w:line="240" w:lineRule="atLeast"/>
        <w:jc w:val="both"/>
        <w:rPr>
          <w:rFonts w:ascii="Fira Sans" w:hAnsi="Fira Sans"/>
          <w:bCs/>
          <w:sz w:val="22"/>
          <w:szCs w:val="22"/>
        </w:rPr>
      </w:pPr>
      <w:r w:rsidRPr="003346FB">
        <w:rPr>
          <w:rFonts w:ascii="Fira Sans" w:hAnsi="Fira Sans"/>
          <w:bCs/>
          <w:sz w:val="22"/>
          <w:szCs w:val="22"/>
        </w:rPr>
        <w:t>Uzasadnienie:</w:t>
      </w:r>
    </w:p>
    <w:p w14:paraId="714EDA3B" w14:textId="4BA04815" w:rsidR="00612BFE" w:rsidRPr="00732E9B" w:rsidRDefault="003346FB" w:rsidP="003346FB">
      <w:pPr>
        <w:spacing w:line="240" w:lineRule="atLeast"/>
        <w:jc w:val="both"/>
        <w:rPr>
          <w:rFonts w:ascii="Fira Sans" w:hAnsi="Fira Sans"/>
          <w:bCs/>
          <w:sz w:val="22"/>
          <w:szCs w:val="22"/>
        </w:rPr>
      </w:pPr>
      <w:r w:rsidRPr="003346FB">
        <w:rPr>
          <w:rFonts w:ascii="Fira Sans" w:hAnsi="Fira Sans"/>
          <w:bCs/>
          <w:sz w:val="22"/>
          <w:szCs w:val="22"/>
        </w:rPr>
        <w:t>Wykonawca nie może odnieść się do reklamacji jakościowej bez naocznego zbadania reklamowanych wyrobów, zasadnym jest więc, aby termin na jej rozpatrzenie biegł od dnia dostarczenia mu reklamowanych towarów. Ponadto Wykonawca uważa, że dostarczenie reklamowanych towarów powinno być obowiązkiem Zamawiającego.</w:t>
      </w:r>
    </w:p>
    <w:p w14:paraId="3E3BF318" w14:textId="77777777" w:rsidR="003346FB" w:rsidRPr="00B217B3" w:rsidRDefault="003346FB" w:rsidP="003346F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79E91FFE" w14:textId="77777777" w:rsidR="00975132" w:rsidRDefault="00975132" w:rsidP="00F21743">
      <w:pPr>
        <w:spacing w:line="240" w:lineRule="atLeast"/>
        <w:jc w:val="both"/>
        <w:rPr>
          <w:rFonts w:ascii="Fira Sans" w:hAnsi="Fira Sans"/>
          <w:b/>
          <w:sz w:val="22"/>
          <w:szCs w:val="22"/>
        </w:rPr>
      </w:pPr>
    </w:p>
    <w:p w14:paraId="6F9B8766" w14:textId="7EB4FCBB"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71</w:t>
      </w:r>
      <w:r w:rsidRPr="00B217B3">
        <w:rPr>
          <w:rFonts w:ascii="Fira Sans" w:hAnsi="Fira Sans"/>
          <w:b/>
          <w:sz w:val="22"/>
          <w:szCs w:val="22"/>
          <w:u w:val="single"/>
        </w:rPr>
        <w:t>:</w:t>
      </w:r>
    </w:p>
    <w:p w14:paraId="6EC6838C" w14:textId="77777777" w:rsidR="00780EE8" w:rsidRPr="00780EE8" w:rsidRDefault="00780EE8" w:rsidP="00780EE8">
      <w:pPr>
        <w:spacing w:line="240" w:lineRule="atLeast"/>
        <w:jc w:val="both"/>
        <w:rPr>
          <w:rFonts w:ascii="Fira Sans" w:hAnsi="Fira Sans"/>
          <w:bCs/>
          <w:sz w:val="22"/>
          <w:szCs w:val="22"/>
        </w:rPr>
      </w:pPr>
      <w:r w:rsidRPr="00780EE8">
        <w:rPr>
          <w:rFonts w:ascii="Fira Sans" w:hAnsi="Fira Sans"/>
          <w:bCs/>
          <w:sz w:val="22"/>
          <w:szCs w:val="22"/>
        </w:rPr>
        <w:t xml:space="preserve">Czy Zamawiający zgodzi się przyjąć §7 ust. 2 umowy w następującym brzmieniu: „Wykonawca zapłaci Zamawiającemu karę w wysokości 0,2% wartości zamówionej partii towaru za każdy rozpoczęty dzień (§ 3 ust. 1 pkt 1) lub godzinę (§ 3 ust. 1 pkt 2) zwłoki w dostawie.”?  </w:t>
      </w:r>
    </w:p>
    <w:p w14:paraId="50B19668" w14:textId="77777777" w:rsidR="00780EE8" w:rsidRPr="00780EE8" w:rsidRDefault="00780EE8" w:rsidP="00780EE8">
      <w:pPr>
        <w:spacing w:line="240" w:lineRule="atLeast"/>
        <w:jc w:val="both"/>
        <w:rPr>
          <w:rFonts w:ascii="Fira Sans" w:hAnsi="Fira Sans"/>
          <w:bCs/>
          <w:sz w:val="22"/>
          <w:szCs w:val="22"/>
        </w:rPr>
      </w:pPr>
      <w:r w:rsidRPr="00780EE8">
        <w:rPr>
          <w:rFonts w:ascii="Fira Sans" w:hAnsi="Fira Sans"/>
          <w:bCs/>
          <w:sz w:val="22"/>
          <w:szCs w:val="22"/>
        </w:rPr>
        <w:t>Uzasadnienie:</w:t>
      </w:r>
    </w:p>
    <w:p w14:paraId="3CA63D54" w14:textId="47E3FA0F" w:rsidR="00612BFE" w:rsidRPr="00732E9B" w:rsidRDefault="00780EE8" w:rsidP="00780EE8">
      <w:pPr>
        <w:spacing w:line="240" w:lineRule="atLeast"/>
        <w:jc w:val="both"/>
        <w:rPr>
          <w:rFonts w:ascii="Fira Sans" w:hAnsi="Fira Sans"/>
          <w:bCs/>
          <w:sz w:val="22"/>
          <w:szCs w:val="22"/>
        </w:rPr>
      </w:pPr>
      <w:r w:rsidRPr="00780EE8">
        <w:rPr>
          <w:rFonts w:ascii="Fira Sans" w:hAnsi="Fira Sans"/>
          <w:bCs/>
          <w:sz w:val="22"/>
          <w:szCs w:val="22"/>
        </w:rPr>
        <w:t>Kary umowne mogą być naliczane za pełny dzień zwłoki. W ocenie Wykonawcy naliczanie kar umownych za każdą godzinę zwłoki w dostawie jest zbyt daleko idące.</w:t>
      </w:r>
    </w:p>
    <w:p w14:paraId="74822B90" w14:textId="77777777" w:rsidR="00780EE8" w:rsidRPr="00B217B3" w:rsidRDefault="00780EE8" w:rsidP="00780EE8">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9C105E4" w14:textId="77777777" w:rsidR="00975132" w:rsidRDefault="00975132" w:rsidP="00F21743">
      <w:pPr>
        <w:spacing w:line="240" w:lineRule="atLeast"/>
        <w:jc w:val="both"/>
        <w:rPr>
          <w:rFonts w:ascii="Fira Sans" w:hAnsi="Fira Sans"/>
          <w:b/>
          <w:sz w:val="22"/>
          <w:szCs w:val="22"/>
        </w:rPr>
      </w:pPr>
    </w:p>
    <w:p w14:paraId="005087E0" w14:textId="6774F84B"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72</w:t>
      </w:r>
      <w:r w:rsidRPr="00B217B3">
        <w:rPr>
          <w:rFonts w:ascii="Fira Sans" w:hAnsi="Fira Sans"/>
          <w:b/>
          <w:sz w:val="22"/>
          <w:szCs w:val="22"/>
          <w:u w:val="single"/>
        </w:rPr>
        <w:t>:</w:t>
      </w:r>
    </w:p>
    <w:p w14:paraId="66F04DA2" w14:textId="77777777" w:rsidR="00C20F39" w:rsidRPr="00C20F39" w:rsidRDefault="00C20F39" w:rsidP="00C20F39">
      <w:pPr>
        <w:spacing w:line="240" w:lineRule="atLeast"/>
        <w:jc w:val="both"/>
        <w:rPr>
          <w:rFonts w:ascii="Fira Sans" w:hAnsi="Fira Sans"/>
          <w:bCs/>
          <w:sz w:val="22"/>
          <w:szCs w:val="22"/>
        </w:rPr>
      </w:pPr>
      <w:r w:rsidRPr="00C20F39">
        <w:rPr>
          <w:rFonts w:ascii="Fira Sans" w:hAnsi="Fira Sans"/>
          <w:bCs/>
          <w:sz w:val="22"/>
          <w:szCs w:val="22"/>
        </w:rPr>
        <w:t>Czy Zamawiający zgodzi się przyjąć §7 ust. 6 umowy w następującym brzmieniu: „Łączna maksymalna wysokość kar umownych nie może przekraczać 10 % wartości umowy, a dla danej zwłoki 10% wartości części zamówienia pozostającej w zwłoce z dostawą.”?</w:t>
      </w:r>
    </w:p>
    <w:p w14:paraId="2BDF1F63" w14:textId="77777777" w:rsidR="00C20F39" w:rsidRPr="00C20F39" w:rsidRDefault="00C20F39" w:rsidP="00C20F39">
      <w:pPr>
        <w:spacing w:line="240" w:lineRule="atLeast"/>
        <w:jc w:val="both"/>
        <w:rPr>
          <w:rFonts w:ascii="Fira Sans" w:hAnsi="Fira Sans"/>
          <w:bCs/>
          <w:sz w:val="22"/>
          <w:szCs w:val="22"/>
        </w:rPr>
      </w:pPr>
      <w:r w:rsidRPr="00C20F39">
        <w:rPr>
          <w:rFonts w:ascii="Fira Sans" w:hAnsi="Fira Sans"/>
          <w:bCs/>
          <w:sz w:val="22"/>
          <w:szCs w:val="22"/>
        </w:rPr>
        <w:t>Uzasadnienie:</w:t>
      </w:r>
    </w:p>
    <w:p w14:paraId="2C794C41" w14:textId="29C3E325" w:rsidR="00612BFE" w:rsidRPr="00732E9B" w:rsidRDefault="00C20F39" w:rsidP="00C20F39">
      <w:pPr>
        <w:spacing w:line="240" w:lineRule="atLeast"/>
        <w:jc w:val="both"/>
        <w:rPr>
          <w:rFonts w:ascii="Fira Sans" w:hAnsi="Fira Sans"/>
          <w:bCs/>
          <w:sz w:val="22"/>
          <w:szCs w:val="22"/>
        </w:rPr>
      </w:pPr>
      <w:r w:rsidRPr="00C20F39">
        <w:rPr>
          <w:rFonts w:ascii="Fira Sans" w:hAnsi="Fira Sans"/>
          <w:bCs/>
          <w:sz w:val="22"/>
          <w:szCs w:val="22"/>
        </w:rPr>
        <w:t>W ocenie Wykonawcy górny limit naliczania kar umownych powinien być ustanowiony dodatkowo osobno dla każdego uchybienia. W przeciwnym wypadku jedno dłuższe uchybienie po stronie Wykonawcy mogłoby skutkować naliczeniem kary umownej przekraczającej wartość danego pojedynczego świadczenia.</w:t>
      </w:r>
    </w:p>
    <w:p w14:paraId="7125D377" w14:textId="77777777" w:rsidR="00C20F39" w:rsidRPr="00B217B3" w:rsidRDefault="00C20F39" w:rsidP="00C20F39">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2B375E4" w14:textId="77777777" w:rsidR="00975132" w:rsidRDefault="00975132" w:rsidP="00F21743">
      <w:pPr>
        <w:spacing w:line="240" w:lineRule="atLeast"/>
        <w:jc w:val="both"/>
        <w:rPr>
          <w:rFonts w:ascii="Fira Sans" w:hAnsi="Fira Sans"/>
          <w:b/>
          <w:sz w:val="22"/>
          <w:szCs w:val="22"/>
        </w:rPr>
      </w:pPr>
    </w:p>
    <w:p w14:paraId="0D663EF9" w14:textId="28A4F3E3"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73</w:t>
      </w:r>
      <w:r w:rsidRPr="00B217B3">
        <w:rPr>
          <w:rFonts w:ascii="Fira Sans" w:hAnsi="Fira Sans"/>
          <w:b/>
          <w:sz w:val="22"/>
          <w:szCs w:val="22"/>
          <w:u w:val="single"/>
        </w:rPr>
        <w:t>:</w:t>
      </w:r>
    </w:p>
    <w:p w14:paraId="549F6D7D" w14:textId="77777777" w:rsidR="00985F70" w:rsidRPr="00985F70" w:rsidRDefault="00985F70" w:rsidP="00985F70">
      <w:pPr>
        <w:spacing w:line="240" w:lineRule="atLeast"/>
        <w:jc w:val="both"/>
        <w:rPr>
          <w:rFonts w:ascii="Fira Sans" w:hAnsi="Fira Sans"/>
          <w:bCs/>
          <w:sz w:val="22"/>
          <w:szCs w:val="22"/>
        </w:rPr>
      </w:pPr>
      <w:r w:rsidRPr="00985F70">
        <w:rPr>
          <w:rFonts w:ascii="Fira Sans" w:hAnsi="Fira Sans"/>
          <w:bCs/>
          <w:sz w:val="22"/>
          <w:szCs w:val="22"/>
        </w:rPr>
        <w:t>Czy Zamawiający zgodzi się na przyjęcie § 7 ust. 10 umowy w następującym brzmieniu: „Za niewykonanie umowy strony uważają trzykrotne, powstałe z powodu okoliczności leżących po stronie Wykonawcy, niedostarczenie przedmiotu umowy w terminie, o którym mowa w § 3 ust. 1 umowy, trzykrotne dostarczenie go z wadami uniemożliwiającymi prawidłowe użytkowanie lub w niekompletnym stanie.”?</w:t>
      </w:r>
    </w:p>
    <w:p w14:paraId="03383645" w14:textId="77777777" w:rsidR="00985F70" w:rsidRPr="00985F70" w:rsidRDefault="00985F70" w:rsidP="00985F70">
      <w:pPr>
        <w:spacing w:line="240" w:lineRule="atLeast"/>
        <w:jc w:val="both"/>
        <w:rPr>
          <w:rFonts w:ascii="Fira Sans" w:hAnsi="Fira Sans"/>
          <w:bCs/>
          <w:sz w:val="22"/>
          <w:szCs w:val="22"/>
        </w:rPr>
      </w:pPr>
      <w:r w:rsidRPr="00985F70">
        <w:rPr>
          <w:rFonts w:ascii="Fira Sans" w:hAnsi="Fira Sans"/>
          <w:bCs/>
          <w:sz w:val="22"/>
          <w:szCs w:val="22"/>
        </w:rPr>
        <w:t>Uzasadnienie:</w:t>
      </w:r>
    </w:p>
    <w:p w14:paraId="268A9540" w14:textId="1E86B116" w:rsidR="00612BFE" w:rsidRPr="00732E9B" w:rsidRDefault="00985F70" w:rsidP="00985F70">
      <w:pPr>
        <w:spacing w:line="240" w:lineRule="atLeast"/>
        <w:jc w:val="both"/>
        <w:rPr>
          <w:rFonts w:ascii="Fira Sans" w:hAnsi="Fira Sans"/>
          <w:bCs/>
          <w:sz w:val="22"/>
          <w:szCs w:val="22"/>
        </w:rPr>
      </w:pPr>
      <w:r w:rsidRPr="00985F70">
        <w:rPr>
          <w:rFonts w:ascii="Fira Sans" w:hAnsi="Fira Sans"/>
          <w:bCs/>
          <w:sz w:val="22"/>
          <w:szCs w:val="22"/>
        </w:rPr>
        <w:t>Za niewykonanie umowy nie powinno być uważane już pierwsze uchybienie polegające na zwłoce w dostawie lub dostarczeniu wyrobów wadliwych. Wykonawca uważa, że należy dopuścić po dwa uchybienia każdego rodzaju, a dopiero trzecie może być uważane za niewykonanie umowy wraz z wszelkimi tego konsekwencjami.</w:t>
      </w:r>
    </w:p>
    <w:p w14:paraId="4A0DBF8D" w14:textId="77777777" w:rsidR="00985F70" w:rsidRPr="00B217B3" w:rsidRDefault="00985F70" w:rsidP="00985F70">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7503DED3" w14:textId="77777777" w:rsidR="00975132" w:rsidRDefault="00975132" w:rsidP="00F21743">
      <w:pPr>
        <w:spacing w:line="240" w:lineRule="atLeast"/>
        <w:jc w:val="both"/>
        <w:rPr>
          <w:rFonts w:ascii="Fira Sans" w:hAnsi="Fira Sans"/>
          <w:b/>
          <w:sz w:val="22"/>
          <w:szCs w:val="22"/>
        </w:rPr>
      </w:pPr>
    </w:p>
    <w:p w14:paraId="6C3EE776" w14:textId="77777777" w:rsidR="00A6761C" w:rsidRDefault="00A6761C" w:rsidP="00612BFE">
      <w:pPr>
        <w:spacing w:line="240" w:lineRule="atLeast"/>
        <w:jc w:val="both"/>
        <w:rPr>
          <w:rFonts w:ascii="Fira Sans" w:hAnsi="Fira Sans"/>
          <w:b/>
          <w:sz w:val="22"/>
          <w:szCs w:val="22"/>
          <w:u w:val="single"/>
        </w:rPr>
      </w:pPr>
    </w:p>
    <w:p w14:paraId="47F2AF52" w14:textId="77777777" w:rsidR="00A6761C" w:rsidRDefault="00A6761C" w:rsidP="00612BFE">
      <w:pPr>
        <w:spacing w:line="240" w:lineRule="atLeast"/>
        <w:jc w:val="both"/>
        <w:rPr>
          <w:rFonts w:ascii="Fira Sans" w:hAnsi="Fira Sans"/>
          <w:b/>
          <w:sz w:val="22"/>
          <w:szCs w:val="22"/>
          <w:u w:val="single"/>
        </w:rPr>
      </w:pPr>
    </w:p>
    <w:p w14:paraId="68B2AA99" w14:textId="77777777" w:rsidR="00A6761C" w:rsidRDefault="00A6761C" w:rsidP="00612BFE">
      <w:pPr>
        <w:spacing w:line="240" w:lineRule="atLeast"/>
        <w:jc w:val="both"/>
        <w:rPr>
          <w:rFonts w:ascii="Fira Sans" w:hAnsi="Fira Sans"/>
          <w:b/>
          <w:sz w:val="22"/>
          <w:szCs w:val="22"/>
          <w:u w:val="single"/>
        </w:rPr>
      </w:pPr>
    </w:p>
    <w:p w14:paraId="5B2D1C8A" w14:textId="443CB9DA"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lastRenderedPageBreak/>
        <w:t xml:space="preserve">Pytanie nr </w:t>
      </w:r>
      <w:r>
        <w:rPr>
          <w:rFonts w:ascii="Fira Sans" w:hAnsi="Fira Sans"/>
          <w:b/>
          <w:sz w:val="22"/>
          <w:szCs w:val="22"/>
          <w:u w:val="single"/>
        </w:rPr>
        <w:t>74</w:t>
      </w:r>
      <w:r w:rsidRPr="00B217B3">
        <w:rPr>
          <w:rFonts w:ascii="Fira Sans" w:hAnsi="Fira Sans"/>
          <w:b/>
          <w:sz w:val="22"/>
          <w:szCs w:val="22"/>
          <w:u w:val="single"/>
        </w:rPr>
        <w:t>:</w:t>
      </w:r>
    </w:p>
    <w:p w14:paraId="58D3955E" w14:textId="77777777" w:rsidR="0040311B" w:rsidRPr="0040311B" w:rsidRDefault="0040311B" w:rsidP="0040311B">
      <w:pPr>
        <w:spacing w:line="240" w:lineRule="atLeast"/>
        <w:jc w:val="both"/>
        <w:rPr>
          <w:rFonts w:ascii="Fira Sans" w:hAnsi="Fira Sans"/>
          <w:bCs/>
          <w:sz w:val="22"/>
          <w:szCs w:val="22"/>
        </w:rPr>
      </w:pPr>
      <w:r w:rsidRPr="0040311B">
        <w:rPr>
          <w:rFonts w:ascii="Fira Sans" w:hAnsi="Fira Sans"/>
          <w:bCs/>
          <w:sz w:val="22"/>
          <w:szCs w:val="22"/>
        </w:rPr>
        <w:t>Czy Zamawiający zgodzi się na dodanie w §8 ust. 3 pkt 2) umowy kolejnego zdania w następującym brzmieniu: „Aktualna stawka VAT będzie stosowana automatycznie bez konieczności zawierania aneksu do umowy.”?</w:t>
      </w:r>
    </w:p>
    <w:p w14:paraId="48160CCB" w14:textId="77777777" w:rsidR="0040311B" w:rsidRPr="0040311B" w:rsidRDefault="0040311B" w:rsidP="0040311B">
      <w:pPr>
        <w:spacing w:line="240" w:lineRule="atLeast"/>
        <w:jc w:val="both"/>
        <w:rPr>
          <w:rFonts w:ascii="Fira Sans" w:hAnsi="Fira Sans"/>
          <w:bCs/>
          <w:sz w:val="22"/>
          <w:szCs w:val="22"/>
        </w:rPr>
      </w:pPr>
      <w:r w:rsidRPr="0040311B">
        <w:rPr>
          <w:rFonts w:ascii="Fira Sans" w:hAnsi="Fira Sans"/>
          <w:bCs/>
          <w:sz w:val="22"/>
          <w:szCs w:val="22"/>
        </w:rPr>
        <w:t>Uzasadnienie:</w:t>
      </w:r>
    </w:p>
    <w:p w14:paraId="10F592D4" w14:textId="77777777" w:rsidR="0040311B" w:rsidRPr="0040311B" w:rsidRDefault="0040311B" w:rsidP="0040311B">
      <w:pPr>
        <w:spacing w:line="240" w:lineRule="atLeast"/>
        <w:jc w:val="both"/>
        <w:rPr>
          <w:rFonts w:ascii="Fira Sans" w:hAnsi="Fira Sans"/>
          <w:bCs/>
          <w:sz w:val="22"/>
          <w:szCs w:val="22"/>
        </w:rPr>
      </w:pPr>
      <w:r w:rsidRPr="0040311B">
        <w:rPr>
          <w:rFonts w:ascii="Fira Sans" w:hAnsi="Fira Sans"/>
          <w:bCs/>
          <w:sz w:val="22"/>
          <w:szCs w:val="22"/>
        </w:rPr>
        <w:t xml:space="preserve">Wykonawca prosi o doprecyzowanie, że w przypadku zmiany stawki podatku od towarów i usług aktualna stawka będzie stosowana automatycznie bez konieczności zawierania aneksu do umowy. </w:t>
      </w:r>
    </w:p>
    <w:p w14:paraId="4C3A850C" w14:textId="77777777" w:rsidR="00AD5CB7" w:rsidRPr="00B217B3" w:rsidRDefault="00AD5CB7" w:rsidP="00AD5CB7">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84B4F6A" w14:textId="77777777" w:rsidR="00975132" w:rsidRDefault="00975132" w:rsidP="00F21743">
      <w:pPr>
        <w:spacing w:line="240" w:lineRule="atLeast"/>
        <w:jc w:val="both"/>
        <w:rPr>
          <w:rFonts w:ascii="Fira Sans" w:hAnsi="Fira Sans"/>
          <w:b/>
          <w:sz w:val="22"/>
          <w:szCs w:val="22"/>
        </w:rPr>
      </w:pPr>
    </w:p>
    <w:p w14:paraId="7875B928" w14:textId="403043D7"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75</w:t>
      </w:r>
      <w:r w:rsidRPr="00B217B3">
        <w:rPr>
          <w:rFonts w:ascii="Fira Sans" w:hAnsi="Fira Sans"/>
          <w:b/>
          <w:sz w:val="22"/>
          <w:szCs w:val="22"/>
          <w:u w:val="single"/>
        </w:rPr>
        <w:t>:</w:t>
      </w:r>
    </w:p>
    <w:p w14:paraId="61A0D234" w14:textId="77777777" w:rsidR="001D3384" w:rsidRPr="001D3384" w:rsidRDefault="001D3384" w:rsidP="001D3384">
      <w:pPr>
        <w:spacing w:line="240" w:lineRule="atLeast"/>
        <w:jc w:val="both"/>
        <w:rPr>
          <w:rFonts w:ascii="Fira Sans" w:hAnsi="Fira Sans"/>
          <w:bCs/>
          <w:sz w:val="22"/>
          <w:szCs w:val="22"/>
        </w:rPr>
      </w:pPr>
      <w:r w:rsidRPr="001D3384">
        <w:rPr>
          <w:rFonts w:ascii="Fira Sans" w:hAnsi="Fira Sans"/>
          <w:bCs/>
          <w:sz w:val="22"/>
          <w:szCs w:val="22"/>
        </w:rPr>
        <w:t>Czy Zamawiający zgodzi się zmienić §8 ust. 3 pkt 5) i 7) umowy w ten sposób, że:</w:t>
      </w:r>
    </w:p>
    <w:p w14:paraId="71AD01D5" w14:textId="77777777" w:rsidR="001D3384" w:rsidRPr="001D3384" w:rsidRDefault="001D3384" w:rsidP="001D3384">
      <w:pPr>
        <w:spacing w:line="240" w:lineRule="atLeast"/>
        <w:jc w:val="both"/>
        <w:rPr>
          <w:rFonts w:ascii="Fira Sans" w:hAnsi="Fira Sans"/>
          <w:bCs/>
          <w:sz w:val="22"/>
          <w:szCs w:val="22"/>
        </w:rPr>
      </w:pPr>
      <w:r w:rsidRPr="001D3384">
        <w:rPr>
          <w:rFonts w:ascii="Fira Sans" w:hAnsi="Fira Sans"/>
          <w:bCs/>
          <w:sz w:val="22"/>
          <w:szCs w:val="22"/>
        </w:rPr>
        <w:t>1) Obniżenie wynagrodzenia nie nastąpi poniżej ceny ofertowej;</w:t>
      </w:r>
    </w:p>
    <w:p w14:paraId="152C4CA1" w14:textId="77777777" w:rsidR="001D3384" w:rsidRPr="001D3384" w:rsidRDefault="001D3384" w:rsidP="001D3384">
      <w:pPr>
        <w:spacing w:line="240" w:lineRule="atLeast"/>
        <w:jc w:val="both"/>
        <w:rPr>
          <w:rFonts w:ascii="Fira Sans" w:hAnsi="Fira Sans"/>
          <w:bCs/>
          <w:sz w:val="22"/>
          <w:szCs w:val="22"/>
        </w:rPr>
      </w:pPr>
      <w:r w:rsidRPr="001D3384">
        <w:rPr>
          <w:rFonts w:ascii="Fira Sans" w:hAnsi="Fira Sans"/>
          <w:bCs/>
          <w:sz w:val="22"/>
          <w:szCs w:val="22"/>
        </w:rPr>
        <w:t>2) Limit zmiany wynagrodzenia zostanie podniesiony z 5% do 15%?</w:t>
      </w:r>
    </w:p>
    <w:p w14:paraId="5F8486E4" w14:textId="77777777" w:rsidR="001D3384" w:rsidRPr="001D3384" w:rsidRDefault="001D3384" w:rsidP="001D3384">
      <w:pPr>
        <w:spacing w:line="240" w:lineRule="atLeast"/>
        <w:jc w:val="both"/>
        <w:rPr>
          <w:rFonts w:ascii="Fira Sans" w:hAnsi="Fira Sans"/>
          <w:bCs/>
          <w:sz w:val="22"/>
          <w:szCs w:val="22"/>
        </w:rPr>
      </w:pPr>
      <w:r w:rsidRPr="001D3384">
        <w:rPr>
          <w:rFonts w:ascii="Fira Sans" w:hAnsi="Fira Sans"/>
          <w:bCs/>
          <w:sz w:val="22"/>
          <w:szCs w:val="22"/>
        </w:rPr>
        <w:t>Uzasadnienie:</w:t>
      </w:r>
    </w:p>
    <w:p w14:paraId="7A37C0D3" w14:textId="77777777" w:rsidR="001D3384" w:rsidRPr="001D3384" w:rsidRDefault="001D3384" w:rsidP="001D3384">
      <w:pPr>
        <w:spacing w:line="240" w:lineRule="atLeast"/>
        <w:jc w:val="both"/>
        <w:rPr>
          <w:rFonts w:ascii="Fira Sans" w:hAnsi="Fira Sans"/>
          <w:bCs/>
          <w:sz w:val="22"/>
          <w:szCs w:val="22"/>
        </w:rPr>
      </w:pPr>
      <w:r w:rsidRPr="001D3384">
        <w:rPr>
          <w:rFonts w:ascii="Fira Sans" w:hAnsi="Fira Sans"/>
          <w:bCs/>
          <w:sz w:val="22"/>
          <w:szCs w:val="22"/>
        </w:rPr>
        <w:t>- Cena zaoferowana przez Wykonawcę uwzględnia ewentualne prognozowane zmniejszenia kosztów wykonania umowy, dlatego wskaźnik waloryzacji wynagrodzenia powinien dotyczyć tylko wzrostów ceny wykonania umowy;</w:t>
      </w:r>
    </w:p>
    <w:p w14:paraId="574D2891" w14:textId="47ED635A" w:rsidR="00612BFE" w:rsidRPr="00732E9B" w:rsidRDefault="001D3384" w:rsidP="001D3384">
      <w:pPr>
        <w:spacing w:line="240" w:lineRule="atLeast"/>
        <w:jc w:val="both"/>
        <w:rPr>
          <w:rFonts w:ascii="Fira Sans" w:hAnsi="Fira Sans"/>
          <w:bCs/>
          <w:sz w:val="22"/>
          <w:szCs w:val="22"/>
        </w:rPr>
      </w:pPr>
      <w:r w:rsidRPr="001D3384">
        <w:rPr>
          <w:rFonts w:ascii="Fira Sans" w:hAnsi="Fira Sans"/>
          <w:bCs/>
          <w:sz w:val="22"/>
          <w:szCs w:val="22"/>
        </w:rPr>
        <w:t>- Próg waloryzacji powinien wynosić 15% wynagrodzenia z uwagi na brak możliwości jednoznacznego przewidzenia zmiany kosztów w łańcuchu dostaw, zmian kursów walut i wysokości inflacji;</w:t>
      </w:r>
    </w:p>
    <w:p w14:paraId="73246721" w14:textId="77777777" w:rsidR="001D3384" w:rsidRPr="00B217B3" w:rsidRDefault="001D3384" w:rsidP="001D3384">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088037D9" w14:textId="77777777" w:rsidR="00975132" w:rsidRDefault="00975132" w:rsidP="00F21743">
      <w:pPr>
        <w:spacing w:line="240" w:lineRule="atLeast"/>
        <w:jc w:val="both"/>
        <w:rPr>
          <w:rFonts w:ascii="Fira Sans" w:hAnsi="Fira Sans"/>
          <w:b/>
          <w:sz w:val="22"/>
          <w:szCs w:val="22"/>
        </w:rPr>
      </w:pPr>
    </w:p>
    <w:p w14:paraId="16A775AF" w14:textId="28495F26"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76</w:t>
      </w:r>
      <w:r w:rsidRPr="00B217B3">
        <w:rPr>
          <w:rFonts w:ascii="Fira Sans" w:hAnsi="Fira Sans"/>
          <w:b/>
          <w:sz w:val="22"/>
          <w:szCs w:val="22"/>
          <w:u w:val="single"/>
        </w:rPr>
        <w:t>:</w:t>
      </w:r>
    </w:p>
    <w:p w14:paraId="34714076" w14:textId="77777777" w:rsidR="00FB247D" w:rsidRPr="00FB247D" w:rsidRDefault="00FB247D" w:rsidP="00FB247D">
      <w:pPr>
        <w:spacing w:line="240" w:lineRule="atLeast"/>
        <w:jc w:val="both"/>
        <w:rPr>
          <w:rFonts w:ascii="Fira Sans" w:hAnsi="Fira Sans"/>
          <w:bCs/>
          <w:sz w:val="22"/>
          <w:szCs w:val="22"/>
        </w:rPr>
      </w:pPr>
      <w:r w:rsidRPr="00FB247D">
        <w:rPr>
          <w:rFonts w:ascii="Fira Sans" w:hAnsi="Fira Sans"/>
          <w:bCs/>
          <w:sz w:val="22"/>
          <w:szCs w:val="22"/>
        </w:rPr>
        <w:t>Pakiet 17</w:t>
      </w:r>
    </w:p>
    <w:p w14:paraId="77C2C82E" w14:textId="77777777" w:rsidR="00FB247D" w:rsidRPr="00FB247D" w:rsidRDefault="00FB247D" w:rsidP="00FB247D">
      <w:pPr>
        <w:spacing w:line="240" w:lineRule="atLeast"/>
        <w:jc w:val="both"/>
        <w:rPr>
          <w:rFonts w:ascii="Fira Sans" w:hAnsi="Fira Sans"/>
          <w:bCs/>
          <w:sz w:val="22"/>
          <w:szCs w:val="22"/>
        </w:rPr>
      </w:pPr>
      <w:r w:rsidRPr="00FB247D">
        <w:rPr>
          <w:rFonts w:ascii="Fira Sans" w:hAnsi="Fira Sans"/>
          <w:bCs/>
          <w:sz w:val="22"/>
          <w:szCs w:val="22"/>
        </w:rPr>
        <w:t>Poz.1</w:t>
      </w:r>
    </w:p>
    <w:p w14:paraId="315A879A" w14:textId="06867A56" w:rsidR="00612BFE" w:rsidRPr="009803BD" w:rsidRDefault="00FB247D" w:rsidP="00FB247D">
      <w:pPr>
        <w:spacing w:line="240" w:lineRule="atLeast"/>
        <w:jc w:val="both"/>
        <w:rPr>
          <w:rFonts w:ascii="Fira Sans" w:hAnsi="Fira Sans"/>
          <w:bCs/>
          <w:sz w:val="22"/>
          <w:szCs w:val="22"/>
        </w:rPr>
      </w:pPr>
      <w:r w:rsidRPr="00FB247D">
        <w:rPr>
          <w:rFonts w:ascii="Fira Sans" w:hAnsi="Fira Sans"/>
          <w:bCs/>
          <w:sz w:val="22"/>
          <w:szCs w:val="22"/>
        </w:rPr>
        <w:t xml:space="preserve">Zwracamy się do Zamawiającego z prośbą o wyjaśnienie czy przyrząd do aspiracji z butelek </w:t>
      </w:r>
      <w:r w:rsidRPr="009803BD">
        <w:rPr>
          <w:rFonts w:ascii="Fira Sans" w:hAnsi="Fira Sans"/>
          <w:bCs/>
          <w:sz w:val="22"/>
          <w:szCs w:val="22"/>
        </w:rPr>
        <w:t>typu KabiPack/ fiolek przystosowany do strzykawek typu luer/ luer lock ma posiadać jeden filtr- filtr odpowietrzeniowy 0,2um czy ma posiadać 2 filtry – odpowietrzeniowy 0,2um i cząsteczkowy 5um ?</w:t>
      </w:r>
    </w:p>
    <w:p w14:paraId="7CC086AF" w14:textId="2112D262" w:rsidR="00F35FFF" w:rsidRPr="00B217B3" w:rsidRDefault="00F35FFF" w:rsidP="00F35FFF">
      <w:pPr>
        <w:spacing w:line="240" w:lineRule="atLeast"/>
        <w:jc w:val="both"/>
        <w:rPr>
          <w:rFonts w:ascii="Fira Sans" w:hAnsi="Fira Sans"/>
          <w:b/>
          <w:sz w:val="22"/>
          <w:szCs w:val="22"/>
        </w:rPr>
      </w:pPr>
      <w:r w:rsidRPr="009803BD">
        <w:rPr>
          <w:rFonts w:ascii="Fira Sans" w:hAnsi="Fira Sans"/>
          <w:b/>
          <w:i/>
          <w:sz w:val="22"/>
          <w:szCs w:val="22"/>
        </w:rPr>
        <w:t>Odp. Zamawiającego:</w:t>
      </w:r>
      <w:r w:rsidR="00A178E2" w:rsidRPr="009803BD">
        <w:rPr>
          <w:rFonts w:ascii="Fira Sans" w:hAnsi="Fira Sans"/>
          <w:b/>
          <w:i/>
          <w:sz w:val="22"/>
          <w:szCs w:val="22"/>
        </w:rPr>
        <w:t xml:space="preserve"> Wystarczy</w:t>
      </w:r>
      <w:r w:rsidR="00A178E2">
        <w:rPr>
          <w:rFonts w:ascii="Fira Sans" w:hAnsi="Fira Sans"/>
          <w:b/>
          <w:i/>
          <w:sz w:val="22"/>
          <w:szCs w:val="22"/>
        </w:rPr>
        <w:t xml:space="preserve"> 1 filtr </w:t>
      </w:r>
      <w:r w:rsidR="000E1F2C">
        <w:rPr>
          <w:rFonts w:ascii="Fira Sans" w:hAnsi="Fira Sans"/>
          <w:b/>
          <w:i/>
          <w:sz w:val="22"/>
          <w:szCs w:val="22"/>
        </w:rPr>
        <w:t>odpowietrzeniowy.</w:t>
      </w:r>
    </w:p>
    <w:p w14:paraId="21622810" w14:textId="77777777" w:rsidR="00975132" w:rsidRDefault="00975132" w:rsidP="00F21743">
      <w:pPr>
        <w:spacing w:line="240" w:lineRule="atLeast"/>
        <w:jc w:val="both"/>
        <w:rPr>
          <w:rFonts w:ascii="Fira Sans" w:hAnsi="Fira Sans"/>
          <w:b/>
          <w:sz w:val="22"/>
          <w:szCs w:val="22"/>
        </w:rPr>
      </w:pPr>
    </w:p>
    <w:p w14:paraId="21D402E2" w14:textId="1ED4918D"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77</w:t>
      </w:r>
      <w:r w:rsidRPr="00B217B3">
        <w:rPr>
          <w:rFonts w:ascii="Fira Sans" w:hAnsi="Fira Sans"/>
          <w:b/>
          <w:sz w:val="22"/>
          <w:szCs w:val="22"/>
          <w:u w:val="single"/>
        </w:rPr>
        <w:t>:</w:t>
      </w:r>
    </w:p>
    <w:p w14:paraId="0529B059" w14:textId="77777777" w:rsidR="00A02890" w:rsidRPr="00FB247D" w:rsidRDefault="00A02890" w:rsidP="00A02890">
      <w:pPr>
        <w:spacing w:line="240" w:lineRule="atLeast"/>
        <w:jc w:val="both"/>
        <w:rPr>
          <w:rFonts w:ascii="Fira Sans" w:hAnsi="Fira Sans"/>
          <w:bCs/>
          <w:sz w:val="22"/>
          <w:szCs w:val="22"/>
        </w:rPr>
      </w:pPr>
      <w:r w:rsidRPr="00FB247D">
        <w:rPr>
          <w:rFonts w:ascii="Fira Sans" w:hAnsi="Fira Sans"/>
          <w:bCs/>
          <w:sz w:val="22"/>
          <w:szCs w:val="22"/>
        </w:rPr>
        <w:t>Pakiet 17</w:t>
      </w:r>
    </w:p>
    <w:p w14:paraId="1748D8A4" w14:textId="77777777" w:rsidR="00A02890" w:rsidRPr="00A02890" w:rsidRDefault="00A02890" w:rsidP="00A02890">
      <w:pPr>
        <w:spacing w:line="240" w:lineRule="atLeast"/>
        <w:jc w:val="both"/>
        <w:rPr>
          <w:rFonts w:ascii="Fira Sans" w:hAnsi="Fira Sans"/>
          <w:bCs/>
          <w:sz w:val="22"/>
          <w:szCs w:val="22"/>
        </w:rPr>
      </w:pPr>
      <w:r w:rsidRPr="00A02890">
        <w:rPr>
          <w:rFonts w:ascii="Fira Sans" w:hAnsi="Fira Sans"/>
          <w:bCs/>
          <w:sz w:val="22"/>
          <w:szCs w:val="22"/>
        </w:rPr>
        <w:t>Poz.1</w:t>
      </w:r>
    </w:p>
    <w:p w14:paraId="5D7F55EA" w14:textId="60ABBD1B" w:rsidR="00612BFE" w:rsidRPr="00732E9B" w:rsidRDefault="00A02890" w:rsidP="00A02890">
      <w:pPr>
        <w:spacing w:line="240" w:lineRule="atLeast"/>
        <w:jc w:val="both"/>
        <w:rPr>
          <w:rFonts w:ascii="Fira Sans" w:hAnsi="Fira Sans"/>
          <w:bCs/>
          <w:sz w:val="22"/>
          <w:szCs w:val="22"/>
        </w:rPr>
      </w:pPr>
      <w:r w:rsidRPr="00A02890">
        <w:rPr>
          <w:rFonts w:ascii="Fira Sans" w:hAnsi="Fira Sans"/>
          <w:bCs/>
          <w:sz w:val="22"/>
          <w:szCs w:val="22"/>
        </w:rPr>
        <w:t>Zwracamy się do Zamawiającego z prośbą o wyjaśnienie czy przyrząd do aspiracji z butelek typu KabiPack/ fiolek przystosowany do strzykawek typu luer/ luer lock ma posiadać zawór bezigłowy z płaską i gładką membraną zapobiegającą wyciekowi płynu po odłączeniu strzykawki?</w:t>
      </w:r>
    </w:p>
    <w:p w14:paraId="39BA6261" w14:textId="20E63F42" w:rsidR="007131D3" w:rsidRDefault="007131D3" w:rsidP="007131D3">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68FDA2B1" w14:textId="77777777" w:rsidR="00975132" w:rsidRDefault="00975132" w:rsidP="00F21743">
      <w:pPr>
        <w:spacing w:line="240" w:lineRule="atLeast"/>
        <w:jc w:val="both"/>
        <w:rPr>
          <w:rFonts w:ascii="Fira Sans" w:hAnsi="Fira Sans"/>
          <w:b/>
          <w:sz w:val="22"/>
          <w:szCs w:val="22"/>
        </w:rPr>
      </w:pPr>
    </w:p>
    <w:p w14:paraId="5BE08764" w14:textId="466D26E1" w:rsidR="00612BFE" w:rsidRPr="00B217B3" w:rsidRDefault="00612BFE" w:rsidP="00612BF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78</w:t>
      </w:r>
      <w:r w:rsidRPr="00B217B3">
        <w:rPr>
          <w:rFonts w:ascii="Fira Sans" w:hAnsi="Fira Sans"/>
          <w:b/>
          <w:sz w:val="22"/>
          <w:szCs w:val="22"/>
          <w:u w:val="single"/>
        </w:rPr>
        <w:t>:</w:t>
      </w:r>
    </w:p>
    <w:p w14:paraId="2B5F08DF" w14:textId="77777777" w:rsidR="00A02890" w:rsidRPr="00FB247D" w:rsidRDefault="00A02890" w:rsidP="00A02890">
      <w:pPr>
        <w:spacing w:line="240" w:lineRule="atLeast"/>
        <w:jc w:val="both"/>
        <w:rPr>
          <w:rFonts w:ascii="Fira Sans" w:hAnsi="Fira Sans"/>
          <w:bCs/>
          <w:sz w:val="22"/>
          <w:szCs w:val="22"/>
        </w:rPr>
      </w:pPr>
      <w:r w:rsidRPr="00FB247D">
        <w:rPr>
          <w:rFonts w:ascii="Fira Sans" w:hAnsi="Fira Sans"/>
          <w:bCs/>
          <w:sz w:val="22"/>
          <w:szCs w:val="22"/>
        </w:rPr>
        <w:t>Pakiet 17</w:t>
      </w:r>
    </w:p>
    <w:p w14:paraId="359A1477" w14:textId="77777777" w:rsidR="00D30BCB" w:rsidRPr="00D30BCB" w:rsidRDefault="00D30BCB" w:rsidP="00D30BCB">
      <w:pPr>
        <w:spacing w:line="240" w:lineRule="atLeast"/>
        <w:jc w:val="both"/>
        <w:rPr>
          <w:rFonts w:ascii="Fira Sans" w:hAnsi="Fira Sans"/>
          <w:bCs/>
          <w:sz w:val="22"/>
          <w:szCs w:val="22"/>
        </w:rPr>
      </w:pPr>
      <w:r w:rsidRPr="00D30BCB">
        <w:rPr>
          <w:rFonts w:ascii="Fira Sans" w:hAnsi="Fira Sans"/>
          <w:bCs/>
          <w:sz w:val="22"/>
          <w:szCs w:val="22"/>
        </w:rPr>
        <w:t>Poz.1</w:t>
      </w:r>
    </w:p>
    <w:p w14:paraId="4FB6F7DF" w14:textId="730FD732" w:rsidR="00612BFE" w:rsidRPr="00732E9B" w:rsidRDefault="00D30BCB" w:rsidP="00D30BCB">
      <w:pPr>
        <w:spacing w:line="240" w:lineRule="atLeast"/>
        <w:jc w:val="both"/>
        <w:rPr>
          <w:rFonts w:ascii="Fira Sans" w:hAnsi="Fira Sans"/>
          <w:bCs/>
          <w:sz w:val="22"/>
          <w:szCs w:val="22"/>
        </w:rPr>
      </w:pPr>
      <w:r w:rsidRPr="00D30BCB">
        <w:rPr>
          <w:rFonts w:ascii="Fira Sans" w:hAnsi="Fira Sans"/>
          <w:bCs/>
          <w:sz w:val="22"/>
          <w:szCs w:val="22"/>
        </w:rPr>
        <w:t>Zwracamy się do Zamawiającego z prośbą o wyjaśnienie czy przyrząd do aspiracji  ma posiadać filtr wbudowany na całej długości części chwytnej przyrządu, nie wystający poza przekrój poprzeczny i podłużny korpusu przyrządu, co umożliwia ergonomiczną pracę z przyrządem?</w:t>
      </w:r>
    </w:p>
    <w:p w14:paraId="0F5902C2" w14:textId="77777777" w:rsidR="004B1C6F" w:rsidRDefault="004B1C6F" w:rsidP="004B1C6F">
      <w:pPr>
        <w:spacing w:line="240" w:lineRule="atLeast"/>
        <w:jc w:val="both"/>
        <w:rPr>
          <w:rFonts w:ascii="Fira Sans" w:hAnsi="Fira Sans"/>
          <w:b/>
          <w:i/>
          <w:sz w:val="22"/>
          <w:szCs w:val="22"/>
        </w:rPr>
      </w:pPr>
      <w:r w:rsidRPr="00B217B3">
        <w:rPr>
          <w:rFonts w:ascii="Fira Sans" w:hAnsi="Fira Sans"/>
          <w:b/>
          <w:i/>
          <w:sz w:val="22"/>
          <w:szCs w:val="22"/>
        </w:rPr>
        <w:t>Odp. Zamawiającego:</w:t>
      </w:r>
      <w:r>
        <w:rPr>
          <w:rFonts w:ascii="Fira Sans" w:hAnsi="Fira Sans"/>
          <w:b/>
          <w:i/>
          <w:sz w:val="22"/>
          <w:szCs w:val="22"/>
        </w:rPr>
        <w:t xml:space="preserve"> Zamawiający dopuszcza.</w:t>
      </w:r>
    </w:p>
    <w:p w14:paraId="711A120C" w14:textId="77777777" w:rsidR="00975132" w:rsidRPr="00B217B3" w:rsidRDefault="00975132" w:rsidP="00F21743">
      <w:pPr>
        <w:spacing w:line="240" w:lineRule="atLeast"/>
        <w:jc w:val="both"/>
        <w:rPr>
          <w:rFonts w:ascii="Fira Sans" w:hAnsi="Fira Sans"/>
          <w:b/>
          <w:sz w:val="22"/>
          <w:szCs w:val="22"/>
        </w:rPr>
      </w:pPr>
    </w:p>
    <w:p w14:paraId="393CF400" w14:textId="77777777" w:rsidR="00F21743" w:rsidRDefault="00F21743" w:rsidP="00075737">
      <w:pPr>
        <w:spacing w:line="240" w:lineRule="atLeast"/>
        <w:jc w:val="both"/>
        <w:rPr>
          <w:rFonts w:ascii="Fira Sans" w:hAnsi="Fira Sans"/>
          <w:b/>
          <w:sz w:val="22"/>
          <w:szCs w:val="22"/>
          <w:u w:val="single"/>
        </w:rPr>
      </w:pPr>
    </w:p>
    <w:p w14:paraId="4BE7B2FF" w14:textId="77777777" w:rsidR="00F21743" w:rsidRPr="00B217B3" w:rsidRDefault="00F21743" w:rsidP="00075737">
      <w:pPr>
        <w:spacing w:line="240" w:lineRule="atLeast"/>
        <w:jc w:val="both"/>
        <w:rPr>
          <w:rFonts w:ascii="Fira Sans" w:hAnsi="Fira Sans"/>
          <w:b/>
          <w:sz w:val="22"/>
          <w:szCs w:val="22"/>
          <w:u w:val="single"/>
        </w:rPr>
      </w:pPr>
    </w:p>
    <w:p w14:paraId="12DF4E6F" w14:textId="77777777" w:rsidR="0025301E" w:rsidRPr="00B217B3" w:rsidRDefault="0025301E" w:rsidP="00075737">
      <w:pPr>
        <w:rPr>
          <w:rFonts w:ascii="Fira Sans" w:hAnsi="Fira Sans"/>
          <w:bCs/>
          <w:sz w:val="22"/>
          <w:szCs w:val="22"/>
        </w:rPr>
      </w:pPr>
    </w:p>
    <w:sectPr w:rsidR="0025301E" w:rsidRPr="00B217B3" w:rsidSect="00A6761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993C" w14:textId="77777777" w:rsidR="002F67A7" w:rsidRDefault="002F67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6FAD" w14:textId="262FDD76" w:rsidR="00FF6EF5" w:rsidRPr="00EF00C8" w:rsidRDefault="002F67A7" w:rsidP="002F67A7">
    <w:pPr>
      <w:pStyle w:val="NormalnyWeb"/>
      <w:spacing w:before="360" w:beforeAutospacing="0" w:after="0" w:afterAutospacing="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53EA4E84">
              <wp:simplePos x="0" y="0"/>
              <wp:positionH relativeFrom="margin">
                <wp:align>right</wp:align>
              </wp:positionH>
              <wp:positionV relativeFrom="paragraph">
                <wp:posOffset>135774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EF8DFA" id="Łącznik prosty 5" o:spid="_x0000_s1026" style="position:absolute;z-index:2516587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9.6pt,10.7pt" to="85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63AC" w14:textId="77777777" w:rsidR="002F67A7" w:rsidRDefault="002F67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C2E" w14:textId="77777777" w:rsidR="002F67A7" w:rsidRDefault="002F67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891575446" name="Obraz 89157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92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8AC"/>
    <w:rsid w:val="000428AE"/>
    <w:rsid w:val="00042A0D"/>
    <w:rsid w:val="0004399F"/>
    <w:rsid w:val="00043AED"/>
    <w:rsid w:val="00044810"/>
    <w:rsid w:val="0004515D"/>
    <w:rsid w:val="0004538C"/>
    <w:rsid w:val="00045CBB"/>
    <w:rsid w:val="00047EAD"/>
    <w:rsid w:val="0005083C"/>
    <w:rsid w:val="0005128B"/>
    <w:rsid w:val="00051311"/>
    <w:rsid w:val="0005137C"/>
    <w:rsid w:val="00053FDA"/>
    <w:rsid w:val="0005530C"/>
    <w:rsid w:val="00055395"/>
    <w:rsid w:val="00056CE8"/>
    <w:rsid w:val="00060007"/>
    <w:rsid w:val="00060AC6"/>
    <w:rsid w:val="00060DB0"/>
    <w:rsid w:val="000619D1"/>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2676"/>
    <w:rsid w:val="000A3CD5"/>
    <w:rsid w:val="000A4FD6"/>
    <w:rsid w:val="000A5166"/>
    <w:rsid w:val="000A541C"/>
    <w:rsid w:val="000A551B"/>
    <w:rsid w:val="000A5B77"/>
    <w:rsid w:val="000A5BEB"/>
    <w:rsid w:val="000A5D00"/>
    <w:rsid w:val="000A5E62"/>
    <w:rsid w:val="000B7285"/>
    <w:rsid w:val="000B72B8"/>
    <w:rsid w:val="000C0A70"/>
    <w:rsid w:val="000C0B95"/>
    <w:rsid w:val="000C1077"/>
    <w:rsid w:val="000C23E7"/>
    <w:rsid w:val="000C2DCB"/>
    <w:rsid w:val="000C3488"/>
    <w:rsid w:val="000C365C"/>
    <w:rsid w:val="000C44C8"/>
    <w:rsid w:val="000C4705"/>
    <w:rsid w:val="000C49FF"/>
    <w:rsid w:val="000C5723"/>
    <w:rsid w:val="000C613D"/>
    <w:rsid w:val="000C7D8F"/>
    <w:rsid w:val="000D097E"/>
    <w:rsid w:val="000D14CE"/>
    <w:rsid w:val="000D179E"/>
    <w:rsid w:val="000D2188"/>
    <w:rsid w:val="000D25B0"/>
    <w:rsid w:val="000D7070"/>
    <w:rsid w:val="000D7FA5"/>
    <w:rsid w:val="000E11E7"/>
    <w:rsid w:val="000E1E84"/>
    <w:rsid w:val="000E1F2C"/>
    <w:rsid w:val="000E4848"/>
    <w:rsid w:val="000E4D57"/>
    <w:rsid w:val="000E5E2F"/>
    <w:rsid w:val="000E68AD"/>
    <w:rsid w:val="000E79D6"/>
    <w:rsid w:val="000F1378"/>
    <w:rsid w:val="000F1975"/>
    <w:rsid w:val="000F1A66"/>
    <w:rsid w:val="000F1F6F"/>
    <w:rsid w:val="000F20E3"/>
    <w:rsid w:val="000F2D71"/>
    <w:rsid w:val="000F3FB2"/>
    <w:rsid w:val="000F5F23"/>
    <w:rsid w:val="000F6240"/>
    <w:rsid w:val="00100986"/>
    <w:rsid w:val="001018D1"/>
    <w:rsid w:val="00102162"/>
    <w:rsid w:val="00102749"/>
    <w:rsid w:val="00104D5C"/>
    <w:rsid w:val="00104EE4"/>
    <w:rsid w:val="0010614E"/>
    <w:rsid w:val="00106F88"/>
    <w:rsid w:val="0010756D"/>
    <w:rsid w:val="00111068"/>
    <w:rsid w:val="00111190"/>
    <w:rsid w:val="0011382D"/>
    <w:rsid w:val="00116D6A"/>
    <w:rsid w:val="001170D1"/>
    <w:rsid w:val="00120C5D"/>
    <w:rsid w:val="00122B2C"/>
    <w:rsid w:val="00123338"/>
    <w:rsid w:val="001238E3"/>
    <w:rsid w:val="00127786"/>
    <w:rsid w:val="00127969"/>
    <w:rsid w:val="00133F88"/>
    <w:rsid w:val="00134585"/>
    <w:rsid w:val="00135EEF"/>
    <w:rsid w:val="0013606D"/>
    <w:rsid w:val="00141BAB"/>
    <w:rsid w:val="001421DB"/>
    <w:rsid w:val="001451F5"/>
    <w:rsid w:val="00145B40"/>
    <w:rsid w:val="00145B74"/>
    <w:rsid w:val="00145B8F"/>
    <w:rsid w:val="00150355"/>
    <w:rsid w:val="001540DF"/>
    <w:rsid w:val="00154944"/>
    <w:rsid w:val="00156C27"/>
    <w:rsid w:val="001570B0"/>
    <w:rsid w:val="00157551"/>
    <w:rsid w:val="0015774F"/>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590F"/>
    <w:rsid w:val="0019656F"/>
    <w:rsid w:val="00196601"/>
    <w:rsid w:val="0019671F"/>
    <w:rsid w:val="00196AB3"/>
    <w:rsid w:val="001976FA"/>
    <w:rsid w:val="001A0A90"/>
    <w:rsid w:val="001A1A68"/>
    <w:rsid w:val="001A2C89"/>
    <w:rsid w:val="001A307F"/>
    <w:rsid w:val="001A36C2"/>
    <w:rsid w:val="001A4056"/>
    <w:rsid w:val="001A425B"/>
    <w:rsid w:val="001A4EDD"/>
    <w:rsid w:val="001A55DB"/>
    <w:rsid w:val="001A69F5"/>
    <w:rsid w:val="001B2E97"/>
    <w:rsid w:val="001B2ECB"/>
    <w:rsid w:val="001B3057"/>
    <w:rsid w:val="001B3100"/>
    <w:rsid w:val="001B4871"/>
    <w:rsid w:val="001B4FD4"/>
    <w:rsid w:val="001B501F"/>
    <w:rsid w:val="001B59D4"/>
    <w:rsid w:val="001B5AA6"/>
    <w:rsid w:val="001B6B76"/>
    <w:rsid w:val="001C0234"/>
    <w:rsid w:val="001C12C5"/>
    <w:rsid w:val="001C3341"/>
    <w:rsid w:val="001C3E93"/>
    <w:rsid w:val="001C71EF"/>
    <w:rsid w:val="001C765B"/>
    <w:rsid w:val="001D1FC5"/>
    <w:rsid w:val="001D3384"/>
    <w:rsid w:val="001D6890"/>
    <w:rsid w:val="001E06F9"/>
    <w:rsid w:val="001E12CC"/>
    <w:rsid w:val="001E37CB"/>
    <w:rsid w:val="001E38D3"/>
    <w:rsid w:val="001E414D"/>
    <w:rsid w:val="001E4AB9"/>
    <w:rsid w:val="001E527F"/>
    <w:rsid w:val="001E5B4F"/>
    <w:rsid w:val="001E721C"/>
    <w:rsid w:val="001E74EF"/>
    <w:rsid w:val="001F02F2"/>
    <w:rsid w:val="001F3413"/>
    <w:rsid w:val="001F38F1"/>
    <w:rsid w:val="001F390D"/>
    <w:rsid w:val="001F4455"/>
    <w:rsid w:val="001F4E2F"/>
    <w:rsid w:val="001F56C8"/>
    <w:rsid w:val="001F617C"/>
    <w:rsid w:val="001F7068"/>
    <w:rsid w:val="0020014C"/>
    <w:rsid w:val="00201DB0"/>
    <w:rsid w:val="002052B7"/>
    <w:rsid w:val="00206508"/>
    <w:rsid w:val="002079FD"/>
    <w:rsid w:val="0021262F"/>
    <w:rsid w:val="00212B72"/>
    <w:rsid w:val="00214F1F"/>
    <w:rsid w:val="0021785A"/>
    <w:rsid w:val="00222628"/>
    <w:rsid w:val="002226DF"/>
    <w:rsid w:val="00222B27"/>
    <w:rsid w:val="00224072"/>
    <w:rsid w:val="0022509F"/>
    <w:rsid w:val="002258DC"/>
    <w:rsid w:val="00225D8F"/>
    <w:rsid w:val="00230EF1"/>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301E"/>
    <w:rsid w:val="0025559C"/>
    <w:rsid w:val="00255A22"/>
    <w:rsid w:val="002562F2"/>
    <w:rsid w:val="00257998"/>
    <w:rsid w:val="002628C4"/>
    <w:rsid w:val="00262D9E"/>
    <w:rsid w:val="00263EAB"/>
    <w:rsid w:val="002645EA"/>
    <w:rsid w:val="00265737"/>
    <w:rsid w:val="0026575D"/>
    <w:rsid w:val="002657F9"/>
    <w:rsid w:val="00267050"/>
    <w:rsid w:val="00271585"/>
    <w:rsid w:val="00271F1E"/>
    <w:rsid w:val="00272322"/>
    <w:rsid w:val="00272433"/>
    <w:rsid w:val="002757A6"/>
    <w:rsid w:val="00276F43"/>
    <w:rsid w:val="002805B7"/>
    <w:rsid w:val="00284AD1"/>
    <w:rsid w:val="002852F8"/>
    <w:rsid w:val="002854A9"/>
    <w:rsid w:val="00291BB1"/>
    <w:rsid w:val="00291D47"/>
    <w:rsid w:val="00292C19"/>
    <w:rsid w:val="00293204"/>
    <w:rsid w:val="0029385C"/>
    <w:rsid w:val="002962BC"/>
    <w:rsid w:val="002A2859"/>
    <w:rsid w:val="002A31FE"/>
    <w:rsid w:val="002A4873"/>
    <w:rsid w:val="002A5294"/>
    <w:rsid w:val="002A61C4"/>
    <w:rsid w:val="002A75C4"/>
    <w:rsid w:val="002B1B5A"/>
    <w:rsid w:val="002B27B6"/>
    <w:rsid w:val="002B3B97"/>
    <w:rsid w:val="002B4ADC"/>
    <w:rsid w:val="002B5A6E"/>
    <w:rsid w:val="002B5C98"/>
    <w:rsid w:val="002B6D0B"/>
    <w:rsid w:val="002B7851"/>
    <w:rsid w:val="002B7C9F"/>
    <w:rsid w:val="002C14CC"/>
    <w:rsid w:val="002C23EC"/>
    <w:rsid w:val="002C244C"/>
    <w:rsid w:val="002C2B89"/>
    <w:rsid w:val="002C39B2"/>
    <w:rsid w:val="002C46D1"/>
    <w:rsid w:val="002C5837"/>
    <w:rsid w:val="002C5862"/>
    <w:rsid w:val="002C5C1D"/>
    <w:rsid w:val="002C6266"/>
    <w:rsid w:val="002C629D"/>
    <w:rsid w:val="002D027B"/>
    <w:rsid w:val="002D1E97"/>
    <w:rsid w:val="002D294C"/>
    <w:rsid w:val="002D5096"/>
    <w:rsid w:val="002D5C42"/>
    <w:rsid w:val="002D5D9F"/>
    <w:rsid w:val="002D5E76"/>
    <w:rsid w:val="002D606A"/>
    <w:rsid w:val="002D6D41"/>
    <w:rsid w:val="002D6DDC"/>
    <w:rsid w:val="002E0078"/>
    <w:rsid w:val="002E0778"/>
    <w:rsid w:val="002E198D"/>
    <w:rsid w:val="002E368C"/>
    <w:rsid w:val="002E4404"/>
    <w:rsid w:val="002E5DBC"/>
    <w:rsid w:val="002E6AEC"/>
    <w:rsid w:val="002E710A"/>
    <w:rsid w:val="002F2800"/>
    <w:rsid w:val="002F3726"/>
    <w:rsid w:val="002F3A5F"/>
    <w:rsid w:val="002F4379"/>
    <w:rsid w:val="002F4E7A"/>
    <w:rsid w:val="002F4FD5"/>
    <w:rsid w:val="002F4FFA"/>
    <w:rsid w:val="002F67A7"/>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2D24"/>
    <w:rsid w:val="0032375B"/>
    <w:rsid w:val="00323C07"/>
    <w:rsid w:val="003254E9"/>
    <w:rsid w:val="0033067F"/>
    <w:rsid w:val="00331F4C"/>
    <w:rsid w:val="00332B3F"/>
    <w:rsid w:val="003346FB"/>
    <w:rsid w:val="00334925"/>
    <w:rsid w:val="0033515D"/>
    <w:rsid w:val="00336C6F"/>
    <w:rsid w:val="00336DCE"/>
    <w:rsid w:val="003377AE"/>
    <w:rsid w:val="00337EEA"/>
    <w:rsid w:val="00340415"/>
    <w:rsid w:val="00340972"/>
    <w:rsid w:val="00340A6A"/>
    <w:rsid w:val="003416E8"/>
    <w:rsid w:val="00342321"/>
    <w:rsid w:val="00343461"/>
    <w:rsid w:val="003436EB"/>
    <w:rsid w:val="00347601"/>
    <w:rsid w:val="003505B5"/>
    <w:rsid w:val="00351DB5"/>
    <w:rsid w:val="00351DB7"/>
    <w:rsid w:val="00352B10"/>
    <w:rsid w:val="00353CF5"/>
    <w:rsid w:val="00354918"/>
    <w:rsid w:val="003556C8"/>
    <w:rsid w:val="00356F13"/>
    <w:rsid w:val="00357065"/>
    <w:rsid w:val="00357693"/>
    <w:rsid w:val="00362AEF"/>
    <w:rsid w:val="003631FE"/>
    <w:rsid w:val="00365FE2"/>
    <w:rsid w:val="003667F5"/>
    <w:rsid w:val="00366E1A"/>
    <w:rsid w:val="0036775E"/>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630"/>
    <w:rsid w:val="00392B74"/>
    <w:rsid w:val="00393051"/>
    <w:rsid w:val="003933DC"/>
    <w:rsid w:val="00393BDA"/>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56F2"/>
    <w:rsid w:val="003D67B4"/>
    <w:rsid w:val="003E27C6"/>
    <w:rsid w:val="003E27E7"/>
    <w:rsid w:val="003E2970"/>
    <w:rsid w:val="003E2C99"/>
    <w:rsid w:val="003E2F9C"/>
    <w:rsid w:val="003E35D0"/>
    <w:rsid w:val="003E407E"/>
    <w:rsid w:val="003E442E"/>
    <w:rsid w:val="003E5394"/>
    <w:rsid w:val="003E7672"/>
    <w:rsid w:val="003F0C65"/>
    <w:rsid w:val="003F34C0"/>
    <w:rsid w:val="003F478E"/>
    <w:rsid w:val="003F4A32"/>
    <w:rsid w:val="00401B1D"/>
    <w:rsid w:val="0040311B"/>
    <w:rsid w:val="0040315F"/>
    <w:rsid w:val="00403C99"/>
    <w:rsid w:val="004040E1"/>
    <w:rsid w:val="00410A2C"/>
    <w:rsid w:val="004116A5"/>
    <w:rsid w:val="00411FE6"/>
    <w:rsid w:val="004147EB"/>
    <w:rsid w:val="00414A9D"/>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36BE"/>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1C6F"/>
    <w:rsid w:val="004B2147"/>
    <w:rsid w:val="004B46DD"/>
    <w:rsid w:val="004B59CD"/>
    <w:rsid w:val="004B6509"/>
    <w:rsid w:val="004B6A64"/>
    <w:rsid w:val="004C046B"/>
    <w:rsid w:val="004C18BC"/>
    <w:rsid w:val="004C263B"/>
    <w:rsid w:val="004C283F"/>
    <w:rsid w:val="004C2A17"/>
    <w:rsid w:val="004C42ED"/>
    <w:rsid w:val="004C46C3"/>
    <w:rsid w:val="004C4A71"/>
    <w:rsid w:val="004C70A5"/>
    <w:rsid w:val="004C713D"/>
    <w:rsid w:val="004C7511"/>
    <w:rsid w:val="004C781B"/>
    <w:rsid w:val="004C7EAD"/>
    <w:rsid w:val="004D045D"/>
    <w:rsid w:val="004D21ED"/>
    <w:rsid w:val="004D6E29"/>
    <w:rsid w:val="004E16F7"/>
    <w:rsid w:val="004E19F6"/>
    <w:rsid w:val="004E2EDC"/>
    <w:rsid w:val="004E44B1"/>
    <w:rsid w:val="004E5F38"/>
    <w:rsid w:val="004E6129"/>
    <w:rsid w:val="004E6F97"/>
    <w:rsid w:val="004E78FD"/>
    <w:rsid w:val="004F05D8"/>
    <w:rsid w:val="004F30E4"/>
    <w:rsid w:val="004F324C"/>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770AE"/>
    <w:rsid w:val="005800B6"/>
    <w:rsid w:val="00581336"/>
    <w:rsid w:val="0058138B"/>
    <w:rsid w:val="005821D1"/>
    <w:rsid w:val="0058293B"/>
    <w:rsid w:val="00583F92"/>
    <w:rsid w:val="00584324"/>
    <w:rsid w:val="0058512A"/>
    <w:rsid w:val="005853E8"/>
    <w:rsid w:val="00586BE6"/>
    <w:rsid w:val="005901D2"/>
    <w:rsid w:val="00591DDF"/>
    <w:rsid w:val="00592003"/>
    <w:rsid w:val="00593B2E"/>
    <w:rsid w:val="00593E2E"/>
    <w:rsid w:val="0059401E"/>
    <w:rsid w:val="0059570B"/>
    <w:rsid w:val="005971FD"/>
    <w:rsid w:val="005A1782"/>
    <w:rsid w:val="005A17CB"/>
    <w:rsid w:val="005A247D"/>
    <w:rsid w:val="005A2B48"/>
    <w:rsid w:val="005A2F8F"/>
    <w:rsid w:val="005A304B"/>
    <w:rsid w:val="005A375D"/>
    <w:rsid w:val="005A6E9A"/>
    <w:rsid w:val="005B018B"/>
    <w:rsid w:val="005B028F"/>
    <w:rsid w:val="005B0737"/>
    <w:rsid w:val="005B096D"/>
    <w:rsid w:val="005B1BAC"/>
    <w:rsid w:val="005B1EBC"/>
    <w:rsid w:val="005B3B1F"/>
    <w:rsid w:val="005B423D"/>
    <w:rsid w:val="005B5538"/>
    <w:rsid w:val="005B55A0"/>
    <w:rsid w:val="005B56D2"/>
    <w:rsid w:val="005B64C5"/>
    <w:rsid w:val="005B6615"/>
    <w:rsid w:val="005B6638"/>
    <w:rsid w:val="005B6F10"/>
    <w:rsid w:val="005B7F1E"/>
    <w:rsid w:val="005C24F2"/>
    <w:rsid w:val="005C3659"/>
    <w:rsid w:val="005C5106"/>
    <w:rsid w:val="005C54EF"/>
    <w:rsid w:val="005C59A8"/>
    <w:rsid w:val="005C6BE6"/>
    <w:rsid w:val="005D423A"/>
    <w:rsid w:val="005D4D80"/>
    <w:rsid w:val="005D72A8"/>
    <w:rsid w:val="005D7EAB"/>
    <w:rsid w:val="005E1F9B"/>
    <w:rsid w:val="005E2A49"/>
    <w:rsid w:val="005E32D4"/>
    <w:rsid w:val="005E3C4F"/>
    <w:rsid w:val="005E49E5"/>
    <w:rsid w:val="005E4B19"/>
    <w:rsid w:val="005E5270"/>
    <w:rsid w:val="005E56FB"/>
    <w:rsid w:val="005E745B"/>
    <w:rsid w:val="005E78D3"/>
    <w:rsid w:val="005E7D27"/>
    <w:rsid w:val="005E7EDF"/>
    <w:rsid w:val="005F1474"/>
    <w:rsid w:val="005F385C"/>
    <w:rsid w:val="005F6B33"/>
    <w:rsid w:val="005F6EFD"/>
    <w:rsid w:val="005F7E60"/>
    <w:rsid w:val="00600B62"/>
    <w:rsid w:val="006040A7"/>
    <w:rsid w:val="00606FD0"/>
    <w:rsid w:val="00610961"/>
    <w:rsid w:val="0061149B"/>
    <w:rsid w:val="00611C7C"/>
    <w:rsid w:val="0061284D"/>
    <w:rsid w:val="00612BFE"/>
    <w:rsid w:val="00613D33"/>
    <w:rsid w:val="006147BE"/>
    <w:rsid w:val="00617978"/>
    <w:rsid w:val="00621ACF"/>
    <w:rsid w:val="00623050"/>
    <w:rsid w:val="00623C23"/>
    <w:rsid w:val="006249A4"/>
    <w:rsid w:val="006250EE"/>
    <w:rsid w:val="00627C9D"/>
    <w:rsid w:val="00630911"/>
    <w:rsid w:val="00630DAF"/>
    <w:rsid w:val="00633FA9"/>
    <w:rsid w:val="00634DC2"/>
    <w:rsid w:val="00634E98"/>
    <w:rsid w:val="006412D0"/>
    <w:rsid w:val="006413E3"/>
    <w:rsid w:val="0064244E"/>
    <w:rsid w:val="00642773"/>
    <w:rsid w:val="00642AD5"/>
    <w:rsid w:val="00644194"/>
    <w:rsid w:val="00645825"/>
    <w:rsid w:val="006474FD"/>
    <w:rsid w:val="006529E4"/>
    <w:rsid w:val="0065318E"/>
    <w:rsid w:val="00653B63"/>
    <w:rsid w:val="0065455E"/>
    <w:rsid w:val="0065634B"/>
    <w:rsid w:val="00660AA7"/>
    <w:rsid w:val="00660F51"/>
    <w:rsid w:val="0066495F"/>
    <w:rsid w:val="00664B56"/>
    <w:rsid w:val="006660E4"/>
    <w:rsid w:val="006703AC"/>
    <w:rsid w:val="00670AF2"/>
    <w:rsid w:val="00670F1A"/>
    <w:rsid w:val="00671627"/>
    <w:rsid w:val="00671A22"/>
    <w:rsid w:val="0067287A"/>
    <w:rsid w:val="00673D6C"/>
    <w:rsid w:val="0067590B"/>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97A38"/>
    <w:rsid w:val="006A0CF1"/>
    <w:rsid w:val="006A110F"/>
    <w:rsid w:val="006A138B"/>
    <w:rsid w:val="006A7C80"/>
    <w:rsid w:val="006A7D5F"/>
    <w:rsid w:val="006B0B07"/>
    <w:rsid w:val="006B1133"/>
    <w:rsid w:val="006B2A9F"/>
    <w:rsid w:val="006B2AAA"/>
    <w:rsid w:val="006B2BD1"/>
    <w:rsid w:val="006B32A7"/>
    <w:rsid w:val="006B353F"/>
    <w:rsid w:val="006B368D"/>
    <w:rsid w:val="006B5DCD"/>
    <w:rsid w:val="006B70B8"/>
    <w:rsid w:val="006C07E9"/>
    <w:rsid w:val="006C1539"/>
    <w:rsid w:val="006C2FFF"/>
    <w:rsid w:val="006C3374"/>
    <w:rsid w:val="006C4F1E"/>
    <w:rsid w:val="006C5248"/>
    <w:rsid w:val="006C725D"/>
    <w:rsid w:val="006D0D45"/>
    <w:rsid w:val="006D2DA0"/>
    <w:rsid w:val="006D49CF"/>
    <w:rsid w:val="006D4D5F"/>
    <w:rsid w:val="006D5AAA"/>
    <w:rsid w:val="006D6144"/>
    <w:rsid w:val="006D7D02"/>
    <w:rsid w:val="006E1A7E"/>
    <w:rsid w:val="006E1ED4"/>
    <w:rsid w:val="006E3990"/>
    <w:rsid w:val="006E4331"/>
    <w:rsid w:val="006E57CC"/>
    <w:rsid w:val="006E5F7A"/>
    <w:rsid w:val="006E6D68"/>
    <w:rsid w:val="006E7CE8"/>
    <w:rsid w:val="006F34E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025"/>
    <w:rsid w:val="0070716D"/>
    <w:rsid w:val="00711352"/>
    <w:rsid w:val="00711659"/>
    <w:rsid w:val="007131D3"/>
    <w:rsid w:val="00714588"/>
    <w:rsid w:val="00715453"/>
    <w:rsid w:val="007162E7"/>
    <w:rsid w:val="00720C63"/>
    <w:rsid w:val="00723263"/>
    <w:rsid w:val="007265E0"/>
    <w:rsid w:val="0073047D"/>
    <w:rsid w:val="00730FA7"/>
    <w:rsid w:val="00732629"/>
    <w:rsid w:val="00732E9B"/>
    <w:rsid w:val="0073333A"/>
    <w:rsid w:val="00733650"/>
    <w:rsid w:val="0073373F"/>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5891"/>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75DC9"/>
    <w:rsid w:val="0078098A"/>
    <w:rsid w:val="00780994"/>
    <w:rsid w:val="00780EE8"/>
    <w:rsid w:val="00781B67"/>
    <w:rsid w:val="00781F41"/>
    <w:rsid w:val="0078231F"/>
    <w:rsid w:val="00782E91"/>
    <w:rsid w:val="00783E64"/>
    <w:rsid w:val="0078585F"/>
    <w:rsid w:val="00786943"/>
    <w:rsid w:val="00786FA1"/>
    <w:rsid w:val="00790429"/>
    <w:rsid w:val="007909A9"/>
    <w:rsid w:val="00793F20"/>
    <w:rsid w:val="00794441"/>
    <w:rsid w:val="00794B30"/>
    <w:rsid w:val="00795100"/>
    <w:rsid w:val="0079528F"/>
    <w:rsid w:val="0079618B"/>
    <w:rsid w:val="00796EDD"/>
    <w:rsid w:val="007A15EB"/>
    <w:rsid w:val="007A30F1"/>
    <w:rsid w:val="007A5F57"/>
    <w:rsid w:val="007A646A"/>
    <w:rsid w:val="007A6DA9"/>
    <w:rsid w:val="007B062B"/>
    <w:rsid w:val="007B2137"/>
    <w:rsid w:val="007B2B2C"/>
    <w:rsid w:val="007B2D41"/>
    <w:rsid w:val="007B32DC"/>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0B83"/>
    <w:rsid w:val="007E1BC6"/>
    <w:rsid w:val="007E1CE5"/>
    <w:rsid w:val="007E2AFB"/>
    <w:rsid w:val="007E7B99"/>
    <w:rsid w:val="007F0281"/>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0274"/>
    <w:rsid w:val="008231F4"/>
    <w:rsid w:val="00823602"/>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2B56"/>
    <w:rsid w:val="00864A06"/>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1EA6"/>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4BA2"/>
    <w:rsid w:val="0090534B"/>
    <w:rsid w:val="00906132"/>
    <w:rsid w:val="0090625F"/>
    <w:rsid w:val="00906510"/>
    <w:rsid w:val="00906534"/>
    <w:rsid w:val="00906B6A"/>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0EAD"/>
    <w:rsid w:val="0096192D"/>
    <w:rsid w:val="00961AEC"/>
    <w:rsid w:val="00961D21"/>
    <w:rsid w:val="0096214E"/>
    <w:rsid w:val="00962186"/>
    <w:rsid w:val="00963534"/>
    <w:rsid w:val="009639AA"/>
    <w:rsid w:val="00965A24"/>
    <w:rsid w:val="00965B9F"/>
    <w:rsid w:val="0097187B"/>
    <w:rsid w:val="00971A7B"/>
    <w:rsid w:val="0097337B"/>
    <w:rsid w:val="009743E2"/>
    <w:rsid w:val="00974A6B"/>
    <w:rsid w:val="00975132"/>
    <w:rsid w:val="0097664D"/>
    <w:rsid w:val="00977D4E"/>
    <w:rsid w:val="009803BD"/>
    <w:rsid w:val="00981270"/>
    <w:rsid w:val="009828C2"/>
    <w:rsid w:val="00984BAE"/>
    <w:rsid w:val="009855CC"/>
    <w:rsid w:val="00985F70"/>
    <w:rsid w:val="00986025"/>
    <w:rsid w:val="00986CCA"/>
    <w:rsid w:val="00987A26"/>
    <w:rsid w:val="009908AD"/>
    <w:rsid w:val="00992169"/>
    <w:rsid w:val="00992348"/>
    <w:rsid w:val="00992ACA"/>
    <w:rsid w:val="00992D5F"/>
    <w:rsid w:val="00992F47"/>
    <w:rsid w:val="00993001"/>
    <w:rsid w:val="009937EE"/>
    <w:rsid w:val="0099382C"/>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158F"/>
    <w:rsid w:val="009B25CB"/>
    <w:rsid w:val="009B39C0"/>
    <w:rsid w:val="009B416E"/>
    <w:rsid w:val="009B7452"/>
    <w:rsid w:val="009C0FFD"/>
    <w:rsid w:val="009C1303"/>
    <w:rsid w:val="009C19D6"/>
    <w:rsid w:val="009C3649"/>
    <w:rsid w:val="009C3C1B"/>
    <w:rsid w:val="009C5261"/>
    <w:rsid w:val="009C5C07"/>
    <w:rsid w:val="009C61DC"/>
    <w:rsid w:val="009C668B"/>
    <w:rsid w:val="009C78FD"/>
    <w:rsid w:val="009C7A48"/>
    <w:rsid w:val="009C7E2E"/>
    <w:rsid w:val="009D2E50"/>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497B"/>
    <w:rsid w:val="009F57F5"/>
    <w:rsid w:val="009F5F92"/>
    <w:rsid w:val="009F7D31"/>
    <w:rsid w:val="009F7E85"/>
    <w:rsid w:val="00A0081E"/>
    <w:rsid w:val="00A00AE2"/>
    <w:rsid w:val="00A02890"/>
    <w:rsid w:val="00A0293B"/>
    <w:rsid w:val="00A04DF0"/>
    <w:rsid w:val="00A0671D"/>
    <w:rsid w:val="00A06A0A"/>
    <w:rsid w:val="00A071A9"/>
    <w:rsid w:val="00A07496"/>
    <w:rsid w:val="00A10DC8"/>
    <w:rsid w:val="00A14715"/>
    <w:rsid w:val="00A151B8"/>
    <w:rsid w:val="00A16B1C"/>
    <w:rsid w:val="00A17309"/>
    <w:rsid w:val="00A178E2"/>
    <w:rsid w:val="00A21349"/>
    <w:rsid w:val="00A21EC3"/>
    <w:rsid w:val="00A21EC6"/>
    <w:rsid w:val="00A220D2"/>
    <w:rsid w:val="00A25B6F"/>
    <w:rsid w:val="00A26E22"/>
    <w:rsid w:val="00A2729B"/>
    <w:rsid w:val="00A27D02"/>
    <w:rsid w:val="00A3153C"/>
    <w:rsid w:val="00A31785"/>
    <w:rsid w:val="00A37DD2"/>
    <w:rsid w:val="00A404E9"/>
    <w:rsid w:val="00A438C5"/>
    <w:rsid w:val="00A4396F"/>
    <w:rsid w:val="00A43A7B"/>
    <w:rsid w:val="00A44241"/>
    <w:rsid w:val="00A44F46"/>
    <w:rsid w:val="00A45294"/>
    <w:rsid w:val="00A4581F"/>
    <w:rsid w:val="00A505E5"/>
    <w:rsid w:val="00A50A0E"/>
    <w:rsid w:val="00A50B37"/>
    <w:rsid w:val="00A5123B"/>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61C"/>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382"/>
    <w:rsid w:val="00A94709"/>
    <w:rsid w:val="00A948A7"/>
    <w:rsid w:val="00A94D95"/>
    <w:rsid w:val="00A964C4"/>
    <w:rsid w:val="00A975CE"/>
    <w:rsid w:val="00AA0C9D"/>
    <w:rsid w:val="00AA11E5"/>
    <w:rsid w:val="00AA3321"/>
    <w:rsid w:val="00AA5BB4"/>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B7D67"/>
    <w:rsid w:val="00AC1862"/>
    <w:rsid w:val="00AC439C"/>
    <w:rsid w:val="00AD4061"/>
    <w:rsid w:val="00AD5190"/>
    <w:rsid w:val="00AD5233"/>
    <w:rsid w:val="00AD5CB7"/>
    <w:rsid w:val="00AE0DCB"/>
    <w:rsid w:val="00AE1EC0"/>
    <w:rsid w:val="00AE33BA"/>
    <w:rsid w:val="00AE33F7"/>
    <w:rsid w:val="00AE44D5"/>
    <w:rsid w:val="00AE5322"/>
    <w:rsid w:val="00AF0862"/>
    <w:rsid w:val="00AF08FC"/>
    <w:rsid w:val="00AF143E"/>
    <w:rsid w:val="00AF3FE8"/>
    <w:rsid w:val="00AF5320"/>
    <w:rsid w:val="00AF5911"/>
    <w:rsid w:val="00AF65AB"/>
    <w:rsid w:val="00AF78F3"/>
    <w:rsid w:val="00B008F6"/>
    <w:rsid w:val="00B00F79"/>
    <w:rsid w:val="00B010F2"/>
    <w:rsid w:val="00B0627E"/>
    <w:rsid w:val="00B06B41"/>
    <w:rsid w:val="00B103F2"/>
    <w:rsid w:val="00B11837"/>
    <w:rsid w:val="00B124BA"/>
    <w:rsid w:val="00B126C2"/>
    <w:rsid w:val="00B135BC"/>
    <w:rsid w:val="00B14E1E"/>
    <w:rsid w:val="00B15920"/>
    <w:rsid w:val="00B20E84"/>
    <w:rsid w:val="00B212CD"/>
    <w:rsid w:val="00B217B3"/>
    <w:rsid w:val="00B23D8E"/>
    <w:rsid w:val="00B256FA"/>
    <w:rsid w:val="00B26C3B"/>
    <w:rsid w:val="00B2735C"/>
    <w:rsid w:val="00B31F4B"/>
    <w:rsid w:val="00B3293C"/>
    <w:rsid w:val="00B32F5D"/>
    <w:rsid w:val="00B34308"/>
    <w:rsid w:val="00B34FAD"/>
    <w:rsid w:val="00B35289"/>
    <w:rsid w:val="00B37BE6"/>
    <w:rsid w:val="00B42DF8"/>
    <w:rsid w:val="00B438EC"/>
    <w:rsid w:val="00B44870"/>
    <w:rsid w:val="00B44F9B"/>
    <w:rsid w:val="00B4674A"/>
    <w:rsid w:val="00B46F88"/>
    <w:rsid w:val="00B4733B"/>
    <w:rsid w:val="00B47364"/>
    <w:rsid w:val="00B47902"/>
    <w:rsid w:val="00B5646A"/>
    <w:rsid w:val="00B567B7"/>
    <w:rsid w:val="00B56976"/>
    <w:rsid w:val="00B61D15"/>
    <w:rsid w:val="00B61F6F"/>
    <w:rsid w:val="00B6242A"/>
    <w:rsid w:val="00B624E3"/>
    <w:rsid w:val="00B6415F"/>
    <w:rsid w:val="00B6519F"/>
    <w:rsid w:val="00B67B7A"/>
    <w:rsid w:val="00B67F62"/>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2E01"/>
    <w:rsid w:val="00B955D6"/>
    <w:rsid w:val="00B95DD3"/>
    <w:rsid w:val="00B96A67"/>
    <w:rsid w:val="00B9713A"/>
    <w:rsid w:val="00B97216"/>
    <w:rsid w:val="00B9788A"/>
    <w:rsid w:val="00BA04DF"/>
    <w:rsid w:val="00BA1F5A"/>
    <w:rsid w:val="00BA25E5"/>
    <w:rsid w:val="00BA3DA2"/>
    <w:rsid w:val="00BA46DC"/>
    <w:rsid w:val="00BA53AD"/>
    <w:rsid w:val="00BA5725"/>
    <w:rsid w:val="00BA6E73"/>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4C45"/>
    <w:rsid w:val="00BD5357"/>
    <w:rsid w:val="00BD5B12"/>
    <w:rsid w:val="00BD67D3"/>
    <w:rsid w:val="00BD7D94"/>
    <w:rsid w:val="00BE04FD"/>
    <w:rsid w:val="00BE1114"/>
    <w:rsid w:val="00BE1D8D"/>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6D89"/>
    <w:rsid w:val="00C071D9"/>
    <w:rsid w:val="00C07E60"/>
    <w:rsid w:val="00C108E8"/>
    <w:rsid w:val="00C12336"/>
    <w:rsid w:val="00C14D1F"/>
    <w:rsid w:val="00C15374"/>
    <w:rsid w:val="00C15BD7"/>
    <w:rsid w:val="00C17C43"/>
    <w:rsid w:val="00C20F39"/>
    <w:rsid w:val="00C218AF"/>
    <w:rsid w:val="00C21D02"/>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5F7"/>
    <w:rsid w:val="00C63E81"/>
    <w:rsid w:val="00C66103"/>
    <w:rsid w:val="00C6754B"/>
    <w:rsid w:val="00C702FD"/>
    <w:rsid w:val="00C71395"/>
    <w:rsid w:val="00C71915"/>
    <w:rsid w:val="00C750CF"/>
    <w:rsid w:val="00C802C3"/>
    <w:rsid w:val="00C82722"/>
    <w:rsid w:val="00C84786"/>
    <w:rsid w:val="00C86852"/>
    <w:rsid w:val="00C8732E"/>
    <w:rsid w:val="00C87C60"/>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2414"/>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0960"/>
    <w:rsid w:val="00D02924"/>
    <w:rsid w:val="00D03CE4"/>
    <w:rsid w:val="00D03E86"/>
    <w:rsid w:val="00D044D2"/>
    <w:rsid w:val="00D04E01"/>
    <w:rsid w:val="00D06C3B"/>
    <w:rsid w:val="00D07328"/>
    <w:rsid w:val="00D07D05"/>
    <w:rsid w:val="00D11BF0"/>
    <w:rsid w:val="00D12DA9"/>
    <w:rsid w:val="00D149C8"/>
    <w:rsid w:val="00D15201"/>
    <w:rsid w:val="00D1556C"/>
    <w:rsid w:val="00D165DC"/>
    <w:rsid w:val="00D17CB1"/>
    <w:rsid w:val="00D17D85"/>
    <w:rsid w:val="00D20D14"/>
    <w:rsid w:val="00D22158"/>
    <w:rsid w:val="00D223AA"/>
    <w:rsid w:val="00D22565"/>
    <w:rsid w:val="00D22CE4"/>
    <w:rsid w:val="00D23342"/>
    <w:rsid w:val="00D24784"/>
    <w:rsid w:val="00D25FE4"/>
    <w:rsid w:val="00D26EA6"/>
    <w:rsid w:val="00D26FA2"/>
    <w:rsid w:val="00D27C8C"/>
    <w:rsid w:val="00D30BCB"/>
    <w:rsid w:val="00D30C34"/>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116"/>
    <w:rsid w:val="00D576E4"/>
    <w:rsid w:val="00D57DDB"/>
    <w:rsid w:val="00D57ED0"/>
    <w:rsid w:val="00D57FA4"/>
    <w:rsid w:val="00D60EB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84DCB"/>
    <w:rsid w:val="00D92C67"/>
    <w:rsid w:val="00D92E21"/>
    <w:rsid w:val="00D9407C"/>
    <w:rsid w:val="00D94A9F"/>
    <w:rsid w:val="00D95164"/>
    <w:rsid w:val="00D96706"/>
    <w:rsid w:val="00D9680F"/>
    <w:rsid w:val="00D9681F"/>
    <w:rsid w:val="00D97648"/>
    <w:rsid w:val="00DA08DA"/>
    <w:rsid w:val="00DA13DD"/>
    <w:rsid w:val="00DA1847"/>
    <w:rsid w:val="00DA1FD7"/>
    <w:rsid w:val="00DA297F"/>
    <w:rsid w:val="00DA54DB"/>
    <w:rsid w:val="00DA63E3"/>
    <w:rsid w:val="00DB0D09"/>
    <w:rsid w:val="00DB20C2"/>
    <w:rsid w:val="00DB37FF"/>
    <w:rsid w:val="00DB42BC"/>
    <w:rsid w:val="00DB509C"/>
    <w:rsid w:val="00DB61A9"/>
    <w:rsid w:val="00DB75B8"/>
    <w:rsid w:val="00DB78DF"/>
    <w:rsid w:val="00DB7C57"/>
    <w:rsid w:val="00DC04DD"/>
    <w:rsid w:val="00DC0B59"/>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3F2B"/>
    <w:rsid w:val="00DE463B"/>
    <w:rsid w:val="00DE55DB"/>
    <w:rsid w:val="00DE677B"/>
    <w:rsid w:val="00DE6C61"/>
    <w:rsid w:val="00DE6D70"/>
    <w:rsid w:val="00DF106C"/>
    <w:rsid w:val="00DF1478"/>
    <w:rsid w:val="00DF2D40"/>
    <w:rsid w:val="00DF5827"/>
    <w:rsid w:val="00DF65F8"/>
    <w:rsid w:val="00E024E1"/>
    <w:rsid w:val="00E032C2"/>
    <w:rsid w:val="00E03557"/>
    <w:rsid w:val="00E071C5"/>
    <w:rsid w:val="00E1232F"/>
    <w:rsid w:val="00E129E8"/>
    <w:rsid w:val="00E12D6E"/>
    <w:rsid w:val="00E13D16"/>
    <w:rsid w:val="00E152E5"/>
    <w:rsid w:val="00E1602C"/>
    <w:rsid w:val="00E16C7E"/>
    <w:rsid w:val="00E17978"/>
    <w:rsid w:val="00E22F35"/>
    <w:rsid w:val="00E2316F"/>
    <w:rsid w:val="00E24455"/>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319"/>
    <w:rsid w:val="00E47CE7"/>
    <w:rsid w:val="00E5096F"/>
    <w:rsid w:val="00E5174C"/>
    <w:rsid w:val="00E5474E"/>
    <w:rsid w:val="00E55A07"/>
    <w:rsid w:val="00E55AA7"/>
    <w:rsid w:val="00E601E0"/>
    <w:rsid w:val="00E607C4"/>
    <w:rsid w:val="00E62E46"/>
    <w:rsid w:val="00E63CCC"/>
    <w:rsid w:val="00E650D6"/>
    <w:rsid w:val="00E65142"/>
    <w:rsid w:val="00E66416"/>
    <w:rsid w:val="00E6658C"/>
    <w:rsid w:val="00E671B2"/>
    <w:rsid w:val="00E67380"/>
    <w:rsid w:val="00E70BBD"/>
    <w:rsid w:val="00E70E7F"/>
    <w:rsid w:val="00E70F3F"/>
    <w:rsid w:val="00E722DF"/>
    <w:rsid w:val="00E746B9"/>
    <w:rsid w:val="00E74B1E"/>
    <w:rsid w:val="00E75836"/>
    <w:rsid w:val="00E762AC"/>
    <w:rsid w:val="00E76776"/>
    <w:rsid w:val="00E80885"/>
    <w:rsid w:val="00E80BAB"/>
    <w:rsid w:val="00E813C0"/>
    <w:rsid w:val="00E82B20"/>
    <w:rsid w:val="00E83FD2"/>
    <w:rsid w:val="00E84047"/>
    <w:rsid w:val="00E844EE"/>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A649D"/>
    <w:rsid w:val="00EB0905"/>
    <w:rsid w:val="00EB1D9C"/>
    <w:rsid w:val="00EB20A3"/>
    <w:rsid w:val="00EB30D3"/>
    <w:rsid w:val="00EB5839"/>
    <w:rsid w:val="00EB67CA"/>
    <w:rsid w:val="00EB6EE7"/>
    <w:rsid w:val="00EB7BC8"/>
    <w:rsid w:val="00EC0A8E"/>
    <w:rsid w:val="00EC32C6"/>
    <w:rsid w:val="00EC3CFD"/>
    <w:rsid w:val="00EC3FB9"/>
    <w:rsid w:val="00EC4C24"/>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4DA"/>
    <w:rsid w:val="00EE1897"/>
    <w:rsid w:val="00EE37E2"/>
    <w:rsid w:val="00EE4109"/>
    <w:rsid w:val="00EE4917"/>
    <w:rsid w:val="00EE547D"/>
    <w:rsid w:val="00EE5A0A"/>
    <w:rsid w:val="00EE6FA4"/>
    <w:rsid w:val="00EE78C7"/>
    <w:rsid w:val="00EF089B"/>
    <w:rsid w:val="00EF0D6F"/>
    <w:rsid w:val="00EF1130"/>
    <w:rsid w:val="00EF12CB"/>
    <w:rsid w:val="00EF1698"/>
    <w:rsid w:val="00EF1F2E"/>
    <w:rsid w:val="00EF31D8"/>
    <w:rsid w:val="00EF428F"/>
    <w:rsid w:val="00EF4CF9"/>
    <w:rsid w:val="00EF4DA1"/>
    <w:rsid w:val="00EF54E2"/>
    <w:rsid w:val="00EF5CBC"/>
    <w:rsid w:val="00EF7427"/>
    <w:rsid w:val="00F024E5"/>
    <w:rsid w:val="00F02E6C"/>
    <w:rsid w:val="00F03211"/>
    <w:rsid w:val="00F0489C"/>
    <w:rsid w:val="00F04C6F"/>
    <w:rsid w:val="00F10606"/>
    <w:rsid w:val="00F10B75"/>
    <w:rsid w:val="00F11E04"/>
    <w:rsid w:val="00F13D4D"/>
    <w:rsid w:val="00F1678D"/>
    <w:rsid w:val="00F16EC8"/>
    <w:rsid w:val="00F17032"/>
    <w:rsid w:val="00F21743"/>
    <w:rsid w:val="00F243B8"/>
    <w:rsid w:val="00F24E10"/>
    <w:rsid w:val="00F269B9"/>
    <w:rsid w:val="00F3090C"/>
    <w:rsid w:val="00F33AA4"/>
    <w:rsid w:val="00F35FFF"/>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0225"/>
    <w:rsid w:val="00F62B2B"/>
    <w:rsid w:val="00F62D99"/>
    <w:rsid w:val="00F653CF"/>
    <w:rsid w:val="00F66387"/>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4AA"/>
    <w:rsid w:val="00F81624"/>
    <w:rsid w:val="00F818CD"/>
    <w:rsid w:val="00F822F6"/>
    <w:rsid w:val="00F826AE"/>
    <w:rsid w:val="00F851F3"/>
    <w:rsid w:val="00F85632"/>
    <w:rsid w:val="00F856A3"/>
    <w:rsid w:val="00F858BE"/>
    <w:rsid w:val="00F85971"/>
    <w:rsid w:val="00F87178"/>
    <w:rsid w:val="00F875E5"/>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47D"/>
    <w:rsid w:val="00FB2811"/>
    <w:rsid w:val="00FB3837"/>
    <w:rsid w:val="00FB491C"/>
    <w:rsid w:val="00FB4D0A"/>
    <w:rsid w:val="00FB6F6F"/>
    <w:rsid w:val="00FC224E"/>
    <w:rsid w:val="00FC25A3"/>
    <w:rsid w:val="00FC26C8"/>
    <w:rsid w:val="00FC3073"/>
    <w:rsid w:val="00FC4E12"/>
    <w:rsid w:val="00FC54E9"/>
    <w:rsid w:val="00FC5E29"/>
    <w:rsid w:val="00FC6EEB"/>
    <w:rsid w:val="00FC78D5"/>
    <w:rsid w:val="00FD08AB"/>
    <w:rsid w:val="00FD0E6C"/>
    <w:rsid w:val="00FD1A6D"/>
    <w:rsid w:val="00FD1B05"/>
    <w:rsid w:val="00FD2E68"/>
    <w:rsid w:val="00FD3C4E"/>
    <w:rsid w:val="00FD43F2"/>
    <w:rsid w:val="00FD5F92"/>
    <w:rsid w:val="00FD7815"/>
    <w:rsid w:val="00FD7D45"/>
    <w:rsid w:val="00FE0111"/>
    <w:rsid w:val="00FE13E5"/>
    <w:rsid w:val="00FE1CBB"/>
    <w:rsid w:val="00FE4656"/>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121608903">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 w:id="20330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13</Pages>
  <Words>3505</Words>
  <Characters>21893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25348</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Paweł Berbeka</cp:lastModifiedBy>
  <cp:revision>209</cp:revision>
  <cp:lastPrinted>2020-12-08T10:06:00Z</cp:lastPrinted>
  <dcterms:created xsi:type="dcterms:W3CDTF">2023-01-10T11:30:00Z</dcterms:created>
  <dcterms:modified xsi:type="dcterms:W3CDTF">2024-11-05T13:13:00Z</dcterms:modified>
</cp:coreProperties>
</file>