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25DA9163" w:rsidR="001629D4" w:rsidRPr="006B1003" w:rsidRDefault="001629D4" w:rsidP="00484684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90302C">
        <w:rPr>
          <w:rFonts w:ascii="Times New Roman" w:hAnsi="Times New Roman" w:cs="Times New Roman"/>
          <w:sz w:val="24"/>
          <w:szCs w:val="24"/>
        </w:rPr>
        <w:t>31 stycznia 2023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484684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484684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48468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48468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48468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484684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C3C1B3" w14:textId="393C8CDC" w:rsidR="00C7468A" w:rsidRPr="00372CBE" w:rsidRDefault="00C7468A" w:rsidP="00484684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6B1003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72CBE">
        <w:rPr>
          <w:rFonts w:ascii="Times New Roman" w:hAnsi="Times New Roman" w:cs="Times New Roman"/>
          <w:sz w:val="24"/>
          <w:szCs w:val="24"/>
        </w:rPr>
        <w:t>„</w:t>
      </w:r>
      <w:r w:rsidR="0090302C">
        <w:rPr>
          <w:rFonts w:ascii="Times New Roman" w:hAnsi="Times New Roman" w:cs="Times New Roman"/>
          <w:sz w:val="24"/>
          <w:szCs w:val="24"/>
        </w:rPr>
        <w:t xml:space="preserve">Rewitalizacja parku im. Fryderyka Chopina </w:t>
      </w:r>
      <w:r w:rsidR="00372CBE" w:rsidRPr="00372CBE">
        <w:rPr>
          <w:rFonts w:ascii="Times New Roman" w:hAnsi="Times New Roman" w:cs="Times New Roman"/>
          <w:sz w:val="24"/>
          <w:szCs w:val="24"/>
        </w:rPr>
        <w:t>w Szczecinie</w:t>
      </w:r>
      <w:r w:rsidR="0090302C">
        <w:rPr>
          <w:rFonts w:ascii="Times New Roman" w:hAnsi="Times New Roman" w:cs="Times New Roman"/>
          <w:sz w:val="24"/>
          <w:szCs w:val="24"/>
        </w:rPr>
        <w:t xml:space="preserve"> – etap I</w:t>
      </w:r>
      <w:r w:rsidR="00372CBE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4D09195D" w14:textId="04796F12" w:rsidR="00C7468A" w:rsidRDefault="00C7468A" w:rsidP="004846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AD07" w14:textId="77777777" w:rsidR="007C165C" w:rsidRPr="006B1003" w:rsidRDefault="007C165C" w:rsidP="004846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28046BCC" w:rsidR="001629D4" w:rsidRPr="006B1003" w:rsidRDefault="00AA50F6" w:rsidP="004846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W związku z</w:t>
      </w:r>
      <w:r w:rsidR="00DD5D3C">
        <w:rPr>
          <w:rFonts w:ascii="Times New Roman" w:hAnsi="Times New Roman" w:cs="Times New Roman"/>
          <w:sz w:val="24"/>
          <w:szCs w:val="24"/>
        </w:rPr>
        <w:t>e złożeniem przez Wykonawc</w:t>
      </w:r>
      <w:r w:rsidR="0090302C">
        <w:rPr>
          <w:rFonts w:ascii="Times New Roman" w:hAnsi="Times New Roman" w:cs="Times New Roman"/>
          <w:sz w:val="24"/>
          <w:szCs w:val="24"/>
        </w:rPr>
        <w:t>ów</w:t>
      </w:r>
      <w:r w:rsidRPr="007F0F1E">
        <w:rPr>
          <w:rFonts w:ascii="Times New Roman" w:hAnsi="Times New Roman" w:cs="Times New Roman"/>
          <w:sz w:val="24"/>
          <w:szCs w:val="24"/>
        </w:rPr>
        <w:t xml:space="preserve"> wniosków o wyjaśnienie treści Specyfikacji Warunków Zamówienia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70193E" w:rsidRPr="007F0F1E">
        <w:rPr>
          <w:rFonts w:ascii="Times New Roman" w:hAnsi="Times New Roman" w:cs="Times New Roman"/>
          <w:sz w:val="24"/>
          <w:szCs w:val="24"/>
        </w:rPr>
        <w:t>(dalej: SWZ)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="00DD5D3C">
        <w:rPr>
          <w:rFonts w:ascii="Times New Roman" w:hAnsi="Times New Roman" w:cs="Times New Roman"/>
          <w:sz w:val="24"/>
          <w:szCs w:val="24"/>
        </w:rPr>
        <w:t>oraz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czasem niezbędnym do przygotowania odpowiedzi</w:t>
      </w:r>
      <w:r w:rsidRPr="007F0F1E">
        <w:rPr>
          <w:rFonts w:ascii="Times New Roman" w:hAnsi="Times New Roman" w:cs="Times New Roman"/>
          <w:sz w:val="24"/>
          <w:szCs w:val="24"/>
        </w:rPr>
        <w:t xml:space="preserve">,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0F1E">
        <w:rPr>
          <w:rFonts w:ascii="Times New Roman" w:hAnsi="Times New Roman" w:cs="Times New Roman"/>
          <w:sz w:val="24"/>
          <w:szCs w:val="24"/>
        </w:rPr>
        <w:t xml:space="preserve">korzystając </w:t>
      </w:r>
      <w:r w:rsidR="00DD5D3C">
        <w:rPr>
          <w:rFonts w:ascii="Times New Roman" w:hAnsi="Times New Roman" w:cs="Times New Roman"/>
          <w:sz w:val="24"/>
          <w:szCs w:val="24"/>
        </w:rPr>
        <w:br/>
      </w:r>
      <w:r w:rsidRPr="007F0F1E">
        <w:rPr>
          <w:rFonts w:ascii="Times New Roman" w:hAnsi="Times New Roman" w:cs="Times New Roman"/>
          <w:sz w:val="24"/>
          <w:szCs w:val="24"/>
        </w:rPr>
        <w:t>z uprawnienia wynikającego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 art. 28</w:t>
      </w:r>
      <w:r w:rsidR="007C165C" w:rsidRPr="007F0F1E">
        <w:rPr>
          <w:rFonts w:ascii="Times New Roman" w:hAnsi="Times New Roman" w:cs="Times New Roman"/>
          <w:sz w:val="24"/>
          <w:szCs w:val="24"/>
        </w:rPr>
        <w:t>6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="00C7468A"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(t.j. Dz. U. z 20</w:t>
      </w:r>
      <w:r w:rsidR="00FB126F">
        <w:rPr>
          <w:rFonts w:ascii="Times New Roman" w:hAnsi="Times New Roman" w:cs="Times New Roman"/>
          <w:sz w:val="24"/>
          <w:szCs w:val="24"/>
        </w:rPr>
        <w:t>2</w:t>
      </w:r>
      <w:r w:rsidR="0090302C">
        <w:rPr>
          <w:rFonts w:ascii="Times New Roman" w:hAnsi="Times New Roman" w:cs="Times New Roman"/>
          <w:sz w:val="24"/>
          <w:szCs w:val="24"/>
        </w:rPr>
        <w:t>2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</w:t>
      </w:r>
      <w:r w:rsidR="0090302C">
        <w:rPr>
          <w:rFonts w:ascii="Times New Roman" w:hAnsi="Times New Roman" w:cs="Times New Roman"/>
          <w:sz w:val="24"/>
          <w:szCs w:val="24"/>
        </w:rPr>
        <w:t>710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C7468A"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70193E">
        <w:rPr>
          <w:rFonts w:ascii="Times New Roman" w:hAnsi="Times New Roman" w:cs="Times New Roman"/>
          <w:sz w:val="24"/>
          <w:szCs w:val="24"/>
        </w:rPr>
        <w:t xml:space="preserve">WZ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300FEE89" w14:textId="73413C9C" w:rsidR="00CB429E" w:rsidRPr="006B1003" w:rsidRDefault="00CB429E" w:rsidP="00484684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 xml:space="preserve">1) terminów składania i otwarcia ofert - ilekroć w SWZ pojawia się informacja </w:t>
      </w:r>
      <w:r w:rsidRPr="006B1003">
        <w:rPr>
          <w:b w:val="0"/>
          <w:bCs w:val="0"/>
          <w:sz w:val="24"/>
          <w:szCs w:val="24"/>
        </w:rPr>
        <w:br/>
        <w:t xml:space="preserve">       o w/w terminach należy przyjąć, że jest to odpowiednio:</w:t>
      </w:r>
    </w:p>
    <w:p w14:paraId="6E3EB909" w14:textId="07198791" w:rsidR="00CB429E" w:rsidRPr="006B1003" w:rsidRDefault="00CB429E" w:rsidP="00484684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90302C">
        <w:rPr>
          <w:b/>
          <w:sz w:val="24"/>
          <w:szCs w:val="24"/>
        </w:rPr>
        <w:t>10.02.2023</w:t>
      </w:r>
      <w:r w:rsidRPr="006B1003">
        <w:rPr>
          <w:b/>
          <w:sz w:val="24"/>
          <w:szCs w:val="24"/>
        </w:rPr>
        <w:t xml:space="preserve"> r. do godz. 9.00,</w:t>
      </w:r>
    </w:p>
    <w:p w14:paraId="774D821B" w14:textId="192AD11A" w:rsidR="00CB429E" w:rsidRPr="006B1003" w:rsidRDefault="00CB429E" w:rsidP="00484684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90302C">
        <w:rPr>
          <w:b/>
          <w:sz w:val="24"/>
          <w:szCs w:val="24"/>
        </w:rPr>
        <w:t>10.02.2023</w:t>
      </w:r>
      <w:r w:rsidRPr="006B1003">
        <w:rPr>
          <w:b/>
          <w:sz w:val="24"/>
          <w:szCs w:val="24"/>
        </w:rPr>
        <w:t xml:space="preserve"> r., godz. 10.00,</w:t>
      </w:r>
    </w:p>
    <w:p w14:paraId="59D33EBC" w14:textId="1BAA42AB" w:rsidR="00CB429E" w:rsidRPr="006B1003" w:rsidRDefault="00CB429E" w:rsidP="004846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 w:rsidR="007019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181A8E3D" w14:textId="198EF06D" w:rsidR="00CB429E" w:rsidRPr="006B1003" w:rsidRDefault="00CB429E" w:rsidP="00484684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90302C">
        <w:t>10.03.2023</w:t>
      </w:r>
      <w:r w:rsidRPr="006B1003">
        <w:t xml:space="preserve"> r.” </w:t>
      </w:r>
    </w:p>
    <w:p w14:paraId="7B7C9990" w14:textId="77777777" w:rsidR="00CB429E" w:rsidRPr="006B1003" w:rsidRDefault="00CB429E" w:rsidP="0048468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484684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484684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footerReference w:type="default" r:id="rId7"/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6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7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28E1"/>
    <w:rsid w:val="001956CF"/>
    <w:rsid w:val="002C4CF8"/>
    <w:rsid w:val="00372CBE"/>
    <w:rsid w:val="00422980"/>
    <w:rsid w:val="00484684"/>
    <w:rsid w:val="00556858"/>
    <w:rsid w:val="00611C8F"/>
    <w:rsid w:val="006B1003"/>
    <w:rsid w:val="006E3296"/>
    <w:rsid w:val="0070193E"/>
    <w:rsid w:val="00725FCA"/>
    <w:rsid w:val="007C165C"/>
    <w:rsid w:val="007F0F1E"/>
    <w:rsid w:val="007F2791"/>
    <w:rsid w:val="00901B46"/>
    <w:rsid w:val="0090302C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21</cp:revision>
  <dcterms:created xsi:type="dcterms:W3CDTF">2021-10-25T07:51:00Z</dcterms:created>
  <dcterms:modified xsi:type="dcterms:W3CDTF">2023-01-31T10:50:00Z</dcterms:modified>
</cp:coreProperties>
</file>