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E8AF" w14:textId="75FDDA02" w:rsidR="00681289" w:rsidRPr="00681289" w:rsidRDefault="00681289" w:rsidP="00681289">
      <w:pPr>
        <w:jc w:val="right"/>
        <w:rPr>
          <w:rFonts w:cstheme="minorHAnsi"/>
          <w:b/>
          <w:sz w:val="24"/>
          <w:szCs w:val="24"/>
        </w:rPr>
      </w:pPr>
      <w:r w:rsidRPr="00681289">
        <w:rPr>
          <w:rFonts w:cstheme="minorHAnsi"/>
          <w:b/>
          <w:sz w:val="24"/>
          <w:szCs w:val="24"/>
        </w:rPr>
        <w:t xml:space="preserve">ROPS.XII.2205.2.2024                                                                                       </w:t>
      </w:r>
      <w:r w:rsidRPr="00681289">
        <w:rPr>
          <w:rFonts w:cs="Calibri"/>
          <w:b/>
          <w:sz w:val="24"/>
          <w:szCs w:val="24"/>
        </w:rPr>
        <w:t>Poznań, 14.02.2024 r.</w:t>
      </w:r>
    </w:p>
    <w:p w14:paraId="0A585233" w14:textId="77777777" w:rsidR="00681289" w:rsidRPr="00681289" w:rsidRDefault="00681289" w:rsidP="001C4800">
      <w:pPr>
        <w:jc w:val="center"/>
        <w:rPr>
          <w:rFonts w:cstheme="minorHAnsi"/>
          <w:b/>
          <w:sz w:val="28"/>
          <w:szCs w:val="28"/>
        </w:rPr>
      </w:pPr>
    </w:p>
    <w:p w14:paraId="2D4B94B2" w14:textId="11747FA7" w:rsidR="001C4800" w:rsidRPr="00681289" w:rsidRDefault="00681289" w:rsidP="001C4800">
      <w:pPr>
        <w:jc w:val="center"/>
        <w:rPr>
          <w:rFonts w:cstheme="minorHAnsi"/>
          <w:b/>
          <w:sz w:val="28"/>
          <w:szCs w:val="28"/>
        </w:rPr>
      </w:pPr>
      <w:r w:rsidRPr="00681289">
        <w:rPr>
          <w:rFonts w:cstheme="minorHAnsi"/>
          <w:b/>
          <w:sz w:val="28"/>
          <w:szCs w:val="28"/>
        </w:rPr>
        <w:t>ZMIANA TREŚCI ZAPYTANIA</w:t>
      </w:r>
      <w:r w:rsidR="001C4800" w:rsidRPr="00681289">
        <w:rPr>
          <w:rFonts w:cstheme="minorHAnsi"/>
          <w:b/>
          <w:sz w:val="28"/>
          <w:szCs w:val="28"/>
        </w:rPr>
        <w:t xml:space="preserve"> OFERTOWE</w:t>
      </w:r>
      <w:r w:rsidRPr="00681289">
        <w:rPr>
          <w:rFonts w:cstheme="minorHAnsi"/>
          <w:b/>
          <w:sz w:val="28"/>
          <w:szCs w:val="28"/>
        </w:rPr>
        <w:t>GO</w:t>
      </w:r>
    </w:p>
    <w:p w14:paraId="566F7D1A" w14:textId="4364D5EE" w:rsidR="00DB6592" w:rsidRPr="00ED79B2" w:rsidRDefault="00681289" w:rsidP="00681289">
      <w:pPr>
        <w:jc w:val="both"/>
        <w:rPr>
          <w:rFonts w:cstheme="minorHAnsi"/>
          <w:b/>
          <w:sz w:val="24"/>
          <w:szCs w:val="24"/>
        </w:rPr>
      </w:pPr>
      <w:r w:rsidRPr="00ED79B2">
        <w:rPr>
          <w:rFonts w:cstheme="minorHAnsi"/>
          <w:b/>
          <w:sz w:val="24"/>
          <w:szCs w:val="24"/>
        </w:rPr>
        <w:t xml:space="preserve">Dotyczy postępowania nr ROPS.XII.2205.2.2024 pn.: Opracowanie wielobranżowego projektu budowlano-wykonawczego wraz z kosztorysem inwestorskim dla zadania inwestycyjnego pod nazwą: „Dostosowanie budynku przy ul. Niegolewskich 29 w Poznaniu na potrzeby uruchomienia Interwencyjnego Ośrodka </w:t>
      </w:r>
      <w:proofErr w:type="spellStart"/>
      <w:r w:rsidRPr="00ED79B2">
        <w:rPr>
          <w:rFonts w:cstheme="minorHAnsi"/>
          <w:b/>
          <w:sz w:val="24"/>
          <w:szCs w:val="24"/>
        </w:rPr>
        <w:t>Preadopcyjnego</w:t>
      </w:r>
      <w:proofErr w:type="spellEnd"/>
      <w:r w:rsidRPr="00ED79B2">
        <w:rPr>
          <w:rFonts w:cstheme="minorHAnsi"/>
          <w:b/>
          <w:sz w:val="24"/>
          <w:szCs w:val="24"/>
        </w:rPr>
        <w:t xml:space="preserve"> (IOP)” oraz adaptacji miejsca wypoczynkowego wraz z pracami naprawczymi elewacji, opierzenia i orynnowania i ogrodzenia na terenie przylegającym do budynku wraz z zagospodarowaniem terenu </w:t>
      </w:r>
    </w:p>
    <w:p w14:paraId="7072774A" w14:textId="4FBA4095" w:rsidR="00ED79B2" w:rsidRPr="00ED79B2" w:rsidRDefault="00ED79B2" w:rsidP="00035E2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24087292"/>
      <w:r w:rsidRPr="00ED79B2">
        <w:rPr>
          <w:rFonts w:cstheme="minorHAnsi"/>
          <w:sz w:val="24"/>
          <w:szCs w:val="24"/>
        </w:rPr>
        <w:t xml:space="preserve">Zamawiający – Regionalny Ośrodek Polityki Społecznej w Poznaniu </w:t>
      </w:r>
      <w:bookmarkEnd w:id="0"/>
      <w:r w:rsidRPr="00ED79B2">
        <w:rPr>
          <w:rFonts w:cstheme="minorHAnsi"/>
          <w:sz w:val="24"/>
          <w:szCs w:val="24"/>
        </w:rPr>
        <w:t>wprowadza zmiany w treści Zapytania ofertowego.</w:t>
      </w:r>
      <w:bookmarkStart w:id="1" w:name="_GoBack"/>
      <w:bookmarkEnd w:id="1"/>
    </w:p>
    <w:p w14:paraId="725738D5" w14:textId="77777777" w:rsidR="00ED79B2" w:rsidRPr="00ED79B2" w:rsidRDefault="00ED79B2" w:rsidP="00ED79B2">
      <w:pPr>
        <w:spacing w:after="0" w:line="240" w:lineRule="auto"/>
        <w:rPr>
          <w:rFonts w:cstheme="minorHAnsi"/>
          <w:sz w:val="24"/>
          <w:szCs w:val="24"/>
        </w:rPr>
      </w:pPr>
    </w:p>
    <w:p w14:paraId="5FDC7747" w14:textId="56D17479" w:rsidR="00ED79B2" w:rsidRPr="00ED79B2" w:rsidRDefault="00ED79B2" w:rsidP="00ED79B2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ED79B2">
        <w:rPr>
          <w:rFonts w:cstheme="minorHAnsi"/>
          <w:b/>
          <w:sz w:val="24"/>
          <w:szCs w:val="24"/>
        </w:rPr>
        <w:t xml:space="preserve">Zmienia się treść </w:t>
      </w:r>
      <w:r w:rsidR="0050353D">
        <w:rPr>
          <w:rFonts w:cstheme="minorHAnsi"/>
          <w:b/>
          <w:sz w:val="24"/>
          <w:szCs w:val="24"/>
        </w:rPr>
        <w:t>Zapytania ofer</w:t>
      </w:r>
      <w:r w:rsidRPr="00ED79B2">
        <w:rPr>
          <w:rFonts w:cstheme="minorHAnsi"/>
          <w:b/>
          <w:sz w:val="24"/>
          <w:szCs w:val="24"/>
        </w:rPr>
        <w:t>t</w:t>
      </w:r>
      <w:r w:rsidR="0050353D">
        <w:rPr>
          <w:rFonts w:cstheme="minorHAnsi"/>
          <w:b/>
          <w:sz w:val="24"/>
          <w:szCs w:val="24"/>
        </w:rPr>
        <w:t>o</w:t>
      </w:r>
      <w:r w:rsidRPr="00ED79B2">
        <w:rPr>
          <w:rFonts w:cstheme="minorHAnsi"/>
          <w:b/>
          <w:sz w:val="24"/>
          <w:szCs w:val="24"/>
        </w:rPr>
        <w:t>wego w sposób następujący:</w:t>
      </w:r>
    </w:p>
    <w:p w14:paraId="27D8CF1D" w14:textId="77777777" w:rsidR="00ED79B2" w:rsidRPr="00ED79B2" w:rsidRDefault="00ED79B2" w:rsidP="00ED79B2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ED79B2">
        <w:rPr>
          <w:rFonts w:cstheme="minorHAnsi"/>
          <w:b/>
          <w:bCs/>
          <w:sz w:val="24"/>
          <w:szCs w:val="24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79B2" w:rsidRPr="00ED79B2" w14:paraId="44AF3545" w14:textId="77777777" w:rsidTr="00A7383E">
        <w:tc>
          <w:tcPr>
            <w:tcW w:w="9495" w:type="dxa"/>
            <w:shd w:val="clear" w:color="auto" w:fill="auto"/>
          </w:tcPr>
          <w:p w14:paraId="438E49BA" w14:textId="678A0CB3" w:rsidR="00ED79B2" w:rsidRPr="00ED79B2" w:rsidRDefault="00ED79B2" w:rsidP="00ED79B2">
            <w:pPr>
              <w:spacing w:before="1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79B2">
              <w:rPr>
                <w:rFonts w:cstheme="minorHAnsi"/>
                <w:sz w:val="24"/>
                <w:szCs w:val="24"/>
              </w:rPr>
              <w:t>Piwnica ma zostać przeznaczona na kuchnię, pomieszczenia magazynowe (w tym magazyn spożywczy/spiżarnia) oraz związane z utrzymaniem czystości (w tym: pomieszczenie brudne, czyste i pralnię – miejsce na pralki oraz suszarki do odzieży), a także archiwum i toaletę oraz łazienkę dla pracowników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09B6399" w14:textId="77777777" w:rsidR="00ED79B2" w:rsidRPr="00ED79B2" w:rsidRDefault="00ED79B2" w:rsidP="00ED79B2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34489BA8" w14:textId="77777777" w:rsidR="00ED79B2" w:rsidRPr="00ED79B2" w:rsidRDefault="00ED79B2" w:rsidP="00ED79B2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ED79B2">
        <w:rPr>
          <w:rFonts w:cstheme="minorHAnsi"/>
          <w:b/>
          <w:bCs/>
          <w:sz w:val="24"/>
          <w:szCs w:val="24"/>
        </w:rPr>
        <w:t>PO ZMIANACH: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79B2" w:rsidRPr="00ED79B2" w14:paraId="667BDE67" w14:textId="77777777" w:rsidTr="00A7383E">
        <w:tc>
          <w:tcPr>
            <w:tcW w:w="9495" w:type="dxa"/>
            <w:shd w:val="clear" w:color="auto" w:fill="auto"/>
          </w:tcPr>
          <w:p w14:paraId="608842E9" w14:textId="09B73549" w:rsidR="00ED79B2" w:rsidRPr="00ED79B2" w:rsidRDefault="00ED79B2" w:rsidP="00096A18">
            <w:pPr>
              <w:spacing w:before="1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D79B2">
              <w:rPr>
                <w:rFonts w:cstheme="minorHAnsi"/>
                <w:sz w:val="24"/>
                <w:szCs w:val="24"/>
              </w:rPr>
              <w:t>Piwnica ma zostać przeznaczona na pomieszczenia magazynowe (w tym magazyn spożywczy/spiżarnia) oraz związane z utrzymaniem czystości (w tym: pomieszczenie brudne, czyste i pralnię – miejsce na pralki oraz suszarki do odzieży), a także archiwum i toaletę oraz łazienkę dla pracowników.</w:t>
            </w:r>
            <w:r w:rsidR="0050353D">
              <w:rPr>
                <w:rFonts w:cstheme="minorHAnsi"/>
                <w:sz w:val="24"/>
                <w:szCs w:val="24"/>
              </w:rPr>
              <w:t xml:space="preserve"> Dod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50353D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kowo </w:t>
            </w:r>
            <w:r w:rsidR="00096A18">
              <w:rPr>
                <w:rFonts w:cstheme="minorHAnsi"/>
                <w:sz w:val="24"/>
                <w:szCs w:val="24"/>
              </w:rPr>
              <w:t xml:space="preserve">na terenie budynku </w:t>
            </w:r>
            <w:r>
              <w:rPr>
                <w:rFonts w:cstheme="minorHAnsi"/>
                <w:sz w:val="24"/>
                <w:szCs w:val="24"/>
              </w:rPr>
              <w:t>nal</w:t>
            </w:r>
            <w:r w:rsidR="007D170D">
              <w:rPr>
                <w:rFonts w:cstheme="minorHAnsi"/>
                <w:sz w:val="24"/>
                <w:szCs w:val="24"/>
              </w:rPr>
              <w:t>eży zapewnić miejsce na kuchnię.</w:t>
            </w:r>
          </w:p>
        </w:tc>
      </w:tr>
    </w:tbl>
    <w:p w14:paraId="368017C7" w14:textId="77777777" w:rsidR="00C707BE" w:rsidRDefault="00C707BE" w:rsidP="00ED79B2">
      <w:pPr>
        <w:jc w:val="both"/>
        <w:rPr>
          <w:rFonts w:cstheme="minorHAnsi"/>
          <w:sz w:val="24"/>
          <w:szCs w:val="24"/>
          <w:lang w:eastAsia="pl-PL"/>
        </w:rPr>
      </w:pPr>
    </w:p>
    <w:p w14:paraId="5A0EC4FF" w14:textId="77777777" w:rsidR="0050353D" w:rsidRDefault="0050353D" w:rsidP="00ED79B2">
      <w:pPr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 informuje, że cała d</w:t>
      </w:r>
      <w:r w:rsidRPr="0050353D">
        <w:rPr>
          <w:rFonts w:cstheme="minorHAnsi"/>
          <w:sz w:val="24"/>
          <w:szCs w:val="24"/>
          <w:lang w:eastAsia="pl-PL"/>
        </w:rPr>
        <w:t>okumentacja ma być wykonana zgodnie z obowiązującymi przepisami.</w:t>
      </w:r>
      <w:r>
        <w:rPr>
          <w:rFonts w:cstheme="minorHAnsi"/>
          <w:sz w:val="24"/>
          <w:szCs w:val="24"/>
          <w:lang w:eastAsia="pl-PL"/>
        </w:rPr>
        <w:t xml:space="preserve"> Dla projektu wymagane jest m. in. wykonanie ekspertyzy przeciwpożarowej.</w:t>
      </w:r>
    </w:p>
    <w:p w14:paraId="3C6E2C89" w14:textId="5044ECFF" w:rsidR="0050353D" w:rsidRDefault="0050353D" w:rsidP="00ED79B2">
      <w:pPr>
        <w:jc w:val="both"/>
        <w:rPr>
          <w:rFonts w:cstheme="minorHAnsi"/>
          <w:sz w:val="24"/>
          <w:szCs w:val="24"/>
          <w:lang w:eastAsia="pl-PL"/>
        </w:rPr>
      </w:pPr>
      <w:r w:rsidRPr="0050353D">
        <w:rPr>
          <w:rFonts w:cstheme="minorHAnsi"/>
          <w:sz w:val="24"/>
          <w:szCs w:val="24"/>
          <w:lang w:eastAsia="pl-PL"/>
        </w:rPr>
        <w:t>Cena zamówienia musi uwzględniać wszystkie wymagani</w:t>
      </w:r>
      <w:r>
        <w:rPr>
          <w:rFonts w:cstheme="minorHAnsi"/>
          <w:sz w:val="24"/>
          <w:szCs w:val="24"/>
          <w:lang w:eastAsia="pl-PL"/>
        </w:rPr>
        <w:t>a Zapytania ofertowego</w:t>
      </w:r>
      <w:r w:rsidR="00096A18">
        <w:rPr>
          <w:rFonts w:cstheme="minorHAnsi"/>
          <w:sz w:val="24"/>
          <w:szCs w:val="24"/>
          <w:lang w:eastAsia="pl-PL"/>
        </w:rPr>
        <w:t xml:space="preserve"> wraz z jego zmianą</w:t>
      </w:r>
      <w:r w:rsidRPr="0050353D">
        <w:rPr>
          <w:rFonts w:cstheme="minorHAnsi"/>
          <w:sz w:val="24"/>
          <w:szCs w:val="24"/>
          <w:lang w:eastAsia="pl-PL"/>
        </w:rPr>
        <w:t xml:space="preserve"> oraz obejmować wszelkie koszty, jakie poniesie Wykonawca z tytułu należytej oraz zgodnej z obowiązującymi przepisami realizacji przedmiotu zamówienia.</w:t>
      </w:r>
      <w:r w:rsidR="00096A18">
        <w:rPr>
          <w:rFonts w:cstheme="minorHAnsi"/>
          <w:sz w:val="24"/>
          <w:szCs w:val="24"/>
          <w:lang w:eastAsia="pl-PL"/>
        </w:rPr>
        <w:t xml:space="preserve"> Zamawiający informuje, że usługa dotyczy uzyskania</w:t>
      </w:r>
      <w:r w:rsidR="00096A18" w:rsidRPr="00096A18">
        <w:rPr>
          <w:rFonts w:cstheme="minorHAnsi"/>
          <w:sz w:val="24"/>
          <w:szCs w:val="24"/>
          <w:lang w:eastAsia="pl-PL"/>
        </w:rPr>
        <w:t xml:space="preserve"> niezbędnych uzgodnień w zakresie ppoż., wymagań sanitarnych, bhp od rzeczoznawców i innych niezbędnych dokumentów potrzebnych w celu uzyskania pozwoleń na budowę</w:t>
      </w:r>
      <w:r w:rsidR="00096A18">
        <w:rPr>
          <w:rFonts w:cstheme="minorHAnsi"/>
          <w:sz w:val="24"/>
          <w:szCs w:val="24"/>
          <w:lang w:eastAsia="pl-PL"/>
        </w:rPr>
        <w:t xml:space="preserve"> wraz z ostatecznym pozwoleniem na budowę.</w:t>
      </w:r>
    </w:p>
    <w:p w14:paraId="1929F761" w14:textId="6AEAAB63" w:rsidR="00F81F88" w:rsidRPr="00F81F88" w:rsidRDefault="00F81F88" w:rsidP="00ED79B2">
      <w:pPr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F81F88">
        <w:rPr>
          <w:rFonts w:cstheme="minorHAnsi"/>
          <w:b/>
          <w:sz w:val="24"/>
          <w:szCs w:val="24"/>
          <w:u w:val="single"/>
          <w:lang w:eastAsia="pl-PL"/>
        </w:rPr>
        <w:t>W związku ze zmianami treści Zapytania ofertowego Zamawiający przedłuża termin składania ofert. Ofertę, wraz z załącznikami, należy złożyć za pośrednictwem</w:t>
      </w:r>
      <w:r>
        <w:rPr>
          <w:rFonts w:cstheme="minorHAnsi"/>
          <w:b/>
          <w:sz w:val="24"/>
          <w:szCs w:val="24"/>
          <w:u w:val="single"/>
          <w:lang w:eastAsia="pl-PL"/>
        </w:rPr>
        <w:t xml:space="preserve"> Platformy w </w:t>
      </w:r>
      <w:r w:rsidRPr="00F81F88">
        <w:rPr>
          <w:rFonts w:cstheme="minorHAnsi"/>
          <w:b/>
          <w:sz w:val="24"/>
          <w:szCs w:val="24"/>
          <w:u w:val="single"/>
          <w:lang w:eastAsia="pl-PL"/>
        </w:rPr>
        <w:t>terminie do dnia 16 lutego 2024 r. do godz. 10:00.</w:t>
      </w:r>
    </w:p>
    <w:sectPr w:rsidR="00F81F88" w:rsidRPr="00F81F88" w:rsidSect="0045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34DF6" w14:textId="77777777" w:rsidR="004504B7" w:rsidRDefault="004504B7" w:rsidP="004504B7">
      <w:pPr>
        <w:spacing w:after="0" w:line="240" w:lineRule="auto"/>
      </w:pPr>
      <w:r>
        <w:separator/>
      </w:r>
    </w:p>
  </w:endnote>
  <w:endnote w:type="continuationSeparator" w:id="0">
    <w:p w14:paraId="5FAB7922" w14:textId="77777777" w:rsidR="004504B7" w:rsidRDefault="004504B7" w:rsidP="0045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627D" w14:textId="77777777" w:rsidR="00172446" w:rsidRDefault="00172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012F" w14:textId="226BC25C" w:rsidR="004504B7" w:rsidRDefault="004504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0C15D8" wp14:editId="05947CA3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7547695" cy="9157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B717" w14:textId="77777777" w:rsidR="00172446" w:rsidRDefault="00172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5FF9" w14:textId="77777777" w:rsidR="004504B7" w:rsidRDefault="004504B7" w:rsidP="004504B7">
      <w:pPr>
        <w:spacing w:after="0" w:line="240" w:lineRule="auto"/>
      </w:pPr>
      <w:r>
        <w:separator/>
      </w:r>
    </w:p>
  </w:footnote>
  <w:footnote w:type="continuationSeparator" w:id="0">
    <w:p w14:paraId="2CA4EC35" w14:textId="77777777" w:rsidR="004504B7" w:rsidRDefault="004504B7" w:rsidP="0045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55C0" w14:textId="77777777" w:rsidR="00172446" w:rsidRDefault="001724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2EA" w14:textId="13E97577" w:rsidR="004504B7" w:rsidRDefault="004504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4C0F06" wp14:editId="1FFC1F4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326505" cy="1003935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8FC5" w14:textId="77777777" w:rsidR="00172446" w:rsidRDefault="00172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BC2"/>
    <w:multiLevelType w:val="hybridMultilevel"/>
    <w:tmpl w:val="539026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C74852"/>
    <w:multiLevelType w:val="hybridMultilevel"/>
    <w:tmpl w:val="7AA0AFE6"/>
    <w:lvl w:ilvl="0" w:tplc="A21CA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0FD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908F2"/>
    <w:multiLevelType w:val="hybridMultilevel"/>
    <w:tmpl w:val="34447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74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60A91"/>
    <w:multiLevelType w:val="hybridMultilevel"/>
    <w:tmpl w:val="548CF898"/>
    <w:lvl w:ilvl="0" w:tplc="5054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25B0"/>
    <w:multiLevelType w:val="hybridMultilevel"/>
    <w:tmpl w:val="EDD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6200"/>
    <w:multiLevelType w:val="hybridMultilevel"/>
    <w:tmpl w:val="D256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3424"/>
    <w:multiLevelType w:val="hybridMultilevel"/>
    <w:tmpl w:val="2D22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4D9"/>
    <w:multiLevelType w:val="hybridMultilevel"/>
    <w:tmpl w:val="4E2C6A1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558230E5"/>
    <w:multiLevelType w:val="hybridMultilevel"/>
    <w:tmpl w:val="1FD470E4"/>
    <w:lvl w:ilvl="0" w:tplc="DC82E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12FB1"/>
    <w:multiLevelType w:val="hybridMultilevel"/>
    <w:tmpl w:val="86D4E110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74A54117"/>
    <w:multiLevelType w:val="hybridMultilevel"/>
    <w:tmpl w:val="973C55BC"/>
    <w:lvl w:ilvl="0" w:tplc="DB3AE3C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94B71"/>
    <w:multiLevelType w:val="hybridMultilevel"/>
    <w:tmpl w:val="7DCC5CAE"/>
    <w:lvl w:ilvl="0" w:tplc="BAD4EC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2056A"/>
    <w:multiLevelType w:val="hybridMultilevel"/>
    <w:tmpl w:val="A230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E"/>
    <w:rsid w:val="00026F7E"/>
    <w:rsid w:val="00031896"/>
    <w:rsid w:val="00035E22"/>
    <w:rsid w:val="000900C3"/>
    <w:rsid w:val="00096A18"/>
    <w:rsid w:val="000F5940"/>
    <w:rsid w:val="000F6CFC"/>
    <w:rsid w:val="001058C5"/>
    <w:rsid w:val="00167486"/>
    <w:rsid w:val="00172446"/>
    <w:rsid w:val="001A6E54"/>
    <w:rsid w:val="001C4800"/>
    <w:rsid w:val="001D1E58"/>
    <w:rsid w:val="00210B51"/>
    <w:rsid w:val="002268B5"/>
    <w:rsid w:val="00242C67"/>
    <w:rsid w:val="00263A3A"/>
    <w:rsid w:val="00263E3D"/>
    <w:rsid w:val="002C1209"/>
    <w:rsid w:val="00426534"/>
    <w:rsid w:val="004504B7"/>
    <w:rsid w:val="00473234"/>
    <w:rsid w:val="00486724"/>
    <w:rsid w:val="004B1CBF"/>
    <w:rsid w:val="0050353D"/>
    <w:rsid w:val="00576CB1"/>
    <w:rsid w:val="005B5205"/>
    <w:rsid w:val="005C6AC0"/>
    <w:rsid w:val="005E71ED"/>
    <w:rsid w:val="00640862"/>
    <w:rsid w:val="00681289"/>
    <w:rsid w:val="006C2F34"/>
    <w:rsid w:val="006D2A21"/>
    <w:rsid w:val="007D170D"/>
    <w:rsid w:val="007D6FED"/>
    <w:rsid w:val="007D74B5"/>
    <w:rsid w:val="00826EDD"/>
    <w:rsid w:val="00832973"/>
    <w:rsid w:val="008B0402"/>
    <w:rsid w:val="008E0A94"/>
    <w:rsid w:val="0097473E"/>
    <w:rsid w:val="00974E42"/>
    <w:rsid w:val="009F1463"/>
    <w:rsid w:val="00AA10EA"/>
    <w:rsid w:val="00AC1B8B"/>
    <w:rsid w:val="00B97628"/>
    <w:rsid w:val="00BA2169"/>
    <w:rsid w:val="00BC023D"/>
    <w:rsid w:val="00C5154F"/>
    <w:rsid w:val="00C707BE"/>
    <w:rsid w:val="00CA7AB2"/>
    <w:rsid w:val="00CF6B7F"/>
    <w:rsid w:val="00D72142"/>
    <w:rsid w:val="00DB27E9"/>
    <w:rsid w:val="00DB6592"/>
    <w:rsid w:val="00E5581F"/>
    <w:rsid w:val="00E8166E"/>
    <w:rsid w:val="00ED79B2"/>
    <w:rsid w:val="00F51238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AF992C"/>
  <w15:chartTrackingRefBased/>
  <w15:docId w15:val="{75D687E6-FDF4-4473-B660-36227CF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ICL,Heading 2a,H2,PA Major Section,l2,h2,2,headi,heading2,h21,h22,21,kopregel 2,Titre m"/>
    <w:basedOn w:val="Normalny"/>
    <w:next w:val="Normalny"/>
    <w:link w:val="Nagwek2Znak"/>
    <w:qFormat/>
    <w:rsid w:val="00ED79B2"/>
    <w:pPr>
      <w:spacing w:before="200" w:after="20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74E42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Data wydania,CW_Lista"/>
    <w:basedOn w:val="Normalny"/>
    <w:link w:val="AkapitzlistZnak"/>
    <w:uiPriority w:val="1"/>
    <w:qFormat/>
    <w:rsid w:val="008B0402"/>
    <w:pPr>
      <w:ind w:left="720"/>
      <w:contextualSpacing/>
    </w:pPr>
  </w:style>
  <w:style w:type="paragraph" w:customStyle="1" w:styleId="Normalny1">
    <w:name w:val="Normalny1"/>
    <w:rsid w:val="001D1E5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Data wydania Znak"/>
    <w:link w:val="Akapitzlist"/>
    <w:uiPriority w:val="34"/>
    <w:qFormat/>
    <w:locked/>
    <w:rsid w:val="001D1E58"/>
  </w:style>
  <w:style w:type="paragraph" w:styleId="Nagwek">
    <w:name w:val="header"/>
    <w:basedOn w:val="Normalny"/>
    <w:link w:val="Nagwek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B7"/>
  </w:style>
  <w:style w:type="paragraph" w:styleId="Stopka">
    <w:name w:val="footer"/>
    <w:basedOn w:val="Normalny"/>
    <w:link w:val="Stopka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B7"/>
  </w:style>
  <w:style w:type="character" w:customStyle="1" w:styleId="Nagwek2Znak">
    <w:name w:val="Nagłówek 2 Znak"/>
    <w:aliases w:val="ASAPHeading 2 Znak,Numbered - 2 Znak,h 3 Znak,ICL Znak,Heading 2a Znak,H2 Znak,PA Major Section Znak,l2 Znak,h2 Znak,2 Znak,headi Znak,heading2 Znak,h21 Znak,h22 Znak,21 Znak,kopregel 2 Znak,Titre m Znak"/>
    <w:basedOn w:val="Domylnaczcionkaakapitu"/>
    <w:link w:val="Nagwek2"/>
    <w:rsid w:val="00ED79B2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Default">
    <w:name w:val="Default"/>
    <w:qFormat/>
    <w:rsid w:val="00ED79B2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Manicka</dc:creator>
  <cp:keywords/>
  <dc:description/>
  <cp:lastModifiedBy>Mateusz Jurgoński</cp:lastModifiedBy>
  <cp:revision>6</cp:revision>
  <dcterms:created xsi:type="dcterms:W3CDTF">2024-02-14T06:57:00Z</dcterms:created>
  <dcterms:modified xsi:type="dcterms:W3CDTF">2024-02-14T10:29:00Z</dcterms:modified>
</cp:coreProperties>
</file>