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32" w:rsidRDefault="00063D35" w:rsidP="00063D35">
      <w:pPr>
        <w:tabs>
          <w:tab w:val="right" w:pos="9072"/>
        </w:tabs>
        <w:spacing w:before="120"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A32">
        <w:rPr>
          <w:rFonts w:ascii="Arial" w:hAnsi="Arial" w:cs="Arial"/>
        </w:rPr>
        <w:t xml:space="preserve">            </w:t>
      </w:r>
      <w:r w:rsidR="00525A5D">
        <w:rPr>
          <w:rFonts w:ascii="Arial" w:hAnsi="Arial" w:cs="Arial"/>
        </w:rPr>
        <w:t>Bydgoszcz, dn. 23</w:t>
      </w:r>
      <w:r w:rsidR="001E6A32">
        <w:rPr>
          <w:rFonts w:ascii="Arial" w:hAnsi="Arial" w:cs="Arial"/>
        </w:rPr>
        <w:t>.12.2024</w:t>
      </w:r>
      <w:r w:rsidR="001E6A32" w:rsidRPr="00496874">
        <w:rPr>
          <w:rFonts w:ascii="Arial" w:hAnsi="Arial" w:cs="Arial"/>
        </w:rPr>
        <w:t xml:space="preserve"> r.</w:t>
      </w:r>
    </w:p>
    <w:p w:rsidR="001E6A32" w:rsidRPr="00496874" w:rsidRDefault="001E6A32" w:rsidP="001E6A32">
      <w:pPr>
        <w:tabs>
          <w:tab w:val="right" w:pos="9072"/>
        </w:tabs>
        <w:spacing w:before="120" w:after="120"/>
        <w:ind w:left="4956"/>
        <w:contextualSpacing/>
        <w:rPr>
          <w:rFonts w:ascii="Arial" w:hAnsi="Arial" w:cs="Arial"/>
        </w:rPr>
      </w:pPr>
    </w:p>
    <w:p w:rsidR="001E6A32" w:rsidRPr="004E113E" w:rsidRDefault="001E6A32" w:rsidP="001E6A32">
      <w:pPr>
        <w:rPr>
          <w:rFonts w:ascii="Arial" w:hAnsi="Arial" w:cs="Arial"/>
        </w:rPr>
      </w:pPr>
    </w:p>
    <w:p w:rsidR="001E6A32" w:rsidRPr="00CB6F3B" w:rsidRDefault="001E6A32" w:rsidP="00063D35">
      <w:pPr>
        <w:jc w:val="both"/>
        <w:rPr>
          <w:rFonts w:ascii="Arial" w:eastAsia="Calibri" w:hAnsi="Arial" w:cs="Arial"/>
          <w:i/>
        </w:rPr>
      </w:pPr>
      <w:r w:rsidRPr="00CB6F3B">
        <w:rPr>
          <w:rFonts w:ascii="Arial" w:eastAsia="Calibri" w:hAnsi="Arial" w:cs="Arial"/>
          <w:b/>
        </w:rPr>
        <w:t>Dotyczy</w:t>
      </w:r>
      <w:r w:rsidRPr="00CB6F3B">
        <w:rPr>
          <w:rFonts w:ascii="Arial" w:eastAsia="Calibri" w:hAnsi="Arial" w:cs="Arial"/>
        </w:rPr>
        <w:t>:</w:t>
      </w:r>
      <w:r w:rsidRPr="00CB6F3B">
        <w:rPr>
          <w:rFonts w:ascii="Arial" w:eastAsia="Calibri" w:hAnsi="Arial" w:cs="Arial"/>
          <w:i/>
        </w:rPr>
        <w:tab/>
        <w:t>postępowania o udzielenie zamówienia publicznego pt.:</w:t>
      </w:r>
    </w:p>
    <w:p w:rsidR="001E6A32" w:rsidRPr="00CB6F3B" w:rsidRDefault="001E6A32" w:rsidP="001E6A32">
      <w:pPr>
        <w:ind w:left="708" w:right="482" w:firstLine="426"/>
        <w:jc w:val="both"/>
        <w:rPr>
          <w:rFonts w:ascii="Arial" w:eastAsia="SimSun" w:hAnsi="Arial" w:cs="Arial"/>
          <w:b/>
          <w:lang w:eastAsia="zh-CN" w:bidi="hi-IN"/>
        </w:rPr>
      </w:pPr>
      <w:r w:rsidRPr="00CB6F3B">
        <w:rPr>
          <w:rFonts w:ascii="Arial" w:eastAsia="SimSun" w:hAnsi="Arial" w:cs="Arial"/>
          <w:b/>
          <w:lang w:eastAsia="zh-CN" w:bidi="hi-IN"/>
        </w:rPr>
        <w:t xml:space="preserve">„REMONT POMIESZCZEŃ PARTEROWYCH NR 3 W KOMPLEKSIE </w:t>
      </w:r>
      <w:r w:rsidRPr="00CB6F3B">
        <w:rPr>
          <w:rFonts w:ascii="Arial" w:eastAsia="SimSun" w:hAnsi="Arial" w:cs="Arial"/>
          <w:b/>
          <w:lang w:eastAsia="zh-CN" w:bidi="hi-IN"/>
        </w:rPr>
        <w:br/>
        <w:t xml:space="preserve">      WOJSKOWYM PRZY UL. DWERNICKIEGO 1 W BYDGOSZCZY”  </w:t>
      </w:r>
    </w:p>
    <w:p w:rsidR="001E6A32" w:rsidRPr="00CB6F3B" w:rsidRDefault="001E6A32" w:rsidP="001E6A32">
      <w:pPr>
        <w:ind w:left="708" w:right="482" w:firstLine="426"/>
        <w:jc w:val="both"/>
        <w:rPr>
          <w:rFonts w:ascii="Arial" w:eastAsia="SimSun" w:hAnsi="Arial" w:cs="Arial"/>
          <w:b/>
          <w:lang w:eastAsia="zh-CN" w:bidi="hi-IN"/>
        </w:rPr>
      </w:pPr>
    </w:p>
    <w:p w:rsidR="001E6A32" w:rsidRPr="00CB6F3B" w:rsidRDefault="001E6A32" w:rsidP="001E6A32">
      <w:pPr>
        <w:ind w:left="708" w:right="482" w:firstLine="426"/>
        <w:jc w:val="both"/>
        <w:rPr>
          <w:rFonts w:ascii="Arial" w:eastAsia="SimSun" w:hAnsi="Arial" w:cs="Arial"/>
          <w:b/>
          <w:lang w:eastAsia="zh-CN" w:bidi="hi-IN"/>
        </w:rPr>
      </w:pPr>
    </w:p>
    <w:p w:rsidR="001E6A32" w:rsidRDefault="001E6A32" w:rsidP="001E6A32">
      <w:pPr>
        <w:ind w:left="2124" w:right="482"/>
        <w:jc w:val="both"/>
        <w:rPr>
          <w:rFonts w:ascii="Arial" w:eastAsia="SimSun" w:hAnsi="Arial" w:cs="Arial"/>
          <w:b/>
          <w:lang w:eastAsia="zh-CN" w:bidi="hi-IN"/>
        </w:rPr>
      </w:pPr>
      <w:r w:rsidRPr="00CB6F3B">
        <w:rPr>
          <w:rFonts w:ascii="Arial" w:eastAsia="SimSun" w:hAnsi="Arial" w:cs="Arial"/>
          <w:b/>
          <w:lang w:eastAsia="zh-CN" w:bidi="hi-IN"/>
        </w:rPr>
        <w:t xml:space="preserve">       Sprawa nr 26/RR/RB/INFR/2024</w:t>
      </w:r>
    </w:p>
    <w:p w:rsidR="001E6A32" w:rsidRPr="00CB6F3B" w:rsidRDefault="001E6A32" w:rsidP="001E6A32">
      <w:pPr>
        <w:ind w:left="2124" w:right="482"/>
        <w:jc w:val="both"/>
        <w:rPr>
          <w:rFonts w:ascii="Arial" w:eastAsia="SimSun" w:hAnsi="Arial" w:cs="Arial"/>
          <w:b/>
          <w:lang w:eastAsia="zh-CN" w:bidi="hi-IN"/>
        </w:rPr>
      </w:pPr>
    </w:p>
    <w:p w:rsidR="000D50F4" w:rsidRDefault="000D50F4"/>
    <w:p w:rsidR="001E6A32" w:rsidRPr="006D2C23" w:rsidRDefault="001E6A32" w:rsidP="001E6A32">
      <w:pPr>
        <w:tabs>
          <w:tab w:val="left" w:pos="636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6D2C23">
        <w:rPr>
          <w:rFonts w:ascii="Arial" w:hAnsi="Arial" w:cs="Arial"/>
          <w:b/>
          <w:bCs/>
        </w:rPr>
        <w:t>Zawiadomienie o wyborze najkorzystniejszej oferty</w:t>
      </w:r>
    </w:p>
    <w:p w:rsidR="001E6A32" w:rsidRPr="006D2C23" w:rsidRDefault="001E6A32" w:rsidP="001E6A32">
      <w:pPr>
        <w:tabs>
          <w:tab w:val="left" w:pos="6360"/>
        </w:tabs>
        <w:spacing w:line="276" w:lineRule="auto"/>
        <w:jc w:val="both"/>
        <w:rPr>
          <w:rFonts w:ascii="Arial" w:hAnsi="Arial" w:cs="Arial"/>
          <w:b/>
          <w:bCs/>
        </w:rPr>
      </w:pPr>
    </w:p>
    <w:p w:rsidR="001E6A32" w:rsidRDefault="001E6A32" w:rsidP="001E6A32">
      <w:pPr>
        <w:spacing w:before="120" w:after="120" w:line="276" w:lineRule="auto"/>
        <w:ind w:firstLine="708"/>
        <w:contextualSpacing/>
        <w:jc w:val="both"/>
        <w:rPr>
          <w:rFonts w:ascii="Arial" w:hAnsi="Arial" w:cs="Arial"/>
        </w:rPr>
      </w:pPr>
      <w:r w:rsidRPr="006D2C23">
        <w:rPr>
          <w:rFonts w:ascii="Arial" w:hAnsi="Arial" w:cs="Arial"/>
        </w:rPr>
        <w:t>Zamawiający 11 Wojskowy Oddział Gospo</w:t>
      </w:r>
      <w:r>
        <w:rPr>
          <w:rFonts w:ascii="Arial" w:hAnsi="Arial" w:cs="Arial"/>
        </w:rPr>
        <w:t>darczy ul. Gdańska 147, 85-674</w:t>
      </w:r>
      <w:r w:rsidRPr="006D2C23">
        <w:rPr>
          <w:rFonts w:ascii="Arial" w:hAnsi="Arial" w:cs="Arial"/>
        </w:rPr>
        <w:t xml:space="preserve"> Bydgoszcz zawiadamia, że w postępowaniu o udzielenie zamówienia publicznego na </w:t>
      </w:r>
      <w:r w:rsidRPr="00CB6F3B">
        <w:rPr>
          <w:rFonts w:ascii="Arial" w:eastAsia="SimSun" w:hAnsi="Arial" w:cs="Arial"/>
          <w:b/>
          <w:lang w:eastAsia="zh-CN" w:bidi="hi-IN"/>
        </w:rPr>
        <w:t>„REMONT POMIESZCZEŃ PARTE</w:t>
      </w:r>
      <w:r>
        <w:rPr>
          <w:rFonts w:ascii="Arial" w:eastAsia="SimSun" w:hAnsi="Arial" w:cs="Arial"/>
          <w:b/>
          <w:lang w:eastAsia="zh-CN" w:bidi="hi-IN"/>
        </w:rPr>
        <w:t xml:space="preserve">ROWYCH NR 3 W KOMPLEKSIE </w:t>
      </w:r>
      <w:r w:rsidRPr="00CB6F3B">
        <w:rPr>
          <w:rFonts w:ascii="Arial" w:eastAsia="SimSun" w:hAnsi="Arial" w:cs="Arial"/>
          <w:b/>
          <w:lang w:eastAsia="zh-CN" w:bidi="hi-IN"/>
        </w:rPr>
        <w:t>WOJSKOWYM PRZY UL. DWERNICKIEGO 1 W BYDGOSZCZY”</w:t>
      </w:r>
      <w:r>
        <w:rPr>
          <w:rFonts w:ascii="Arial" w:eastAsia="SimSun" w:hAnsi="Arial" w:cs="Arial"/>
          <w:b/>
          <w:lang w:eastAsia="zh-CN" w:bidi="hi-IN"/>
        </w:rPr>
        <w:t xml:space="preserve"> </w:t>
      </w:r>
      <w:r w:rsidRPr="006D2C23">
        <w:rPr>
          <w:rFonts w:ascii="Arial" w:hAnsi="Arial" w:cs="Arial"/>
        </w:rPr>
        <w:t>została wybrana oferta firmy:</w:t>
      </w:r>
    </w:p>
    <w:p w:rsidR="001E6A32" w:rsidRDefault="001E6A32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1E6A32" w:rsidRPr="001E6A32" w:rsidRDefault="001E6A32" w:rsidP="001E6A32">
      <w:pPr>
        <w:rPr>
          <w:rFonts w:ascii="Arial" w:hAnsi="Arial" w:cs="Arial"/>
          <w:b/>
        </w:rPr>
      </w:pPr>
      <w:r w:rsidRPr="001E6A32">
        <w:rPr>
          <w:rFonts w:ascii="Arial" w:hAnsi="Arial" w:cs="Arial"/>
          <w:b/>
        </w:rPr>
        <w:t>Mister-bud Sp. z o.o.</w:t>
      </w:r>
    </w:p>
    <w:p w:rsidR="001E6A32" w:rsidRPr="001E6A32" w:rsidRDefault="001E6A32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1E6A32">
        <w:rPr>
          <w:rFonts w:ascii="Arial" w:hAnsi="Arial" w:cs="Arial"/>
        </w:rPr>
        <w:t>ul. Andrzeja 7/3</w:t>
      </w:r>
    </w:p>
    <w:p w:rsidR="001E6A32" w:rsidRDefault="001E6A32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1E6A32">
        <w:rPr>
          <w:rFonts w:ascii="Arial" w:hAnsi="Arial" w:cs="Arial"/>
        </w:rPr>
        <w:t>88-100 Inowrocław</w:t>
      </w:r>
    </w:p>
    <w:p w:rsidR="001E6A32" w:rsidRDefault="001E6A32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1E6A32" w:rsidRPr="006D2C23" w:rsidRDefault="001E6A32" w:rsidP="001E6A32">
      <w:pPr>
        <w:spacing w:line="276" w:lineRule="auto"/>
        <w:rPr>
          <w:rFonts w:ascii="Arial" w:hAnsi="Arial" w:cs="Arial"/>
        </w:rPr>
      </w:pPr>
      <w:r w:rsidRPr="006D2C23">
        <w:rPr>
          <w:rFonts w:ascii="Arial" w:hAnsi="Arial" w:cs="Arial"/>
          <w:u w:val="single"/>
        </w:rPr>
        <w:t>Ocena oferty:</w:t>
      </w:r>
    </w:p>
    <w:p w:rsidR="001E6A32" w:rsidRDefault="001E6A32" w:rsidP="001E6A32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" w:hAnsi="Arial" w:cs="Arial"/>
        </w:rPr>
      </w:pPr>
      <w:r w:rsidRPr="006D2C23">
        <w:rPr>
          <w:rFonts w:ascii="Arial" w:hAnsi="Arial" w:cs="Arial"/>
        </w:rPr>
        <w:t xml:space="preserve">Cena  –  </w:t>
      </w:r>
      <w:r>
        <w:rPr>
          <w:rFonts w:ascii="Arial" w:hAnsi="Arial" w:cs="Arial"/>
        </w:rPr>
        <w:t xml:space="preserve">60,00 </w:t>
      </w:r>
      <w:r w:rsidRPr="006D2C23">
        <w:rPr>
          <w:rFonts w:ascii="Arial" w:hAnsi="Arial" w:cs="Arial"/>
        </w:rPr>
        <w:t>pkt</w:t>
      </w:r>
    </w:p>
    <w:p w:rsidR="001E6A32" w:rsidRPr="006D2C23" w:rsidRDefault="001E6A32" w:rsidP="001E6A32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Gwarancja -  40,00 pkt</w:t>
      </w:r>
    </w:p>
    <w:p w:rsidR="001E6A32" w:rsidRPr="006D2C23" w:rsidRDefault="001E6A32" w:rsidP="001E6A32">
      <w:pPr>
        <w:spacing w:before="120" w:after="120" w:line="276" w:lineRule="auto"/>
        <w:contextualSpacing/>
        <w:jc w:val="both"/>
        <w:rPr>
          <w:rFonts w:ascii="Arial" w:hAnsi="Arial" w:cs="Arial"/>
          <w:u w:val="single"/>
        </w:rPr>
      </w:pPr>
      <w:r w:rsidRPr="006D2C23">
        <w:rPr>
          <w:rFonts w:ascii="Arial" w:hAnsi="Arial" w:cs="Arial"/>
          <w:u w:val="single"/>
        </w:rPr>
        <w:t>RAZEM: 100,00 pkt</w:t>
      </w:r>
    </w:p>
    <w:p w:rsidR="001E6A32" w:rsidRDefault="001E6A32" w:rsidP="001E6A32">
      <w:pPr>
        <w:tabs>
          <w:tab w:val="left" w:pos="0"/>
        </w:tabs>
        <w:spacing w:line="276" w:lineRule="auto"/>
        <w:jc w:val="both"/>
        <w:outlineLvl w:val="7"/>
        <w:rPr>
          <w:rFonts w:ascii="Arial" w:hAnsi="Arial" w:cs="Arial"/>
          <w:b/>
          <w:u w:val="single"/>
        </w:rPr>
      </w:pPr>
    </w:p>
    <w:p w:rsidR="001E6A32" w:rsidRPr="006D2C23" w:rsidRDefault="001E6A32" w:rsidP="001E6A32">
      <w:pPr>
        <w:tabs>
          <w:tab w:val="left" w:pos="0"/>
        </w:tabs>
        <w:spacing w:line="276" w:lineRule="auto"/>
        <w:jc w:val="both"/>
        <w:outlineLvl w:val="7"/>
        <w:rPr>
          <w:rFonts w:ascii="Arial" w:hAnsi="Arial" w:cs="Arial"/>
          <w:b/>
          <w:u w:val="single"/>
        </w:rPr>
      </w:pPr>
      <w:r w:rsidRPr="006D2C23">
        <w:rPr>
          <w:rFonts w:ascii="Arial" w:hAnsi="Arial" w:cs="Arial"/>
          <w:b/>
          <w:u w:val="single"/>
        </w:rPr>
        <w:t xml:space="preserve">Uzasadnienie faktyczne: </w:t>
      </w:r>
    </w:p>
    <w:p w:rsidR="001E6A32" w:rsidRDefault="001E6A32" w:rsidP="001E6A32">
      <w:pPr>
        <w:tabs>
          <w:tab w:val="left" w:pos="0"/>
        </w:tabs>
        <w:spacing w:line="276" w:lineRule="auto"/>
        <w:jc w:val="both"/>
        <w:outlineLvl w:val="7"/>
        <w:rPr>
          <w:rFonts w:ascii="Arial" w:hAnsi="Arial" w:cs="Arial"/>
        </w:rPr>
      </w:pPr>
      <w:r w:rsidRPr="006D2C23">
        <w:rPr>
          <w:rFonts w:ascii="Arial" w:hAnsi="Arial" w:cs="Arial"/>
        </w:rPr>
        <w:t xml:space="preserve">Wykonawca spełnia warunki udziału w postępowaniu o udzielnie zamówienia publicznego określone przez Zamawiającego. Oferta Wykonawcy jest zgodna </w:t>
      </w:r>
      <w:r>
        <w:rPr>
          <w:rFonts w:ascii="Arial" w:hAnsi="Arial" w:cs="Arial"/>
        </w:rPr>
        <w:br/>
      </w:r>
      <w:r w:rsidRPr="006D2C23">
        <w:rPr>
          <w:rFonts w:ascii="Arial" w:hAnsi="Arial" w:cs="Arial"/>
        </w:rPr>
        <w:t>z treścią zapytania ofertowego i uzyskała najwyższą ilość punktów w kryterium oceny ofert.</w:t>
      </w:r>
    </w:p>
    <w:p w:rsidR="001E6A32" w:rsidRDefault="001E6A32" w:rsidP="001E6A32">
      <w:pPr>
        <w:tabs>
          <w:tab w:val="left" w:pos="0"/>
        </w:tabs>
        <w:spacing w:line="276" w:lineRule="auto"/>
        <w:jc w:val="both"/>
        <w:outlineLvl w:val="7"/>
        <w:rPr>
          <w:rFonts w:ascii="Arial" w:hAnsi="Arial" w:cs="Arial"/>
        </w:rPr>
      </w:pPr>
    </w:p>
    <w:p w:rsidR="001E6A32" w:rsidRDefault="001E6A32" w:rsidP="001E6A32">
      <w:pPr>
        <w:tabs>
          <w:tab w:val="left" w:pos="2410"/>
        </w:tabs>
        <w:spacing w:line="276" w:lineRule="auto"/>
        <w:jc w:val="both"/>
        <w:rPr>
          <w:rFonts w:ascii="Arial" w:hAnsi="Arial" w:cs="Arial"/>
          <w:b/>
        </w:rPr>
      </w:pPr>
      <w:r w:rsidRPr="006D2C23">
        <w:rPr>
          <w:rFonts w:ascii="Arial" w:hAnsi="Arial" w:cs="Arial"/>
          <w:b/>
        </w:rPr>
        <w:t>W postępowaniu oferty zostały złożone przez następujących Wykonawców:</w:t>
      </w:r>
    </w:p>
    <w:p w:rsidR="001E6A32" w:rsidRPr="00CF1974" w:rsidRDefault="001E6A32" w:rsidP="001E6A32">
      <w:pPr>
        <w:tabs>
          <w:tab w:val="left" w:pos="2410"/>
        </w:tabs>
        <w:spacing w:line="276" w:lineRule="auto"/>
        <w:jc w:val="both"/>
        <w:rPr>
          <w:rFonts w:ascii="Arial" w:hAnsi="Arial" w:cs="Arial"/>
          <w:b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22"/>
        <w:gridCol w:w="2126"/>
        <w:gridCol w:w="1921"/>
        <w:gridCol w:w="1630"/>
      </w:tblGrid>
      <w:tr w:rsidR="001E6A32" w:rsidRPr="00866515" w:rsidTr="001E6A32">
        <w:trPr>
          <w:trHeight w:val="392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32" w:rsidRPr="001E6A32" w:rsidRDefault="001E6A32" w:rsidP="00C52AA7">
            <w:pPr>
              <w:jc w:val="center"/>
              <w:rPr>
                <w:rFonts w:ascii="Arial" w:hAnsi="Arial" w:cs="Arial"/>
                <w:i/>
              </w:rPr>
            </w:pPr>
            <w:r w:rsidRPr="001E6A32">
              <w:rPr>
                <w:rFonts w:ascii="Arial" w:hAnsi="Arial" w:cs="Arial"/>
                <w:i/>
              </w:rPr>
              <w:t>Lp.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32" w:rsidRPr="001E6A32" w:rsidRDefault="001E6A32" w:rsidP="00C52AA7">
            <w:pPr>
              <w:jc w:val="center"/>
              <w:rPr>
                <w:rFonts w:ascii="Arial" w:hAnsi="Arial" w:cs="Arial"/>
              </w:rPr>
            </w:pPr>
            <w:r w:rsidRPr="001E6A32">
              <w:rPr>
                <w:rFonts w:ascii="Arial" w:hAnsi="Arial" w:cs="Arial"/>
              </w:rPr>
              <w:t>Wykonawca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32" w:rsidRPr="001E6A32" w:rsidRDefault="001E6A32" w:rsidP="00C52AA7">
            <w:pPr>
              <w:jc w:val="center"/>
              <w:rPr>
                <w:rFonts w:ascii="Arial" w:hAnsi="Arial" w:cs="Arial"/>
              </w:rPr>
            </w:pPr>
            <w:r w:rsidRPr="001E6A32">
              <w:rPr>
                <w:rFonts w:ascii="Arial" w:hAnsi="Arial" w:cs="Arial"/>
              </w:rPr>
              <w:t>Liczba punktów w kryterium</w:t>
            </w:r>
          </w:p>
        </w:tc>
      </w:tr>
      <w:tr w:rsidR="001E6A32" w:rsidRPr="00866515" w:rsidTr="001E6A32">
        <w:trPr>
          <w:trHeight w:val="429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32" w:rsidRPr="001E6A32" w:rsidRDefault="001E6A32" w:rsidP="00C52AA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32" w:rsidRPr="001E6A32" w:rsidRDefault="001E6A32" w:rsidP="00C52A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32" w:rsidRPr="001E6A32" w:rsidRDefault="001E6A32" w:rsidP="00C52AA7">
            <w:pPr>
              <w:jc w:val="center"/>
              <w:rPr>
                <w:rFonts w:ascii="Arial" w:hAnsi="Arial" w:cs="Arial"/>
              </w:rPr>
            </w:pPr>
            <w:r w:rsidRPr="001E6A32">
              <w:rPr>
                <w:rFonts w:ascii="Arial" w:hAnsi="Arial" w:cs="Arial"/>
              </w:rPr>
              <w:t>Cena oferty brutto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C52AA7">
            <w:pPr>
              <w:jc w:val="center"/>
              <w:rPr>
                <w:rFonts w:ascii="Arial" w:hAnsi="Arial" w:cs="Arial"/>
              </w:rPr>
            </w:pPr>
            <w:r w:rsidRPr="001E6A32">
              <w:rPr>
                <w:rFonts w:ascii="Arial" w:hAnsi="Arial" w:cs="Arial"/>
              </w:rPr>
              <w:t>Gwarancja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C52AA7">
            <w:pPr>
              <w:jc w:val="center"/>
              <w:rPr>
                <w:rFonts w:ascii="Arial" w:hAnsi="Arial" w:cs="Arial"/>
              </w:rPr>
            </w:pPr>
            <w:r w:rsidRPr="001E6A32">
              <w:rPr>
                <w:rFonts w:ascii="Arial" w:hAnsi="Arial" w:cs="Arial"/>
              </w:rPr>
              <w:t>Razem</w:t>
            </w:r>
          </w:p>
        </w:tc>
      </w:tr>
      <w:tr w:rsidR="001E6A32" w:rsidRPr="00866515" w:rsidTr="001E6A32">
        <w:trPr>
          <w:cantSplit/>
          <w:trHeight w:val="8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A32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6A32">
              <w:rPr>
                <w:rFonts w:ascii="Arial" w:hAnsi="Arial" w:cs="Arial"/>
                <w:b/>
                <w:lang w:val="en-US"/>
              </w:rPr>
              <w:t>GLASS ONION Sp. z o.o.</w:t>
            </w:r>
          </w:p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 w:rsidRPr="001E6A32">
              <w:rPr>
                <w:rFonts w:ascii="Arial" w:hAnsi="Arial" w:cs="Arial"/>
              </w:rPr>
              <w:t>ul. Bieszczadzka 2/U4-U5</w:t>
            </w:r>
            <w:r w:rsidRPr="001E6A32">
              <w:rPr>
                <w:rFonts w:ascii="Arial" w:hAnsi="Arial" w:cs="Arial"/>
              </w:rPr>
              <w:br/>
              <w:t>81-582 Gdynia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  <w:b/>
              </w:rPr>
            </w:pPr>
            <w:r w:rsidRPr="001E6A32">
              <w:rPr>
                <w:rFonts w:ascii="Arial" w:eastAsia="Calibri" w:hAnsi="Arial" w:cs="Arial"/>
                <w:b/>
              </w:rPr>
              <w:t>Oferta odrzucona</w:t>
            </w:r>
          </w:p>
        </w:tc>
      </w:tr>
      <w:tr w:rsidR="001E6A32" w:rsidRPr="00866515" w:rsidTr="001E6A32">
        <w:trPr>
          <w:cantSplit/>
          <w:trHeight w:val="8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A32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</w:rPr>
            </w:pPr>
            <w:r w:rsidRPr="001E6A32">
              <w:rPr>
                <w:rFonts w:ascii="Arial" w:hAnsi="Arial" w:cs="Arial"/>
                <w:b/>
              </w:rPr>
              <w:t>Mister-bud Sp. z o.o.</w:t>
            </w:r>
          </w:p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  <w:b/>
              </w:rPr>
            </w:pPr>
            <w:r w:rsidRPr="001E6A32">
              <w:rPr>
                <w:rFonts w:ascii="Arial" w:hAnsi="Arial" w:cs="Arial"/>
              </w:rPr>
              <w:t>ul. Andrzeja 7/3</w:t>
            </w:r>
            <w:r w:rsidRPr="001E6A32">
              <w:rPr>
                <w:rFonts w:ascii="Arial" w:hAnsi="Arial" w:cs="Arial"/>
              </w:rPr>
              <w:br/>
              <w:t>88-100 Inowrocław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 w:rsidRPr="001E6A32"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 w:rsidRPr="001E6A32"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A32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1E6A32" w:rsidRPr="00866515" w:rsidTr="001E6A32">
        <w:trPr>
          <w:cantSplit/>
          <w:trHeight w:val="8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A32">
              <w:rPr>
                <w:rFonts w:ascii="Arial" w:hAnsi="Arial" w:cs="Arial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</w:rPr>
            </w:pPr>
            <w:r w:rsidRPr="001E6A32">
              <w:rPr>
                <w:rFonts w:ascii="Arial" w:hAnsi="Arial" w:cs="Arial"/>
                <w:b/>
              </w:rPr>
              <w:t>FEMINA AGNIESZKA NOWAK</w:t>
            </w:r>
          </w:p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  <w:b/>
              </w:rPr>
            </w:pPr>
            <w:r w:rsidRPr="001E6A32">
              <w:rPr>
                <w:rFonts w:ascii="Arial" w:hAnsi="Arial" w:cs="Arial"/>
              </w:rPr>
              <w:t>ul. Przemysłowa 27</w:t>
            </w:r>
            <w:r w:rsidRPr="001E6A32">
              <w:rPr>
                <w:rFonts w:ascii="Arial" w:hAnsi="Arial" w:cs="Arial"/>
              </w:rPr>
              <w:br/>
              <w:t>86-060 Nowa Wieś Wielka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52,48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92,48</w:t>
            </w:r>
          </w:p>
        </w:tc>
      </w:tr>
      <w:tr w:rsidR="001E6A32" w:rsidRPr="00866515" w:rsidTr="001E6A32">
        <w:trPr>
          <w:cantSplit/>
          <w:trHeight w:val="6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A32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</w:rPr>
            </w:pPr>
            <w:r w:rsidRPr="001E6A32">
              <w:rPr>
                <w:rFonts w:ascii="Arial" w:hAnsi="Arial" w:cs="Arial"/>
                <w:b/>
              </w:rPr>
              <w:t>OLIKO Sp. z o.o.</w:t>
            </w:r>
            <w:r w:rsidRPr="001E6A32">
              <w:rPr>
                <w:rFonts w:ascii="Arial" w:hAnsi="Arial" w:cs="Arial"/>
              </w:rPr>
              <w:br/>
              <w:t>ul. Juliana Tuwima 5</w:t>
            </w:r>
          </w:p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  <w:b/>
              </w:rPr>
            </w:pPr>
            <w:r w:rsidRPr="001E6A32">
              <w:rPr>
                <w:rFonts w:ascii="Arial" w:hAnsi="Arial" w:cs="Arial"/>
              </w:rPr>
              <w:t>86-032 Niemcz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A32">
              <w:rPr>
                <w:rFonts w:ascii="Arial" w:hAnsi="Arial" w:cs="Arial"/>
                <w:b/>
                <w:bCs/>
                <w:color w:val="000000"/>
              </w:rPr>
              <w:t>Oferta odrzucona</w:t>
            </w:r>
          </w:p>
        </w:tc>
      </w:tr>
      <w:tr w:rsidR="001E6A32" w:rsidRPr="00866515" w:rsidTr="001E6A32">
        <w:trPr>
          <w:cantSplit/>
          <w:trHeight w:val="6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A32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</w:rPr>
            </w:pPr>
            <w:r w:rsidRPr="001E6A32">
              <w:rPr>
                <w:rFonts w:ascii="Arial" w:hAnsi="Arial" w:cs="Arial"/>
                <w:b/>
              </w:rPr>
              <w:t>HANDKOR Kazimierz Korczak</w:t>
            </w:r>
            <w:r w:rsidRPr="001E6A32">
              <w:rPr>
                <w:rFonts w:ascii="Arial" w:hAnsi="Arial" w:cs="Arial"/>
                <w:b/>
              </w:rPr>
              <w:br/>
            </w:r>
            <w:r w:rsidRPr="001E6A32">
              <w:rPr>
                <w:rFonts w:ascii="Arial" w:hAnsi="Arial" w:cs="Arial"/>
              </w:rPr>
              <w:t>Aleje Wolności 1</w:t>
            </w:r>
          </w:p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  <w:b/>
              </w:rPr>
            </w:pPr>
            <w:r w:rsidRPr="001E6A32">
              <w:rPr>
                <w:rFonts w:ascii="Arial" w:hAnsi="Arial" w:cs="Arial"/>
              </w:rPr>
              <w:t>86-010 Koronowo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46,54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86,54</w:t>
            </w:r>
          </w:p>
        </w:tc>
      </w:tr>
      <w:tr w:rsidR="001E6A32" w:rsidRPr="00866515" w:rsidTr="001E6A32">
        <w:trPr>
          <w:cantSplit/>
          <w:trHeight w:val="6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6A32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</w:rPr>
            </w:pPr>
            <w:r w:rsidRPr="001E6A32">
              <w:rPr>
                <w:rFonts w:ascii="Arial" w:hAnsi="Arial" w:cs="Arial"/>
                <w:b/>
              </w:rPr>
              <w:t>MALIBUD Sp. z o.o.</w:t>
            </w:r>
          </w:p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</w:rPr>
            </w:pPr>
            <w:r w:rsidRPr="001E6A32">
              <w:rPr>
                <w:rFonts w:ascii="Arial" w:hAnsi="Arial" w:cs="Arial"/>
              </w:rPr>
              <w:t>ul. Podolska 1</w:t>
            </w:r>
            <w:r w:rsidRPr="001E6A32">
              <w:rPr>
                <w:rFonts w:ascii="Arial" w:hAnsi="Arial" w:cs="Arial"/>
              </w:rPr>
              <w:br/>
              <w:t>85-055 Bydgoszcz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46,22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32" w:rsidRPr="001E6A32" w:rsidRDefault="001E6A32" w:rsidP="001E6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86,22</w:t>
            </w:r>
          </w:p>
        </w:tc>
      </w:tr>
    </w:tbl>
    <w:p w:rsidR="001E6A32" w:rsidRPr="006D2C23" w:rsidRDefault="001E6A32" w:rsidP="001E6A32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1E6A32" w:rsidRDefault="001E6A32" w:rsidP="001E6A32">
      <w:pPr>
        <w:tabs>
          <w:tab w:val="left" w:pos="6360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0B5BBB" w:rsidRDefault="000B5BBB" w:rsidP="001E6A32">
      <w:pPr>
        <w:spacing w:line="360" w:lineRule="auto"/>
        <w:ind w:left="5316" w:hanging="360"/>
        <w:rPr>
          <w:rFonts w:ascii="Arial" w:hAnsi="Arial" w:cs="Arial"/>
        </w:rPr>
      </w:pPr>
    </w:p>
    <w:p w:rsidR="00063D35" w:rsidRDefault="00063D35" w:rsidP="001E6A32">
      <w:pPr>
        <w:spacing w:line="360" w:lineRule="auto"/>
        <w:ind w:left="5316" w:hanging="360"/>
        <w:rPr>
          <w:rFonts w:ascii="Arial" w:hAnsi="Arial" w:cs="Arial"/>
        </w:rPr>
      </w:pPr>
    </w:p>
    <w:p w:rsidR="001E6A32" w:rsidRDefault="001E6A32" w:rsidP="001E6A32">
      <w:pPr>
        <w:spacing w:line="360" w:lineRule="auto"/>
        <w:ind w:left="5316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0B5B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A838B3">
        <w:rPr>
          <w:rFonts w:ascii="Arial" w:hAnsi="Arial" w:cs="Arial"/>
          <w:b/>
        </w:rPr>
        <w:t>KOMENDANT</w:t>
      </w:r>
      <w:r>
        <w:rPr>
          <w:rFonts w:ascii="Arial" w:hAnsi="Arial" w:cs="Arial"/>
          <w:b/>
        </w:rPr>
        <w:t xml:space="preserve">     </w:t>
      </w:r>
      <w:r w:rsidRPr="00BF5DCA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</w:t>
      </w:r>
    </w:p>
    <w:p w:rsidR="001E6A32" w:rsidRDefault="001E6A32" w:rsidP="001E6A32">
      <w:pPr>
        <w:spacing w:line="360" w:lineRule="auto"/>
        <w:ind w:left="5316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E6A32" w:rsidRDefault="00F016C0" w:rsidP="001E6A32">
      <w:pPr>
        <w:spacing w:line="360" w:lineRule="auto"/>
        <w:ind w:left="5316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(-)</w:t>
      </w:r>
      <w:r w:rsidR="000B5BBB">
        <w:rPr>
          <w:rFonts w:ascii="Arial" w:hAnsi="Arial" w:cs="Arial"/>
          <w:b/>
        </w:rPr>
        <w:t xml:space="preserve"> wz. ppłk Paweł PYTLIŃSKI</w:t>
      </w:r>
    </w:p>
    <w:p w:rsidR="001E6A32" w:rsidRDefault="001E6A32" w:rsidP="001E6A32">
      <w:pPr>
        <w:spacing w:line="360" w:lineRule="auto"/>
        <w:rPr>
          <w:rFonts w:ascii="Arial" w:hAnsi="Arial" w:cs="Arial"/>
          <w:b/>
        </w:rPr>
      </w:pPr>
    </w:p>
    <w:p w:rsidR="001E6A32" w:rsidRDefault="001E6A32" w:rsidP="001E6A32">
      <w:pPr>
        <w:spacing w:line="360" w:lineRule="auto"/>
        <w:rPr>
          <w:rFonts w:ascii="Arial" w:hAnsi="Arial" w:cs="Arial"/>
          <w:b/>
        </w:rPr>
      </w:pPr>
    </w:p>
    <w:p w:rsidR="001E6A32" w:rsidRDefault="001E6A32" w:rsidP="001E6A32">
      <w:pPr>
        <w:spacing w:line="360" w:lineRule="auto"/>
        <w:rPr>
          <w:rFonts w:ascii="Arial" w:hAnsi="Arial" w:cs="Arial"/>
          <w:b/>
        </w:rPr>
      </w:pPr>
    </w:p>
    <w:p w:rsidR="00525A5D" w:rsidRDefault="00525A5D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525A5D" w:rsidRDefault="00525A5D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525A5D" w:rsidRDefault="00525A5D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525A5D" w:rsidRDefault="00525A5D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063D35" w:rsidRDefault="00063D35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063D35" w:rsidRDefault="00063D35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063D35" w:rsidRDefault="00063D35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063D35" w:rsidRDefault="00063D35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063D35" w:rsidRDefault="00063D35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063D35" w:rsidRDefault="00063D35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063D35" w:rsidRDefault="00063D35" w:rsidP="001E6A32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:rsidR="001E6A32" w:rsidRPr="00525A5D" w:rsidRDefault="001E6A32" w:rsidP="00525A5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Theme="minorHAnsi" w:hAnsi="Arial" w:cs="Arial"/>
          <w:sz w:val="14"/>
          <w:szCs w:val="22"/>
          <w:lang w:eastAsia="en-US"/>
        </w:rPr>
      </w:pPr>
      <w:bookmarkStart w:id="0" w:name="_GoBack"/>
      <w:bookmarkEnd w:id="0"/>
    </w:p>
    <w:sectPr w:rsidR="001E6A32" w:rsidRPr="0052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32" w:rsidRDefault="001E6A32" w:rsidP="001E6A32">
      <w:r>
        <w:separator/>
      </w:r>
    </w:p>
  </w:endnote>
  <w:endnote w:type="continuationSeparator" w:id="0">
    <w:p w:rsidR="001E6A32" w:rsidRDefault="001E6A32" w:rsidP="001E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32" w:rsidRDefault="001E6A32" w:rsidP="001E6A32">
      <w:r>
        <w:separator/>
      </w:r>
    </w:p>
  </w:footnote>
  <w:footnote w:type="continuationSeparator" w:id="0">
    <w:p w:rsidR="001E6A32" w:rsidRDefault="001E6A32" w:rsidP="001E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69F"/>
    <w:multiLevelType w:val="multilevel"/>
    <w:tmpl w:val="17D248D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072832B3"/>
    <w:multiLevelType w:val="hybridMultilevel"/>
    <w:tmpl w:val="540CB5FE"/>
    <w:lvl w:ilvl="0" w:tplc="2D404C6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923FB7"/>
    <w:multiLevelType w:val="hybridMultilevel"/>
    <w:tmpl w:val="23EA1F76"/>
    <w:lvl w:ilvl="0" w:tplc="5AD043E4">
      <w:start w:val="1"/>
      <w:numFmt w:val="decimal"/>
      <w:lvlRestart w:val="0"/>
      <w:lvlText w:val="%1)"/>
      <w:lvlJc w:val="left"/>
      <w:pPr>
        <w:ind w:left="10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31624"/>
    <w:multiLevelType w:val="hybridMultilevel"/>
    <w:tmpl w:val="7DBC2FB0"/>
    <w:lvl w:ilvl="0" w:tplc="1BE20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3758"/>
    <w:multiLevelType w:val="hybridMultilevel"/>
    <w:tmpl w:val="9516D0F4"/>
    <w:lvl w:ilvl="0" w:tplc="FF0AA738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3C16C41"/>
    <w:multiLevelType w:val="hybridMultilevel"/>
    <w:tmpl w:val="7DBC2FB0"/>
    <w:lvl w:ilvl="0" w:tplc="1BE209C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7DC9"/>
    <w:multiLevelType w:val="hybridMultilevel"/>
    <w:tmpl w:val="7DBC2FB0"/>
    <w:lvl w:ilvl="0" w:tplc="1BE209C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DDD4C67"/>
    <w:multiLevelType w:val="hybridMultilevel"/>
    <w:tmpl w:val="01A44362"/>
    <w:lvl w:ilvl="0" w:tplc="34D2C7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2D7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043E4">
      <w:start w:val="1"/>
      <w:numFmt w:val="decimal"/>
      <w:lvlRestart w:val="0"/>
      <w:lvlText w:val="%3)"/>
      <w:lvlJc w:val="left"/>
      <w:pPr>
        <w:ind w:left="10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D2A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6F4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1A6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C55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7E4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611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32"/>
    <w:rsid w:val="00063D35"/>
    <w:rsid w:val="000B5BBB"/>
    <w:rsid w:val="000D50F4"/>
    <w:rsid w:val="001E6A32"/>
    <w:rsid w:val="00312132"/>
    <w:rsid w:val="003E7D57"/>
    <w:rsid w:val="004D10CA"/>
    <w:rsid w:val="00525A5D"/>
    <w:rsid w:val="00615A4F"/>
    <w:rsid w:val="0083348F"/>
    <w:rsid w:val="00A662FE"/>
    <w:rsid w:val="00BF07E1"/>
    <w:rsid w:val="00DF6616"/>
    <w:rsid w:val="00E77C04"/>
    <w:rsid w:val="00F016C0"/>
    <w:rsid w:val="00F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FC93C"/>
  <w15:chartTrackingRefBased/>
  <w15:docId w15:val="{53A98A33-3216-4EB2-A5F0-8B34738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A32"/>
  </w:style>
  <w:style w:type="paragraph" w:styleId="Stopka">
    <w:name w:val="footer"/>
    <w:basedOn w:val="Normalny"/>
    <w:link w:val="StopkaZnak"/>
    <w:uiPriority w:val="99"/>
    <w:unhideWhenUsed/>
    <w:rsid w:val="001E6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A32"/>
  </w:style>
  <w:style w:type="character" w:customStyle="1" w:styleId="BezodstpwZnak">
    <w:name w:val="Bez odstępów Znak"/>
    <w:link w:val="Bezodstpw"/>
    <w:uiPriority w:val="1"/>
    <w:locked/>
    <w:rsid w:val="001E6A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E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A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Wypunktowanie,L1,Numerowanie,Data wydania,List Paragraph,CW_Lista,Podsis rysunku,List bullet 2,1_literowka Znak,Literowanie Znak,Preambuła Znak,1_literowka,Literowanie,Preambuła,Bullet Number,Body MS Bullet,lp1"/>
    <w:basedOn w:val="Normalny"/>
    <w:link w:val="AkapitzlistZnak"/>
    <w:uiPriority w:val="34"/>
    <w:qFormat/>
    <w:rsid w:val="001E6A32"/>
    <w:pPr>
      <w:ind w:left="720"/>
      <w:contextualSpacing/>
    </w:pPr>
  </w:style>
  <w:style w:type="character" w:customStyle="1" w:styleId="AkapitzlistZnak">
    <w:name w:val="Akapit z listą Znak"/>
    <w:aliases w:val="normalny tekst Znak,Wypunktowanie Znak,L1 Znak,Numerowanie Znak,Data wydania Znak,List Paragraph Znak,CW_Lista Znak,Podsis rysunku Znak,List bullet 2 Znak,1_literowka Znak Znak,Literowanie Znak Znak,Preambuła Znak Znak,lp1 Znak"/>
    <w:link w:val="Akapitzlist"/>
    <w:uiPriority w:val="34"/>
    <w:qFormat/>
    <w:locked/>
    <w:rsid w:val="00A6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662FE"/>
    <w:pPr>
      <w:spacing w:after="140" w:line="288" w:lineRule="auto"/>
    </w:pPr>
    <w:rPr>
      <w:rFonts w:ascii="Liberation Serif" w:eastAsia="SimSun" w:hAnsi="Liberation Serif" w:cs="Arial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2FE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39EE26-7487-4460-B022-53746AA04E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5</cp:revision>
  <cp:lastPrinted>2024-12-23T07:26:00Z</cp:lastPrinted>
  <dcterms:created xsi:type="dcterms:W3CDTF">2024-12-20T09:17:00Z</dcterms:created>
  <dcterms:modified xsi:type="dcterms:W3CDTF">2024-12-23T12:13:00Z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64880918-a748-4986-b1cb-9f909256738a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