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4C" w:rsidRPr="006A71E4" w:rsidRDefault="007B684C" w:rsidP="00287281">
      <w:pPr>
        <w:suppressAutoHyphens w:val="0"/>
        <w:jc w:val="right"/>
        <w:rPr>
          <w:rFonts w:ascii="Arial" w:eastAsia="Calibri" w:hAnsi="Arial" w:cs="Arial"/>
          <w:b/>
          <w:color w:val="808080" w:themeColor="background1" w:themeShade="80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b/>
          <w:color w:val="808080" w:themeColor="background1" w:themeShade="80"/>
          <w:sz w:val="22"/>
          <w:szCs w:val="22"/>
          <w:lang w:eastAsia="en-US"/>
        </w:rPr>
        <w:t xml:space="preserve">Załączniki nr 1 </w:t>
      </w:r>
    </w:p>
    <w:p w:rsidR="007B684C" w:rsidRPr="006A71E4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684C" w:rsidRPr="006A71E4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„Kompleksowa organizacja i przeprowadzenie Regionalnych Wojskowych Mistrzostw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w biegu na orientację rozgrywanych </w:t>
      </w:r>
      <w:r w:rsidRPr="006A71E4">
        <w:rPr>
          <w:rFonts w:ascii="Arial" w:hAnsi="Arial" w:cs="Arial"/>
          <w:b/>
          <w:sz w:val="22"/>
          <w:szCs w:val="22"/>
        </w:rPr>
        <w:t>pod patronatem  Międzynarodowej Rady  Sportu Wojskowego (CISM) dla Centralnego Wojskowego Zespołu Sportowego będącego na zaopatrzeniu 31. Bazy Lotnictwa Taktycznego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:rsidR="007B684C" w:rsidRPr="006A71E4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684C" w:rsidRPr="006A71E4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OPIS PRZEDMIOTU ZAMÓWIENIA </w:t>
      </w:r>
    </w:p>
    <w:p w:rsidR="007B684C" w:rsidRPr="006A71E4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684C" w:rsidRPr="006A71E4" w:rsidRDefault="007B684C" w:rsidP="00287281">
      <w:pPr>
        <w:numPr>
          <w:ilvl w:val="0"/>
          <w:numId w:val="1"/>
        </w:numPr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Termin zawodów: </w:t>
      </w:r>
      <w:r w:rsidR="008061BA">
        <w:rPr>
          <w:rFonts w:ascii="Arial" w:eastAsia="Calibri" w:hAnsi="Arial" w:cs="Arial"/>
          <w:b/>
          <w:sz w:val="22"/>
          <w:szCs w:val="22"/>
          <w:lang w:eastAsia="en-US"/>
        </w:rPr>
        <w:t>30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061BA">
        <w:rPr>
          <w:rFonts w:ascii="Arial" w:eastAsia="Calibri" w:hAnsi="Arial" w:cs="Arial"/>
          <w:b/>
          <w:sz w:val="22"/>
          <w:szCs w:val="22"/>
          <w:lang w:eastAsia="en-US"/>
        </w:rPr>
        <w:t>maja 2022 r. – 03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061BA">
        <w:rPr>
          <w:rFonts w:ascii="Arial" w:eastAsia="Calibri" w:hAnsi="Arial" w:cs="Arial"/>
          <w:b/>
          <w:sz w:val="22"/>
          <w:szCs w:val="22"/>
          <w:lang w:eastAsia="en-US"/>
        </w:rPr>
        <w:t>czerwca 2022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 r.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B684C" w:rsidRPr="006A71E4" w:rsidRDefault="007B684C" w:rsidP="00287281">
      <w:pPr>
        <w:numPr>
          <w:ilvl w:val="0"/>
          <w:numId w:val="1"/>
        </w:numPr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Koordynator ze strony organizatora Centralnego Wojskowego Zespołu Sportowego -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br/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st. chor. Robert BANACH.</w:t>
      </w:r>
    </w:p>
    <w:p w:rsidR="007B684C" w:rsidRPr="006A71E4" w:rsidRDefault="00D50C0D" w:rsidP="00287281">
      <w:pPr>
        <w:numPr>
          <w:ilvl w:val="0"/>
          <w:numId w:val="1"/>
        </w:numPr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>cz</w:t>
      </w:r>
      <w:r>
        <w:rPr>
          <w:rFonts w:ascii="Arial" w:eastAsia="Calibri" w:hAnsi="Arial" w:cs="Arial"/>
          <w:sz w:val="22"/>
          <w:szCs w:val="22"/>
          <w:lang w:eastAsia="en-US"/>
        </w:rPr>
        <w:t>estnicy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 xml:space="preserve"> zawodów: </w:t>
      </w:r>
    </w:p>
    <w:p w:rsidR="007B684C" w:rsidRPr="006A71E4" w:rsidRDefault="007B684C" w:rsidP="00287281">
      <w:pPr>
        <w:numPr>
          <w:ilvl w:val="2"/>
          <w:numId w:val="2"/>
        </w:numPr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dopuszcza się udział reprezentacji w skład, których wchodzą zawodnicy, trenerzy, fizjoterapeuci (lekarze) i szefowie misji;</w:t>
      </w:r>
    </w:p>
    <w:p w:rsidR="007B684C" w:rsidRPr="008061BA" w:rsidRDefault="007B684C" w:rsidP="00287281">
      <w:pPr>
        <w:numPr>
          <w:ilvl w:val="2"/>
          <w:numId w:val="2"/>
        </w:numPr>
        <w:suppressAutoHyphens w:val="0"/>
        <w:spacing w:after="200"/>
        <w:ind w:left="709" w:hanging="425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121872">
        <w:rPr>
          <w:rFonts w:ascii="Arial" w:eastAsia="Calibri" w:hAnsi="Arial" w:cs="Arial"/>
          <w:sz w:val="22"/>
          <w:szCs w:val="22"/>
          <w:lang w:eastAsia="en-US"/>
        </w:rPr>
        <w:t xml:space="preserve">szacowana liczba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uczestników mistrzostw to </w:t>
      </w:r>
      <w:r w:rsidR="008061BA" w:rsidRPr="00F0046B">
        <w:rPr>
          <w:rFonts w:ascii="Arial" w:eastAsia="Calibri" w:hAnsi="Arial" w:cs="Arial"/>
          <w:b/>
          <w:sz w:val="22"/>
          <w:szCs w:val="22"/>
          <w:lang w:eastAsia="en-US"/>
        </w:rPr>
        <w:t>około 100</w:t>
      </w:r>
      <w:r w:rsidRPr="00F0046B">
        <w:rPr>
          <w:rFonts w:ascii="Arial" w:eastAsia="Calibri" w:hAnsi="Arial" w:cs="Arial"/>
          <w:b/>
          <w:sz w:val="22"/>
          <w:szCs w:val="22"/>
          <w:lang w:eastAsia="en-US"/>
        </w:rPr>
        <w:t xml:space="preserve"> osób;</w:t>
      </w:r>
      <w:r w:rsidRPr="00F004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B684C" w:rsidRPr="006A71E4" w:rsidRDefault="007B684C" w:rsidP="00287281">
      <w:pPr>
        <w:numPr>
          <w:ilvl w:val="2"/>
          <w:numId w:val="2"/>
        </w:numPr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ostateczna liczba uczestników i zawodników zostanie określona po otrzymaniu imiennych zgłoszeń od reprezentacji poszczególnych państw; </w:t>
      </w:r>
    </w:p>
    <w:p w:rsidR="007B684C" w:rsidRPr="006A71E4" w:rsidRDefault="007B684C" w:rsidP="00287281">
      <w:pPr>
        <w:numPr>
          <w:ilvl w:val="2"/>
          <w:numId w:val="2"/>
        </w:numPr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koordynator ze strony organizatora, Centralnego Wojskowego Zespołu Sportowego, przekaże do </w:t>
      </w:r>
      <w:r w:rsidR="005C73D3">
        <w:rPr>
          <w:rFonts w:ascii="Arial" w:eastAsia="Calibri" w:hAnsi="Arial" w:cs="Arial"/>
          <w:b/>
          <w:sz w:val="22"/>
          <w:szCs w:val="22"/>
          <w:lang w:eastAsia="en-US"/>
        </w:rPr>
        <w:t>dnia 09</w:t>
      </w:r>
      <w:r w:rsidR="008061BA">
        <w:rPr>
          <w:rFonts w:ascii="Arial" w:eastAsia="Calibri" w:hAnsi="Arial" w:cs="Arial"/>
          <w:b/>
          <w:sz w:val="22"/>
          <w:szCs w:val="22"/>
          <w:lang w:eastAsia="en-US"/>
        </w:rPr>
        <w:t>.05.2022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r.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wykonawcy listy uczestników mistrzostw;</w:t>
      </w:r>
    </w:p>
    <w:p w:rsidR="007B684C" w:rsidRPr="006A71E4" w:rsidRDefault="007B684C" w:rsidP="00287281">
      <w:pPr>
        <w:numPr>
          <w:ilvl w:val="2"/>
          <w:numId w:val="2"/>
        </w:numPr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Zamawiający zapłaci Wykonawcy za liczbę osób faktycznie korzystających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br/>
        <w:t xml:space="preserve">z zakwaterowania i wyżywienia; </w:t>
      </w:r>
    </w:p>
    <w:p w:rsidR="007B684C" w:rsidRPr="006A71E4" w:rsidRDefault="007B684C" w:rsidP="00287281">
      <w:pPr>
        <w:numPr>
          <w:ilvl w:val="2"/>
          <w:numId w:val="2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koszty zakwaterowania i wyżywienia uczestników mistrzostw pokrywane są w pełni </w:t>
      </w:r>
      <w:r w:rsidR="009C05E7">
        <w:rPr>
          <w:rFonts w:ascii="Arial" w:eastAsia="Calibri" w:hAnsi="Arial" w:cs="Arial"/>
          <w:sz w:val="22"/>
          <w:szCs w:val="22"/>
          <w:lang w:eastAsia="en-US"/>
        </w:rPr>
        <w:br/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 budżetu Ministerstwa Obrony Narodowej. </w:t>
      </w:r>
    </w:p>
    <w:p w:rsidR="007B684C" w:rsidRPr="006A71E4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Wykonawca zapewni zakwaterowanie i wyżywienie uczestników mistrzostw:</w:t>
      </w:r>
    </w:p>
    <w:p w:rsidR="007B684C" w:rsidRDefault="007B684C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zakwaterowanie w pokojach z dostępem do węzła sanitarnego na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około </w:t>
      </w:r>
      <w:r w:rsidR="008061BA">
        <w:rPr>
          <w:rFonts w:ascii="Arial" w:eastAsia="Calibri" w:hAnsi="Arial" w:cs="Arial"/>
          <w:b/>
          <w:sz w:val="22"/>
          <w:szCs w:val="22"/>
          <w:lang w:eastAsia="en-US"/>
        </w:rPr>
        <w:t>100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uczestników mistrzostw - koordynator ze strony organizatora, Centralnego Wojskowego Zespołu Sportowego do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dnia </w:t>
      </w:r>
      <w:r w:rsidR="005C73D3">
        <w:rPr>
          <w:rFonts w:ascii="Arial" w:eastAsia="Calibri" w:hAnsi="Arial" w:cs="Arial"/>
          <w:b/>
          <w:sz w:val="22"/>
          <w:szCs w:val="22"/>
          <w:lang w:eastAsia="en-US"/>
        </w:rPr>
        <w:t>09</w:t>
      </w:r>
      <w:r w:rsidR="008061BA">
        <w:rPr>
          <w:rFonts w:ascii="Arial" w:eastAsia="Calibri" w:hAnsi="Arial" w:cs="Arial"/>
          <w:b/>
          <w:sz w:val="22"/>
          <w:szCs w:val="22"/>
          <w:lang w:eastAsia="en-US"/>
        </w:rPr>
        <w:t>.05.2022</w:t>
      </w:r>
      <w:r w:rsidR="008061BA" w:rsidRPr="006A71E4">
        <w:rPr>
          <w:rFonts w:ascii="Arial" w:eastAsia="Calibri" w:hAnsi="Arial" w:cs="Arial"/>
          <w:b/>
          <w:sz w:val="22"/>
          <w:szCs w:val="22"/>
          <w:lang w:eastAsia="en-US"/>
        </w:rPr>
        <w:t>r.</w:t>
      </w:r>
      <w:r w:rsidR="008061BA" w:rsidRPr="006A71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przekaże Wykonawcy listy uczestników mistrzostw do zakwaterowania i wyżywienia; </w:t>
      </w:r>
    </w:p>
    <w:p w:rsidR="005900E6" w:rsidRPr="006A71E4" w:rsidRDefault="00AB11C4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00E6">
        <w:rPr>
          <w:rFonts w:ascii="Arial" w:eastAsia="Calibri" w:hAnsi="Arial" w:cs="Arial"/>
          <w:sz w:val="22"/>
          <w:szCs w:val="22"/>
          <w:lang w:eastAsia="en-US"/>
        </w:rPr>
        <w:t>akwaterowanie powinno być ulokowane w odległości nie dalszej niż 90 min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900E6">
        <w:rPr>
          <w:rFonts w:ascii="Arial" w:eastAsia="Calibri" w:hAnsi="Arial" w:cs="Arial"/>
          <w:sz w:val="22"/>
          <w:szCs w:val="22"/>
          <w:lang w:eastAsia="en-US"/>
        </w:rPr>
        <w:t xml:space="preserve"> jazdy autokarem 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 xml:space="preserve">(nie więcej niż 100km) </w:t>
      </w:r>
      <w:r w:rsidR="005900E6">
        <w:rPr>
          <w:rFonts w:ascii="Arial" w:eastAsia="Calibri" w:hAnsi="Arial" w:cs="Arial"/>
          <w:sz w:val="22"/>
          <w:szCs w:val="22"/>
          <w:lang w:eastAsia="en-US"/>
        </w:rPr>
        <w:t>z Lotniska Ławica w Poznaniu;</w:t>
      </w:r>
    </w:p>
    <w:p w:rsidR="007B684C" w:rsidRPr="006A71E4" w:rsidRDefault="007B684C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rozmieszczenie 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 xml:space="preserve">poszczególnych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reprezentacji w sąsiadujących pokojach;</w:t>
      </w:r>
    </w:p>
    <w:p w:rsidR="007B684C" w:rsidRPr="006A71E4" w:rsidRDefault="007B684C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wyżywienie – trzy wysokokaloryczne posiłki dziennie tj. śniadanie (w tym gorące danie), obiad (w tym gorące dania), kolacja (w tym gorące danie) oraz 1,5 kg owoców i 1,5 litra wody butelkowanej na osobę dziennie;</w:t>
      </w:r>
    </w:p>
    <w:p w:rsidR="007B684C" w:rsidRPr="006A71E4" w:rsidRDefault="007B684C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zakwaterowanie i wyżywienie od 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 xml:space="preserve">obiadu w </w:t>
      </w:r>
      <w:r w:rsidR="00D50C0D">
        <w:rPr>
          <w:rFonts w:ascii="Arial" w:eastAsia="Calibri" w:hAnsi="Arial" w:cs="Arial"/>
          <w:b/>
          <w:sz w:val="22"/>
          <w:szCs w:val="22"/>
          <w:lang w:eastAsia="en-US"/>
        </w:rPr>
        <w:t>dniu</w:t>
      </w:r>
      <w:r w:rsidR="008061BA">
        <w:rPr>
          <w:rFonts w:ascii="Arial" w:eastAsia="Calibri" w:hAnsi="Arial" w:cs="Arial"/>
          <w:b/>
          <w:sz w:val="22"/>
          <w:szCs w:val="22"/>
          <w:lang w:eastAsia="en-US"/>
        </w:rPr>
        <w:t xml:space="preserve"> 30.05.2022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 r.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 xml:space="preserve">obiadu w </w:t>
      </w:r>
      <w:r w:rsidR="00D50C0D">
        <w:rPr>
          <w:rFonts w:ascii="Arial" w:eastAsia="Calibri" w:hAnsi="Arial" w:cs="Arial"/>
          <w:b/>
          <w:sz w:val="22"/>
          <w:szCs w:val="22"/>
          <w:lang w:eastAsia="en-US"/>
        </w:rPr>
        <w:t>dniu</w:t>
      </w:r>
      <w:r w:rsidR="008061BA">
        <w:rPr>
          <w:rFonts w:ascii="Arial" w:eastAsia="Calibri" w:hAnsi="Arial" w:cs="Arial"/>
          <w:b/>
          <w:sz w:val="22"/>
          <w:szCs w:val="22"/>
          <w:lang w:eastAsia="en-US"/>
        </w:rPr>
        <w:t xml:space="preserve"> 03.06.2022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r.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, szczegółowe godziny przyjazdu i wyjazdu reprezentacji, przekaże koordynator ze strony organizatora, Centralnego Wojskowego Zespołu Sportowego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na 10 dni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przed rozpoczęcie</w:t>
      </w:r>
      <w:r w:rsidR="000A63CA">
        <w:rPr>
          <w:rFonts w:ascii="Arial" w:eastAsia="Calibri" w:hAnsi="Arial" w:cs="Arial"/>
          <w:sz w:val="22"/>
          <w:szCs w:val="22"/>
          <w:lang w:eastAsia="en-US"/>
        </w:rPr>
        <w:t>m mistrzostw;</w:t>
      </w:r>
    </w:p>
    <w:p w:rsidR="007B684C" w:rsidRPr="006A71E4" w:rsidRDefault="007B684C" w:rsidP="00287281">
      <w:pPr>
        <w:numPr>
          <w:ilvl w:val="0"/>
          <w:numId w:val="4"/>
        </w:numPr>
        <w:tabs>
          <w:tab w:val="left" w:pos="2977"/>
        </w:tabs>
        <w:suppressAutoHyphens w:val="0"/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zakwaterowanie w pokojach </w:t>
      </w:r>
      <w:r w:rsidR="005C73D3">
        <w:rPr>
          <w:rFonts w:ascii="Arial" w:eastAsia="Calibri" w:hAnsi="Arial" w:cs="Arial"/>
          <w:b/>
          <w:sz w:val="22"/>
          <w:szCs w:val="22"/>
          <w:lang w:eastAsia="en-US"/>
        </w:rPr>
        <w:t>nie więcej niż 3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 osobowych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4A02C8">
        <w:rPr>
          <w:rFonts w:ascii="Arial" w:eastAsia="Calibri" w:hAnsi="Arial" w:cs="Arial"/>
          <w:sz w:val="22"/>
          <w:szCs w:val="22"/>
          <w:lang w:eastAsia="en-US"/>
        </w:rPr>
        <w:t xml:space="preserve">z pełnym węzłem sanitarnym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z zachowaniem zasad wynikających z przepisów prawa obowiązuj</w:t>
      </w:r>
      <w:r w:rsidR="004A02C8">
        <w:rPr>
          <w:rFonts w:ascii="Arial" w:eastAsia="Calibri" w:hAnsi="Arial" w:cs="Arial"/>
          <w:sz w:val="22"/>
          <w:szCs w:val="22"/>
          <w:lang w:eastAsia="en-US"/>
        </w:rPr>
        <w:t xml:space="preserve">ącego  w czasie stanu epidemii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COVID-19. </w:t>
      </w:r>
    </w:p>
    <w:p w:rsidR="00121872" w:rsidRPr="00D50C0D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lastRenderedPageBreak/>
        <w:t>Wykonawc</w:t>
      </w:r>
      <w:r w:rsidR="004C6BAF" w:rsidRPr="006A71E4">
        <w:rPr>
          <w:rFonts w:ascii="Arial" w:eastAsia="Calibri" w:hAnsi="Arial" w:cs="Arial"/>
          <w:sz w:val="22"/>
          <w:szCs w:val="22"/>
          <w:lang w:eastAsia="en-US"/>
        </w:rPr>
        <w:t>a zorganizuje uroczystą kolację</w:t>
      </w:r>
      <w:r w:rsidR="004A02C8">
        <w:rPr>
          <w:rFonts w:ascii="Arial" w:eastAsia="Calibri" w:hAnsi="Arial" w:cs="Arial"/>
          <w:sz w:val="22"/>
          <w:szCs w:val="22"/>
          <w:lang w:eastAsia="en-US"/>
        </w:rPr>
        <w:t xml:space="preserve"> dla Szefów Misji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4C6BAF" w:rsidRPr="006A71E4">
        <w:rPr>
          <w:rFonts w:ascii="Arial" w:eastAsia="Calibri" w:hAnsi="Arial" w:cs="Arial"/>
          <w:sz w:val="22"/>
          <w:szCs w:val="22"/>
          <w:lang w:eastAsia="en-US"/>
        </w:rPr>
        <w:t xml:space="preserve">grill </w:t>
      </w:r>
      <w:r w:rsidR="004A02C8">
        <w:rPr>
          <w:rFonts w:ascii="Arial" w:eastAsia="Calibri" w:hAnsi="Arial" w:cs="Arial"/>
          <w:sz w:val="22"/>
          <w:szCs w:val="22"/>
          <w:lang w:eastAsia="en-US"/>
        </w:rPr>
        <w:t xml:space="preserve">dla wszystkich uczestników </w:t>
      </w:r>
      <w:r w:rsidR="004C6BAF" w:rsidRPr="006A71E4">
        <w:rPr>
          <w:rFonts w:ascii="Arial" w:eastAsia="Calibri" w:hAnsi="Arial" w:cs="Arial"/>
          <w:sz w:val="22"/>
          <w:szCs w:val="22"/>
          <w:lang w:eastAsia="en-US"/>
        </w:rPr>
        <w:t>na zakończenie mistrzostw oraz zorganizuje dla uc</w:t>
      </w:r>
      <w:r w:rsidR="004A02C8">
        <w:rPr>
          <w:rFonts w:ascii="Arial" w:eastAsia="Calibri" w:hAnsi="Arial" w:cs="Arial"/>
          <w:sz w:val="22"/>
          <w:szCs w:val="22"/>
          <w:lang w:eastAsia="en-US"/>
        </w:rPr>
        <w:t>zestników mistrzostw program kulturalny (zwiedzanie</w:t>
      </w:r>
      <w:r w:rsidR="009C05E7">
        <w:rPr>
          <w:rFonts w:ascii="Arial" w:eastAsia="Calibri" w:hAnsi="Arial" w:cs="Arial"/>
          <w:sz w:val="22"/>
          <w:szCs w:val="22"/>
          <w:lang w:eastAsia="en-US"/>
        </w:rPr>
        <w:t xml:space="preserve"> – po zaakceptowaniu przez koordynatora ze strony organizatora</w:t>
      </w:r>
      <w:r w:rsidR="004A02C8">
        <w:rPr>
          <w:rFonts w:ascii="Arial" w:eastAsia="Calibri" w:hAnsi="Arial" w:cs="Arial"/>
          <w:sz w:val="22"/>
          <w:szCs w:val="22"/>
          <w:lang w:eastAsia="en-US"/>
        </w:rPr>
        <w:t>).</w:t>
      </w:r>
    </w:p>
    <w:p w:rsidR="007B684C" w:rsidRPr="006A71E4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Wykonawca zapewni catering</w:t>
      </w:r>
      <w:r w:rsidR="004A02C8">
        <w:rPr>
          <w:rFonts w:ascii="Arial" w:eastAsia="Calibri" w:hAnsi="Arial" w:cs="Arial"/>
          <w:sz w:val="22"/>
          <w:szCs w:val="22"/>
          <w:lang w:eastAsia="en-US"/>
        </w:rPr>
        <w:t xml:space="preserve"> (kawa, herbata, owoce, ciastka, paluszki</w:t>
      </w:r>
      <w:r w:rsidR="00D34894">
        <w:rPr>
          <w:rFonts w:ascii="Arial" w:eastAsia="Calibri" w:hAnsi="Arial" w:cs="Arial"/>
          <w:sz w:val="22"/>
          <w:szCs w:val="22"/>
          <w:lang w:eastAsia="en-US"/>
        </w:rPr>
        <w:t>, woda 1l/os</w:t>
      </w:r>
      <w:r w:rsidR="004A02C8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C05E7">
        <w:rPr>
          <w:rFonts w:ascii="Arial" w:eastAsia="Calibri" w:hAnsi="Arial" w:cs="Arial"/>
          <w:sz w:val="22"/>
          <w:szCs w:val="22"/>
          <w:lang w:eastAsia="en-US"/>
        </w:rPr>
        <w:br/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w dniu otwarcia mistrzostw</w:t>
      </w:r>
      <w:r w:rsidR="005C73D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C73D3">
        <w:rPr>
          <w:rFonts w:ascii="Arial" w:eastAsia="Calibri" w:hAnsi="Arial" w:cs="Arial"/>
          <w:sz w:val="22"/>
          <w:szCs w:val="22"/>
          <w:lang w:eastAsia="en-US"/>
        </w:rPr>
        <w:t>a także w centrum zawodów w dniach rywalizacji (2dni)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B684C" w:rsidRPr="000A63CA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Konkurencje sportowe do rozegrania podczas zawodów zgodnie z harmonogramem </w:t>
      </w:r>
      <w:r w:rsidRPr="00C3246C">
        <w:rPr>
          <w:rFonts w:ascii="Arial" w:eastAsia="Calibri" w:hAnsi="Arial" w:cs="Arial"/>
          <w:sz w:val="22"/>
          <w:szCs w:val="22"/>
          <w:lang w:eastAsia="en-US"/>
        </w:rPr>
        <w:t xml:space="preserve">stanowiącym </w:t>
      </w:r>
      <w:r w:rsidR="00C3246C">
        <w:rPr>
          <w:rFonts w:ascii="Arial" w:eastAsia="Calibri" w:hAnsi="Arial" w:cs="Arial"/>
          <w:sz w:val="22"/>
          <w:szCs w:val="22"/>
          <w:lang w:eastAsia="en-US"/>
        </w:rPr>
        <w:t>załącznik</w:t>
      </w:r>
      <w:r w:rsidRPr="00C3246C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="009C05E7" w:rsidRPr="00C3246C">
        <w:rPr>
          <w:rFonts w:ascii="Arial" w:eastAsia="Calibri" w:hAnsi="Arial" w:cs="Arial"/>
          <w:sz w:val="22"/>
          <w:szCs w:val="22"/>
          <w:lang w:eastAsia="en-US"/>
        </w:rPr>
        <w:t>Opisu przedmiotu zamówienia</w:t>
      </w:r>
      <w:r w:rsidR="00C3246C" w:rsidRPr="00C3246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B684C" w:rsidRPr="006A71E4" w:rsidRDefault="007B684C" w:rsidP="00287281">
      <w:pPr>
        <w:numPr>
          <w:ilvl w:val="0"/>
          <w:numId w:val="3"/>
        </w:numPr>
        <w:tabs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bieg na orientację – bieg indywidualny</w:t>
      </w:r>
      <w:r w:rsidR="006F0DD7" w:rsidRPr="006A71E4">
        <w:rPr>
          <w:rFonts w:ascii="Arial" w:eastAsia="Calibri" w:hAnsi="Arial" w:cs="Arial"/>
          <w:sz w:val="22"/>
          <w:szCs w:val="22"/>
          <w:lang w:eastAsia="en-US"/>
        </w:rPr>
        <w:t xml:space="preserve"> średniodystansowy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Pr="006A71E4" w:rsidRDefault="007B684C" w:rsidP="00287281">
      <w:pPr>
        <w:numPr>
          <w:ilvl w:val="0"/>
          <w:numId w:val="3"/>
        </w:numPr>
        <w:tabs>
          <w:tab w:val="left" w:pos="2977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bieg na orientację – bieg sztafetowy.</w:t>
      </w:r>
    </w:p>
    <w:p w:rsidR="007B684C" w:rsidRPr="006A71E4" w:rsidRDefault="007B684C" w:rsidP="00287281">
      <w:pPr>
        <w:tabs>
          <w:tab w:val="left" w:pos="2977"/>
        </w:tabs>
        <w:suppressAutoHyphens w:val="0"/>
        <w:ind w:left="98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84C" w:rsidRPr="006A71E4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Wykonawca zapewni specjalistyczne mapy do biegu na orientację zgodnie IOF </w:t>
      </w:r>
      <w:r w:rsidR="006B0069">
        <w:rPr>
          <w:rFonts w:ascii="Arial" w:eastAsia="Calibri" w:hAnsi="Arial" w:cs="Arial"/>
          <w:sz w:val="22"/>
          <w:szCs w:val="22"/>
          <w:lang w:eastAsia="en-US"/>
        </w:rPr>
        <w:t>w skali 1:10000, aktualność 2022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r. w celu zabezpieczenia organizacji </w:t>
      </w:r>
      <w:r w:rsidR="006B0069">
        <w:rPr>
          <w:rFonts w:ascii="Arial" w:eastAsia="Calibri" w:hAnsi="Arial" w:cs="Arial"/>
          <w:sz w:val="22"/>
          <w:szCs w:val="22"/>
          <w:lang w:eastAsia="en-US"/>
        </w:rPr>
        <w:t>zawodów indywidualnych w dniu 31.05.2022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r. ora</w:t>
      </w:r>
      <w:r w:rsidR="006B0069">
        <w:rPr>
          <w:rFonts w:ascii="Arial" w:eastAsia="Calibri" w:hAnsi="Arial" w:cs="Arial"/>
          <w:sz w:val="22"/>
          <w:szCs w:val="22"/>
          <w:lang w:eastAsia="en-US"/>
        </w:rPr>
        <w:t>z zawodów sztafetowych w dniu 02.06.2022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  <w:r w:rsidR="00BB15CA">
        <w:rPr>
          <w:rFonts w:ascii="Arial" w:eastAsia="Calibri" w:hAnsi="Arial" w:cs="Arial"/>
          <w:sz w:val="22"/>
          <w:szCs w:val="22"/>
          <w:lang w:eastAsia="en-US"/>
        </w:rPr>
        <w:t>Zawody powinny odbyć się w terenie o różnorodnych przewyższeni</w:t>
      </w:r>
      <w:r w:rsidR="005C73D3">
        <w:rPr>
          <w:rFonts w:ascii="Arial" w:eastAsia="Calibri" w:hAnsi="Arial" w:cs="Arial"/>
          <w:sz w:val="22"/>
          <w:szCs w:val="22"/>
          <w:lang w:eastAsia="en-US"/>
        </w:rPr>
        <w:t xml:space="preserve">ach oraz zmiennej przebieżności, pozwalającym na zbudowanie wymagających technicznie tras, adekwatnych do rangi zawodów </w:t>
      </w:r>
      <w:r w:rsidR="00BB15CA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5C73D3">
        <w:rPr>
          <w:rFonts w:ascii="Arial" w:eastAsia="Calibri" w:hAnsi="Arial" w:cs="Arial"/>
          <w:sz w:val="22"/>
          <w:szCs w:val="22"/>
          <w:lang w:eastAsia="en-US"/>
        </w:rPr>
        <w:t>wybór terenu powinien być uzgodniony</w:t>
      </w:r>
      <w:r w:rsidR="00BB15CA">
        <w:rPr>
          <w:rFonts w:ascii="Arial" w:eastAsia="Calibri" w:hAnsi="Arial" w:cs="Arial"/>
          <w:sz w:val="22"/>
          <w:szCs w:val="22"/>
          <w:lang w:eastAsia="en-US"/>
        </w:rPr>
        <w:t xml:space="preserve"> wcześniej z koordynatorem</w:t>
      </w:r>
      <w:r w:rsidR="009C05E7">
        <w:rPr>
          <w:rFonts w:ascii="Arial" w:eastAsia="Calibri" w:hAnsi="Arial" w:cs="Arial"/>
          <w:sz w:val="22"/>
          <w:szCs w:val="22"/>
          <w:lang w:eastAsia="en-US"/>
        </w:rPr>
        <w:t xml:space="preserve"> ze strony organizatora</w:t>
      </w:r>
      <w:r w:rsidR="00BB15C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900E6">
        <w:rPr>
          <w:rFonts w:ascii="Arial" w:eastAsia="Calibri" w:hAnsi="Arial" w:cs="Arial"/>
          <w:sz w:val="22"/>
          <w:szCs w:val="22"/>
          <w:lang w:eastAsia="en-US"/>
        </w:rPr>
        <w:t>Teren rozgrywania zawodów powinien być ulokowany w odległości nie dalszej niż 45 min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900E6">
        <w:rPr>
          <w:rFonts w:ascii="Arial" w:eastAsia="Calibri" w:hAnsi="Arial" w:cs="Arial"/>
          <w:sz w:val="22"/>
          <w:szCs w:val="22"/>
          <w:lang w:eastAsia="en-US"/>
        </w:rPr>
        <w:t xml:space="preserve"> jazdy autokarem 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 xml:space="preserve">(nie więcej niż 50 km) </w:t>
      </w:r>
      <w:r w:rsidR="009C05E7">
        <w:rPr>
          <w:rFonts w:ascii="Arial" w:eastAsia="Calibri" w:hAnsi="Arial" w:cs="Arial"/>
          <w:sz w:val="22"/>
          <w:szCs w:val="22"/>
          <w:lang w:eastAsia="en-US"/>
        </w:rPr>
        <w:t>od</w:t>
      </w:r>
      <w:r w:rsidR="005900E6">
        <w:rPr>
          <w:rFonts w:ascii="Arial" w:eastAsia="Calibri" w:hAnsi="Arial" w:cs="Arial"/>
          <w:sz w:val="22"/>
          <w:szCs w:val="22"/>
          <w:lang w:eastAsia="en-US"/>
        </w:rPr>
        <w:t xml:space="preserve"> miejsca zakwaterowania;</w:t>
      </w:r>
    </w:p>
    <w:p w:rsidR="007B684C" w:rsidRPr="006A71E4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Wykonawca zapewni licencjonowaną obsługę sędziowską PZOS do pełnego zabezpieczenia zawodów, w tym: </w:t>
      </w:r>
    </w:p>
    <w:p w:rsidR="007B684C" w:rsidRPr="006A71E4" w:rsidRDefault="007B684C" w:rsidP="00287281">
      <w:pPr>
        <w:numPr>
          <w:ilvl w:val="0"/>
          <w:numId w:val="6"/>
        </w:numPr>
        <w:tabs>
          <w:tab w:val="left" w:pos="2977"/>
        </w:tabs>
        <w:suppressAutoHyphens w:val="0"/>
        <w:ind w:left="99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Sędzia główny,</w:t>
      </w:r>
    </w:p>
    <w:p w:rsidR="007B684C" w:rsidRPr="006A71E4" w:rsidRDefault="007B684C" w:rsidP="00287281">
      <w:pPr>
        <w:numPr>
          <w:ilvl w:val="0"/>
          <w:numId w:val="6"/>
        </w:numPr>
        <w:tabs>
          <w:tab w:val="left" w:pos="2977"/>
        </w:tabs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Sędzia startu,</w:t>
      </w:r>
    </w:p>
    <w:p w:rsidR="007B684C" w:rsidRPr="006A71E4" w:rsidRDefault="007B684C" w:rsidP="00287281">
      <w:pPr>
        <w:numPr>
          <w:ilvl w:val="0"/>
          <w:numId w:val="6"/>
        </w:numPr>
        <w:tabs>
          <w:tab w:val="left" w:pos="2977"/>
        </w:tabs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Sędzia mety,</w:t>
      </w:r>
    </w:p>
    <w:p w:rsidR="007B684C" w:rsidRPr="006A71E4" w:rsidRDefault="007B684C" w:rsidP="00287281">
      <w:pPr>
        <w:numPr>
          <w:ilvl w:val="0"/>
          <w:numId w:val="6"/>
        </w:numPr>
        <w:tabs>
          <w:tab w:val="left" w:pos="2977"/>
        </w:tabs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Sędzia biura obliczeniowego,</w:t>
      </w:r>
    </w:p>
    <w:p w:rsidR="007B684C" w:rsidRPr="006A71E4" w:rsidRDefault="007B684C" w:rsidP="00287281">
      <w:pPr>
        <w:numPr>
          <w:ilvl w:val="0"/>
          <w:numId w:val="6"/>
        </w:numPr>
        <w:tabs>
          <w:tab w:val="left" w:pos="2977"/>
        </w:tabs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Budowniczy tras.</w:t>
      </w:r>
    </w:p>
    <w:p w:rsidR="007B684C" w:rsidRPr="006A71E4" w:rsidRDefault="007B684C" w:rsidP="00287281">
      <w:pPr>
        <w:tabs>
          <w:tab w:val="left" w:pos="2977"/>
        </w:tabs>
        <w:suppressAutoHyphens w:val="0"/>
        <w:ind w:left="99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84C" w:rsidRPr="006A71E4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Wykonawca zapewnieni sekretariat zawodów odpowiedzialny za prawidłową dystrybucję wyników, wspomagany odpowi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>ednim systemem informatycznym oraz wszelkie materiały niezbędne do jego funkcjonowania.</w:t>
      </w:r>
    </w:p>
    <w:p w:rsidR="007B684C" w:rsidRPr="006A71E4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Wykonawca zapewnieni salę odpraw technicznych ze sprzętem audiowizualnym.</w:t>
      </w:r>
    </w:p>
    <w:p w:rsidR="007B684C" w:rsidRPr="006A71E4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0B7B52" w:rsidRPr="006A71E4">
        <w:rPr>
          <w:rFonts w:ascii="Arial" w:eastAsia="Calibri" w:hAnsi="Arial" w:cs="Arial"/>
          <w:sz w:val="22"/>
          <w:szCs w:val="22"/>
          <w:lang w:eastAsia="en-US"/>
        </w:rPr>
        <w:t xml:space="preserve">wskaże i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udostępni miejsce przeprowadzenia ceremonii otwarcia i zakończenia mistrzostw.</w:t>
      </w:r>
    </w:p>
    <w:p w:rsidR="007B684C" w:rsidRPr="006A71E4" w:rsidRDefault="007B684C" w:rsidP="00287281">
      <w:pPr>
        <w:numPr>
          <w:ilvl w:val="0"/>
          <w:numId w:val="1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Wykonawca zabezpieczy: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Elektroniczny pomiar czasu SPORTident do biegu na orientację,</w:t>
      </w:r>
    </w:p>
    <w:p w:rsidR="007B684C" w:rsidRPr="006A71E4" w:rsidRDefault="00107CE4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Nadmuchiwaną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 xml:space="preserve"> bramę start/meta,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Pistolet startowy,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Wydruk wyników indywidualnych wg. kategorii i drużynowych,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Obsługę startu i mety,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Obsługę techniczną – rozstawianie i zbieranie punktów,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Nagłośnienie,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Namioty</w:t>
      </w:r>
      <w:r w:rsidR="00F84E92">
        <w:rPr>
          <w:rFonts w:ascii="Arial" w:eastAsia="Calibri" w:hAnsi="Arial" w:cs="Arial"/>
          <w:sz w:val="22"/>
          <w:szCs w:val="22"/>
          <w:lang w:eastAsia="en-US"/>
        </w:rPr>
        <w:t xml:space="preserve"> (zadaszenie)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w centrum zawodów dla wszystkich reprezentacji,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Spikerkę w języku polskim i angielskim,</w:t>
      </w:r>
    </w:p>
    <w:p w:rsidR="007B684C" w:rsidRPr="00D14A25" w:rsidRDefault="00D14A25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A25">
        <w:rPr>
          <w:rFonts w:ascii="Arial" w:hAnsi="Arial" w:cs="Arial"/>
          <w:sz w:val="22"/>
          <w:szCs w:val="22"/>
          <w:shd w:val="clear" w:color="auto" w:fill="FFFFFF"/>
        </w:rPr>
        <w:t>Dokumentację zawodów foto i video – w tym przygotowanie filmu „intro” przed zawodami, przygotowanie filmu podsumowującego zawody (minimum 3 minuty), 20 obrobionych zdjęć gotowych do druku po każdym dniu zawodów oraz min. jednominutowy film po każdym dniu zawodów</w:t>
      </w:r>
      <w:r w:rsidR="007B684C" w:rsidRPr="00D14A25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Laserowy druk map w formacie A4,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lastRenderedPageBreak/>
        <w:t>Numery startowe w formacie A5 wraz z agrafkami (po 4 szt. na numer) – projekt do uzgodnienia z koordynatorem</w:t>
      </w:r>
      <w:r w:rsidR="009C05E7">
        <w:rPr>
          <w:rFonts w:ascii="Arial" w:eastAsia="Calibri" w:hAnsi="Arial" w:cs="Arial"/>
          <w:sz w:val="22"/>
          <w:szCs w:val="22"/>
          <w:lang w:eastAsia="en-US"/>
        </w:rPr>
        <w:t xml:space="preserve"> ze strony organizatora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Taśmy do wytyczenia dobiegów i obszarów zakazanych – 3000m,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Baner</w:t>
      </w:r>
      <w:r w:rsidR="008C3F2A">
        <w:rPr>
          <w:rFonts w:ascii="Arial" w:eastAsia="Calibri" w:hAnsi="Arial" w:cs="Arial"/>
          <w:sz w:val="22"/>
          <w:szCs w:val="22"/>
          <w:lang w:eastAsia="en-US"/>
        </w:rPr>
        <w:t xml:space="preserve"> 2 szt.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z materiału plandekowego o wymiarach 5x3m zawierający: nazwę i</w:t>
      </w:r>
      <w:r w:rsidR="00107C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logo zawodów, flagi krajów uczestniczących - projekt do uzgodnienia z</w:t>
      </w:r>
      <w:r w:rsidR="00107C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koordynatorem,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Zabezpieczenie małych proporczyków z flagami pańs</w:t>
      </w:r>
      <w:r w:rsidR="00D34894">
        <w:rPr>
          <w:rFonts w:ascii="Arial" w:eastAsia="Calibri" w:hAnsi="Arial" w:cs="Arial"/>
          <w:sz w:val="22"/>
          <w:szCs w:val="22"/>
          <w:lang w:eastAsia="en-US"/>
        </w:rPr>
        <w:t>tw uczestniczących w ilości po 3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szt. na każdy kraj,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Zabezpieczenie zawodów</w:t>
      </w:r>
      <w:r w:rsidR="00D34894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medyczne, sanitarne i ppoż.,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Flagę CISM (1 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>szt. 2,40x1,5 m, oraz 1 szt. 140x90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cm),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Maszt flagowy 2szt.,</w:t>
      </w:r>
    </w:p>
    <w:p w:rsidR="007B684C" w:rsidRPr="006A71E4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Hymny państw uczestniczących w mistrzostwach,</w:t>
      </w:r>
    </w:p>
    <w:p w:rsidR="00F0046B" w:rsidRPr="00F0046B" w:rsidRDefault="007B684C" w:rsidP="00287281">
      <w:pPr>
        <w:numPr>
          <w:ilvl w:val="0"/>
          <w:numId w:val="12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Flagi państw ucze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>stniczących w mistrzostwach (140x90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cm). Ostateczna liczba flag zostanie okre</w:t>
      </w:r>
      <w:r w:rsidR="009C05E7">
        <w:rPr>
          <w:rFonts w:ascii="Arial" w:eastAsia="Calibri" w:hAnsi="Arial" w:cs="Arial"/>
          <w:sz w:val="22"/>
          <w:szCs w:val="22"/>
          <w:lang w:eastAsia="en-US"/>
        </w:rPr>
        <w:t>ślona przez koordynatora ze strony organizatora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dnia </w:t>
      </w:r>
      <w:r w:rsidR="00D50C0D">
        <w:rPr>
          <w:rFonts w:ascii="Arial" w:eastAsia="Calibri" w:hAnsi="Arial" w:cs="Arial"/>
          <w:b/>
          <w:sz w:val="22"/>
          <w:szCs w:val="22"/>
          <w:lang w:eastAsia="en-US"/>
        </w:rPr>
        <w:t>02</w:t>
      </w:r>
      <w:r w:rsidR="006B0069">
        <w:rPr>
          <w:rFonts w:ascii="Arial" w:eastAsia="Calibri" w:hAnsi="Arial" w:cs="Arial"/>
          <w:b/>
          <w:sz w:val="22"/>
          <w:szCs w:val="22"/>
          <w:lang w:eastAsia="en-US"/>
        </w:rPr>
        <w:t>.05.2022</w:t>
      </w:r>
      <w:r w:rsidR="006B0069" w:rsidRPr="006A71E4">
        <w:rPr>
          <w:rFonts w:ascii="Arial" w:eastAsia="Calibri" w:hAnsi="Arial" w:cs="Arial"/>
          <w:b/>
          <w:sz w:val="22"/>
          <w:szCs w:val="22"/>
          <w:lang w:eastAsia="en-US"/>
        </w:rPr>
        <w:t>r.</w:t>
      </w:r>
      <w:r w:rsidR="006B0069">
        <w:rPr>
          <w:rFonts w:ascii="Arial" w:eastAsia="Calibri" w:hAnsi="Arial" w:cs="Arial"/>
          <w:b/>
          <w:sz w:val="22"/>
          <w:szCs w:val="22"/>
          <w:lang w:eastAsia="en-US"/>
        </w:rPr>
        <w:t>,</w:t>
      </w:r>
    </w:p>
    <w:p w:rsidR="007B684C" w:rsidRPr="006A71E4" w:rsidRDefault="007B684C" w:rsidP="00287281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Wykonawca zabezpieczy statuetki szklane, medale na tasiemce, koszulki pamiątkowe, statuetki szklane dla szefów misji i VIP, znaczki mistrzostw:</w:t>
      </w:r>
    </w:p>
    <w:p w:rsidR="007B684C" w:rsidRPr="006A71E4" w:rsidRDefault="007B684C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statuetki szklane </w:t>
      </w:r>
      <w:r w:rsidR="00D34894">
        <w:rPr>
          <w:rFonts w:ascii="Arial" w:eastAsia="Calibri" w:hAnsi="Arial" w:cs="Arial"/>
          <w:sz w:val="22"/>
          <w:szCs w:val="22"/>
          <w:lang w:eastAsia="en-US"/>
        </w:rPr>
        <w:t xml:space="preserve">dla zwycięzców zawodów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(3 wysokości</w:t>
      </w:r>
      <w:r w:rsidR="00284F94">
        <w:rPr>
          <w:rFonts w:ascii="Arial" w:eastAsia="Calibri" w:hAnsi="Arial" w:cs="Arial"/>
          <w:sz w:val="22"/>
          <w:szCs w:val="22"/>
          <w:lang w:eastAsia="en-US"/>
        </w:rPr>
        <w:t xml:space="preserve"> w przedziale 15-20 cm. – waga 600-1000gr.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) – 24 sztuki</w:t>
      </w:r>
      <w:r w:rsidR="00D34894">
        <w:rPr>
          <w:rFonts w:ascii="Arial" w:eastAsia="Calibri" w:hAnsi="Arial" w:cs="Arial"/>
          <w:sz w:val="22"/>
          <w:szCs w:val="22"/>
          <w:lang w:eastAsia="en-US"/>
        </w:rPr>
        <w:t xml:space="preserve"> + 1 komplet rezerwowy – łącznie 27 sztuk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Pr="006A71E4" w:rsidRDefault="006B0069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medale</w:t>
      </w:r>
      <w:r w:rsidR="00284F94">
        <w:rPr>
          <w:rFonts w:ascii="Arial" w:eastAsia="Calibri" w:hAnsi="Arial" w:cs="Arial"/>
          <w:sz w:val="22"/>
          <w:szCs w:val="22"/>
          <w:lang w:eastAsia="en-US"/>
        </w:rPr>
        <w:t xml:space="preserve"> odlewane średnica min. 7cm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8 kompletów po 3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 xml:space="preserve"> sztuki</w:t>
      </w:r>
      <w:r w:rsidR="00F0046B">
        <w:rPr>
          <w:rFonts w:ascii="Arial" w:eastAsia="Calibri" w:hAnsi="Arial" w:cs="Arial"/>
          <w:sz w:val="22"/>
          <w:szCs w:val="22"/>
          <w:lang w:eastAsia="en-US"/>
        </w:rPr>
        <w:t xml:space="preserve"> + 2 komplety rez</w:t>
      </w:r>
      <w:r>
        <w:rPr>
          <w:rFonts w:ascii="Arial" w:eastAsia="Calibri" w:hAnsi="Arial" w:cs="Arial"/>
          <w:sz w:val="22"/>
          <w:szCs w:val="22"/>
          <w:lang w:eastAsia="en-US"/>
        </w:rPr>
        <w:t>erwowe – łącznie 30 szt.,</w:t>
      </w:r>
    </w:p>
    <w:p w:rsidR="007B684C" w:rsidRPr="006A71E4" w:rsidRDefault="00284F94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>uchary kl. drużynowej (wym. Min. 2x60cm, 2x50cm, 2x40cm) – 6 sztuk;</w:t>
      </w:r>
    </w:p>
    <w:p w:rsidR="007B684C" w:rsidRPr="006A71E4" w:rsidRDefault="00284F94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>amiątkowe koszulki techniczne, z logiem zawodów na prawej piersi – kolor do uzgodnienia z koordynatorem</w:t>
      </w:r>
      <w:r w:rsidR="00287281">
        <w:rPr>
          <w:rFonts w:ascii="Arial" w:eastAsia="Calibri" w:hAnsi="Arial" w:cs="Arial"/>
          <w:sz w:val="22"/>
          <w:szCs w:val="22"/>
          <w:lang w:eastAsia="en-US"/>
        </w:rPr>
        <w:t xml:space="preserve"> ze strony organizatora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Pr="006A71E4" w:rsidRDefault="00284F94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worki/siatki bawełniane 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>na pakiety startowe;</w:t>
      </w:r>
    </w:p>
    <w:p w:rsidR="007B684C" w:rsidRPr="006A71E4" w:rsidRDefault="007B684C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statuetki szklane </w:t>
      </w:r>
      <w:r w:rsidR="00D34894">
        <w:rPr>
          <w:rFonts w:ascii="Arial" w:eastAsia="Calibri" w:hAnsi="Arial" w:cs="Arial"/>
          <w:sz w:val="22"/>
          <w:szCs w:val="22"/>
          <w:lang w:eastAsia="en-US"/>
        </w:rPr>
        <w:t xml:space="preserve">z etui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dla szefów misji i VIP</w:t>
      </w:r>
      <w:r w:rsidR="00284F94">
        <w:rPr>
          <w:rFonts w:ascii="Arial" w:eastAsia="Calibri" w:hAnsi="Arial" w:cs="Arial"/>
          <w:sz w:val="22"/>
          <w:szCs w:val="22"/>
          <w:lang w:eastAsia="en-US"/>
        </w:rPr>
        <w:t xml:space="preserve"> (wysokość 15-20 cm. – waga 600-1000gr.</w:t>
      </w:r>
      <w:r w:rsidR="00284F94" w:rsidRPr="006A71E4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– 15 sztuk;</w:t>
      </w:r>
    </w:p>
    <w:p w:rsidR="007B684C" w:rsidRDefault="006B0069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znacz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>ki mistrzostw – 200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sztuk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6B0069" w:rsidRDefault="00284F94" w:rsidP="00287281">
      <w:pPr>
        <w:pStyle w:val="Akapitzlist"/>
        <w:numPr>
          <w:ilvl w:val="1"/>
          <w:numId w:val="36"/>
        </w:numPr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4894">
        <w:rPr>
          <w:rFonts w:ascii="Arial" w:eastAsia="Calibri" w:hAnsi="Arial" w:cs="Arial"/>
          <w:sz w:val="22"/>
          <w:szCs w:val="22"/>
          <w:lang w:eastAsia="en-US"/>
        </w:rPr>
        <w:t>pamiątkowe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</w:t>
      </w:r>
      <w:r w:rsidR="006B0069" w:rsidRPr="00D34894">
        <w:rPr>
          <w:rFonts w:ascii="Arial" w:eastAsia="Calibri" w:hAnsi="Arial" w:cs="Arial"/>
          <w:sz w:val="22"/>
          <w:szCs w:val="22"/>
          <w:lang w:eastAsia="en-US"/>
        </w:rPr>
        <w:t>edale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odlewane w etui</w:t>
      </w:r>
      <w:r w:rsidR="006B0069" w:rsidRPr="00D34894">
        <w:rPr>
          <w:rFonts w:ascii="Arial" w:eastAsia="Calibri" w:hAnsi="Arial" w:cs="Arial"/>
          <w:sz w:val="22"/>
          <w:szCs w:val="22"/>
          <w:lang w:eastAsia="en-US"/>
        </w:rPr>
        <w:t xml:space="preserve"> dla wszystkich uczestników Mistrzostw</w:t>
      </w:r>
      <w:r w:rsidR="00F67DE0">
        <w:rPr>
          <w:rFonts w:ascii="Arial" w:eastAsia="Calibri" w:hAnsi="Arial" w:cs="Arial"/>
          <w:sz w:val="22"/>
          <w:szCs w:val="22"/>
          <w:lang w:eastAsia="en-US"/>
        </w:rPr>
        <w:t xml:space="preserve"> oraz zaproszonych gości VIP – 110</w:t>
      </w:r>
      <w:r w:rsidR="006B0069" w:rsidRPr="00D34894">
        <w:rPr>
          <w:rFonts w:ascii="Arial" w:eastAsia="Calibri" w:hAnsi="Arial" w:cs="Arial"/>
          <w:sz w:val="22"/>
          <w:szCs w:val="22"/>
          <w:lang w:eastAsia="en-US"/>
        </w:rPr>
        <w:t xml:space="preserve"> szt.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D50C0D" w:rsidRPr="00D34894" w:rsidRDefault="00D50C0D" w:rsidP="00287281">
      <w:pPr>
        <w:pStyle w:val="Akapitzlist"/>
        <w:numPr>
          <w:ilvl w:val="1"/>
          <w:numId w:val="36"/>
        </w:numPr>
        <w:suppressAutoHyphens w:val="0"/>
        <w:spacing w:after="24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wiązanki kwiatowe do dekoracji kwiatowej – 24 sztuki.</w:t>
      </w:r>
    </w:p>
    <w:p w:rsidR="007B684C" w:rsidRPr="006A71E4" w:rsidRDefault="007B684C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Wykonawca zabezpieczy sztyce metalowe lub drewniane o długości co najmniej 1,5 m, zakończone tablicami, o wymiarach nie mniejszych niż 90 x 25 cm z nazwami państw uczestniczących w mistrzostwach</w:t>
      </w:r>
      <w:r w:rsidR="00F84E92">
        <w:rPr>
          <w:rFonts w:ascii="Arial" w:eastAsia="Calibri" w:hAnsi="Arial" w:cs="Arial"/>
          <w:sz w:val="22"/>
          <w:szCs w:val="22"/>
          <w:lang w:eastAsia="en-US"/>
        </w:rPr>
        <w:t xml:space="preserve"> – maksymalnie 10 szt.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oraz akredytacje dla każdego</w:t>
      </w:r>
      <w:r w:rsidR="00D50C0D">
        <w:rPr>
          <w:rFonts w:ascii="Arial" w:eastAsia="Calibri" w:hAnsi="Arial" w:cs="Arial"/>
          <w:sz w:val="22"/>
          <w:szCs w:val="22"/>
          <w:lang w:eastAsia="en-US"/>
        </w:rPr>
        <w:t xml:space="preserve"> uczestnika mistrzostw.</w:t>
      </w:r>
    </w:p>
    <w:p w:rsidR="0013207F" w:rsidRPr="0013207F" w:rsidRDefault="00287281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uzgodni z k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>oordynatorem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ze strony organizatora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 xml:space="preserve"> oraz przedstawi do akceptacji</w:t>
      </w:r>
      <w:r w:rsidR="0013207F">
        <w:rPr>
          <w:rFonts w:ascii="Arial" w:eastAsia="Calibri" w:hAnsi="Arial" w:cs="Arial"/>
          <w:sz w:val="22"/>
          <w:szCs w:val="22"/>
          <w:lang w:eastAsia="en-US"/>
        </w:rPr>
        <w:t xml:space="preserve"> logo Mistrzostw - </w:t>
      </w:r>
      <w:r w:rsidR="0013207F" w:rsidRPr="006A71E4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13207F" w:rsidRPr="003845D0">
        <w:rPr>
          <w:rFonts w:ascii="Arial" w:eastAsia="Calibri" w:hAnsi="Arial" w:cs="Arial"/>
          <w:b/>
          <w:sz w:val="22"/>
          <w:szCs w:val="22"/>
          <w:lang w:eastAsia="en-US"/>
        </w:rPr>
        <w:t xml:space="preserve">dnia </w:t>
      </w:r>
      <w:r w:rsidR="003845D0" w:rsidRPr="003845D0">
        <w:rPr>
          <w:rFonts w:ascii="Arial" w:eastAsia="Calibri" w:hAnsi="Arial" w:cs="Arial"/>
          <w:b/>
          <w:sz w:val="22"/>
          <w:szCs w:val="22"/>
          <w:lang w:eastAsia="en-US"/>
        </w:rPr>
        <w:t>25.04</w:t>
      </w:r>
      <w:r w:rsidR="0013207F" w:rsidRPr="003845D0">
        <w:rPr>
          <w:rFonts w:ascii="Arial" w:eastAsia="Calibri" w:hAnsi="Arial" w:cs="Arial"/>
          <w:b/>
          <w:sz w:val="22"/>
          <w:szCs w:val="22"/>
          <w:lang w:eastAsia="en-US"/>
        </w:rPr>
        <w:t>.2022r.</w:t>
      </w:r>
    </w:p>
    <w:p w:rsidR="007B684C" w:rsidRPr="006A71E4" w:rsidRDefault="00287281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uzgodni z k</w:t>
      </w:r>
      <w:r w:rsidR="0013207F" w:rsidRPr="006A71E4">
        <w:rPr>
          <w:rFonts w:ascii="Arial" w:eastAsia="Calibri" w:hAnsi="Arial" w:cs="Arial"/>
          <w:sz w:val="22"/>
          <w:szCs w:val="22"/>
          <w:lang w:eastAsia="en-US"/>
        </w:rPr>
        <w:t xml:space="preserve">oordynatorem </w:t>
      </w:r>
      <w:r>
        <w:rPr>
          <w:rFonts w:ascii="Arial" w:eastAsia="Calibri" w:hAnsi="Arial" w:cs="Arial"/>
          <w:sz w:val="22"/>
          <w:szCs w:val="22"/>
          <w:lang w:eastAsia="en-US"/>
        </w:rPr>
        <w:t>ze strony organizatora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3207F" w:rsidRPr="006A71E4">
        <w:rPr>
          <w:rFonts w:ascii="Arial" w:eastAsia="Calibri" w:hAnsi="Arial" w:cs="Arial"/>
          <w:sz w:val="22"/>
          <w:szCs w:val="22"/>
          <w:lang w:eastAsia="en-US"/>
        </w:rPr>
        <w:t>oraz przedstawi do akceptacji</w:t>
      </w:r>
      <w:r w:rsidR="0013207F">
        <w:rPr>
          <w:rFonts w:ascii="Arial" w:eastAsia="Calibri" w:hAnsi="Arial" w:cs="Arial"/>
          <w:sz w:val="22"/>
          <w:szCs w:val="22"/>
          <w:lang w:eastAsia="en-US"/>
        </w:rPr>
        <w:t xml:space="preserve"> w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 xml:space="preserve">zory asortymentu statuetek szklanych, medali, koszulek pamiątkowych, statuetek szklanych dla szefów misji i VIP, znaczków mistrzostw, </w:t>
      </w:r>
      <w:r w:rsidR="00F84E92">
        <w:rPr>
          <w:rFonts w:ascii="Arial" w:eastAsia="Calibri" w:hAnsi="Arial" w:cs="Arial"/>
          <w:sz w:val="22"/>
          <w:szCs w:val="22"/>
          <w:lang w:eastAsia="en-US"/>
        </w:rPr>
        <w:t xml:space="preserve">medali pamiątkowych - </w:t>
      </w:r>
      <w:r w:rsidR="007B684C" w:rsidRPr="006A71E4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7B684C"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dnia </w:t>
      </w:r>
      <w:r w:rsidR="0013207F">
        <w:rPr>
          <w:rFonts w:ascii="Arial" w:eastAsia="Calibri" w:hAnsi="Arial" w:cs="Arial"/>
          <w:b/>
          <w:sz w:val="22"/>
          <w:szCs w:val="22"/>
          <w:lang w:eastAsia="en-US"/>
        </w:rPr>
        <w:t>02</w:t>
      </w:r>
      <w:r w:rsidR="00F84E92">
        <w:rPr>
          <w:rFonts w:ascii="Arial" w:eastAsia="Calibri" w:hAnsi="Arial" w:cs="Arial"/>
          <w:b/>
          <w:sz w:val="22"/>
          <w:szCs w:val="22"/>
          <w:lang w:eastAsia="en-US"/>
        </w:rPr>
        <w:t>.05.2022</w:t>
      </w:r>
      <w:r w:rsidR="00F84E92" w:rsidRPr="006A71E4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:rsidR="0013207F" w:rsidRPr="0013207F" w:rsidRDefault="007B684C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Wykonawca dostarczy koordynatorowi ze strony organizatora statuetki szklane, medale, koszulki pamiątkowe, statuetki szklane dla szefów misji i VIP, znaczki mistrzostw do </w:t>
      </w:r>
      <w:r w:rsidR="00F84E92" w:rsidRPr="00F84E92">
        <w:rPr>
          <w:rFonts w:ascii="Arial" w:eastAsia="Calibri" w:hAnsi="Arial" w:cs="Arial"/>
          <w:b/>
          <w:sz w:val="22"/>
          <w:szCs w:val="22"/>
          <w:lang w:eastAsia="en-US"/>
        </w:rPr>
        <w:t>dnia</w:t>
      </w:r>
      <w:r w:rsidR="00F84E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4894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13207F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F84E92">
        <w:rPr>
          <w:rFonts w:ascii="Arial" w:eastAsia="Calibri" w:hAnsi="Arial" w:cs="Arial"/>
          <w:b/>
          <w:sz w:val="22"/>
          <w:szCs w:val="22"/>
          <w:lang w:eastAsia="en-US"/>
        </w:rPr>
        <w:t>.05.2022</w:t>
      </w:r>
      <w:r w:rsidR="00F84E92" w:rsidRPr="006A71E4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:rsidR="007B684C" w:rsidRDefault="007B684C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Zamawiający zastrzega sobie prawo do sprawdzenia na 5 dni przed rozpoczęciem mistrzostw gotowości Wykonawcy do zabezpieczenia zawodów.</w:t>
      </w:r>
    </w:p>
    <w:p w:rsidR="0013207F" w:rsidRPr="0013207F" w:rsidRDefault="0013207F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Wykonawca, po zakończeniu zawodów, przekaże zamawiającemu wszystkie materiały promocyjne, flagi, sztyce z tabliczkami, banery -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Pr="00F84E92">
        <w:rPr>
          <w:rFonts w:ascii="Arial" w:eastAsia="Calibri" w:hAnsi="Arial" w:cs="Arial"/>
          <w:b/>
          <w:sz w:val="22"/>
          <w:szCs w:val="22"/>
          <w:lang w:eastAsia="en-US"/>
        </w:rPr>
        <w:t>dnia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13.06.2022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:rsidR="0013207F" w:rsidRPr="006A71E4" w:rsidRDefault="0013207F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Od Wykonawcy wymagane jest doświadczenie</w:t>
      </w:r>
      <w:r w:rsidR="00DC55D4">
        <w:rPr>
          <w:rFonts w:ascii="Arial" w:eastAsia="Calibri" w:hAnsi="Arial" w:cs="Arial"/>
          <w:sz w:val="22"/>
          <w:szCs w:val="22"/>
          <w:lang w:eastAsia="en-US"/>
        </w:rPr>
        <w:t xml:space="preserve"> w organizacji minimum trzech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międzynarodowych zawodów sportowych w biegu na orientację w przeciągu 5 lat.</w:t>
      </w:r>
    </w:p>
    <w:p w:rsidR="007B684C" w:rsidRPr="006A71E4" w:rsidRDefault="007B684C" w:rsidP="00287281">
      <w:pPr>
        <w:numPr>
          <w:ilvl w:val="0"/>
          <w:numId w:val="1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Wykonawca wystawi </w:t>
      </w:r>
      <w:r w:rsidR="0013207F">
        <w:rPr>
          <w:rFonts w:ascii="Arial" w:eastAsia="Calibri" w:hAnsi="Arial" w:cs="Arial"/>
          <w:sz w:val="22"/>
          <w:szCs w:val="22"/>
          <w:lang w:eastAsia="en-US"/>
        </w:rPr>
        <w:t>fakturę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VAT </w:t>
      </w:r>
      <w:r w:rsidR="0013207F">
        <w:rPr>
          <w:rFonts w:ascii="Arial" w:eastAsia="Calibri" w:hAnsi="Arial" w:cs="Arial"/>
          <w:sz w:val="22"/>
          <w:szCs w:val="22"/>
          <w:lang w:eastAsia="en-US"/>
        </w:rPr>
        <w:t>z 30 dniowym terminem płatności.</w:t>
      </w: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14A25" w:rsidRDefault="00D14A2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F91D05" w:rsidRPr="00B37742" w:rsidRDefault="00F91D05" w:rsidP="00287281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B37742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Załącznik do Opisu przedmiotu zamówienia </w:t>
      </w:r>
    </w:p>
    <w:p w:rsidR="00F91D05" w:rsidRPr="00B37742" w:rsidRDefault="00F91D05" w:rsidP="00287281">
      <w:pPr>
        <w:suppressAutoHyphens w:val="0"/>
        <w:rPr>
          <w:rFonts w:ascii="Arial" w:eastAsia="Calibri" w:hAnsi="Arial" w:cs="Arial"/>
          <w:sz w:val="22"/>
          <w:szCs w:val="22"/>
          <w:highlight w:val="red"/>
          <w:lang w:eastAsia="en-US"/>
        </w:rPr>
      </w:pPr>
    </w:p>
    <w:p w:rsidR="00F91D05" w:rsidRPr="00B37742" w:rsidRDefault="00F91D05" w:rsidP="00287281">
      <w:pPr>
        <w:suppressAutoHyphens w:val="0"/>
        <w:rPr>
          <w:rFonts w:ascii="Arial" w:eastAsia="Calibri" w:hAnsi="Arial" w:cs="Arial"/>
          <w:b/>
          <w:sz w:val="22"/>
          <w:szCs w:val="22"/>
          <w:highlight w:val="red"/>
          <w:lang w:eastAsia="en-US"/>
        </w:rPr>
      </w:pPr>
    </w:p>
    <w:p w:rsidR="00DB0D46" w:rsidRPr="00B37742" w:rsidRDefault="00DB0D46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7742">
        <w:rPr>
          <w:rFonts w:ascii="Arial" w:eastAsia="Calibri" w:hAnsi="Arial" w:cs="Arial"/>
          <w:b/>
          <w:sz w:val="22"/>
          <w:szCs w:val="22"/>
          <w:lang w:eastAsia="en-US"/>
        </w:rPr>
        <w:t>Harmonogram Regionalnych Wojskowych Mistrzostw w biegu na orientację</w:t>
      </w:r>
    </w:p>
    <w:p w:rsidR="00F91D05" w:rsidRPr="00B37742" w:rsidRDefault="00DB0D46" w:rsidP="00287281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B37742">
        <w:rPr>
          <w:rFonts w:ascii="Arial" w:eastAsia="Calibri" w:hAnsi="Arial" w:cs="Arial"/>
          <w:b/>
          <w:sz w:val="22"/>
          <w:szCs w:val="22"/>
          <w:lang w:eastAsia="en-US"/>
        </w:rPr>
        <w:t xml:space="preserve">rozgrywanych </w:t>
      </w:r>
      <w:r w:rsidRPr="00B37742">
        <w:rPr>
          <w:rFonts w:ascii="Arial" w:hAnsi="Arial" w:cs="Arial"/>
          <w:b/>
          <w:sz w:val="22"/>
          <w:szCs w:val="22"/>
        </w:rPr>
        <w:t>pod patronatem  Międzynarodowej Rady  Sportu Wojskowego (CISM)</w:t>
      </w:r>
    </w:p>
    <w:p w:rsidR="00DB0D46" w:rsidRPr="00B37742" w:rsidRDefault="00B37742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7742">
        <w:rPr>
          <w:rFonts w:ascii="Arial" w:eastAsia="Calibri" w:hAnsi="Arial" w:cs="Arial"/>
          <w:b/>
          <w:sz w:val="22"/>
          <w:szCs w:val="22"/>
          <w:lang w:eastAsia="en-US"/>
        </w:rPr>
        <w:t>30.05 – 03.06</w:t>
      </w:r>
      <w:r w:rsidR="00DB0D46" w:rsidRPr="00B37742">
        <w:rPr>
          <w:rFonts w:ascii="Arial" w:eastAsia="Calibri" w:hAnsi="Arial" w:cs="Arial"/>
          <w:b/>
          <w:sz w:val="22"/>
          <w:szCs w:val="22"/>
          <w:lang w:eastAsia="en-US"/>
        </w:rPr>
        <w:t>.2021 r.</w:t>
      </w:r>
    </w:p>
    <w:p w:rsidR="00DB0D46" w:rsidRPr="00B37742" w:rsidRDefault="00DB0D46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highlight w:val="red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B37742" w:rsidRPr="00B37742" w:rsidTr="00D21438">
        <w:trPr>
          <w:trHeight w:val="489"/>
        </w:trPr>
        <w:tc>
          <w:tcPr>
            <w:tcW w:w="1423" w:type="pct"/>
            <w:vAlign w:val="center"/>
          </w:tcPr>
          <w:p w:rsidR="006F0DD7" w:rsidRPr="00B37742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577" w:type="pct"/>
            <w:vAlign w:val="center"/>
          </w:tcPr>
          <w:p w:rsidR="006F0DD7" w:rsidRPr="00B37742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WYDARZENIE</w:t>
            </w:r>
          </w:p>
        </w:tc>
      </w:tr>
      <w:tr w:rsidR="00B37742" w:rsidRPr="00B37742" w:rsidTr="00D21438">
        <w:trPr>
          <w:trHeight w:val="1062"/>
        </w:trPr>
        <w:tc>
          <w:tcPr>
            <w:tcW w:w="1423" w:type="pct"/>
            <w:vAlign w:val="center"/>
          </w:tcPr>
          <w:p w:rsidR="006F0DD7" w:rsidRPr="00B37742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Poniedziałek</w:t>
            </w:r>
          </w:p>
          <w:p w:rsidR="006F0DD7" w:rsidRPr="00B37742" w:rsidRDefault="0029154C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30.05.2022</w:t>
            </w:r>
            <w:r w:rsidR="006F0DD7" w:rsidRPr="00B37742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577" w:type="pct"/>
            <w:vAlign w:val="center"/>
          </w:tcPr>
          <w:p w:rsidR="006F0DD7" w:rsidRPr="00B37742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Przyjazd uczestników</w:t>
            </w:r>
          </w:p>
          <w:p w:rsidR="006F0DD7" w:rsidRPr="00B37742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Trening</w:t>
            </w:r>
          </w:p>
          <w:p w:rsidR="006F0DD7" w:rsidRPr="00B37742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Odprawa techniczna</w:t>
            </w:r>
          </w:p>
          <w:p w:rsidR="006F0DD7" w:rsidRPr="00B37742" w:rsidRDefault="006F0DD7" w:rsidP="00287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742" w:rsidRPr="00B37742" w:rsidTr="00D21438">
        <w:trPr>
          <w:trHeight w:val="739"/>
        </w:trPr>
        <w:tc>
          <w:tcPr>
            <w:tcW w:w="1423" w:type="pct"/>
            <w:vAlign w:val="center"/>
          </w:tcPr>
          <w:p w:rsidR="006F0DD7" w:rsidRPr="00B37742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 xml:space="preserve">Wtorek </w:t>
            </w:r>
          </w:p>
          <w:p w:rsidR="006F0DD7" w:rsidRPr="00B37742" w:rsidRDefault="0029154C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31.05.2022 r.</w:t>
            </w:r>
          </w:p>
        </w:tc>
        <w:tc>
          <w:tcPr>
            <w:tcW w:w="3577" w:type="pct"/>
            <w:vAlign w:val="center"/>
          </w:tcPr>
          <w:p w:rsidR="006F0DD7" w:rsidRPr="00B37742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Uroczyste otwarcie</w:t>
            </w:r>
          </w:p>
          <w:p w:rsidR="006F0DD7" w:rsidRPr="00B37742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Zawody indywidualne – biegi średniodystansowe</w:t>
            </w:r>
            <w:r w:rsidRPr="00B377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F0DD7" w:rsidRPr="00B37742" w:rsidRDefault="006F0DD7" w:rsidP="0028728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37742" w:rsidRPr="00B37742" w:rsidTr="00D21438">
        <w:trPr>
          <w:trHeight w:val="525"/>
        </w:trPr>
        <w:tc>
          <w:tcPr>
            <w:tcW w:w="1423" w:type="pct"/>
            <w:vAlign w:val="center"/>
          </w:tcPr>
          <w:p w:rsidR="006F0DD7" w:rsidRPr="00B37742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Środa</w:t>
            </w:r>
          </w:p>
          <w:p w:rsidR="006F0DD7" w:rsidRPr="00B37742" w:rsidRDefault="0029154C" w:rsidP="0028728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01.06.2022 r.</w:t>
            </w:r>
          </w:p>
        </w:tc>
        <w:tc>
          <w:tcPr>
            <w:tcW w:w="3577" w:type="pct"/>
            <w:vAlign w:val="center"/>
          </w:tcPr>
          <w:p w:rsidR="006F0DD7" w:rsidRPr="00B37742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Dzień</w:t>
            </w:r>
            <w:r w:rsidRPr="00B377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37742">
              <w:rPr>
                <w:rFonts w:ascii="Arial" w:hAnsi="Arial" w:cs="Arial"/>
                <w:sz w:val="22"/>
                <w:szCs w:val="22"/>
              </w:rPr>
              <w:t>kulturalny</w:t>
            </w:r>
            <w:r w:rsidRPr="00B37742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B37742">
              <w:rPr>
                <w:rFonts w:ascii="Arial" w:hAnsi="Arial" w:cs="Arial"/>
                <w:sz w:val="22"/>
                <w:szCs w:val="22"/>
              </w:rPr>
              <w:t>wycieczka</w:t>
            </w:r>
            <w:r w:rsidRPr="00B3774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6F0DD7" w:rsidRPr="00B37742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Kolacja</w:t>
            </w:r>
            <w:r w:rsidRPr="00B37742">
              <w:rPr>
                <w:rFonts w:ascii="Arial" w:hAnsi="Arial" w:cs="Arial"/>
                <w:sz w:val="22"/>
                <w:szCs w:val="22"/>
                <w:lang w:val="en-US"/>
              </w:rPr>
              <w:t xml:space="preserve"> VIP</w:t>
            </w:r>
          </w:p>
        </w:tc>
      </w:tr>
      <w:tr w:rsidR="00B37742" w:rsidRPr="00B37742" w:rsidTr="00D21438">
        <w:trPr>
          <w:trHeight w:val="525"/>
        </w:trPr>
        <w:tc>
          <w:tcPr>
            <w:tcW w:w="1423" w:type="pct"/>
            <w:vAlign w:val="center"/>
          </w:tcPr>
          <w:p w:rsidR="006F0DD7" w:rsidRPr="00B37742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Czwartek</w:t>
            </w:r>
          </w:p>
          <w:p w:rsidR="006F0DD7" w:rsidRPr="00B37742" w:rsidRDefault="0029154C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02.06.2022</w:t>
            </w:r>
            <w:r w:rsidR="006F0DD7" w:rsidRPr="00B37742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577" w:type="pct"/>
            <w:vAlign w:val="center"/>
          </w:tcPr>
          <w:p w:rsidR="006F0DD7" w:rsidRPr="00B37742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Zawody sztafetowe</w:t>
            </w:r>
          </w:p>
          <w:p w:rsidR="006F0DD7" w:rsidRPr="00B37742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Zakończenie Mistrzostw/dekoracja – uroczysta kolacja</w:t>
            </w:r>
          </w:p>
        </w:tc>
      </w:tr>
      <w:tr w:rsidR="00B37742" w:rsidRPr="00B37742" w:rsidTr="00D21438">
        <w:trPr>
          <w:trHeight w:val="540"/>
        </w:trPr>
        <w:tc>
          <w:tcPr>
            <w:tcW w:w="1423" w:type="pct"/>
            <w:vAlign w:val="center"/>
          </w:tcPr>
          <w:p w:rsidR="006F0DD7" w:rsidRPr="00B37742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Piątek</w:t>
            </w:r>
          </w:p>
          <w:p w:rsidR="006F0DD7" w:rsidRPr="00B37742" w:rsidRDefault="0029154C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03.06.2022</w:t>
            </w:r>
            <w:r w:rsidR="006F0DD7" w:rsidRPr="00B37742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577" w:type="pct"/>
            <w:vAlign w:val="center"/>
          </w:tcPr>
          <w:p w:rsidR="006F0DD7" w:rsidRPr="00B37742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742">
              <w:rPr>
                <w:rFonts w:ascii="Arial" w:hAnsi="Arial" w:cs="Arial"/>
                <w:sz w:val="22"/>
                <w:szCs w:val="22"/>
              </w:rPr>
              <w:t>Wyjazd</w:t>
            </w:r>
          </w:p>
        </w:tc>
      </w:tr>
    </w:tbl>
    <w:p w:rsidR="00F91D05" w:rsidRPr="00F84E92" w:rsidRDefault="00F91D05" w:rsidP="00287281">
      <w:pPr>
        <w:suppressAutoHyphens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F91D05" w:rsidRPr="00F84E92" w:rsidRDefault="00F91D05" w:rsidP="00287281">
      <w:pPr>
        <w:suppressAutoHyphens w:val="0"/>
        <w:jc w:val="both"/>
        <w:rPr>
          <w:rFonts w:ascii="Arial" w:hAnsi="Arial" w:cs="Arial"/>
          <w:bCs/>
          <w:color w:val="FF0000"/>
          <w:sz w:val="22"/>
          <w:szCs w:val="22"/>
          <w:lang w:eastAsia="pl-PL"/>
        </w:rPr>
      </w:pPr>
    </w:p>
    <w:p w:rsidR="00F91D05" w:rsidRPr="00F84E92" w:rsidRDefault="00F91D05" w:rsidP="00287281">
      <w:pPr>
        <w:suppressAutoHyphens w:val="0"/>
        <w:jc w:val="both"/>
        <w:rPr>
          <w:rFonts w:ascii="Arial" w:hAnsi="Arial" w:cs="Arial"/>
          <w:bCs/>
          <w:color w:val="FF0000"/>
          <w:sz w:val="22"/>
          <w:szCs w:val="22"/>
          <w:lang w:eastAsia="pl-PL"/>
        </w:rPr>
      </w:pPr>
    </w:p>
    <w:p w:rsidR="00F91D05" w:rsidRPr="00F84E92" w:rsidRDefault="00F91D05" w:rsidP="00287281">
      <w:pPr>
        <w:suppressAutoHyphens w:val="0"/>
        <w:jc w:val="both"/>
        <w:rPr>
          <w:rFonts w:ascii="Arial" w:hAnsi="Arial" w:cs="Arial"/>
          <w:bCs/>
          <w:color w:val="FF0000"/>
          <w:sz w:val="22"/>
          <w:szCs w:val="22"/>
          <w:lang w:eastAsia="pl-PL"/>
        </w:rPr>
      </w:pPr>
    </w:p>
    <w:p w:rsidR="00F91D05" w:rsidRPr="00F84E92" w:rsidRDefault="00F91D05" w:rsidP="00287281">
      <w:pPr>
        <w:suppressAutoHyphens w:val="0"/>
        <w:jc w:val="both"/>
        <w:rPr>
          <w:rFonts w:ascii="Arial" w:hAnsi="Arial" w:cs="Arial"/>
          <w:bCs/>
          <w:color w:val="FF0000"/>
          <w:sz w:val="22"/>
          <w:szCs w:val="22"/>
          <w:lang w:eastAsia="pl-PL"/>
        </w:rPr>
      </w:pPr>
    </w:p>
    <w:p w:rsidR="00F91D05" w:rsidRPr="00F84E92" w:rsidRDefault="00F91D05" w:rsidP="00287281">
      <w:pPr>
        <w:suppressAutoHyphens w:val="0"/>
        <w:jc w:val="both"/>
        <w:rPr>
          <w:rFonts w:ascii="Arial" w:hAnsi="Arial" w:cs="Arial"/>
          <w:bCs/>
          <w:color w:val="FF0000"/>
          <w:sz w:val="22"/>
          <w:szCs w:val="22"/>
          <w:lang w:eastAsia="pl-PL"/>
        </w:rPr>
      </w:pPr>
    </w:p>
    <w:p w:rsidR="00712DF2" w:rsidRPr="00F84E92" w:rsidRDefault="00712DF2" w:rsidP="00287281">
      <w:pPr>
        <w:rPr>
          <w:rFonts w:ascii="Arial" w:hAnsi="Arial" w:cs="Arial"/>
          <w:color w:val="FF0000"/>
          <w:sz w:val="22"/>
          <w:szCs w:val="22"/>
        </w:rPr>
      </w:pPr>
    </w:p>
    <w:sectPr w:rsidR="00712DF2" w:rsidRPr="00F8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F8" w:rsidRDefault="00A02EF8" w:rsidP="00AB11C4">
      <w:r>
        <w:separator/>
      </w:r>
    </w:p>
  </w:endnote>
  <w:endnote w:type="continuationSeparator" w:id="0">
    <w:p w:rsidR="00A02EF8" w:rsidRDefault="00A02EF8" w:rsidP="00AB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F8" w:rsidRDefault="00A02EF8" w:rsidP="00AB11C4">
      <w:r>
        <w:separator/>
      </w:r>
    </w:p>
  </w:footnote>
  <w:footnote w:type="continuationSeparator" w:id="0">
    <w:p w:rsidR="00A02EF8" w:rsidRDefault="00A02EF8" w:rsidP="00AB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8FB"/>
    <w:multiLevelType w:val="hybridMultilevel"/>
    <w:tmpl w:val="D2801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DE2"/>
    <w:multiLevelType w:val="hybridMultilevel"/>
    <w:tmpl w:val="BE90506C"/>
    <w:lvl w:ilvl="0" w:tplc="4BFEE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A238C"/>
    <w:multiLevelType w:val="hybridMultilevel"/>
    <w:tmpl w:val="532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376"/>
    <w:multiLevelType w:val="hybridMultilevel"/>
    <w:tmpl w:val="713A490C"/>
    <w:lvl w:ilvl="0" w:tplc="D98A39FC">
      <w:start w:val="1"/>
      <w:numFmt w:val="decimal"/>
      <w:lvlText w:val="%1)"/>
      <w:lvlJc w:val="left"/>
      <w:pPr>
        <w:ind w:left="98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 w15:restartNumberingAfterBreak="0">
    <w:nsid w:val="130A28AA"/>
    <w:multiLevelType w:val="hybridMultilevel"/>
    <w:tmpl w:val="7EF4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2E70"/>
    <w:multiLevelType w:val="hybridMultilevel"/>
    <w:tmpl w:val="5BF894E2"/>
    <w:lvl w:ilvl="0" w:tplc="35F2F8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230"/>
    <w:multiLevelType w:val="hybridMultilevel"/>
    <w:tmpl w:val="DB2CC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2747"/>
    <w:multiLevelType w:val="hybridMultilevel"/>
    <w:tmpl w:val="2A848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80D70"/>
    <w:multiLevelType w:val="hybridMultilevel"/>
    <w:tmpl w:val="7A8E1F38"/>
    <w:lvl w:ilvl="0" w:tplc="37F2B0A4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357A"/>
    <w:multiLevelType w:val="hybridMultilevel"/>
    <w:tmpl w:val="8B5CA9EA"/>
    <w:lvl w:ilvl="0" w:tplc="1F7EAE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91590"/>
    <w:multiLevelType w:val="hybridMultilevel"/>
    <w:tmpl w:val="F8EAE40A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3967"/>
    <w:multiLevelType w:val="hybridMultilevel"/>
    <w:tmpl w:val="F6DAB46A"/>
    <w:lvl w:ilvl="0" w:tplc="C08E7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51AF"/>
    <w:multiLevelType w:val="hybridMultilevel"/>
    <w:tmpl w:val="E0D8754C"/>
    <w:lvl w:ilvl="0" w:tplc="01F68F50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80FE4"/>
    <w:multiLevelType w:val="hybridMultilevel"/>
    <w:tmpl w:val="BF129EEC"/>
    <w:lvl w:ilvl="0" w:tplc="2C063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7876"/>
    <w:multiLevelType w:val="hybridMultilevel"/>
    <w:tmpl w:val="4442E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E1742"/>
    <w:multiLevelType w:val="hybridMultilevel"/>
    <w:tmpl w:val="CCC061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6701D48"/>
    <w:multiLevelType w:val="hybridMultilevel"/>
    <w:tmpl w:val="F96E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1754"/>
    <w:multiLevelType w:val="hybridMultilevel"/>
    <w:tmpl w:val="5D027E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F303E7"/>
    <w:multiLevelType w:val="hybridMultilevel"/>
    <w:tmpl w:val="CC0A2B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8576426"/>
    <w:multiLevelType w:val="hybridMultilevel"/>
    <w:tmpl w:val="2A36C30C"/>
    <w:lvl w:ilvl="0" w:tplc="348061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717AB8"/>
    <w:multiLevelType w:val="hybridMultilevel"/>
    <w:tmpl w:val="60CCCE72"/>
    <w:lvl w:ilvl="0" w:tplc="898AF9F4">
      <w:start w:val="1"/>
      <w:numFmt w:val="decimal"/>
      <w:lvlText w:val="%1)"/>
      <w:lvlJc w:val="left"/>
      <w:pPr>
        <w:ind w:left="983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D3AC5"/>
    <w:multiLevelType w:val="hybridMultilevel"/>
    <w:tmpl w:val="93CC6A1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4730937"/>
    <w:multiLevelType w:val="hybridMultilevel"/>
    <w:tmpl w:val="4940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37EC6"/>
    <w:multiLevelType w:val="hybridMultilevel"/>
    <w:tmpl w:val="8D4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DF237D"/>
    <w:multiLevelType w:val="hybridMultilevel"/>
    <w:tmpl w:val="6398511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5D1C56B1"/>
    <w:multiLevelType w:val="hybridMultilevel"/>
    <w:tmpl w:val="CE66DA92"/>
    <w:lvl w:ilvl="0" w:tplc="A77CD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00A04"/>
    <w:multiLevelType w:val="hybridMultilevel"/>
    <w:tmpl w:val="278A3076"/>
    <w:lvl w:ilvl="0" w:tplc="94BA16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A272883"/>
    <w:multiLevelType w:val="multilevel"/>
    <w:tmpl w:val="16AAE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3E52C9"/>
    <w:multiLevelType w:val="hybridMultilevel"/>
    <w:tmpl w:val="6D2A83A0"/>
    <w:lvl w:ilvl="0" w:tplc="288AAE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51052"/>
    <w:multiLevelType w:val="hybridMultilevel"/>
    <w:tmpl w:val="51ACA8FC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00B6C"/>
    <w:multiLevelType w:val="hybridMultilevel"/>
    <w:tmpl w:val="D1A424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92E2BA8"/>
    <w:multiLevelType w:val="hybridMultilevel"/>
    <w:tmpl w:val="B49417A8"/>
    <w:lvl w:ilvl="0" w:tplc="ECAE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E0794"/>
    <w:multiLevelType w:val="hybridMultilevel"/>
    <w:tmpl w:val="CA7A3A52"/>
    <w:lvl w:ilvl="0" w:tplc="BAB2D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0797A"/>
    <w:multiLevelType w:val="hybridMultilevel"/>
    <w:tmpl w:val="1A1022D4"/>
    <w:lvl w:ilvl="0" w:tplc="898AF9F4">
      <w:start w:val="1"/>
      <w:numFmt w:val="decimal"/>
      <w:lvlText w:val="%1)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EE740B3"/>
    <w:multiLevelType w:val="hybridMultilevel"/>
    <w:tmpl w:val="9294A300"/>
    <w:lvl w:ilvl="0" w:tplc="39586198">
      <w:start w:val="1"/>
      <w:numFmt w:val="decimal"/>
      <w:lvlText w:val="%1)"/>
      <w:lvlJc w:val="left"/>
      <w:pPr>
        <w:ind w:left="1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5" w15:restartNumberingAfterBreak="0">
    <w:nsid w:val="7FF40AE5"/>
    <w:multiLevelType w:val="hybridMultilevel"/>
    <w:tmpl w:val="3DAC65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34"/>
  </w:num>
  <w:num w:numId="5">
    <w:abstractNumId w:val="20"/>
  </w:num>
  <w:num w:numId="6">
    <w:abstractNumId w:val="33"/>
  </w:num>
  <w:num w:numId="7">
    <w:abstractNumId w:val="8"/>
  </w:num>
  <w:num w:numId="8">
    <w:abstractNumId w:val="12"/>
  </w:num>
  <w:num w:numId="9">
    <w:abstractNumId w:val="35"/>
  </w:num>
  <w:num w:numId="10">
    <w:abstractNumId w:val="18"/>
  </w:num>
  <w:num w:numId="11">
    <w:abstractNumId w:val="1"/>
  </w:num>
  <w:num w:numId="12">
    <w:abstractNumId w:val="19"/>
  </w:num>
  <w:num w:numId="13">
    <w:abstractNumId w:val="10"/>
  </w:num>
  <w:num w:numId="14">
    <w:abstractNumId w:val="11"/>
  </w:num>
  <w:num w:numId="15">
    <w:abstractNumId w:val="29"/>
  </w:num>
  <w:num w:numId="16">
    <w:abstractNumId w:val="14"/>
  </w:num>
  <w:num w:numId="17">
    <w:abstractNumId w:val="16"/>
  </w:num>
  <w:num w:numId="18">
    <w:abstractNumId w:val="23"/>
  </w:num>
  <w:num w:numId="19">
    <w:abstractNumId w:val="32"/>
  </w:num>
  <w:num w:numId="20">
    <w:abstractNumId w:val="7"/>
  </w:num>
  <w:num w:numId="21">
    <w:abstractNumId w:val="28"/>
  </w:num>
  <w:num w:numId="22">
    <w:abstractNumId w:val="0"/>
  </w:num>
  <w:num w:numId="23">
    <w:abstractNumId w:val="9"/>
  </w:num>
  <w:num w:numId="24">
    <w:abstractNumId w:val="24"/>
  </w:num>
  <w:num w:numId="25">
    <w:abstractNumId w:val="21"/>
  </w:num>
  <w:num w:numId="26">
    <w:abstractNumId w:val="31"/>
  </w:num>
  <w:num w:numId="27">
    <w:abstractNumId w:val="22"/>
  </w:num>
  <w:num w:numId="28">
    <w:abstractNumId w:val="5"/>
  </w:num>
  <w:num w:numId="29">
    <w:abstractNumId w:val="6"/>
  </w:num>
  <w:num w:numId="30">
    <w:abstractNumId w:val="13"/>
  </w:num>
  <w:num w:numId="31">
    <w:abstractNumId w:val="26"/>
  </w:num>
  <w:num w:numId="32">
    <w:abstractNumId w:val="17"/>
  </w:num>
  <w:num w:numId="33">
    <w:abstractNumId w:val="2"/>
  </w:num>
  <w:num w:numId="34">
    <w:abstractNumId w:val="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14"/>
    <w:rsid w:val="00037892"/>
    <w:rsid w:val="00063718"/>
    <w:rsid w:val="000A63CA"/>
    <w:rsid w:val="000B7B52"/>
    <w:rsid w:val="00107CE4"/>
    <w:rsid w:val="00121872"/>
    <w:rsid w:val="0013207F"/>
    <w:rsid w:val="00152A32"/>
    <w:rsid w:val="001833D5"/>
    <w:rsid w:val="00284F94"/>
    <w:rsid w:val="00287281"/>
    <w:rsid w:val="0029154C"/>
    <w:rsid w:val="003845D0"/>
    <w:rsid w:val="003E4B74"/>
    <w:rsid w:val="00417CF4"/>
    <w:rsid w:val="004951F4"/>
    <w:rsid w:val="004A02C8"/>
    <w:rsid w:val="004C6BAF"/>
    <w:rsid w:val="00565A00"/>
    <w:rsid w:val="00580157"/>
    <w:rsid w:val="005900E6"/>
    <w:rsid w:val="005C73D3"/>
    <w:rsid w:val="006A71E4"/>
    <w:rsid w:val="006B0069"/>
    <w:rsid w:val="006F0DD7"/>
    <w:rsid w:val="00712DF2"/>
    <w:rsid w:val="00782E28"/>
    <w:rsid w:val="007B684C"/>
    <w:rsid w:val="008061BA"/>
    <w:rsid w:val="00806994"/>
    <w:rsid w:val="00834FBF"/>
    <w:rsid w:val="008C3F2A"/>
    <w:rsid w:val="009C05E7"/>
    <w:rsid w:val="00A02EF8"/>
    <w:rsid w:val="00A41DDB"/>
    <w:rsid w:val="00A94FD2"/>
    <w:rsid w:val="00AB11C4"/>
    <w:rsid w:val="00AB5B14"/>
    <w:rsid w:val="00B37742"/>
    <w:rsid w:val="00BB15CA"/>
    <w:rsid w:val="00C3246C"/>
    <w:rsid w:val="00D14A25"/>
    <w:rsid w:val="00D34894"/>
    <w:rsid w:val="00D50C0D"/>
    <w:rsid w:val="00D53C45"/>
    <w:rsid w:val="00DA23C6"/>
    <w:rsid w:val="00DB0D46"/>
    <w:rsid w:val="00DC55D4"/>
    <w:rsid w:val="00E629C5"/>
    <w:rsid w:val="00F0046B"/>
    <w:rsid w:val="00F67DE0"/>
    <w:rsid w:val="00F84E92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B351E"/>
  <w15:docId w15:val="{881889C0-4479-4304-9BC1-65748DD8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1D0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91D05"/>
    <w:pPr>
      <w:widowControl w:val="0"/>
      <w:autoSpaceDE w:val="0"/>
      <w:ind w:left="284" w:hanging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91D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F91D05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F91D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4C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1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B1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C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3869-4866-4227-B180-7F141B5395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5FE5EE-B370-4ACB-85E4-788AB79D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Gałecka Bożena</dc:creator>
  <cp:lastModifiedBy>Ciechanowicz Agnieszka</cp:lastModifiedBy>
  <cp:revision>16</cp:revision>
  <cp:lastPrinted>2022-03-02T12:58:00Z</cp:lastPrinted>
  <dcterms:created xsi:type="dcterms:W3CDTF">2022-03-02T13:50:00Z</dcterms:created>
  <dcterms:modified xsi:type="dcterms:W3CDTF">2022-04-07T06:10:00Z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511eecea-9e20-48b3-82c3-583b7a3ff5d5</vt:lpwstr>
  </property>
  <property fmtid="{D5CDD505-2E9C-101B-9397-08002B2CF9AE}" pid="3" name="bjSaver">
    <vt:lpwstr>hm79BcqgzAhONPcfQSUeMSN8NWeLlO6d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