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452488" w:rsidRDefault="00452488" w:rsidP="00AF74F8">
      <w:pPr>
        <w:spacing w:after="0" w:line="240" w:lineRule="auto"/>
        <w:ind w:left="567"/>
        <w:jc w:val="right"/>
        <w:rPr>
          <w:rFonts w:cs="Times New Roman"/>
          <w:szCs w:val="24"/>
        </w:rPr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5F5495">
        <w:rPr>
          <w:rFonts w:cs="Times New Roman"/>
          <w:szCs w:val="24"/>
        </w:rPr>
        <w:t>16</w:t>
      </w:r>
      <w:r w:rsidR="00EE0F9E" w:rsidRPr="00E86BDA">
        <w:rPr>
          <w:rFonts w:cs="Times New Roman"/>
          <w:szCs w:val="24"/>
        </w:rPr>
        <w:t xml:space="preserve"> </w:t>
      </w:r>
      <w:r w:rsidR="003A315D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</w:p>
    <w:p w:rsidR="00E64804" w:rsidRPr="00D146F9" w:rsidRDefault="00E64804" w:rsidP="00E64804">
      <w:pPr>
        <w:spacing w:after="0"/>
        <w:ind w:left="993" w:hanging="993"/>
        <w:jc w:val="both"/>
        <w:rPr>
          <w:rFonts w:eastAsia="Calibri"/>
          <w:i/>
        </w:rPr>
      </w:pPr>
      <w:r w:rsidRPr="00D146F9">
        <w:rPr>
          <w:rFonts w:eastAsia="Calibri"/>
          <w:b/>
        </w:rPr>
        <w:t>Dotyczy:</w:t>
      </w:r>
      <w:r>
        <w:rPr>
          <w:rFonts w:eastAsia="Calibri"/>
        </w:rPr>
        <w:t xml:space="preserve"> </w:t>
      </w:r>
      <w:r w:rsidRPr="00D146F9">
        <w:rPr>
          <w:rFonts w:eastAsia="Calibri"/>
          <w:i/>
        </w:rPr>
        <w:t>w</w:t>
      </w:r>
      <w:r>
        <w:rPr>
          <w:rFonts w:eastAsia="Calibri"/>
          <w:i/>
        </w:rPr>
        <w:t xml:space="preserve">yboru najkorzystniejszej oferty w </w:t>
      </w:r>
      <w:r w:rsidRPr="00D146F9">
        <w:rPr>
          <w:rFonts w:eastAsia="Calibri"/>
          <w:i/>
        </w:rPr>
        <w:t>post</w:t>
      </w:r>
      <w:r>
        <w:rPr>
          <w:rFonts w:eastAsia="Calibri"/>
          <w:i/>
        </w:rPr>
        <w:t xml:space="preserve">ępowaniu o zamówienie publiczne </w:t>
      </w:r>
      <w:r>
        <w:rPr>
          <w:rFonts w:eastAsia="Calibri"/>
          <w:i/>
        </w:rPr>
        <w:br/>
        <w:t>w części I zamówienia, sprawa</w:t>
      </w:r>
      <w:r w:rsidRPr="00D146F9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nr </w:t>
      </w:r>
      <w:r w:rsidR="006A44F2">
        <w:rPr>
          <w:rFonts w:eastAsia="Calibri"/>
          <w:i/>
        </w:rPr>
        <w:t>06</w:t>
      </w:r>
      <w:r w:rsidRPr="00D146F9">
        <w:rPr>
          <w:rFonts w:eastAsia="Calibri"/>
          <w:i/>
        </w:rPr>
        <w:t>/</w:t>
      </w:r>
      <w:r w:rsidR="003A315D">
        <w:rPr>
          <w:rFonts w:eastAsia="Calibri"/>
          <w:i/>
        </w:rPr>
        <w:t>Żyw</w:t>
      </w:r>
      <w:r w:rsidRPr="00D146F9">
        <w:rPr>
          <w:rFonts w:eastAsia="Calibri"/>
          <w:i/>
        </w:rPr>
        <w:t>/</w:t>
      </w:r>
      <w:r w:rsidR="001218F2">
        <w:rPr>
          <w:rFonts w:eastAsia="Calibri"/>
          <w:i/>
        </w:rPr>
        <w:t>D</w:t>
      </w:r>
      <w:r w:rsidRPr="00D146F9">
        <w:rPr>
          <w:rFonts w:eastAsia="Calibri"/>
          <w:i/>
        </w:rPr>
        <w:t>/</w:t>
      </w:r>
      <w:r>
        <w:rPr>
          <w:rFonts w:eastAsia="Calibri"/>
          <w:i/>
        </w:rPr>
        <w:t>2</w:t>
      </w:r>
      <w:r w:rsidR="001269AB">
        <w:rPr>
          <w:rFonts w:eastAsia="Calibri"/>
          <w:i/>
        </w:rPr>
        <w:t>4</w:t>
      </w:r>
    </w:p>
    <w:p w:rsidR="00E64804" w:rsidRDefault="00E64804" w:rsidP="00E64804">
      <w:pPr>
        <w:pStyle w:val="Akapitzlist"/>
        <w:spacing w:after="0"/>
        <w:ind w:left="426"/>
        <w:jc w:val="both"/>
        <w:rPr>
          <w:rFonts w:eastAsia="Calibri"/>
          <w:szCs w:val="24"/>
        </w:rPr>
      </w:pPr>
    </w:p>
    <w:p w:rsidR="00E64804" w:rsidRPr="006A44F2" w:rsidRDefault="00E64804" w:rsidP="006A44F2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 xml:space="preserve">Na podstawie </w:t>
      </w:r>
      <w:r w:rsidRPr="00925C18">
        <w:rPr>
          <w:rFonts w:cs="Times New Roman"/>
          <w:b/>
          <w:color w:val="000000" w:themeColor="text1"/>
          <w:szCs w:val="24"/>
        </w:rPr>
        <w:t>art. 253 ust. 1 ustawy</w:t>
      </w:r>
      <w:r w:rsidRPr="00925C18">
        <w:rPr>
          <w:rFonts w:cs="Times New Roman"/>
          <w:color w:val="000000" w:themeColor="text1"/>
          <w:szCs w:val="24"/>
        </w:rPr>
        <w:t xml:space="preserve"> z dnia 11 września 2019 r. Prawo zamówień publicznych (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>t.j. Dz. U. z 202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 w:rsidRPr="00925C18">
        <w:rPr>
          <w:rFonts w:cs="Times New Roman"/>
          <w:color w:val="000000" w:themeColor="text1"/>
          <w:szCs w:val="24"/>
        </w:rPr>
        <w:t xml:space="preserve">) zwanej dalej </w:t>
      </w:r>
      <w:r>
        <w:rPr>
          <w:rFonts w:cs="Times New Roman"/>
          <w:color w:val="000000" w:themeColor="text1"/>
          <w:szCs w:val="24"/>
        </w:rPr>
        <w:t>„</w:t>
      </w:r>
      <w:r w:rsidRPr="00925C18">
        <w:rPr>
          <w:rFonts w:cs="Times New Roman"/>
          <w:color w:val="000000" w:themeColor="text1"/>
          <w:szCs w:val="24"/>
        </w:rPr>
        <w:t>ustawą</w:t>
      </w:r>
      <w:r>
        <w:rPr>
          <w:rFonts w:cs="Times New Roman"/>
          <w:color w:val="000000" w:themeColor="text1"/>
          <w:szCs w:val="24"/>
        </w:rPr>
        <w:t>”</w:t>
      </w:r>
      <w:r w:rsidRPr="00925C18">
        <w:rPr>
          <w:rFonts w:cs="Times New Roman"/>
          <w:color w:val="000000" w:themeColor="text1"/>
          <w:szCs w:val="24"/>
        </w:rPr>
        <w:t xml:space="preserve"> Zamawiający zawiadamia,  o wyborze </w:t>
      </w:r>
      <w:r w:rsidR="006A44F2">
        <w:rPr>
          <w:rFonts w:cs="Times New Roman"/>
          <w:color w:val="000000" w:themeColor="text1"/>
          <w:szCs w:val="24"/>
        </w:rPr>
        <w:t>w</w:t>
      </w:r>
      <w:r w:rsidR="006A44F2" w:rsidRPr="006C5B97">
        <w:rPr>
          <w:rFonts w:cs="Times New Roman"/>
          <w:szCs w:val="24"/>
        </w:rPr>
        <w:t xml:space="preserve"> części I zamówienia </w:t>
      </w:r>
      <w:r w:rsidRPr="00925C18">
        <w:rPr>
          <w:rFonts w:cs="Times New Roman"/>
          <w:color w:val="000000" w:themeColor="text1"/>
          <w:szCs w:val="24"/>
        </w:rPr>
        <w:t xml:space="preserve">zgodnie </w:t>
      </w:r>
      <w:r w:rsidRPr="00925C18">
        <w:rPr>
          <w:rFonts w:cs="Times New Roman"/>
          <w:b/>
          <w:szCs w:val="24"/>
        </w:rPr>
        <w:t>z art. 239 ust 1</w:t>
      </w:r>
      <w:r w:rsidRPr="00925C18">
        <w:rPr>
          <w:rFonts w:cs="Times New Roman"/>
          <w:szCs w:val="24"/>
        </w:rPr>
        <w:t xml:space="preserve"> </w:t>
      </w:r>
      <w:r w:rsidRPr="00925C18">
        <w:rPr>
          <w:rFonts w:cs="Times New Roman"/>
          <w:color w:val="000000" w:themeColor="text1"/>
          <w:szCs w:val="24"/>
        </w:rPr>
        <w:t>ustawy najkorzystniejszej oferty Wykonaw</w:t>
      </w:r>
      <w:r w:rsidR="008460A4">
        <w:rPr>
          <w:rFonts w:cs="Times New Roman"/>
          <w:color w:val="000000" w:themeColor="text1"/>
          <w:szCs w:val="24"/>
        </w:rPr>
        <w:t>c</w:t>
      </w:r>
      <w:r w:rsidR="006A44F2">
        <w:rPr>
          <w:rFonts w:cs="Times New Roman"/>
          <w:color w:val="000000" w:themeColor="text1"/>
          <w:szCs w:val="24"/>
        </w:rPr>
        <w:t xml:space="preserve">y </w:t>
      </w:r>
      <w:r w:rsidR="006A44F2" w:rsidRPr="00CA24FF">
        <w:t>Przedsiębiorstwo Wielobranżowe K.M. Białas Sp</w:t>
      </w:r>
      <w:r w:rsidR="006A44F2">
        <w:t xml:space="preserve">ółka Jawna, </w:t>
      </w:r>
      <w:r w:rsidR="006A44F2" w:rsidRPr="00CA24FF">
        <w:t>ul. Smoleńska 25, 85-871 Bydgoszcz</w:t>
      </w:r>
      <w:r w:rsidR="001218F2" w:rsidRPr="006A44F2">
        <w:rPr>
          <w:rFonts w:cs="Times New Roman"/>
          <w:szCs w:val="24"/>
        </w:rPr>
        <w:t>.</w:t>
      </w:r>
      <w:r w:rsidRPr="006A44F2">
        <w:rPr>
          <w:rFonts w:cs="Times New Roman"/>
          <w:szCs w:val="24"/>
        </w:rPr>
        <w:t xml:space="preserve"> Oferta uzyskała następującą ilość punktów: Cena–</w:t>
      </w:r>
      <w:r w:rsidR="003A315D" w:rsidRPr="006A44F2">
        <w:rPr>
          <w:rFonts w:cs="Times New Roman"/>
          <w:szCs w:val="24"/>
        </w:rPr>
        <w:t>100</w:t>
      </w:r>
      <w:r w:rsidRPr="006A44F2">
        <w:rPr>
          <w:rFonts w:cs="Times New Roman"/>
          <w:szCs w:val="24"/>
        </w:rPr>
        <w:t>,00 pkt</w:t>
      </w:r>
      <w:r w:rsidR="003A315D" w:rsidRPr="006A44F2">
        <w:rPr>
          <w:rFonts w:cs="Times New Roman"/>
          <w:szCs w:val="24"/>
        </w:rPr>
        <w:t>,</w:t>
      </w:r>
      <w:r w:rsidR="006C5B97" w:rsidRPr="006A44F2">
        <w:rPr>
          <w:rFonts w:cs="Times New Roman"/>
          <w:szCs w:val="24"/>
        </w:rPr>
        <w:t xml:space="preserve"> R</w:t>
      </w:r>
      <w:r w:rsidRPr="006A44F2">
        <w:rPr>
          <w:rFonts w:cs="Times New Roman"/>
          <w:szCs w:val="24"/>
        </w:rPr>
        <w:t>azem– 100,00 pkt;</w:t>
      </w:r>
    </w:p>
    <w:p w:rsidR="00E64804" w:rsidRPr="00925C18" w:rsidRDefault="00E64804" w:rsidP="00E6480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 w:themeColor="text1"/>
          <w:szCs w:val="24"/>
        </w:rPr>
      </w:pPr>
    </w:p>
    <w:p w:rsidR="00E64804" w:rsidRDefault="00E64804" w:rsidP="00C06D51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>
        <w:rPr>
          <w:bCs/>
        </w:rPr>
        <w:t>ępującą ilość punktów</w:t>
      </w:r>
      <w:r w:rsidRPr="00635BD5">
        <w:rPr>
          <w:bCs/>
        </w:rPr>
        <w:t xml:space="preserve"> </w:t>
      </w:r>
      <w:r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E64804" w:rsidRDefault="00E64804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57"/>
        <w:jc w:val="center"/>
        <w:rPr>
          <w:b/>
        </w:rPr>
      </w:pPr>
    </w:p>
    <w:p w:rsidR="00E64804" w:rsidRDefault="00E64804" w:rsidP="003A315D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Cześć I</w:t>
      </w:r>
    </w:p>
    <w:p w:rsidR="00165468" w:rsidRDefault="00165468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907"/>
        <w:gridCol w:w="907"/>
      </w:tblGrid>
      <w:tr w:rsidR="003A315D" w:rsidRPr="00040704" w:rsidTr="007C23DD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14" w:type="dxa"/>
            <w:gridSpan w:val="2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Punktacja</w:t>
            </w:r>
          </w:p>
        </w:tc>
      </w:tr>
      <w:tr w:rsidR="003A315D" w:rsidRPr="00040704" w:rsidTr="007C23DD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Razem</w:t>
            </w:r>
          </w:p>
        </w:tc>
      </w:tr>
      <w:tr w:rsidR="006A44F2" w:rsidRPr="00040704" w:rsidTr="007C23DD">
        <w:trPr>
          <w:trHeight w:val="283"/>
          <w:jc w:val="center"/>
        </w:trPr>
        <w:tc>
          <w:tcPr>
            <w:tcW w:w="850" w:type="dxa"/>
            <w:vAlign w:val="center"/>
          </w:tcPr>
          <w:p w:rsidR="006A44F2" w:rsidRPr="00040704" w:rsidRDefault="006A44F2" w:rsidP="006A4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6A44F2" w:rsidRPr="0009487E" w:rsidRDefault="006A44F2" w:rsidP="006A4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ABER Spółka z ograniczoną odpowiedzialnością</w:t>
            </w:r>
          </w:p>
          <w:p w:rsidR="006A44F2" w:rsidRPr="00D21680" w:rsidRDefault="006A44F2" w:rsidP="006A4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ul. Ogrodowa 58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00-876 Warszawa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92,03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92,03</w:t>
            </w:r>
          </w:p>
        </w:tc>
      </w:tr>
      <w:tr w:rsidR="006A44F2" w:rsidRPr="00040704" w:rsidTr="003A315D">
        <w:trPr>
          <w:trHeight w:val="283"/>
          <w:jc w:val="center"/>
        </w:trPr>
        <w:tc>
          <w:tcPr>
            <w:tcW w:w="850" w:type="dxa"/>
            <w:vAlign w:val="center"/>
          </w:tcPr>
          <w:p w:rsidR="006A44F2" w:rsidRPr="00040704" w:rsidRDefault="006A44F2" w:rsidP="006A4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  <w:vAlign w:val="center"/>
          </w:tcPr>
          <w:p w:rsidR="006A44F2" w:rsidRPr="0009487E" w:rsidRDefault="006A44F2" w:rsidP="006A44F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Unifreeze Sp. z o.o.</w:t>
            </w:r>
          </w:p>
          <w:p w:rsidR="006A44F2" w:rsidRPr="00D21680" w:rsidRDefault="006A44F2" w:rsidP="006A4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Miesiączkowo 110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87-320 Górzno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</w:tr>
      <w:tr w:rsidR="006A44F2" w:rsidRPr="00040704" w:rsidTr="003A315D">
        <w:trPr>
          <w:trHeight w:val="283"/>
          <w:jc w:val="center"/>
        </w:trPr>
        <w:tc>
          <w:tcPr>
            <w:tcW w:w="850" w:type="dxa"/>
            <w:vAlign w:val="center"/>
          </w:tcPr>
          <w:p w:rsidR="006A44F2" w:rsidRPr="00040704" w:rsidRDefault="006A44F2" w:rsidP="006A4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6A44F2" w:rsidRDefault="006A44F2" w:rsidP="006A44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Przedsiębiorstwo Wielobranżowe K.M. Białas spółka jawna</w:t>
            </w:r>
          </w:p>
          <w:p w:rsidR="006A44F2" w:rsidRPr="00D21680" w:rsidRDefault="006A44F2" w:rsidP="006A44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Smoleńska 25, 85-871 Bydgoszcz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07" w:type="dxa"/>
            <w:vAlign w:val="center"/>
          </w:tcPr>
          <w:p w:rsidR="006A44F2" w:rsidRDefault="006A44F2" w:rsidP="006A44F2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3A315D" w:rsidRDefault="003A315D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p w:rsidR="006A44F2" w:rsidRDefault="006A44F2" w:rsidP="006A44F2">
      <w:pPr>
        <w:pStyle w:val="Akapitzlist"/>
        <w:autoSpaceDE w:val="0"/>
        <w:autoSpaceDN w:val="0"/>
        <w:adjustRightInd w:val="0"/>
        <w:spacing w:after="0"/>
        <w:ind w:left="0"/>
        <w:rPr>
          <w:b/>
        </w:rPr>
      </w:pPr>
      <w:r>
        <w:rPr>
          <w:b/>
        </w:rPr>
        <w:t>W części II zamówienia oferty nie złożono.</w:t>
      </w:r>
    </w:p>
    <w:p w:rsidR="006A44F2" w:rsidRPr="006A44F2" w:rsidRDefault="006A44F2" w:rsidP="006A44F2">
      <w:pPr>
        <w:pStyle w:val="Akapitzlist"/>
        <w:autoSpaceDE w:val="0"/>
        <w:autoSpaceDN w:val="0"/>
        <w:adjustRightInd w:val="0"/>
        <w:spacing w:after="0"/>
        <w:ind w:left="0"/>
      </w:pPr>
    </w:p>
    <w:p w:rsidR="00E64804" w:rsidRPr="00B816C7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</w:pPr>
      <w:r>
        <w:t>Wykonawc</w:t>
      </w:r>
      <w:r w:rsidR="006A44F2">
        <w:t>ę</w:t>
      </w:r>
      <w:r>
        <w:t xml:space="preserve"> który złoży</w:t>
      </w:r>
      <w:r w:rsidR="006A44F2">
        <w:t>ł</w:t>
      </w:r>
      <w:r>
        <w:t xml:space="preserve"> najkorzystniejszą ofertę</w:t>
      </w:r>
      <w:r w:rsidRPr="00B816C7">
        <w:t>, Zamawiający zaprosi do podpisania umowy w terminie zgodnym z ustawą, nie później niż w terminie związania ofertą.</w:t>
      </w:r>
    </w:p>
    <w:p w:rsidR="001269AB" w:rsidRDefault="001269AB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5F5495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/-/</w:t>
      </w:r>
      <w:bookmarkStart w:id="0" w:name="_GoBack"/>
      <w:bookmarkEnd w:id="0"/>
    </w:p>
    <w:p w:rsidR="00216C1F" w:rsidRPr="000C57D9" w:rsidRDefault="001E7197" w:rsidP="006A44F2">
      <w:pPr>
        <w:spacing w:after="0"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 xml:space="preserve">wz. </w:t>
      </w:r>
      <w:r w:rsidR="0086352A">
        <w:rPr>
          <w:b/>
          <w:szCs w:val="24"/>
        </w:rPr>
        <w:t>płk</w:t>
      </w:r>
      <w:r w:rsidR="001269AB">
        <w:rPr>
          <w:b/>
          <w:szCs w:val="24"/>
        </w:rPr>
        <w:t xml:space="preserve"> </w:t>
      </w:r>
      <w:r w:rsidR="0086352A">
        <w:rPr>
          <w:b/>
          <w:szCs w:val="24"/>
        </w:rPr>
        <w:t>Aleksander</w:t>
      </w:r>
      <w:r w:rsidR="00216C1F" w:rsidRPr="000C57D9">
        <w:rPr>
          <w:b/>
          <w:szCs w:val="24"/>
        </w:rPr>
        <w:t xml:space="preserve"> </w:t>
      </w:r>
      <w:r w:rsidR="0086352A">
        <w:rPr>
          <w:b/>
          <w:szCs w:val="24"/>
        </w:rPr>
        <w:t>SUCHANOWSKI</w:t>
      </w:r>
    </w:p>
    <w:p w:rsidR="00C72677" w:rsidRPr="0086352A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Mariusz MALEWICZ</w:t>
      </w:r>
      <w:r w:rsidR="00C72677" w:rsidRPr="0086352A">
        <w:rPr>
          <w:rFonts w:cs="Times New Roman"/>
          <w:sz w:val="16"/>
          <w:szCs w:val="16"/>
        </w:rPr>
        <w:t xml:space="preserve"> 261</w:t>
      </w:r>
      <w:r w:rsidRPr="0086352A">
        <w:rPr>
          <w:rFonts w:cs="Times New Roman"/>
          <w:sz w:val="16"/>
          <w:szCs w:val="16"/>
        </w:rPr>
        <w:t> </w:t>
      </w:r>
      <w:r w:rsidR="00C72677" w:rsidRPr="0086352A">
        <w:rPr>
          <w:rFonts w:cs="Times New Roman"/>
          <w:sz w:val="16"/>
          <w:szCs w:val="16"/>
        </w:rPr>
        <w:t>411</w:t>
      </w:r>
      <w:r w:rsidRPr="0086352A">
        <w:rPr>
          <w:rFonts w:cs="Times New Roman"/>
          <w:sz w:val="16"/>
          <w:szCs w:val="16"/>
        </w:rPr>
        <w:t xml:space="preserve"> </w:t>
      </w:r>
      <w:r w:rsidR="008D36C3" w:rsidRPr="0086352A">
        <w:rPr>
          <w:rFonts w:cs="Times New Roman"/>
          <w:sz w:val="16"/>
          <w:szCs w:val="16"/>
        </w:rPr>
        <w:t>640</w:t>
      </w:r>
    </w:p>
    <w:p w:rsidR="00C72677" w:rsidRPr="0086352A" w:rsidRDefault="0086352A" w:rsidP="00C72677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16</w:t>
      </w:r>
      <w:r w:rsidR="00CD0E83" w:rsidRPr="0086352A">
        <w:rPr>
          <w:rFonts w:cs="Times New Roman"/>
          <w:sz w:val="16"/>
          <w:szCs w:val="16"/>
        </w:rPr>
        <w:t>.</w:t>
      </w:r>
      <w:r w:rsidR="00C15DD1" w:rsidRPr="0086352A">
        <w:rPr>
          <w:rFonts w:cs="Times New Roman"/>
          <w:sz w:val="16"/>
          <w:szCs w:val="16"/>
        </w:rPr>
        <w:t>12</w:t>
      </w:r>
      <w:r w:rsidR="00710AA7" w:rsidRPr="0086352A">
        <w:rPr>
          <w:rFonts w:cs="Times New Roman"/>
          <w:sz w:val="16"/>
          <w:szCs w:val="16"/>
        </w:rPr>
        <w:t>.2024</w:t>
      </w:r>
    </w:p>
    <w:p w:rsidR="00333DE3" w:rsidRPr="0086352A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T -2612</w:t>
      </w:r>
    </w:p>
    <w:sectPr w:rsidR="00333DE3" w:rsidRPr="0086352A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54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54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FB3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18F2"/>
    <w:rsid w:val="00123D51"/>
    <w:rsid w:val="00124283"/>
    <w:rsid w:val="001251C7"/>
    <w:rsid w:val="001269AB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65468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E7197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3C4D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701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2F8C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54691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A315D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3EEA"/>
    <w:rsid w:val="00514CD9"/>
    <w:rsid w:val="00515C71"/>
    <w:rsid w:val="00515F0A"/>
    <w:rsid w:val="005164FC"/>
    <w:rsid w:val="00516604"/>
    <w:rsid w:val="0052058C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5495"/>
    <w:rsid w:val="005F6235"/>
    <w:rsid w:val="005F7C18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44F2"/>
    <w:rsid w:val="006A5585"/>
    <w:rsid w:val="006A64AE"/>
    <w:rsid w:val="006A6824"/>
    <w:rsid w:val="006A702C"/>
    <w:rsid w:val="006B27BD"/>
    <w:rsid w:val="006B2B78"/>
    <w:rsid w:val="006C0B4E"/>
    <w:rsid w:val="006C5B97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0E3A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05D4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46A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48A6"/>
    <w:rsid w:val="008460A4"/>
    <w:rsid w:val="00846887"/>
    <w:rsid w:val="00846FBA"/>
    <w:rsid w:val="00850105"/>
    <w:rsid w:val="00855C1C"/>
    <w:rsid w:val="0086039C"/>
    <w:rsid w:val="0086352A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97758"/>
    <w:rsid w:val="009A0DD9"/>
    <w:rsid w:val="009A3B3B"/>
    <w:rsid w:val="009A57F9"/>
    <w:rsid w:val="009A5AA5"/>
    <w:rsid w:val="009A7720"/>
    <w:rsid w:val="009A7989"/>
    <w:rsid w:val="009B5191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5762"/>
    <w:rsid w:val="00A377AE"/>
    <w:rsid w:val="00A459B4"/>
    <w:rsid w:val="00A47D60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679B2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0F15"/>
    <w:rsid w:val="00BB1653"/>
    <w:rsid w:val="00BB338A"/>
    <w:rsid w:val="00BC01BE"/>
    <w:rsid w:val="00BC68E6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06D51"/>
    <w:rsid w:val="00C103A9"/>
    <w:rsid w:val="00C11700"/>
    <w:rsid w:val="00C15A75"/>
    <w:rsid w:val="00C15DD1"/>
    <w:rsid w:val="00C16068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0771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92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0F36"/>
    <w:rsid w:val="00E536B6"/>
    <w:rsid w:val="00E54009"/>
    <w:rsid w:val="00E54B1B"/>
    <w:rsid w:val="00E61E68"/>
    <w:rsid w:val="00E62ECB"/>
    <w:rsid w:val="00E63710"/>
    <w:rsid w:val="00E64804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4288"/>
    <w:rsid w:val="00EC388E"/>
    <w:rsid w:val="00EC3952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332F4"/>
    <w:rsid w:val="00F34095"/>
    <w:rsid w:val="00F36C31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2DC8106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E8522-A8B7-496F-AD40-E29B4DCD05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860C58-6B8F-4B79-BE88-BFBE1A6A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36</cp:revision>
  <cp:lastPrinted>2024-07-15T09:24:00Z</cp:lastPrinted>
  <dcterms:created xsi:type="dcterms:W3CDTF">2024-06-28T08:53:00Z</dcterms:created>
  <dcterms:modified xsi:type="dcterms:W3CDTF">2024-12-16T12:19:00Z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fb9a127d-7c4d-4ae3-9a56-d7e3e5d9d85e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