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6489" w:rsidRPr="00397EB9" w:rsidRDefault="001E1932" w:rsidP="00296489">
      <w:pPr>
        <w:jc w:val="both"/>
        <w:rPr>
          <w:rFonts w:ascii="Garamond" w:hAnsi="Garamond"/>
          <w:lang w:val="pl-PL"/>
        </w:rPr>
      </w:pPr>
      <w:r w:rsidRPr="00397EB9">
        <w:rPr>
          <w:rFonts w:ascii="Garamond" w:hAnsi="Garamond"/>
          <w:lang w:val="pl-PL"/>
        </w:rPr>
        <w:t>Nr sprawy: DFP.271.</w:t>
      </w:r>
      <w:r w:rsidR="00DA4938" w:rsidRPr="00397EB9">
        <w:rPr>
          <w:rFonts w:ascii="Garamond" w:hAnsi="Garamond"/>
          <w:lang w:val="pl-PL"/>
        </w:rPr>
        <w:t>25.2025</w:t>
      </w:r>
      <w:r w:rsidR="00371AED" w:rsidRPr="00397EB9">
        <w:rPr>
          <w:rFonts w:ascii="Garamond" w:hAnsi="Garamond"/>
          <w:lang w:val="pl-PL"/>
        </w:rPr>
        <w:t xml:space="preserve">.KK </w:t>
      </w:r>
      <w:r w:rsidR="00371AED" w:rsidRPr="00397EB9">
        <w:rPr>
          <w:rFonts w:ascii="Garamond" w:hAnsi="Garamond"/>
          <w:lang w:val="pl-PL"/>
        </w:rPr>
        <w:tab/>
      </w:r>
      <w:r w:rsidR="00371AED" w:rsidRPr="00397EB9">
        <w:rPr>
          <w:rFonts w:ascii="Garamond" w:hAnsi="Garamond"/>
          <w:lang w:val="pl-PL"/>
        </w:rPr>
        <w:tab/>
      </w:r>
      <w:r w:rsidR="00371AED" w:rsidRPr="00397EB9">
        <w:rPr>
          <w:rFonts w:ascii="Garamond" w:hAnsi="Garamond"/>
          <w:lang w:val="pl-PL"/>
        </w:rPr>
        <w:tab/>
      </w:r>
      <w:r w:rsidR="00371AED" w:rsidRPr="00397EB9">
        <w:rPr>
          <w:rFonts w:ascii="Garamond" w:hAnsi="Garamond"/>
          <w:lang w:val="pl-PL"/>
        </w:rPr>
        <w:tab/>
      </w:r>
      <w:r w:rsidR="00371AED" w:rsidRPr="00397EB9">
        <w:rPr>
          <w:rFonts w:ascii="Garamond" w:hAnsi="Garamond"/>
          <w:lang w:val="pl-PL"/>
        </w:rPr>
        <w:tab/>
      </w:r>
      <w:r w:rsidR="00397EB9" w:rsidRPr="00397EB9">
        <w:rPr>
          <w:rFonts w:ascii="Garamond" w:hAnsi="Garamond"/>
          <w:lang w:val="pl-PL"/>
        </w:rPr>
        <w:t xml:space="preserve">     </w:t>
      </w:r>
      <w:r w:rsidR="003440F3" w:rsidRPr="00397EB9">
        <w:rPr>
          <w:rFonts w:ascii="Garamond" w:hAnsi="Garamond"/>
          <w:lang w:val="pl-PL"/>
        </w:rPr>
        <w:t xml:space="preserve"> </w:t>
      </w:r>
      <w:r w:rsidR="00980E5E" w:rsidRPr="00397EB9">
        <w:rPr>
          <w:rFonts w:ascii="Garamond" w:hAnsi="Garamond"/>
          <w:lang w:val="pl-PL"/>
        </w:rPr>
        <w:t xml:space="preserve"> </w:t>
      </w:r>
      <w:r w:rsidR="00114C04" w:rsidRPr="00397EB9">
        <w:rPr>
          <w:rFonts w:ascii="Garamond" w:hAnsi="Garamond"/>
          <w:lang w:val="pl-PL"/>
        </w:rPr>
        <w:t xml:space="preserve">Kraków, </w:t>
      </w:r>
      <w:r w:rsidR="008C2026" w:rsidRPr="00397EB9">
        <w:rPr>
          <w:rFonts w:ascii="Garamond" w:hAnsi="Garamond"/>
          <w:lang w:val="pl-PL"/>
        </w:rPr>
        <w:t>dnia</w:t>
      </w:r>
      <w:r w:rsidR="00397EB9" w:rsidRPr="00397EB9">
        <w:rPr>
          <w:rFonts w:ascii="Garamond" w:hAnsi="Garamond"/>
          <w:lang w:val="pl-PL"/>
        </w:rPr>
        <w:t xml:space="preserve"> 12.03</w:t>
      </w:r>
      <w:r w:rsidR="003440F3" w:rsidRPr="00397EB9">
        <w:rPr>
          <w:rFonts w:ascii="Garamond" w:hAnsi="Garamond"/>
          <w:lang w:val="pl-PL"/>
        </w:rPr>
        <w:t>.</w:t>
      </w:r>
      <w:r w:rsidR="00450A45" w:rsidRPr="00397EB9">
        <w:rPr>
          <w:rFonts w:ascii="Garamond" w:hAnsi="Garamond"/>
          <w:lang w:val="pl-PL"/>
        </w:rPr>
        <w:t>2025</w:t>
      </w:r>
      <w:r w:rsidR="003440F3" w:rsidRPr="00397EB9">
        <w:rPr>
          <w:rFonts w:ascii="Garamond" w:hAnsi="Garamond"/>
          <w:lang w:val="pl-PL"/>
        </w:rPr>
        <w:t xml:space="preserve"> </w:t>
      </w:r>
      <w:r w:rsidR="00296489" w:rsidRPr="00397EB9">
        <w:rPr>
          <w:rFonts w:ascii="Garamond" w:hAnsi="Garamond"/>
          <w:lang w:val="pl-PL"/>
        </w:rPr>
        <w:t>r.</w:t>
      </w:r>
    </w:p>
    <w:p w:rsidR="00936042" w:rsidRPr="00397EB9" w:rsidRDefault="00936042" w:rsidP="00296489">
      <w:pPr>
        <w:widowControl/>
        <w:jc w:val="both"/>
        <w:rPr>
          <w:rFonts w:ascii="Garamond" w:hAnsi="Garamond"/>
          <w:i/>
          <w:lang w:val="pl-PL"/>
        </w:rPr>
      </w:pPr>
    </w:p>
    <w:p w:rsidR="00A721F2" w:rsidRPr="00397EB9" w:rsidRDefault="00A721F2" w:rsidP="00296489">
      <w:pPr>
        <w:widowControl/>
        <w:jc w:val="both"/>
        <w:rPr>
          <w:rFonts w:ascii="Garamond" w:hAnsi="Garamond"/>
          <w:i/>
          <w:lang w:val="pl-PL"/>
        </w:rPr>
      </w:pPr>
    </w:p>
    <w:p w:rsidR="00296489" w:rsidRPr="00397EB9" w:rsidRDefault="00296489" w:rsidP="00296489">
      <w:pPr>
        <w:ind w:left="2832"/>
        <w:jc w:val="right"/>
        <w:rPr>
          <w:rFonts w:ascii="Garamond" w:hAnsi="Garamond"/>
          <w:b/>
          <w:bCs/>
          <w:i/>
          <w:u w:val="single"/>
          <w:lang w:val="pl-PL"/>
        </w:rPr>
      </w:pPr>
      <w:r w:rsidRPr="00397EB9">
        <w:rPr>
          <w:rFonts w:ascii="Garamond" w:hAnsi="Garamond"/>
          <w:b/>
          <w:bCs/>
          <w:i/>
          <w:u w:val="single"/>
          <w:lang w:val="pl-PL"/>
        </w:rPr>
        <w:t>Do wszystkich Wykonawców biorących udział w postępowaniu</w:t>
      </w:r>
    </w:p>
    <w:p w:rsidR="006C31E7" w:rsidRPr="00397EB9" w:rsidRDefault="006C31E7" w:rsidP="00296489">
      <w:pPr>
        <w:ind w:left="2832"/>
        <w:jc w:val="right"/>
        <w:rPr>
          <w:rFonts w:ascii="Garamond" w:hAnsi="Garamond"/>
          <w:b/>
          <w:bCs/>
          <w:i/>
          <w:u w:val="single"/>
          <w:lang w:val="pl-PL"/>
        </w:rPr>
      </w:pPr>
    </w:p>
    <w:p w:rsidR="007958E5" w:rsidRPr="00397EB9" w:rsidRDefault="007958E5" w:rsidP="00640F40">
      <w:pPr>
        <w:jc w:val="both"/>
        <w:rPr>
          <w:rFonts w:ascii="Garamond" w:hAnsi="Garamond"/>
          <w:i/>
          <w:lang w:val="pl-PL"/>
        </w:rPr>
      </w:pPr>
    </w:p>
    <w:p w:rsidR="00721EAA" w:rsidRPr="00397EB9" w:rsidRDefault="00296489" w:rsidP="000E0217">
      <w:pPr>
        <w:ind w:left="709" w:hanging="709"/>
        <w:jc w:val="both"/>
        <w:rPr>
          <w:rFonts w:ascii="Garamond" w:hAnsi="Garamond"/>
          <w:i/>
          <w:lang w:val="pl-PL"/>
        </w:rPr>
      </w:pPr>
      <w:r w:rsidRPr="00397EB9">
        <w:rPr>
          <w:rFonts w:ascii="Garamond" w:hAnsi="Garamond"/>
          <w:i/>
          <w:lang w:val="pl-PL"/>
        </w:rPr>
        <w:t xml:space="preserve">Dotyczy: postępowania o udzielenie zamówienia publicznego </w:t>
      </w:r>
      <w:r w:rsidR="0043098E" w:rsidRPr="00397EB9">
        <w:rPr>
          <w:rFonts w:ascii="Garamond" w:hAnsi="Garamond"/>
          <w:i/>
          <w:lang w:val="pl-PL"/>
        </w:rPr>
        <w:t xml:space="preserve">na </w:t>
      </w:r>
      <w:r w:rsidR="00DA4938" w:rsidRPr="00397EB9">
        <w:rPr>
          <w:rFonts w:ascii="Garamond" w:hAnsi="Garamond"/>
          <w:i/>
          <w:lang w:val="pl-PL"/>
        </w:rPr>
        <w:t>dostawę monitorów 4K LCD z matrycą 27” i kalibracją sprzętową ustawień.</w:t>
      </w:r>
    </w:p>
    <w:p w:rsidR="00AC6BCA" w:rsidRPr="00397EB9" w:rsidRDefault="00AC6BCA" w:rsidP="000E0217">
      <w:pPr>
        <w:ind w:left="709" w:hanging="709"/>
        <w:jc w:val="both"/>
        <w:rPr>
          <w:rFonts w:ascii="Garamond" w:hAnsi="Garamond"/>
          <w:lang w:val="pl-PL"/>
        </w:rPr>
      </w:pPr>
    </w:p>
    <w:p w:rsidR="008A2910" w:rsidRPr="00397EB9" w:rsidRDefault="008A2910" w:rsidP="00296489">
      <w:pPr>
        <w:ind w:firstLine="720"/>
        <w:jc w:val="both"/>
        <w:rPr>
          <w:rFonts w:ascii="Garamond" w:hAnsi="Garamond"/>
          <w:lang w:val="pl-PL"/>
        </w:rPr>
      </w:pPr>
    </w:p>
    <w:p w:rsidR="00296489" w:rsidRPr="00397EB9" w:rsidRDefault="001E1932" w:rsidP="007E1930">
      <w:pPr>
        <w:ind w:firstLine="708"/>
        <w:jc w:val="both"/>
        <w:rPr>
          <w:rFonts w:ascii="Garamond" w:hAnsi="Garamond"/>
          <w:lang w:val="pl-PL"/>
        </w:rPr>
      </w:pPr>
      <w:r w:rsidRPr="00397EB9">
        <w:rPr>
          <w:rFonts w:ascii="Garamond" w:hAnsi="Garamond"/>
          <w:lang w:val="pl-PL"/>
        </w:rPr>
        <w:t>Zgodnie z art. 135 ust. 6 ustawy z dnia 11 września 2019 r. Prawo zamówień publicznych przedstawiam o</w:t>
      </w:r>
      <w:r w:rsidR="004D7642" w:rsidRPr="00397EB9">
        <w:rPr>
          <w:rFonts w:ascii="Garamond" w:hAnsi="Garamond"/>
          <w:lang w:val="pl-PL"/>
        </w:rPr>
        <w:t>d</w:t>
      </w:r>
      <w:r w:rsidR="00A153EB" w:rsidRPr="00397EB9">
        <w:rPr>
          <w:rFonts w:ascii="Garamond" w:hAnsi="Garamond"/>
          <w:lang w:val="pl-PL"/>
        </w:rPr>
        <w:t>powiedzi na pytania wykonawców oraz zgodnie z art. 137 ust. 1 ustawy Prawo zamówień publicznych zmieniam SWZ:</w:t>
      </w:r>
    </w:p>
    <w:p w:rsidR="00AB4D4A" w:rsidRPr="00397EB9" w:rsidRDefault="00AB4D4A" w:rsidP="007E1930">
      <w:pPr>
        <w:ind w:firstLine="708"/>
        <w:jc w:val="both"/>
        <w:rPr>
          <w:rFonts w:ascii="Garamond" w:hAnsi="Garamond"/>
          <w:lang w:val="pl-PL"/>
        </w:rPr>
      </w:pPr>
    </w:p>
    <w:p w:rsidR="003440F3" w:rsidRPr="00397EB9" w:rsidRDefault="003440F3" w:rsidP="007E1930">
      <w:pPr>
        <w:jc w:val="both"/>
        <w:rPr>
          <w:rFonts w:ascii="Garamond" w:hAnsi="Garamond"/>
          <w:b/>
          <w:lang w:val="pl-PL"/>
        </w:rPr>
      </w:pPr>
    </w:p>
    <w:p w:rsidR="006F7841" w:rsidRPr="00397EB9" w:rsidRDefault="007E2FD9" w:rsidP="003A2D68">
      <w:pPr>
        <w:jc w:val="both"/>
        <w:rPr>
          <w:rFonts w:ascii="Garamond" w:hAnsi="Garamond"/>
          <w:b/>
          <w:lang w:val="pl-PL" w:eastAsia="pl-PL"/>
        </w:rPr>
      </w:pPr>
      <w:r w:rsidRPr="00397EB9">
        <w:rPr>
          <w:rFonts w:ascii="Garamond" w:hAnsi="Garamond"/>
          <w:b/>
          <w:lang w:val="pl-PL" w:eastAsia="pl-PL"/>
        </w:rPr>
        <w:t xml:space="preserve">Pytanie </w:t>
      </w:r>
      <w:r w:rsidR="0081244C" w:rsidRPr="00397EB9">
        <w:rPr>
          <w:rFonts w:ascii="Garamond" w:hAnsi="Garamond"/>
          <w:b/>
          <w:lang w:val="pl-PL" w:eastAsia="pl-PL"/>
        </w:rPr>
        <w:t>1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 xml:space="preserve">Zamawiający określając treść OPZ w zakresie produktu Monitor 4K LCD z matrycą 27” i kalibracją sprzętową ustawień poprzez zastosowanie koniunkcji zapisów sprawił, iż jedyny dostępny na rynku produkt spełniający wszystkie wymagania to produkt Eizo </w:t>
      </w:r>
      <w:proofErr w:type="spellStart"/>
      <w:r w:rsidRPr="00397EB9">
        <w:rPr>
          <w:rFonts w:ascii="Garamond" w:hAnsi="Garamond"/>
          <w:lang w:val="pl-PL" w:eastAsia="pl-PL"/>
        </w:rPr>
        <w:t>ColorEdge</w:t>
      </w:r>
      <w:proofErr w:type="spellEnd"/>
      <w:r w:rsidRPr="00397EB9">
        <w:rPr>
          <w:rFonts w:ascii="Garamond" w:hAnsi="Garamond"/>
          <w:lang w:val="pl-PL" w:eastAsia="pl-PL"/>
        </w:rPr>
        <w:t xml:space="preserve"> CS2740.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Zapisy te właściwie zostały w większości przekopiowane ze strony producenta: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https://eizo.pl/monitor/coloredge-cs2740/ oraz z oficjalnej karty katalogowej: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https://eizo.pl/wp-content/uploads/2020/03/eizo-coloredge-cs2740-2023-10.pdf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Mając powyższe na uwadze proszę o zmianę zapisów treści OPZ aby możliwe było zaoferowanie również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innych produktów innych producentów: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Proszę o zmianę zapisów pkt 1.10. z zapisu: „Kalibracja sprzętowa ustawień (regulowana dla każdego egzemplarza krzywa gamma na etapie produkcji w fabryce). Poprzez regulację krzywej gamma Zamawiający rozumie pomiar wartości gamma dla kolorów podstawowych RGB (red=czerwony,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proofErr w:type="spellStart"/>
      <w:r w:rsidRPr="00397EB9">
        <w:rPr>
          <w:rFonts w:ascii="Garamond" w:hAnsi="Garamond"/>
          <w:lang w:val="pl-PL" w:eastAsia="pl-PL"/>
        </w:rPr>
        <w:t>green</w:t>
      </w:r>
      <w:proofErr w:type="spellEnd"/>
      <w:r w:rsidRPr="00397EB9">
        <w:rPr>
          <w:rFonts w:ascii="Garamond" w:hAnsi="Garamond"/>
          <w:lang w:val="pl-PL" w:eastAsia="pl-PL"/>
        </w:rPr>
        <w:t xml:space="preserve">=zielony, </w:t>
      </w:r>
      <w:proofErr w:type="spellStart"/>
      <w:r w:rsidRPr="00397EB9">
        <w:rPr>
          <w:rFonts w:ascii="Garamond" w:hAnsi="Garamond"/>
          <w:lang w:val="pl-PL" w:eastAsia="pl-PL"/>
        </w:rPr>
        <w:t>blue</w:t>
      </w:r>
      <w:proofErr w:type="spellEnd"/>
      <w:r w:rsidRPr="00397EB9">
        <w:rPr>
          <w:rFonts w:ascii="Garamond" w:hAnsi="Garamond"/>
          <w:lang w:val="pl-PL" w:eastAsia="pl-PL"/>
        </w:rPr>
        <w:t xml:space="preserve">=niebieski) w skali 0÷255, a następnie wykorzystuje się 16-bitową tabelę LUT monitora, aby wybrać najbardziej pasujące odcienie);” na zapis: „Kalibracja sprzętowa ustawień (regulowana dla każdego egzemplarza krzywa gamma na etapie produkcji w fabryce). Poprzez regulację krzywej gamma Zamawiający rozumie pomiar wartości gamma dla kolorów podstawowych RGB (red=czerwony, </w:t>
      </w:r>
      <w:proofErr w:type="spellStart"/>
      <w:r w:rsidRPr="00397EB9">
        <w:rPr>
          <w:rFonts w:ascii="Garamond" w:hAnsi="Garamond"/>
          <w:lang w:val="pl-PL" w:eastAsia="pl-PL"/>
        </w:rPr>
        <w:t>green</w:t>
      </w:r>
      <w:proofErr w:type="spellEnd"/>
      <w:r w:rsidRPr="00397EB9">
        <w:rPr>
          <w:rFonts w:ascii="Garamond" w:hAnsi="Garamond"/>
          <w:lang w:val="pl-PL" w:eastAsia="pl-PL"/>
        </w:rPr>
        <w:t xml:space="preserve">=zielony, </w:t>
      </w:r>
      <w:proofErr w:type="spellStart"/>
      <w:r w:rsidRPr="00397EB9">
        <w:rPr>
          <w:rFonts w:ascii="Garamond" w:hAnsi="Garamond"/>
          <w:lang w:val="pl-PL" w:eastAsia="pl-PL"/>
        </w:rPr>
        <w:t>blue</w:t>
      </w:r>
      <w:proofErr w:type="spellEnd"/>
      <w:r w:rsidRPr="00397EB9">
        <w:rPr>
          <w:rFonts w:ascii="Garamond" w:hAnsi="Garamond"/>
          <w:lang w:val="pl-PL" w:eastAsia="pl-PL"/>
        </w:rPr>
        <w:t xml:space="preserve">=niebieski) w skali 0÷255, aby wybrać najbardziej pasujące odcienie); - potwierdzone załączonym do monitora certyfikatem z kalibracji. </w:t>
      </w:r>
    </w:p>
    <w:p w:rsidR="00335A47" w:rsidRPr="00397EB9" w:rsidRDefault="007E2FD9" w:rsidP="003A2D68">
      <w:pPr>
        <w:jc w:val="both"/>
        <w:rPr>
          <w:rFonts w:ascii="Garamond" w:hAnsi="Garamond"/>
          <w:b/>
          <w:lang w:val="pl-PL" w:eastAsia="pl-PL"/>
        </w:rPr>
      </w:pPr>
      <w:r w:rsidRPr="00397EB9">
        <w:rPr>
          <w:rFonts w:ascii="Garamond" w:hAnsi="Garamond"/>
          <w:b/>
          <w:lang w:val="pl-PL" w:eastAsia="pl-PL"/>
        </w:rPr>
        <w:t>Odpowiedź:</w:t>
      </w:r>
      <w:r w:rsidR="005569E2" w:rsidRPr="00397EB9">
        <w:rPr>
          <w:rFonts w:ascii="Garamond" w:hAnsi="Garamond"/>
          <w:b/>
          <w:lang w:val="pl-PL" w:eastAsia="pl-PL"/>
        </w:rPr>
        <w:t xml:space="preserve"> </w:t>
      </w:r>
      <w:r w:rsidR="00BB5E8D" w:rsidRPr="00397EB9">
        <w:rPr>
          <w:rFonts w:ascii="Garamond" w:hAnsi="Garamond"/>
          <w:b/>
          <w:lang w:val="pl-PL" w:eastAsia="pl-PL"/>
        </w:rPr>
        <w:t>Zamawiający wymaga zgodnie ze specyfikacją.</w:t>
      </w:r>
      <w:r w:rsidR="00BB5E8D" w:rsidRPr="00397EB9">
        <w:rPr>
          <w:rFonts w:ascii="Garamond" w:hAnsi="Garamond"/>
          <w:lang w:val="pl-PL" w:eastAsia="pl-PL"/>
        </w:rPr>
        <w:t xml:space="preserve"> </w:t>
      </w:r>
    </w:p>
    <w:p w:rsidR="00242F5B" w:rsidRPr="00397EB9" w:rsidRDefault="00242F5B" w:rsidP="003A2D68">
      <w:pPr>
        <w:widowControl/>
        <w:contextualSpacing/>
        <w:jc w:val="both"/>
        <w:rPr>
          <w:rFonts w:ascii="Garamond" w:eastAsiaTheme="minorHAnsi" w:hAnsi="Garamond" w:cstheme="minorBidi"/>
          <w:i/>
          <w:lang w:val="pl-PL"/>
        </w:rPr>
      </w:pPr>
    </w:p>
    <w:p w:rsidR="00061606" w:rsidRPr="00397EB9" w:rsidRDefault="0081244C" w:rsidP="003A2D68">
      <w:pPr>
        <w:jc w:val="both"/>
        <w:rPr>
          <w:rFonts w:ascii="Garamond" w:hAnsi="Garamond"/>
          <w:b/>
          <w:lang w:val="pl-PL" w:eastAsia="pl-PL"/>
        </w:rPr>
      </w:pPr>
      <w:r w:rsidRPr="00397EB9">
        <w:rPr>
          <w:rFonts w:ascii="Garamond" w:hAnsi="Garamond"/>
          <w:b/>
          <w:lang w:val="pl-PL" w:eastAsia="pl-PL"/>
        </w:rPr>
        <w:t>Pytanie 2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Proszę o usunięcie zapisu „</w:t>
      </w:r>
      <w:proofErr w:type="spellStart"/>
      <w:r w:rsidRPr="00397EB9">
        <w:rPr>
          <w:rFonts w:ascii="Garamond" w:hAnsi="Garamond"/>
          <w:lang w:val="pl-PL" w:eastAsia="pl-PL"/>
        </w:rPr>
        <w:t>Deep</w:t>
      </w:r>
      <w:proofErr w:type="spellEnd"/>
      <w:r w:rsidRPr="00397EB9">
        <w:rPr>
          <w:rFonts w:ascii="Garamond" w:hAnsi="Garamond"/>
          <w:lang w:val="pl-PL" w:eastAsia="pl-PL"/>
        </w:rPr>
        <w:t xml:space="preserve"> </w:t>
      </w:r>
      <w:proofErr w:type="spellStart"/>
      <w:r w:rsidRPr="00397EB9">
        <w:rPr>
          <w:rFonts w:ascii="Garamond" w:hAnsi="Garamond"/>
          <w:lang w:val="pl-PL" w:eastAsia="pl-PL"/>
        </w:rPr>
        <w:t>Color</w:t>
      </w:r>
      <w:proofErr w:type="spellEnd"/>
      <w:r w:rsidRPr="00397EB9">
        <w:rPr>
          <w:rFonts w:ascii="Garamond" w:hAnsi="Garamond"/>
          <w:lang w:val="pl-PL" w:eastAsia="pl-PL"/>
        </w:rPr>
        <w:t>” w punkcie 1.13.3 OPZ, gdyż jest to nazwa własna stosowana tylko przez producenta EIZO, a co za tym idzie zmianę zapisu tego punktu na zapis: „min. HDMI (HDCP 1.4/2.2)”</w:t>
      </w:r>
    </w:p>
    <w:p w:rsidR="00D33351" w:rsidRPr="00397EB9" w:rsidRDefault="0081244C" w:rsidP="003A2D68">
      <w:pPr>
        <w:jc w:val="both"/>
        <w:rPr>
          <w:rFonts w:ascii="Garamond" w:hAnsi="Garamond"/>
          <w:b/>
          <w:lang w:val="pl-PL" w:eastAsia="pl-PL"/>
        </w:rPr>
      </w:pPr>
      <w:r w:rsidRPr="00397EB9">
        <w:rPr>
          <w:rFonts w:ascii="Garamond" w:hAnsi="Garamond"/>
          <w:b/>
          <w:lang w:val="pl-PL" w:eastAsia="pl-PL"/>
        </w:rPr>
        <w:t>Odpowiedź:</w:t>
      </w:r>
      <w:r w:rsidR="00D1230D" w:rsidRPr="00397EB9">
        <w:rPr>
          <w:rFonts w:ascii="Garamond" w:hAnsi="Garamond"/>
          <w:b/>
          <w:lang w:val="pl-PL" w:eastAsia="pl-PL"/>
        </w:rPr>
        <w:t xml:space="preserve"> </w:t>
      </w:r>
      <w:r w:rsidR="00BB5E8D" w:rsidRPr="00397EB9">
        <w:rPr>
          <w:rFonts w:ascii="Garamond" w:hAnsi="Garamond"/>
          <w:b/>
          <w:lang w:val="pl-PL" w:eastAsia="pl-PL"/>
        </w:rPr>
        <w:t>Zamawiający wymaga zgodnie ze specyfikacją.</w:t>
      </w:r>
    </w:p>
    <w:p w:rsidR="00E4329F" w:rsidRPr="00397EB9" w:rsidRDefault="00E4329F" w:rsidP="003A2D68">
      <w:pPr>
        <w:jc w:val="both"/>
        <w:rPr>
          <w:rFonts w:ascii="Garamond" w:hAnsi="Garamond"/>
          <w:b/>
          <w:lang w:val="pl-PL" w:eastAsia="pl-PL"/>
        </w:rPr>
      </w:pPr>
    </w:p>
    <w:p w:rsidR="006C31E7" w:rsidRPr="00397EB9" w:rsidRDefault="0081244C" w:rsidP="003A2D68">
      <w:pPr>
        <w:jc w:val="both"/>
        <w:rPr>
          <w:rFonts w:ascii="Garamond" w:hAnsi="Garamond"/>
          <w:b/>
          <w:lang w:val="pl-PL" w:eastAsia="pl-PL"/>
        </w:rPr>
      </w:pPr>
      <w:r w:rsidRPr="00397EB9">
        <w:rPr>
          <w:rFonts w:ascii="Garamond" w:hAnsi="Garamond"/>
          <w:b/>
          <w:lang w:val="pl-PL" w:eastAsia="pl-PL"/>
        </w:rPr>
        <w:t>Pytanie 3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Proszę o zmianę zapisów pkt 1.13.4. z zapisu: „min. 4 porty USB-A;” na zapis: „min. 4 porty USB-A lub min. 3 porty USB-A + 1 port USB-C” ewentualnie na zapis: „min 4 porty USB 3.0” bez podawania typu portów.</w:t>
      </w:r>
    </w:p>
    <w:p w:rsidR="0081244C" w:rsidRPr="00397EB9" w:rsidRDefault="0081244C" w:rsidP="003A2D68">
      <w:pPr>
        <w:jc w:val="both"/>
        <w:rPr>
          <w:rFonts w:ascii="Garamond" w:hAnsi="Garamond"/>
          <w:b/>
          <w:lang w:val="pl-PL" w:eastAsia="pl-PL"/>
        </w:rPr>
      </w:pPr>
      <w:r w:rsidRPr="00397EB9">
        <w:rPr>
          <w:rFonts w:ascii="Garamond" w:hAnsi="Garamond"/>
          <w:b/>
          <w:lang w:val="pl-PL" w:eastAsia="pl-PL"/>
        </w:rPr>
        <w:t>Odpowiedź:</w:t>
      </w:r>
      <w:r w:rsidR="0060465B" w:rsidRPr="00397EB9">
        <w:rPr>
          <w:rFonts w:ascii="Garamond" w:hAnsi="Garamond"/>
          <w:b/>
          <w:lang w:val="pl-PL" w:eastAsia="pl-PL"/>
        </w:rPr>
        <w:t xml:space="preserve"> </w:t>
      </w:r>
      <w:r w:rsidR="00BB5E8D" w:rsidRPr="00397EB9">
        <w:rPr>
          <w:rFonts w:ascii="Garamond" w:hAnsi="Garamond"/>
          <w:b/>
          <w:lang w:val="pl-PL" w:eastAsia="pl-PL"/>
        </w:rPr>
        <w:t>Zamawiający wymaga zgodnie ze specyfikacją.</w:t>
      </w:r>
    </w:p>
    <w:p w:rsidR="004E1303" w:rsidRPr="00397EB9" w:rsidRDefault="004E1303" w:rsidP="003A2D68">
      <w:pPr>
        <w:jc w:val="both"/>
        <w:rPr>
          <w:rFonts w:ascii="Garamond" w:hAnsi="Garamond"/>
          <w:b/>
          <w:lang w:val="pl-PL" w:eastAsia="pl-PL"/>
        </w:rPr>
      </w:pPr>
    </w:p>
    <w:p w:rsidR="001B62BC" w:rsidRPr="00397EB9" w:rsidRDefault="0081244C" w:rsidP="003A2D68">
      <w:pPr>
        <w:jc w:val="both"/>
        <w:rPr>
          <w:rFonts w:ascii="Garamond" w:hAnsi="Garamond"/>
          <w:b/>
          <w:lang w:val="pl-PL" w:eastAsia="pl-PL"/>
        </w:rPr>
      </w:pPr>
      <w:r w:rsidRPr="00397EB9">
        <w:rPr>
          <w:rFonts w:ascii="Garamond" w:hAnsi="Garamond"/>
          <w:b/>
          <w:lang w:val="pl-PL" w:eastAsia="pl-PL"/>
        </w:rPr>
        <w:t>Pytanie 4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Proszę o zmianę zapisów w zakresie pkt 1.16 – regulacja położenia ekranu z zapisów: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„1.16.1. regulacja wysokości w zakresie min. 155 mm;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1.16.2. pochylenie min. 35° góra, min. 5° dół;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1.16.3. obrót min. 344°;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1.16.4. tryb portretowy/</w:t>
      </w:r>
      <w:proofErr w:type="spellStart"/>
      <w:r w:rsidRPr="00397EB9">
        <w:rPr>
          <w:rFonts w:ascii="Garamond" w:hAnsi="Garamond"/>
          <w:lang w:val="pl-PL" w:eastAsia="pl-PL"/>
        </w:rPr>
        <w:t>pivot</w:t>
      </w:r>
      <w:proofErr w:type="spellEnd"/>
      <w:r w:rsidRPr="00397EB9">
        <w:rPr>
          <w:rFonts w:ascii="Garamond" w:hAnsi="Garamond"/>
          <w:lang w:val="pl-PL" w:eastAsia="pl-PL"/>
        </w:rPr>
        <w:t xml:space="preserve"> 90°”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Na zapisy: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„1.16.1. regulacja wysokości w zakresie min. 130 mm;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lastRenderedPageBreak/>
        <w:t>1.16.2. pochylenie min. 23° góra, min. 5° dół;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1.16.3. obrót min. 60;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1.16.4. tryb portretowy/</w:t>
      </w:r>
      <w:proofErr w:type="spellStart"/>
      <w:r w:rsidRPr="00397EB9">
        <w:rPr>
          <w:rFonts w:ascii="Garamond" w:hAnsi="Garamond"/>
          <w:lang w:val="pl-PL" w:eastAsia="pl-PL"/>
        </w:rPr>
        <w:t>pivot</w:t>
      </w:r>
      <w:proofErr w:type="spellEnd"/>
      <w:r w:rsidRPr="00397EB9">
        <w:rPr>
          <w:rFonts w:ascii="Garamond" w:hAnsi="Garamond"/>
          <w:lang w:val="pl-PL" w:eastAsia="pl-PL"/>
        </w:rPr>
        <w:t xml:space="preserve"> 90°”</w:t>
      </w:r>
    </w:p>
    <w:p w:rsidR="00875700" w:rsidRPr="00397EB9" w:rsidRDefault="0081244C" w:rsidP="003A2D68">
      <w:pPr>
        <w:jc w:val="both"/>
        <w:rPr>
          <w:rFonts w:ascii="Garamond" w:hAnsi="Garamond"/>
          <w:b/>
          <w:lang w:val="pl-PL" w:eastAsia="pl-PL"/>
        </w:rPr>
      </w:pPr>
      <w:r w:rsidRPr="00397EB9">
        <w:rPr>
          <w:rFonts w:ascii="Garamond" w:hAnsi="Garamond"/>
          <w:b/>
          <w:lang w:val="pl-PL" w:eastAsia="pl-PL"/>
        </w:rPr>
        <w:t>Odpowiedź:</w:t>
      </w:r>
      <w:r w:rsidR="0060465B" w:rsidRPr="00397EB9">
        <w:rPr>
          <w:rFonts w:ascii="Garamond" w:hAnsi="Garamond"/>
          <w:b/>
          <w:lang w:val="pl-PL" w:eastAsia="pl-PL"/>
        </w:rPr>
        <w:t xml:space="preserve"> </w:t>
      </w:r>
      <w:r w:rsidR="00BB5E8D" w:rsidRPr="00397EB9">
        <w:rPr>
          <w:rFonts w:ascii="Garamond" w:hAnsi="Garamond"/>
          <w:b/>
          <w:lang w:val="pl-PL" w:eastAsia="pl-PL"/>
        </w:rPr>
        <w:t>Zamawiający wymaga zgodnie ze specyfikacją.</w:t>
      </w:r>
    </w:p>
    <w:p w:rsidR="00BB5E8D" w:rsidRPr="00397EB9" w:rsidRDefault="00BB5E8D" w:rsidP="003A2D68">
      <w:pPr>
        <w:jc w:val="both"/>
        <w:rPr>
          <w:rFonts w:ascii="Garamond" w:hAnsi="Garamond"/>
          <w:b/>
          <w:color w:val="FF0000"/>
          <w:lang w:val="pl-PL"/>
        </w:rPr>
      </w:pPr>
    </w:p>
    <w:p w:rsidR="00452D49" w:rsidRPr="00397EB9" w:rsidRDefault="00452D49" w:rsidP="003A2D68">
      <w:pPr>
        <w:jc w:val="both"/>
        <w:rPr>
          <w:rFonts w:ascii="Garamond" w:hAnsi="Garamond"/>
          <w:b/>
          <w:lang w:val="pl-PL" w:eastAsia="pl-PL"/>
        </w:rPr>
      </w:pPr>
      <w:r w:rsidRPr="00397EB9">
        <w:rPr>
          <w:rFonts w:ascii="Garamond" w:hAnsi="Garamond"/>
          <w:b/>
          <w:lang w:val="pl-PL" w:eastAsia="pl-PL"/>
        </w:rPr>
        <w:t>Pytanie 5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Proszę o usuniecie zapisy wskazanego w pkt 1.18.: „Wbudowany przełącznik KVM (Keyboard Video</w:t>
      </w:r>
    </w:p>
    <w:p w:rsidR="00DA4938" w:rsidRPr="00397EB9" w:rsidRDefault="00DA493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Mouse);”</w:t>
      </w:r>
    </w:p>
    <w:p w:rsidR="00452D49" w:rsidRPr="00397EB9" w:rsidRDefault="00452D49" w:rsidP="003A2D68">
      <w:pPr>
        <w:jc w:val="both"/>
        <w:rPr>
          <w:rFonts w:ascii="Garamond" w:hAnsi="Garamond"/>
          <w:b/>
          <w:lang w:val="pl-PL" w:eastAsia="pl-PL"/>
        </w:rPr>
      </w:pPr>
      <w:r w:rsidRPr="00397EB9">
        <w:rPr>
          <w:rFonts w:ascii="Garamond" w:hAnsi="Garamond"/>
          <w:b/>
          <w:lang w:val="pl-PL" w:eastAsia="pl-PL"/>
        </w:rPr>
        <w:t>Odpowiedź:</w:t>
      </w:r>
      <w:r w:rsidR="00F04869" w:rsidRPr="00397EB9">
        <w:rPr>
          <w:rFonts w:ascii="Garamond" w:hAnsi="Garamond"/>
          <w:b/>
          <w:lang w:val="pl-PL" w:eastAsia="pl-PL"/>
        </w:rPr>
        <w:t xml:space="preserve"> </w:t>
      </w:r>
      <w:r w:rsidR="00BB5E8D" w:rsidRPr="00397EB9">
        <w:rPr>
          <w:rFonts w:ascii="Garamond" w:hAnsi="Garamond"/>
          <w:b/>
          <w:lang w:val="pl-PL" w:eastAsia="pl-PL"/>
        </w:rPr>
        <w:t>Zamawiający wymaga zgodnie ze specyfikacją.</w:t>
      </w:r>
    </w:p>
    <w:p w:rsidR="008B7C49" w:rsidRPr="00397EB9" w:rsidRDefault="008B7C49" w:rsidP="003A2D68">
      <w:pPr>
        <w:jc w:val="both"/>
        <w:rPr>
          <w:rFonts w:ascii="Garamond" w:hAnsi="Garamond"/>
          <w:b/>
          <w:color w:val="FF0000"/>
          <w:lang w:val="pl-PL" w:eastAsia="pl-PL"/>
        </w:rPr>
      </w:pPr>
    </w:p>
    <w:p w:rsidR="006D2B58" w:rsidRPr="00397EB9" w:rsidRDefault="006D2B58" w:rsidP="003A2D68">
      <w:pPr>
        <w:jc w:val="both"/>
        <w:rPr>
          <w:rFonts w:ascii="Garamond" w:hAnsi="Garamond"/>
          <w:b/>
          <w:lang w:val="pl-PL" w:eastAsia="pl-PL"/>
        </w:rPr>
      </w:pPr>
      <w:r w:rsidRPr="00397EB9">
        <w:rPr>
          <w:rFonts w:ascii="Garamond" w:hAnsi="Garamond"/>
          <w:b/>
          <w:lang w:val="pl-PL" w:eastAsia="pl-PL"/>
        </w:rPr>
        <w:t>Pytanie 6</w:t>
      </w:r>
    </w:p>
    <w:p w:rsidR="006D2B58" w:rsidRPr="00397EB9" w:rsidRDefault="006D2B58" w:rsidP="003A2D68">
      <w:pPr>
        <w:widowControl/>
        <w:autoSpaceDE w:val="0"/>
        <w:autoSpaceDN w:val="0"/>
        <w:adjustRightInd w:val="0"/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Czy Zamawiający dopuści czołowego producenta monitora z regulacja wysokości w zakresie min. 150</w:t>
      </w:r>
    </w:p>
    <w:p w:rsidR="006D2B58" w:rsidRPr="00397EB9" w:rsidRDefault="006D2B58" w:rsidP="003A2D68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mm;</w:t>
      </w:r>
    </w:p>
    <w:p w:rsidR="00EB13A0" w:rsidRPr="00397EB9" w:rsidRDefault="005E6563" w:rsidP="003A2D68">
      <w:pPr>
        <w:jc w:val="both"/>
        <w:rPr>
          <w:rFonts w:ascii="Garamond" w:hAnsi="Garamond"/>
          <w:b/>
          <w:lang w:val="pl-PL" w:eastAsia="pl-PL"/>
        </w:rPr>
      </w:pPr>
      <w:r w:rsidRPr="00397EB9">
        <w:rPr>
          <w:rFonts w:ascii="Garamond" w:hAnsi="Garamond"/>
          <w:b/>
          <w:lang w:val="pl-PL" w:eastAsia="pl-PL"/>
        </w:rPr>
        <w:t>Odpowiedź:</w:t>
      </w:r>
      <w:r w:rsidR="00EB13A0" w:rsidRPr="00397EB9">
        <w:rPr>
          <w:rFonts w:ascii="Garamond" w:hAnsi="Garamond"/>
          <w:b/>
          <w:lang w:val="pl-PL" w:eastAsia="pl-PL"/>
        </w:rPr>
        <w:t xml:space="preserve"> </w:t>
      </w:r>
      <w:r w:rsidR="00BB5E8D" w:rsidRPr="00397EB9">
        <w:rPr>
          <w:rFonts w:ascii="Garamond" w:hAnsi="Garamond"/>
          <w:b/>
          <w:lang w:val="pl-PL" w:eastAsia="pl-PL"/>
        </w:rPr>
        <w:t>Zamawiający wymaga zgodnie ze specyfikacją.</w:t>
      </w:r>
    </w:p>
    <w:p w:rsidR="00BB5E8D" w:rsidRPr="00397EB9" w:rsidRDefault="00BB5E8D" w:rsidP="00EB13A0">
      <w:pPr>
        <w:jc w:val="both"/>
        <w:rPr>
          <w:rFonts w:ascii="Garamond" w:hAnsi="Garamond"/>
          <w:b/>
          <w:lang w:val="pl-PL" w:eastAsia="pl-PL"/>
        </w:rPr>
      </w:pPr>
    </w:p>
    <w:p w:rsidR="005968E7" w:rsidRPr="00397EB9" w:rsidRDefault="005968E7" w:rsidP="005968E7">
      <w:pPr>
        <w:jc w:val="both"/>
        <w:rPr>
          <w:rFonts w:ascii="Garamond" w:hAnsi="Garamond"/>
          <w:lang w:val="pl-PL" w:eastAsia="pl-PL"/>
        </w:rPr>
      </w:pPr>
    </w:p>
    <w:p w:rsidR="005968E7" w:rsidRPr="00397EB9" w:rsidRDefault="005968E7" w:rsidP="005968E7">
      <w:pPr>
        <w:jc w:val="both"/>
        <w:rPr>
          <w:rFonts w:ascii="Garamond" w:hAnsi="Garamond"/>
          <w:b/>
          <w:lang w:val="pl-PL" w:eastAsia="pl-PL"/>
        </w:rPr>
      </w:pPr>
      <w:r w:rsidRPr="00397EB9">
        <w:rPr>
          <w:rFonts w:ascii="Garamond" w:hAnsi="Garamond"/>
          <w:b/>
          <w:lang w:val="pl-PL" w:eastAsia="pl-PL"/>
        </w:rPr>
        <w:t xml:space="preserve">Jednocześnie, działając na podstawie z art. 137 ust. 1 ustawy Pzp Zamawiający modyfikuje treść SWZ. </w:t>
      </w:r>
    </w:p>
    <w:p w:rsidR="005968E7" w:rsidRPr="00397EB9" w:rsidRDefault="005968E7" w:rsidP="005968E7">
      <w:pPr>
        <w:jc w:val="both"/>
        <w:rPr>
          <w:rFonts w:ascii="Garamond" w:hAnsi="Garamond"/>
          <w:lang w:val="pl-PL" w:eastAsia="pl-PL"/>
        </w:rPr>
      </w:pPr>
    </w:p>
    <w:p w:rsidR="005968E7" w:rsidRPr="00397EB9" w:rsidRDefault="00D4654B" w:rsidP="005968E7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 xml:space="preserve">Zamawiający </w:t>
      </w:r>
      <w:r w:rsidR="005968E7" w:rsidRPr="00397EB9">
        <w:rPr>
          <w:rFonts w:ascii="Garamond" w:hAnsi="Garamond"/>
          <w:lang w:val="pl-PL" w:eastAsia="pl-PL"/>
        </w:rPr>
        <w:t>zmodyfikował opis wymagań</w:t>
      </w:r>
      <w:r w:rsidRPr="00397EB9">
        <w:rPr>
          <w:rFonts w:ascii="Garamond" w:hAnsi="Garamond"/>
          <w:lang w:val="pl-PL" w:eastAsia="pl-PL"/>
        </w:rPr>
        <w:t xml:space="preserve"> </w:t>
      </w:r>
      <w:r w:rsidR="005968E7" w:rsidRPr="00397EB9">
        <w:rPr>
          <w:rFonts w:ascii="Garamond" w:hAnsi="Garamond"/>
          <w:lang w:val="pl-PL" w:eastAsia="pl-PL"/>
        </w:rPr>
        <w:t xml:space="preserve">Lp. 1.22 </w:t>
      </w:r>
      <w:r w:rsidRPr="00397EB9">
        <w:rPr>
          <w:rFonts w:ascii="Garamond" w:hAnsi="Garamond"/>
          <w:lang w:val="pl-PL" w:eastAsia="pl-PL"/>
        </w:rPr>
        <w:t>w Z</w:t>
      </w:r>
      <w:r w:rsidR="005968E7" w:rsidRPr="00397EB9">
        <w:rPr>
          <w:rFonts w:ascii="Garamond" w:hAnsi="Garamond"/>
          <w:lang w:val="pl-PL" w:eastAsia="pl-PL"/>
        </w:rPr>
        <w:t>ałączniku nr 1a do specyfikacji, który otrzymuje następujące, obowiązujące brzmienie:</w:t>
      </w:r>
    </w:p>
    <w:p w:rsidR="000F7367" w:rsidRPr="00397EB9" w:rsidRDefault="005968E7" w:rsidP="000F7367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 xml:space="preserve"> </w:t>
      </w:r>
      <w:r w:rsidR="00D4654B" w:rsidRPr="00397EB9">
        <w:rPr>
          <w:rFonts w:ascii="Garamond" w:hAnsi="Garamond"/>
          <w:lang w:val="pl-PL" w:eastAsia="pl-PL"/>
        </w:rPr>
        <w:t>„</w:t>
      </w:r>
      <w:r w:rsidR="000F7367" w:rsidRPr="00397EB9">
        <w:rPr>
          <w:rFonts w:ascii="Garamond" w:hAnsi="Garamond"/>
          <w:lang w:val="pl-PL" w:eastAsia="pl-PL"/>
        </w:rPr>
        <w:t>1.22.</w:t>
      </w:r>
      <w:r w:rsidR="000F7367" w:rsidRPr="00397EB9">
        <w:rPr>
          <w:rFonts w:ascii="Garamond" w:hAnsi="Garamond"/>
          <w:lang w:val="pl-PL" w:eastAsia="pl-PL"/>
        </w:rPr>
        <w:tab/>
        <w:t xml:space="preserve">Monitor w pełni kompatybilny z będącym własnością Zamawiającego (licencja) oprogramowaniem </w:t>
      </w:r>
      <w:proofErr w:type="spellStart"/>
      <w:r w:rsidR="000F7367" w:rsidRPr="00397EB9">
        <w:rPr>
          <w:rFonts w:ascii="Garamond" w:hAnsi="Garamond"/>
          <w:lang w:val="pl-PL" w:eastAsia="pl-PL"/>
        </w:rPr>
        <w:t>RadiNet</w:t>
      </w:r>
      <w:proofErr w:type="spellEnd"/>
      <w:r w:rsidR="000F7367" w:rsidRPr="00397EB9">
        <w:rPr>
          <w:rFonts w:ascii="Garamond" w:hAnsi="Garamond"/>
          <w:lang w:val="pl-PL" w:eastAsia="pl-PL"/>
        </w:rPr>
        <w:t xml:space="preserve"> Pro w wersji co najmniej 5.0.3 – przez pełną kompatybilność Zamawiający rozumie funkcjonalność umożliwiającą za pośrednictwem przeglądarki uzyskanie dla każdego oferowanego monitora przy użyciu ww. oprogramowania w sposób zdalny informacji co najmniej  o:</w:t>
      </w:r>
    </w:p>
    <w:p w:rsidR="000F7367" w:rsidRPr="00397EB9" w:rsidRDefault="000F7367" w:rsidP="000F7367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1.22.1.</w:t>
      </w:r>
      <w:r w:rsidRPr="00397EB9">
        <w:rPr>
          <w:rFonts w:ascii="Garamond" w:hAnsi="Garamond"/>
          <w:lang w:val="pl-PL" w:eastAsia="pl-PL"/>
        </w:rPr>
        <w:tab/>
        <w:t>producencie monitora;</w:t>
      </w:r>
    </w:p>
    <w:p w:rsidR="000F7367" w:rsidRPr="00397EB9" w:rsidRDefault="000F7367" w:rsidP="000F7367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1.22.2.</w:t>
      </w:r>
      <w:r w:rsidRPr="00397EB9">
        <w:rPr>
          <w:rFonts w:ascii="Garamond" w:hAnsi="Garamond"/>
          <w:lang w:val="pl-PL" w:eastAsia="pl-PL"/>
        </w:rPr>
        <w:tab/>
        <w:t>modelu monitora;</w:t>
      </w:r>
    </w:p>
    <w:p w:rsidR="00D4654B" w:rsidRPr="00397EB9" w:rsidRDefault="000F7367" w:rsidP="000F7367">
      <w:pPr>
        <w:jc w:val="both"/>
        <w:rPr>
          <w:rFonts w:ascii="Garamond" w:hAnsi="Garamond"/>
          <w:lang w:val="pl-PL" w:eastAsia="pl-PL"/>
        </w:rPr>
      </w:pPr>
      <w:r w:rsidRPr="00397EB9">
        <w:rPr>
          <w:rFonts w:ascii="Garamond" w:hAnsi="Garamond"/>
          <w:lang w:val="pl-PL" w:eastAsia="pl-PL"/>
        </w:rPr>
        <w:t>1.22.3.</w:t>
      </w:r>
      <w:r w:rsidRPr="00397EB9">
        <w:rPr>
          <w:rFonts w:ascii="Garamond" w:hAnsi="Garamond"/>
          <w:lang w:val="pl-PL" w:eastAsia="pl-PL"/>
        </w:rPr>
        <w:tab/>
        <w:t>numerze seryjnym monitora.</w:t>
      </w:r>
      <w:r w:rsidR="00D4654B" w:rsidRPr="00397EB9">
        <w:rPr>
          <w:rFonts w:ascii="Garamond" w:hAnsi="Garamond"/>
          <w:lang w:val="pl-PL" w:eastAsia="pl-PL"/>
        </w:rPr>
        <w:t>”.</w:t>
      </w:r>
    </w:p>
    <w:p w:rsidR="006D2B58" w:rsidRPr="00397EB9" w:rsidRDefault="006D2B58" w:rsidP="007275E6">
      <w:pPr>
        <w:jc w:val="both"/>
        <w:rPr>
          <w:rFonts w:ascii="Garamond" w:hAnsi="Garamond"/>
          <w:color w:val="FF0000"/>
          <w:lang w:val="pl-PL" w:eastAsia="pl-PL"/>
        </w:rPr>
      </w:pPr>
    </w:p>
    <w:p w:rsidR="00655505" w:rsidRPr="00397EB9" w:rsidRDefault="00655505" w:rsidP="00DD12D7">
      <w:pPr>
        <w:jc w:val="both"/>
        <w:rPr>
          <w:rFonts w:ascii="Garamond" w:hAnsi="Garamond"/>
          <w:b/>
          <w:lang w:val="pl-PL" w:eastAsia="pl-PL"/>
        </w:rPr>
      </w:pPr>
    </w:p>
    <w:p w:rsidR="00547CF7" w:rsidRPr="00397EB9" w:rsidRDefault="00547CF7" w:rsidP="00547CF7">
      <w:pPr>
        <w:ind w:firstLine="708"/>
        <w:jc w:val="both"/>
        <w:rPr>
          <w:rFonts w:ascii="Garamond" w:hAnsi="Garamond"/>
          <w:b/>
          <w:strike/>
          <w:lang w:val="pl-PL" w:eastAsia="pl-PL"/>
        </w:rPr>
      </w:pPr>
      <w:r w:rsidRPr="00397EB9">
        <w:rPr>
          <w:rFonts w:ascii="Garamond" w:hAnsi="Garamond"/>
          <w:b/>
          <w:lang w:val="pl-PL" w:eastAsia="pl-PL"/>
        </w:rPr>
        <w:t xml:space="preserve">W załączeniu przekazuję uwzględniający zmiany </w:t>
      </w:r>
      <w:r w:rsidR="00DA4938" w:rsidRPr="00397EB9">
        <w:rPr>
          <w:rFonts w:ascii="Garamond" w:hAnsi="Garamond"/>
          <w:b/>
          <w:lang w:val="pl-PL" w:eastAsia="pl-PL"/>
        </w:rPr>
        <w:t>opis przedmiotu zamówienia</w:t>
      </w:r>
      <w:r w:rsidR="00D96E36" w:rsidRPr="00397EB9">
        <w:rPr>
          <w:rFonts w:ascii="Garamond" w:hAnsi="Garamond"/>
          <w:b/>
          <w:lang w:val="pl-PL" w:eastAsia="pl-PL"/>
        </w:rPr>
        <w:t xml:space="preserve"> (stanowiący załącznik nr </w:t>
      </w:r>
      <w:r w:rsidR="00397EB9" w:rsidRPr="00397EB9">
        <w:rPr>
          <w:rFonts w:ascii="Garamond" w:hAnsi="Garamond"/>
          <w:b/>
          <w:lang w:val="pl-PL" w:eastAsia="pl-PL"/>
        </w:rPr>
        <w:t xml:space="preserve">1a do SWZ). </w:t>
      </w:r>
    </w:p>
    <w:p w:rsidR="00547CF7" w:rsidRPr="008A35EC" w:rsidRDefault="00547CF7" w:rsidP="007D30C4">
      <w:pPr>
        <w:jc w:val="both"/>
        <w:rPr>
          <w:rFonts w:ascii="Garamond" w:hAnsi="Garamond"/>
          <w:b/>
          <w:color w:val="FF0000"/>
          <w:lang w:val="pl-PL" w:eastAsia="pl-PL"/>
        </w:rPr>
      </w:pPr>
      <w:bookmarkStart w:id="0" w:name="_GoBack"/>
      <w:bookmarkEnd w:id="0"/>
    </w:p>
    <w:sectPr w:rsidR="00547CF7" w:rsidRPr="008A35EC" w:rsidSect="00675534">
      <w:headerReference w:type="default" r:id="rId11"/>
      <w:footerReference w:type="default" r:id="rId12"/>
      <w:pgSz w:w="11906" w:h="16838"/>
      <w:pgMar w:top="496" w:right="1416" w:bottom="993" w:left="1417" w:header="142" w:footer="28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5C4F" w:rsidRDefault="00955C4F" w:rsidP="00E22E7B">
      <w:r>
        <w:separator/>
      </w:r>
    </w:p>
  </w:endnote>
  <w:endnote w:type="continuationSeparator" w:id="0">
    <w:p w:rsidR="00955C4F" w:rsidRDefault="00955C4F" w:rsidP="00E22E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dobe Garamond Pro">
    <w:altName w:val="Georgia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6BF5" w:rsidRPr="00003888" w:rsidRDefault="005648AF" w:rsidP="007710AA">
    <w:pPr>
      <w:pStyle w:val="Stopka"/>
      <w:jc w:val="center"/>
      <w:rPr>
        <w:rFonts w:ascii="Adobe Garamond Pro" w:hAnsi="Adobe Garamond Pro"/>
        <w:color w:val="B5123E"/>
        <w:sz w:val="24"/>
        <w:lang w:val="pl-PL"/>
      </w:rPr>
    </w:pPr>
    <w:r w:rsidRPr="00003888">
      <w:rPr>
        <w:rFonts w:ascii="Adobe Garamond Pro" w:hAnsi="Adobe Garamond Pro"/>
        <w:color w:val="B5123E"/>
        <w:sz w:val="24"/>
        <w:lang w:val="pl-PL"/>
      </w:rPr>
      <w:t xml:space="preserve">PL 31-501 Kraków, ul. </w:t>
    </w:r>
    <w:r w:rsidR="00AA2535" w:rsidRPr="00003888">
      <w:rPr>
        <w:rFonts w:ascii="Adobe Garamond Pro" w:hAnsi="Adobe Garamond Pro"/>
        <w:color w:val="B5123E"/>
        <w:sz w:val="24"/>
        <w:lang w:val="pl-PL"/>
      </w:rPr>
      <w:t xml:space="preserve">Mikołaja </w:t>
    </w:r>
    <w:r w:rsidRPr="00003888">
      <w:rPr>
        <w:rFonts w:ascii="Adobe Garamond Pro" w:hAnsi="Adobe Garamond Pro"/>
        <w:color w:val="B5123E"/>
        <w:sz w:val="24"/>
        <w:lang w:val="pl-PL"/>
      </w:rPr>
      <w:t xml:space="preserve">Kopernika 36, </w:t>
    </w:r>
  </w:p>
  <w:p w:rsidR="00E22E7B" w:rsidRPr="005648AF" w:rsidRDefault="005648AF" w:rsidP="007710AA">
    <w:pPr>
      <w:pStyle w:val="Stopka"/>
      <w:jc w:val="center"/>
    </w:pPr>
    <w:r w:rsidRPr="003F447D">
      <w:rPr>
        <w:rFonts w:ascii="Adobe Garamond Pro" w:hAnsi="Adobe Garamond Pro"/>
        <w:color w:val="B5123E"/>
        <w:sz w:val="24"/>
      </w:rPr>
      <w:t>tel. +(48) 12 424 70 01, fax. +(48) 12 424 74 87</w:t>
    </w:r>
    <w:r w:rsidRPr="003F447D">
      <w:rPr>
        <w:rFonts w:ascii="Adobe Garamond Pro" w:hAnsi="Adobe Garamond Pro"/>
        <w:color w:val="B5123E"/>
        <w:sz w:val="24"/>
      </w:rPr>
      <w:br/>
      <w:t>www.su.krakow.pl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5C4F" w:rsidRDefault="00955C4F" w:rsidP="00E22E7B">
      <w:r>
        <w:separator/>
      </w:r>
    </w:p>
  </w:footnote>
  <w:footnote w:type="continuationSeparator" w:id="0">
    <w:p w:rsidR="00955C4F" w:rsidRDefault="00955C4F" w:rsidP="00E22E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2E7B" w:rsidRDefault="00EF50AB" w:rsidP="00E22E7B">
    <w:pPr>
      <w:pStyle w:val="Nagwek"/>
      <w:jc w:val="center"/>
    </w:pPr>
    <w:r>
      <w:rPr>
        <w:noProof/>
        <w:lang w:val="pl-PL" w:eastAsia="pl-PL"/>
      </w:rPr>
      <w:drawing>
        <wp:inline distT="0" distB="0" distL="0" distR="0">
          <wp:extent cx="1762125" cy="952500"/>
          <wp:effectExtent l="0" t="0" r="9525" b="0"/>
          <wp:docPr id="5" name="Obraz 5" descr="logdASDADoasda_newZasób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dASDADoasda_newZasób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21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D2BE1"/>
    <w:multiLevelType w:val="multilevel"/>
    <w:tmpl w:val="42AAC96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D63478C"/>
    <w:multiLevelType w:val="singleLevel"/>
    <w:tmpl w:val="5F28FB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  <w:szCs w:val="22"/>
      </w:rPr>
    </w:lvl>
  </w:abstractNum>
  <w:abstractNum w:abstractNumId="2" w15:restartNumberingAfterBreak="0">
    <w:nsid w:val="117E40CE"/>
    <w:multiLevelType w:val="hybridMultilevel"/>
    <w:tmpl w:val="9F14609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123C4239"/>
    <w:multiLevelType w:val="hybridMultilevel"/>
    <w:tmpl w:val="0B82CB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D842D3"/>
    <w:multiLevelType w:val="hybridMultilevel"/>
    <w:tmpl w:val="4D1A3C9C"/>
    <w:lvl w:ilvl="0" w:tplc="B6AA33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  <w:lvl w:ilvl="1" w:tplc="041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21E51758"/>
    <w:multiLevelType w:val="multilevel"/>
    <w:tmpl w:val="4746DFBA"/>
    <w:lvl w:ilvl="0">
      <w:start w:val="10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6" w15:restartNumberingAfterBreak="0">
    <w:nsid w:val="22BA7B1E"/>
    <w:multiLevelType w:val="hybridMultilevel"/>
    <w:tmpl w:val="3AD2E5EA"/>
    <w:lvl w:ilvl="0" w:tplc="87FA1A2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E600C3"/>
    <w:multiLevelType w:val="multilevel"/>
    <w:tmpl w:val="E2F2D8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A182459"/>
    <w:multiLevelType w:val="hybridMultilevel"/>
    <w:tmpl w:val="303857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D75D39"/>
    <w:multiLevelType w:val="hybridMultilevel"/>
    <w:tmpl w:val="82BE43D6"/>
    <w:lvl w:ilvl="0" w:tplc="1784612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C8B2E916">
      <w:start w:val="1"/>
      <w:numFmt w:val="lowerLetter"/>
      <w:lvlText w:val="%2."/>
      <w:lvlJc w:val="left"/>
      <w:pPr>
        <w:ind w:left="178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36399B"/>
    <w:multiLevelType w:val="multilevel"/>
    <w:tmpl w:val="FFFFFFFF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1" w15:restartNumberingAfterBreak="0">
    <w:nsid w:val="3D813F58"/>
    <w:multiLevelType w:val="hybridMultilevel"/>
    <w:tmpl w:val="AA7017A6"/>
    <w:lvl w:ilvl="0" w:tplc="04150017">
      <w:start w:val="1"/>
      <w:numFmt w:val="lowerLetter"/>
      <w:lvlText w:val="%1)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2" w15:restartNumberingAfterBreak="0">
    <w:nsid w:val="48E23D58"/>
    <w:multiLevelType w:val="hybridMultilevel"/>
    <w:tmpl w:val="1BB450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302A18"/>
    <w:multiLevelType w:val="hybridMultilevel"/>
    <w:tmpl w:val="40404852"/>
    <w:lvl w:ilvl="0" w:tplc="A2F8A1A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55D649EB"/>
    <w:multiLevelType w:val="hybridMultilevel"/>
    <w:tmpl w:val="169CA5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7161A8"/>
    <w:multiLevelType w:val="hybridMultilevel"/>
    <w:tmpl w:val="CB2E32B4"/>
    <w:lvl w:ilvl="0" w:tplc="A05A0D4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403819"/>
    <w:multiLevelType w:val="multilevel"/>
    <w:tmpl w:val="FFFFFFFF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2">
      <w:start w:val="1"/>
      <w:numFmt w:val="lowerRoman"/>
      <w:lvlText w:val="%3.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7" w15:restartNumberingAfterBreak="0">
    <w:nsid w:val="66E3681D"/>
    <w:multiLevelType w:val="hybridMultilevel"/>
    <w:tmpl w:val="47F298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7045979"/>
    <w:multiLevelType w:val="hybridMultilevel"/>
    <w:tmpl w:val="3A3EDE8A"/>
    <w:lvl w:ilvl="0" w:tplc="108067D8">
      <w:start w:val="1"/>
      <w:numFmt w:val="decimal"/>
      <w:lvlText w:val="%1)"/>
      <w:lvlJc w:val="left"/>
      <w:pPr>
        <w:ind w:left="984" w:hanging="62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87F2DE8"/>
    <w:multiLevelType w:val="multilevel"/>
    <w:tmpl w:val="C036866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69A368DD"/>
    <w:multiLevelType w:val="hybridMultilevel"/>
    <w:tmpl w:val="382ECB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1784D7C"/>
    <w:multiLevelType w:val="hybridMultilevel"/>
    <w:tmpl w:val="B05C2C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7"/>
  </w:num>
  <w:num w:numId="4">
    <w:abstractNumId w:val="15"/>
  </w:num>
  <w:num w:numId="5">
    <w:abstractNumId w:val="18"/>
  </w:num>
  <w:num w:numId="6">
    <w:abstractNumId w:val="6"/>
  </w:num>
  <w:num w:numId="7">
    <w:abstractNumId w:val="17"/>
  </w:num>
  <w:num w:numId="8">
    <w:abstractNumId w:val="8"/>
  </w:num>
  <w:num w:numId="9">
    <w:abstractNumId w:val="12"/>
  </w:num>
  <w:num w:numId="10">
    <w:abstractNumId w:val="2"/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19"/>
  </w:num>
  <w:num w:numId="14">
    <w:abstractNumId w:val="0"/>
  </w:num>
  <w:num w:numId="15">
    <w:abstractNumId w:val="21"/>
  </w:num>
  <w:num w:numId="1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4"/>
  </w:num>
  <w:num w:numId="19">
    <w:abstractNumId w:val="4"/>
  </w:num>
  <w:num w:numId="20">
    <w:abstractNumId w:val="11"/>
  </w:num>
  <w:num w:numId="21">
    <w:abstractNumId w:val="20"/>
  </w:num>
  <w:num w:numId="22">
    <w:abstractNumId w:val="5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E7B"/>
    <w:rsid w:val="00003888"/>
    <w:rsid w:val="00005775"/>
    <w:rsid w:val="00007DA7"/>
    <w:rsid w:val="00012AC3"/>
    <w:rsid w:val="00014259"/>
    <w:rsid w:val="00015444"/>
    <w:rsid w:val="00015F83"/>
    <w:rsid w:val="00017F85"/>
    <w:rsid w:val="00020AAE"/>
    <w:rsid w:val="0002422A"/>
    <w:rsid w:val="00024E31"/>
    <w:rsid w:val="0002531B"/>
    <w:rsid w:val="00025468"/>
    <w:rsid w:val="00027427"/>
    <w:rsid w:val="00030524"/>
    <w:rsid w:val="0003102D"/>
    <w:rsid w:val="000326A7"/>
    <w:rsid w:val="000350EF"/>
    <w:rsid w:val="00037FEB"/>
    <w:rsid w:val="00041918"/>
    <w:rsid w:val="00041E6C"/>
    <w:rsid w:val="000432BF"/>
    <w:rsid w:val="000473BD"/>
    <w:rsid w:val="00052928"/>
    <w:rsid w:val="00054CD9"/>
    <w:rsid w:val="00055610"/>
    <w:rsid w:val="00055D02"/>
    <w:rsid w:val="00061606"/>
    <w:rsid w:val="0006206C"/>
    <w:rsid w:val="00062DFA"/>
    <w:rsid w:val="000630B7"/>
    <w:rsid w:val="00065706"/>
    <w:rsid w:val="000732C3"/>
    <w:rsid w:val="0007351E"/>
    <w:rsid w:val="00073802"/>
    <w:rsid w:val="00073B13"/>
    <w:rsid w:val="00074020"/>
    <w:rsid w:val="00074620"/>
    <w:rsid w:val="0008033F"/>
    <w:rsid w:val="000845C3"/>
    <w:rsid w:val="000876ED"/>
    <w:rsid w:val="00087C65"/>
    <w:rsid w:val="00090B8D"/>
    <w:rsid w:val="00095F3D"/>
    <w:rsid w:val="00097D89"/>
    <w:rsid w:val="000A0B51"/>
    <w:rsid w:val="000A1FE6"/>
    <w:rsid w:val="000A4A5D"/>
    <w:rsid w:val="000A7321"/>
    <w:rsid w:val="000B055E"/>
    <w:rsid w:val="000B1340"/>
    <w:rsid w:val="000B2E90"/>
    <w:rsid w:val="000B3189"/>
    <w:rsid w:val="000B4011"/>
    <w:rsid w:val="000B4F51"/>
    <w:rsid w:val="000B6A9D"/>
    <w:rsid w:val="000B720C"/>
    <w:rsid w:val="000B743C"/>
    <w:rsid w:val="000C0305"/>
    <w:rsid w:val="000C6E80"/>
    <w:rsid w:val="000D0C40"/>
    <w:rsid w:val="000D21E0"/>
    <w:rsid w:val="000D5989"/>
    <w:rsid w:val="000D7053"/>
    <w:rsid w:val="000D7451"/>
    <w:rsid w:val="000D7B71"/>
    <w:rsid w:val="000E0217"/>
    <w:rsid w:val="000E4B4E"/>
    <w:rsid w:val="000E4C56"/>
    <w:rsid w:val="000E667E"/>
    <w:rsid w:val="000E6B8F"/>
    <w:rsid w:val="000E7009"/>
    <w:rsid w:val="000F0104"/>
    <w:rsid w:val="000F2CA9"/>
    <w:rsid w:val="000F4490"/>
    <w:rsid w:val="000F5D40"/>
    <w:rsid w:val="000F6FE5"/>
    <w:rsid w:val="000F7367"/>
    <w:rsid w:val="000F73B0"/>
    <w:rsid w:val="00100000"/>
    <w:rsid w:val="00100A4F"/>
    <w:rsid w:val="001020F0"/>
    <w:rsid w:val="00106A84"/>
    <w:rsid w:val="00107848"/>
    <w:rsid w:val="00107AF5"/>
    <w:rsid w:val="00111A6F"/>
    <w:rsid w:val="0011208C"/>
    <w:rsid w:val="00112646"/>
    <w:rsid w:val="00112BC9"/>
    <w:rsid w:val="00114C04"/>
    <w:rsid w:val="00115A89"/>
    <w:rsid w:val="00116761"/>
    <w:rsid w:val="0012091D"/>
    <w:rsid w:val="00122B97"/>
    <w:rsid w:val="001253F5"/>
    <w:rsid w:val="00125612"/>
    <w:rsid w:val="0012782D"/>
    <w:rsid w:val="001323A5"/>
    <w:rsid w:val="00132CB1"/>
    <w:rsid w:val="00134D8A"/>
    <w:rsid w:val="001359BC"/>
    <w:rsid w:val="00137456"/>
    <w:rsid w:val="00137D1C"/>
    <w:rsid w:val="00140682"/>
    <w:rsid w:val="00140AAB"/>
    <w:rsid w:val="00141A9E"/>
    <w:rsid w:val="00142E55"/>
    <w:rsid w:val="00147A23"/>
    <w:rsid w:val="00153400"/>
    <w:rsid w:val="0015558F"/>
    <w:rsid w:val="001557A0"/>
    <w:rsid w:val="00156577"/>
    <w:rsid w:val="00162653"/>
    <w:rsid w:val="001630DA"/>
    <w:rsid w:val="00164BD3"/>
    <w:rsid w:val="00164D2D"/>
    <w:rsid w:val="00166830"/>
    <w:rsid w:val="00172784"/>
    <w:rsid w:val="00173C88"/>
    <w:rsid w:val="0017416C"/>
    <w:rsid w:val="00175602"/>
    <w:rsid w:val="00175760"/>
    <w:rsid w:val="001768E9"/>
    <w:rsid w:val="00180A15"/>
    <w:rsid w:val="00180D84"/>
    <w:rsid w:val="00182C3F"/>
    <w:rsid w:val="00182DA2"/>
    <w:rsid w:val="0018330F"/>
    <w:rsid w:val="00186269"/>
    <w:rsid w:val="001918C4"/>
    <w:rsid w:val="00193708"/>
    <w:rsid w:val="00193E32"/>
    <w:rsid w:val="001958B9"/>
    <w:rsid w:val="00195C87"/>
    <w:rsid w:val="00196126"/>
    <w:rsid w:val="00196820"/>
    <w:rsid w:val="001A0403"/>
    <w:rsid w:val="001A373A"/>
    <w:rsid w:val="001A4088"/>
    <w:rsid w:val="001A4E64"/>
    <w:rsid w:val="001A54E4"/>
    <w:rsid w:val="001A71A4"/>
    <w:rsid w:val="001A7663"/>
    <w:rsid w:val="001A77BD"/>
    <w:rsid w:val="001A79D0"/>
    <w:rsid w:val="001B0A1D"/>
    <w:rsid w:val="001B1D46"/>
    <w:rsid w:val="001B1FB9"/>
    <w:rsid w:val="001B2BD8"/>
    <w:rsid w:val="001B53D1"/>
    <w:rsid w:val="001B5BE6"/>
    <w:rsid w:val="001B62BC"/>
    <w:rsid w:val="001C2378"/>
    <w:rsid w:val="001C47BF"/>
    <w:rsid w:val="001C70A6"/>
    <w:rsid w:val="001D24CB"/>
    <w:rsid w:val="001D7F13"/>
    <w:rsid w:val="001E1932"/>
    <w:rsid w:val="001E1A63"/>
    <w:rsid w:val="001E2062"/>
    <w:rsid w:val="001E3573"/>
    <w:rsid w:val="001E3A04"/>
    <w:rsid w:val="001E4101"/>
    <w:rsid w:val="001E56F8"/>
    <w:rsid w:val="001E78C0"/>
    <w:rsid w:val="001E7964"/>
    <w:rsid w:val="001F1297"/>
    <w:rsid w:val="001F1447"/>
    <w:rsid w:val="001F24DB"/>
    <w:rsid w:val="001F629B"/>
    <w:rsid w:val="001F6A62"/>
    <w:rsid w:val="00200259"/>
    <w:rsid w:val="0020047F"/>
    <w:rsid w:val="00201AA9"/>
    <w:rsid w:val="0020406D"/>
    <w:rsid w:val="00205B27"/>
    <w:rsid w:val="00212970"/>
    <w:rsid w:val="002173B1"/>
    <w:rsid w:val="002221BF"/>
    <w:rsid w:val="00222B5D"/>
    <w:rsid w:val="00225B57"/>
    <w:rsid w:val="00225D07"/>
    <w:rsid w:val="00231511"/>
    <w:rsid w:val="002316DB"/>
    <w:rsid w:val="00232174"/>
    <w:rsid w:val="00233155"/>
    <w:rsid w:val="0023317B"/>
    <w:rsid w:val="00234F8F"/>
    <w:rsid w:val="0023573A"/>
    <w:rsid w:val="00240109"/>
    <w:rsid w:val="00241866"/>
    <w:rsid w:val="00241A7E"/>
    <w:rsid w:val="00242F5B"/>
    <w:rsid w:val="00244BCE"/>
    <w:rsid w:val="00245134"/>
    <w:rsid w:val="00245149"/>
    <w:rsid w:val="00246C96"/>
    <w:rsid w:val="0025158B"/>
    <w:rsid w:val="00256EA6"/>
    <w:rsid w:val="00257B16"/>
    <w:rsid w:val="0026173F"/>
    <w:rsid w:val="00267353"/>
    <w:rsid w:val="00272CF4"/>
    <w:rsid w:val="0027447D"/>
    <w:rsid w:val="00277342"/>
    <w:rsid w:val="00284FD2"/>
    <w:rsid w:val="0028516D"/>
    <w:rsid w:val="00286E75"/>
    <w:rsid w:val="002914C0"/>
    <w:rsid w:val="0029375D"/>
    <w:rsid w:val="00293FB4"/>
    <w:rsid w:val="002942CD"/>
    <w:rsid w:val="00296489"/>
    <w:rsid w:val="00297AC1"/>
    <w:rsid w:val="002A132E"/>
    <w:rsid w:val="002A1857"/>
    <w:rsid w:val="002A312D"/>
    <w:rsid w:val="002B09CA"/>
    <w:rsid w:val="002B2F9E"/>
    <w:rsid w:val="002B49FF"/>
    <w:rsid w:val="002B4C0B"/>
    <w:rsid w:val="002B521E"/>
    <w:rsid w:val="002B573F"/>
    <w:rsid w:val="002B7052"/>
    <w:rsid w:val="002C06D5"/>
    <w:rsid w:val="002C0F31"/>
    <w:rsid w:val="002C53C4"/>
    <w:rsid w:val="002C5447"/>
    <w:rsid w:val="002C5ED9"/>
    <w:rsid w:val="002C6B1C"/>
    <w:rsid w:val="002D052E"/>
    <w:rsid w:val="002D11DF"/>
    <w:rsid w:val="002D3E21"/>
    <w:rsid w:val="002D63D7"/>
    <w:rsid w:val="002E0691"/>
    <w:rsid w:val="002E38A0"/>
    <w:rsid w:val="002F2D98"/>
    <w:rsid w:val="002F2F9D"/>
    <w:rsid w:val="002F3C4C"/>
    <w:rsid w:val="002F7C65"/>
    <w:rsid w:val="00300BE5"/>
    <w:rsid w:val="00300C95"/>
    <w:rsid w:val="00300FB2"/>
    <w:rsid w:val="00302B14"/>
    <w:rsid w:val="00302B49"/>
    <w:rsid w:val="00305B72"/>
    <w:rsid w:val="00306DE3"/>
    <w:rsid w:val="00306F3D"/>
    <w:rsid w:val="003075FF"/>
    <w:rsid w:val="00310802"/>
    <w:rsid w:val="0031381D"/>
    <w:rsid w:val="0031399B"/>
    <w:rsid w:val="0031508B"/>
    <w:rsid w:val="003161E4"/>
    <w:rsid w:val="00316BA8"/>
    <w:rsid w:val="003202A7"/>
    <w:rsid w:val="0032117C"/>
    <w:rsid w:val="00323136"/>
    <w:rsid w:val="003231A9"/>
    <w:rsid w:val="003231B2"/>
    <w:rsid w:val="00324099"/>
    <w:rsid w:val="00324F70"/>
    <w:rsid w:val="003261DB"/>
    <w:rsid w:val="00326F1B"/>
    <w:rsid w:val="0032701B"/>
    <w:rsid w:val="00327A18"/>
    <w:rsid w:val="00332DAD"/>
    <w:rsid w:val="00333BF7"/>
    <w:rsid w:val="00333FBC"/>
    <w:rsid w:val="00334148"/>
    <w:rsid w:val="0033419A"/>
    <w:rsid w:val="00335A47"/>
    <w:rsid w:val="0033660F"/>
    <w:rsid w:val="003407C3"/>
    <w:rsid w:val="003414AF"/>
    <w:rsid w:val="00342233"/>
    <w:rsid w:val="00343A8E"/>
    <w:rsid w:val="003440F3"/>
    <w:rsid w:val="00345A77"/>
    <w:rsid w:val="00347A07"/>
    <w:rsid w:val="0035128C"/>
    <w:rsid w:val="00352D70"/>
    <w:rsid w:val="003533AB"/>
    <w:rsid w:val="00353D40"/>
    <w:rsid w:val="003544E3"/>
    <w:rsid w:val="0035647C"/>
    <w:rsid w:val="003624DB"/>
    <w:rsid w:val="003649BF"/>
    <w:rsid w:val="003659C2"/>
    <w:rsid w:val="00366E77"/>
    <w:rsid w:val="00371468"/>
    <w:rsid w:val="0037168B"/>
    <w:rsid w:val="00371AED"/>
    <w:rsid w:val="0037231C"/>
    <w:rsid w:val="00373F19"/>
    <w:rsid w:val="0037505D"/>
    <w:rsid w:val="00376AC9"/>
    <w:rsid w:val="00381541"/>
    <w:rsid w:val="003823D3"/>
    <w:rsid w:val="0038344B"/>
    <w:rsid w:val="00383B47"/>
    <w:rsid w:val="00384DB9"/>
    <w:rsid w:val="00386B79"/>
    <w:rsid w:val="0038727A"/>
    <w:rsid w:val="0038757D"/>
    <w:rsid w:val="0039090F"/>
    <w:rsid w:val="0039132C"/>
    <w:rsid w:val="00395940"/>
    <w:rsid w:val="00397EB9"/>
    <w:rsid w:val="003A1A05"/>
    <w:rsid w:val="003A2D68"/>
    <w:rsid w:val="003A4037"/>
    <w:rsid w:val="003A55D3"/>
    <w:rsid w:val="003A6396"/>
    <w:rsid w:val="003A6FCF"/>
    <w:rsid w:val="003B1A42"/>
    <w:rsid w:val="003B26C2"/>
    <w:rsid w:val="003B2B54"/>
    <w:rsid w:val="003B4243"/>
    <w:rsid w:val="003B4918"/>
    <w:rsid w:val="003B5901"/>
    <w:rsid w:val="003B6BF5"/>
    <w:rsid w:val="003C1260"/>
    <w:rsid w:val="003C3040"/>
    <w:rsid w:val="003C38E9"/>
    <w:rsid w:val="003C53B6"/>
    <w:rsid w:val="003C7F9E"/>
    <w:rsid w:val="003D23CF"/>
    <w:rsid w:val="003D31D6"/>
    <w:rsid w:val="003D3922"/>
    <w:rsid w:val="003D4AA7"/>
    <w:rsid w:val="003D5CD7"/>
    <w:rsid w:val="003D7E2F"/>
    <w:rsid w:val="003E2355"/>
    <w:rsid w:val="003E2BA9"/>
    <w:rsid w:val="003E3B35"/>
    <w:rsid w:val="003E4B54"/>
    <w:rsid w:val="003E4B7E"/>
    <w:rsid w:val="003E53C0"/>
    <w:rsid w:val="003F16AF"/>
    <w:rsid w:val="003F2D38"/>
    <w:rsid w:val="003F447D"/>
    <w:rsid w:val="003F4EFE"/>
    <w:rsid w:val="003F6C49"/>
    <w:rsid w:val="003F75AE"/>
    <w:rsid w:val="003F7853"/>
    <w:rsid w:val="003F7FC6"/>
    <w:rsid w:val="004034BF"/>
    <w:rsid w:val="00404A7F"/>
    <w:rsid w:val="00407ECD"/>
    <w:rsid w:val="0041008C"/>
    <w:rsid w:val="0041068E"/>
    <w:rsid w:val="00414F3B"/>
    <w:rsid w:val="00415F06"/>
    <w:rsid w:val="004171A5"/>
    <w:rsid w:val="00417E59"/>
    <w:rsid w:val="00420C2A"/>
    <w:rsid w:val="00421B60"/>
    <w:rsid w:val="0042607F"/>
    <w:rsid w:val="00426162"/>
    <w:rsid w:val="0043098E"/>
    <w:rsid w:val="004324E7"/>
    <w:rsid w:val="004336F9"/>
    <w:rsid w:val="004355EC"/>
    <w:rsid w:val="00442A08"/>
    <w:rsid w:val="00442FF0"/>
    <w:rsid w:val="00445724"/>
    <w:rsid w:val="00447FAC"/>
    <w:rsid w:val="00450A45"/>
    <w:rsid w:val="0045108A"/>
    <w:rsid w:val="00451339"/>
    <w:rsid w:val="00452D49"/>
    <w:rsid w:val="004560E1"/>
    <w:rsid w:val="00456189"/>
    <w:rsid w:val="00456E1C"/>
    <w:rsid w:val="00461468"/>
    <w:rsid w:val="0046507B"/>
    <w:rsid w:val="0046577A"/>
    <w:rsid w:val="00466E0C"/>
    <w:rsid w:val="00470BC3"/>
    <w:rsid w:val="00470BC7"/>
    <w:rsid w:val="004713CC"/>
    <w:rsid w:val="00471988"/>
    <w:rsid w:val="00471B88"/>
    <w:rsid w:val="00473647"/>
    <w:rsid w:val="0047613B"/>
    <w:rsid w:val="0047680E"/>
    <w:rsid w:val="00483A8E"/>
    <w:rsid w:val="00487032"/>
    <w:rsid w:val="00487C38"/>
    <w:rsid w:val="00490CC8"/>
    <w:rsid w:val="0049212E"/>
    <w:rsid w:val="00492F6A"/>
    <w:rsid w:val="00494D43"/>
    <w:rsid w:val="0049585E"/>
    <w:rsid w:val="00497812"/>
    <w:rsid w:val="004A072E"/>
    <w:rsid w:val="004A18B3"/>
    <w:rsid w:val="004A251F"/>
    <w:rsid w:val="004A28D5"/>
    <w:rsid w:val="004A4CCD"/>
    <w:rsid w:val="004B020F"/>
    <w:rsid w:val="004B04A6"/>
    <w:rsid w:val="004B0958"/>
    <w:rsid w:val="004B0BCF"/>
    <w:rsid w:val="004B2238"/>
    <w:rsid w:val="004B32B5"/>
    <w:rsid w:val="004B3D6F"/>
    <w:rsid w:val="004B4BA9"/>
    <w:rsid w:val="004B77B1"/>
    <w:rsid w:val="004C2A6A"/>
    <w:rsid w:val="004C5FBB"/>
    <w:rsid w:val="004C60A8"/>
    <w:rsid w:val="004C6AA8"/>
    <w:rsid w:val="004D4F2C"/>
    <w:rsid w:val="004D7642"/>
    <w:rsid w:val="004E025D"/>
    <w:rsid w:val="004E1303"/>
    <w:rsid w:val="004E2174"/>
    <w:rsid w:val="004E6283"/>
    <w:rsid w:val="004E694C"/>
    <w:rsid w:val="004F68CC"/>
    <w:rsid w:val="00501D5D"/>
    <w:rsid w:val="00505B32"/>
    <w:rsid w:val="00507070"/>
    <w:rsid w:val="005121E5"/>
    <w:rsid w:val="00512B52"/>
    <w:rsid w:val="00512E60"/>
    <w:rsid w:val="005139AA"/>
    <w:rsid w:val="005143D1"/>
    <w:rsid w:val="0051570E"/>
    <w:rsid w:val="00515BE6"/>
    <w:rsid w:val="00515F66"/>
    <w:rsid w:val="00517B6A"/>
    <w:rsid w:val="005204B3"/>
    <w:rsid w:val="005277D8"/>
    <w:rsid w:val="00531051"/>
    <w:rsid w:val="00531F86"/>
    <w:rsid w:val="005355B7"/>
    <w:rsid w:val="00536B72"/>
    <w:rsid w:val="005400BB"/>
    <w:rsid w:val="00540B5C"/>
    <w:rsid w:val="005410EE"/>
    <w:rsid w:val="00542B37"/>
    <w:rsid w:val="005444A7"/>
    <w:rsid w:val="00544599"/>
    <w:rsid w:val="00544D4B"/>
    <w:rsid w:val="005476D5"/>
    <w:rsid w:val="00547CF7"/>
    <w:rsid w:val="00554F57"/>
    <w:rsid w:val="005569E2"/>
    <w:rsid w:val="0056062C"/>
    <w:rsid w:val="00562D62"/>
    <w:rsid w:val="005640E6"/>
    <w:rsid w:val="005648AF"/>
    <w:rsid w:val="0057094F"/>
    <w:rsid w:val="0057096D"/>
    <w:rsid w:val="00576377"/>
    <w:rsid w:val="00576490"/>
    <w:rsid w:val="00581278"/>
    <w:rsid w:val="005821E0"/>
    <w:rsid w:val="00586809"/>
    <w:rsid w:val="005869DB"/>
    <w:rsid w:val="00587F24"/>
    <w:rsid w:val="00592F98"/>
    <w:rsid w:val="0059376A"/>
    <w:rsid w:val="00595CEB"/>
    <w:rsid w:val="005968E7"/>
    <w:rsid w:val="0059707E"/>
    <w:rsid w:val="005A2322"/>
    <w:rsid w:val="005A3DEF"/>
    <w:rsid w:val="005A44A3"/>
    <w:rsid w:val="005A542D"/>
    <w:rsid w:val="005A55A2"/>
    <w:rsid w:val="005A5DE0"/>
    <w:rsid w:val="005B15A2"/>
    <w:rsid w:val="005B5EBF"/>
    <w:rsid w:val="005B7613"/>
    <w:rsid w:val="005B7BF9"/>
    <w:rsid w:val="005D12A9"/>
    <w:rsid w:val="005D1640"/>
    <w:rsid w:val="005D204B"/>
    <w:rsid w:val="005D304C"/>
    <w:rsid w:val="005D3322"/>
    <w:rsid w:val="005D444A"/>
    <w:rsid w:val="005D4821"/>
    <w:rsid w:val="005D6B91"/>
    <w:rsid w:val="005E4EDB"/>
    <w:rsid w:val="005E5611"/>
    <w:rsid w:val="005E636F"/>
    <w:rsid w:val="005E6563"/>
    <w:rsid w:val="005E7B5E"/>
    <w:rsid w:val="005F038D"/>
    <w:rsid w:val="005F2322"/>
    <w:rsid w:val="005F4222"/>
    <w:rsid w:val="005F467A"/>
    <w:rsid w:val="005F6A79"/>
    <w:rsid w:val="0060027F"/>
    <w:rsid w:val="00600795"/>
    <w:rsid w:val="00601658"/>
    <w:rsid w:val="00601B2F"/>
    <w:rsid w:val="006021D8"/>
    <w:rsid w:val="00603870"/>
    <w:rsid w:val="00603A12"/>
    <w:rsid w:val="0060465B"/>
    <w:rsid w:val="00606874"/>
    <w:rsid w:val="00611D17"/>
    <w:rsid w:val="006125FD"/>
    <w:rsid w:val="00616086"/>
    <w:rsid w:val="00620F2E"/>
    <w:rsid w:val="00623E2E"/>
    <w:rsid w:val="006245CF"/>
    <w:rsid w:val="006246C7"/>
    <w:rsid w:val="00624744"/>
    <w:rsid w:val="00627CBE"/>
    <w:rsid w:val="00631473"/>
    <w:rsid w:val="0063175F"/>
    <w:rsid w:val="00634407"/>
    <w:rsid w:val="00634C5A"/>
    <w:rsid w:val="006357D4"/>
    <w:rsid w:val="00640F40"/>
    <w:rsid w:val="0064493E"/>
    <w:rsid w:val="006449DF"/>
    <w:rsid w:val="006458E4"/>
    <w:rsid w:val="00645BF1"/>
    <w:rsid w:val="00646114"/>
    <w:rsid w:val="00646B01"/>
    <w:rsid w:val="00646C30"/>
    <w:rsid w:val="00650702"/>
    <w:rsid w:val="006524F7"/>
    <w:rsid w:val="00655505"/>
    <w:rsid w:val="00656DD7"/>
    <w:rsid w:val="00657728"/>
    <w:rsid w:val="00660AEC"/>
    <w:rsid w:val="00670C7A"/>
    <w:rsid w:val="00670D54"/>
    <w:rsid w:val="00671BE0"/>
    <w:rsid w:val="00672330"/>
    <w:rsid w:val="00672394"/>
    <w:rsid w:val="00673348"/>
    <w:rsid w:val="00675534"/>
    <w:rsid w:val="0067620B"/>
    <w:rsid w:val="0067656D"/>
    <w:rsid w:val="00676E77"/>
    <w:rsid w:val="006772CF"/>
    <w:rsid w:val="0067757D"/>
    <w:rsid w:val="00680F47"/>
    <w:rsid w:val="006831EB"/>
    <w:rsid w:val="00683DEF"/>
    <w:rsid w:val="006854BC"/>
    <w:rsid w:val="00686CCA"/>
    <w:rsid w:val="00690383"/>
    <w:rsid w:val="006909BC"/>
    <w:rsid w:val="0069110A"/>
    <w:rsid w:val="0069196B"/>
    <w:rsid w:val="00695C57"/>
    <w:rsid w:val="00695F80"/>
    <w:rsid w:val="006969E7"/>
    <w:rsid w:val="00696DB0"/>
    <w:rsid w:val="006A182C"/>
    <w:rsid w:val="006A3888"/>
    <w:rsid w:val="006A3AB1"/>
    <w:rsid w:val="006A6CC3"/>
    <w:rsid w:val="006A6D8F"/>
    <w:rsid w:val="006A720D"/>
    <w:rsid w:val="006B2EC0"/>
    <w:rsid w:val="006B4C3B"/>
    <w:rsid w:val="006B5B13"/>
    <w:rsid w:val="006C026C"/>
    <w:rsid w:val="006C31E7"/>
    <w:rsid w:val="006C4B7D"/>
    <w:rsid w:val="006D08D2"/>
    <w:rsid w:val="006D11E0"/>
    <w:rsid w:val="006D2B58"/>
    <w:rsid w:val="006D4522"/>
    <w:rsid w:val="006D5A8D"/>
    <w:rsid w:val="006D7306"/>
    <w:rsid w:val="006D7D6E"/>
    <w:rsid w:val="006E10C4"/>
    <w:rsid w:val="006E1172"/>
    <w:rsid w:val="006E1BEE"/>
    <w:rsid w:val="006E4FFE"/>
    <w:rsid w:val="006E6772"/>
    <w:rsid w:val="006E6C75"/>
    <w:rsid w:val="006E71AD"/>
    <w:rsid w:val="006F16B8"/>
    <w:rsid w:val="006F55B4"/>
    <w:rsid w:val="006F5AE5"/>
    <w:rsid w:val="006F642E"/>
    <w:rsid w:val="006F7841"/>
    <w:rsid w:val="0070047E"/>
    <w:rsid w:val="00702882"/>
    <w:rsid w:val="0070322E"/>
    <w:rsid w:val="007051B8"/>
    <w:rsid w:val="007058C5"/>
    <w:rsid w:val="0070687D"/>
    <w:rsid w:val="00706FA6"/>
    <w:rsid w:val="00710859"/>
    <w:rsid w:val="00710EEE"/>
    <w:rsid w:val="00711599"/>
    <w:rsid w:val="00711B6A"/>
    <w:rsid w:val="00713484"/>
    <w:rsid w:val="00713B72"/>
    <w:rsid w:val="00714265"/>
    <w:rsid w:val="007163B9"/>
    <w:rsid w:val="007217A2"/>
    <w:rsid w:val="00721EAA"/>
    <w:rsid w:val="00722A51"/>
    <w:rsid w:val="00724478"/>
    <w:rsid w:val="0072724A"/>
    <w:rsid w:val="007275E6"/>
    <w:rsid w:val="0073309C"/>
    <w:rsid w:val="007362E9"/>
    <w:rsid w:val="0074099C"/>
    <w:rsid w:val="00741026"/>
    <w:rsid w:val="00745F56"/>
    <w:rsid w:val="0074640A"/>
    <w:rsid w:val="00753A55"/>
    <w:rsid w:val="00755672"/>
    <w:rsid w:val="00760D79"/>
    <w:rsid w:val="00761DD3"/>
    <w:rsid w:val="007669E1"/>
    <w:rsid w:val="00766F20"/>
    <w:rsid w:val="007710AA"/>
    <w:rsid w:val="0077146F"/>
    <w:rsid w:val="00773AF3"/>
    <w:rsid w:val="00776B84"/>
    <w:rsid w:val="00777C43"/>
    <w:rsid w:val="007811EF"/>
    <w:rsid w:val="007817E2"/>
    <w:rsid w:val="00782F01"/>
    <w:rsid w:val="00784942"/>
    <w:rsid w:val="00785308"/>
    <w:rsid w:val="00790CA2"/>
    <w:rsid w:val="00790EF1"/>
    <w:rsid w:val="007954D0"/>
    <w:rsid w:val="007958E5"/>
    <w:rsid w:val="00795ED0"/>
    <w:rsid w:val="00796B59"/>
    <w:rsid w:val="007974AE"/>
    <w:rsid w:val="007978E7"/>
    <w:rsid w:val="007A0D8A"/>
    <w:rsid w:val="007A2224"/>
    <w:rsid w:val="007A3881"/>
    <w:rsid w:val="007A4116"/>
    <w:rsid w:val="007A54BF"/>
    <w:rsid w:val="007A7A54"/>
    <w:rsid w:val="007B0843"/>
    <w:rsid w:val="007B15B3"/>
    <w:rsid w:val="007B1C4E"/>
    <w:rsid w:val="007B319B"/>
    <w:rsid w:val="007B51AA"/>
    <w:rsid w:val="007B60A6"/>
    <w:rsid w:val="007B6D78"/>
    <w:rsid w:val="007C1A47"/>
    <w:rsid w:val="007C292A"/>
    <w:rsid w:val="007C5937"/>
    <w:rsid w:val="007C770C"/>
    <w:rsid w:val="007D0322"/>
    <w:rsid w:val="007D061F"/>
    <w:rsid w:val="007D06C7"/>
    <w:rsid w:val="007D1015"/>
    <w:rsid w:val="007D30C4"/>
    <w:rsid w:val="007D3CAE"/>
    <w:rsid w:val="007D3E48"/>
    <w:rsid w:val="007D5012"/>
    <w:rsid w:val="007E0887"/>
    <w:rsid w:val="007E12F4"/>
    <w:rsid w:val="007E18D1"/>
    <w:rsid w:val="007E1930"/>
    <w:rsid w:val="007E2FD9"/>
    <w:rsid w:val="007F0FA2"/>
    <w:rsid w:val="007F1093"/>
    <w:rsid w:val="007F2CAD"/>
    <w:rsid w:val="007F3486"/>
    <w:rsid w:val="007F4C37"/>
    <w:rsid w:val="007F680B"/>
    <w:rsid w:val="00801115"/>
    <w:rsid w:val="00806995"/>
    <w:rsid w:val="0080772C"/>
    <w:rsid w:val="00807B38"/>
    <w:rsid w:val="00811E77"/>
    <w:rsid w:val="008120AA"/>
    <w:rsid w:val="0081244C"/>
    <w:rsid w:val="00813AE6"/>
    <w:rsid w:val="008153BB"/>
    <w:rsid w:val="0081776D"/>
    <w:rsid w:val="0082211E"/>
    <w:rsid w:val="0082587C"/>
    <w:rsid w:val="00830F09"/>
    <w:rsid w:val="00831790"/>
    <w:rsid w:val="00831BB0"/>
    <w:rsid w:val="008324B3"/>
    <w:rsid w:val="00834688"/>
    <w:rsid w:val="00840CEB"/>
    <w:rsid w:val="00842905"/>
    <w:rsid w:val="00842B09"/>
    <w:rsid w:val="00843001"/>
    <w:rsid w:val="00843A9F"/>
    <w:rsid w:val="00843BBA"/>
    <w:rsid w:val="00845979"/>
    <w:rsid w:val="008528EB"/>
    <w:rsid w:val="00853948"/>
    <w:rsid w:val="00853B85"/>
    <w:rsid w:val="00855652"/>
    <w:rsid w:val="00855CAB"/>
    <w:rsid w:val="008603D1"/>
    <w:rsid w:val="008629C3"/>
    <w:rsid w:val="00865244"/>
    <w:rsid w:val="00865698"/>
    <w:rsid w:val="00871A67"/>
    <w:rsid w:val="00873E81"/>
    <w:rsid w:val="00874640"/>
    <w:rsid w:val="00874D64"/>
    <w:rsid w:val="0087538E"/>
    <w:rsid w:val="00875700"/>
    <w:rsid w:val="00876F28"/>
    <w:rsid w:val="00877241"/>
    <w:rsid w:val="0088032A"/>
    <w:rsid w:val="008805E0"/>
    <w:rsid w:val="0088252E"/>
    <w:rsid w:val="00893353"/>
    <w:rsid w:val="008A176E"/>
    <w:rsid w:val="008A2910"/>
    <w:rsid w:val="008A35EC"/>
    <w:rsid w:val="008A3DA5"/>
    <w:rsid w:val="008A3FCB"/>
    <w:rsid w:val="008A4F81"/>
    <w:rsid w:val="008A5791"/>
    <w:rsid w:val="008A6B2E"/>
    <w:rsid w:val="008A73EF"/>
    <w:rsid w:val="008A7E54"/>
    <w:rsid w:val="008B0F9E"/>
    <w:rsid w:val="008B40A8"/>
    <w:rsid w:val="008B451B"/>
    <w:rsid w:val="008B5C33"/>
    <w:rsid w:val="008B63DA"/>
    <w:rsid w:val="008B7C49"/>
    <w:rsid w:val="008C1927"/>
    <w:rsid w:val="008C19AC"/>
    <w:rsid w:val="008C2026"/>
    <w:rsid w:val="008C5F42"/>
    <w:rsid w:val="008C745A"/>
    <w:rsid w:val="008C7778"/>
    <w:rsid w:val="008D0EDC"/>
    <w:rsid w:val="008D267B"/>
    <w:rsid w:val="008D35BB"/>
    <w:rsid w:val="008D5527"/>
    <w:rsid w:val="008E1131"/>
    <w:rsid w:val="008E14AB"/>
    <w:rsid w:val="008E2BBF"/>
    <w:rsid w:val="008E2FF4"/>
    <w:rsid w:val="008E50D0"/>
    <w:rsid w:val="008F3700"/>
    <w:rsid w:val="008F5FE8"/>
    <w:rsid w:val="008F7796"/>
    <w:rsid w:val="009013D6"/>
    <w:rsid w:val="009028D9"/>
    <w:rsid w:val="00905A60"/>
    <w:rsid w:val="00906CD6"/>
    <w:rsid w:val="009105F5"/>
    <w:rsid w:val="00910A08"/>
    <w:rsid w:val="00910DC8"/>
    <w:rsid w:val="00911C22"/>
    <w:rsid w:val="00911E9C"/>
    <w:rsid w:val="00913848"/>
    <w:rsid w:val="00915573"/>
    <w:rsid w:val="0091562B"/>
    <w:rsid w:val="009159C3"/>
    <w:rsid w:val="009164C4"/>
    <w:rsid w:val="00916624"/>
    <w:rsid w:val="00917580"/>
    <w:rsid w:val="0091792D"/>
    <w:rsid w:val="00917C04"/>
    <w:rsid w:val="009221C3"/>
    <w:rsid w:val="009354D6"/>
    <w:rsid w:val="00936042"/>
    <w:rsid w:val="00937C24"/>
    <w:rsid w:val="00940886"/>
    <w:rsid w:val="00941263"/>
    <w:rsid w:val="00942BE2"/>
    <w:rsid w:val="0094340E"/>
    <w:rsid w:val="0094442F"/>
    <w:rsid w:val="00945A2C"/>
    <w:rsid w:val="00950DEA"/>
    <w:rsid w:val="00951108"/>
    <w:rsid w:val="00955858"/>
    <w:rsid w:val="00955C4F"/>
    <w:rsid w:val="0095645F"/>
    <w:rsid w:val="00957E08"/>
    <w:rsid w:val="0096252F"/>
    <w:rsid w:val="00967724"/>
    <w:rsid w:val="00970E2E"/>
    <w:rsid w:val="00971BA8"/>
    <w:rsid w:val="00976DA8"/>
    <w:rsid w:val="00977CE2"/>
    <w:rsid w:val="00980E5E"/>
    <w:rsid w:val="00981A06"/>
    <w:rsid w:val="00983783"/>
    <w:rsid w:val="0098386A"/>
    <w:rsid w:val="00986CDB"/>
    <w:rsid w:val="009941E3"/>
    <w:rsid w:val="009A102F"/>
    <w:rsid w:val="009A2C61"/>
    <w:rsid w:val="009A3B3D"/>
    <w:rsid w:val="009A488F"/>
    <w:rsid w:val="009A4E69"/>
    <w:rsid w:val="009A5839"/>
    <w:rsid w:val="009A6306"/>
    <w:rsid w:val="009B1C26"/>
    <w:rsid w:val="009B3680"/>
    <w:rsid w:val="009B6165"/>
    <w:rsid w:val="009B6297"/>
    <w:rsid w:val="009B7FE0"/>
    <w:rsid w:val="009C1BE6"/>
    <w:rsid w:val="009C39EE"/>
    <w:rsid w:val="009C5F35"/>
    <w:rsid w:val="009C7302"/>
    <w:rsid w:val="009C7AA0"/>
    <w:rsid w:val="009D04C0"/>
    <w:rsid w:val="009D233B"/>
    <w:rsid w:val="009D2AEA"/>
    <w:rsid w:val="009D47EC"/>
    <w:rsid w:val="009D61EB"/>
    <w:rsid w:val="009D6506"/>
    <w:rsid w:val="009E1A64"/>
    <w:rsid w:val="009E231D"/>
    <w:rsid w:val="009E31A8"/>
    <w:rsid w:val="009E4CF1"/>
    <w:rsid w:val="009E5F23"/>
    <w:rsid w:val="009E724A"/>
    <w:rsid w:val="009E7DB2"/>
    <w:rsid w:val="009E7EAD"/>
    <w:rsid w:val="009F0B17"/>
    <w:rsid w:val="009F13F1"/>
    <w:rsid w:val="009F2441"/>
    <w:rsid w:val="009F2EA8"/>
    <w:rsid w:val="009F2F21"/>
    <w:rsid w:val="009F31EF"/>
    <w:rsid w:val="009F4D67"/>
    <w:rsid w:val="00A021C3"/>
    <w:rsid w:val="00A03C89"/>
    <w:rsid w:val="00A04B47"/>
    <w:rsid w:val="00A10661"/>
    <w:rsid w:val="00A12775"/>
    <w:rsid w:val="00A12C20"/>
    <w:rsid w:val="00A12F99"/>
    <w:rsid w:val="00A153EB"/>
    <w:rsid w:val="00A20638"/>
    <w:rsid w:val="00A21537"/>
    <w:rsid w:val="00A24979"/>
    <w:rsid w:val="00A2554F"/>
    <w:rsid w:val="00A25CC3"/>
    <w:rsid w:val="00A31DB2"/>
    <w:rsid w:val="00A326B0"/>
    <w:rsid w:val="00A326D0"/>
    <w:rsid w:val="00A37F75"/>
    <w:rsid w:val="00A42003"/>
    <w:rsid w:val="00A4298E"/>
    <w:rsid w:val="00A45DF9"/>
    <w:rsid w:val="00A46689"/>
    <w:rsid w:val="00A46D6C"/>
    <w:rsid w:val="00A51792"/>
    <w:rsid w:val="00A54EE1"/>
    <w:rsid w:val="00A55C81"/>
    <w:rsid w:val="00A60C60"/>
    <w:rsid w:val="00A61574"/>
    <w:rsid w:val="00A65ACA"/>
    <w:rsid w:val="00A65C17"/>
    <w:rsid w:val="00A6600C"/>
    <w:rsid w:val="00A67336"/>
    <w:rsid w:val="00A71AE0"/>
    <w:rsid w:val="00A721F2"/>
    <w:rsid w:val="00A72E8B"/>
    <w:rsid w:val="00A73121"/>
    <w:rsid w:val="00A736F6"/>
    <w:rsid w:val="00A73EA0"/>
    <w:rsid w:val="00A73F5A"/>
    <w:rsid w:val="00A74919"/>
    <w:rsid w:val="00A75044"/>
    <w:rsid w:val="00A751CB"/>
    <w:rsid w:val="00A754ED"/>
    <w:rsid w:val="00A86E2B"/>
    <w:rsid w:val="00A927B0"/>
    <w:rsid w:val="00A935E8"/>
    <w:rsid w:val="00A936D8"/>
    <w:rsid w:val="00A93982"/>
    <w:rsid w:val="00A955F1"/>
    <w:rsid w:val="00AA2535"/>
    <w:rsid w:val="00AA2771"/>
    <w:rsid w:val="00AA2A78"/>
    <w:rsid w:val="00AA2B3C"/>
    <w:rsid w:val="00AA2C9E"/>
    <w:rsid w:val="00AA7DD6"/>
    <w:rsid w:val="00AB004C"/>
    <w:rsid w:val="00AB0EE8"/>
    <w:rsid w:val="00AB228E"/>
    <w:rsid w:val="00AB4D4A"/>
    <w:rsid w:val="00AB5AFA"/>
    <w:rsid w:val="00AB5D49"/>
    <w:rsid w:val="00AB7DB5"/>
    <w:rsid w:val="00AC0C4D"/>
    <w:rsid w:val="00AC15B6"/>
    <w:rsid w:val="00AC16CB"/>
    <w:rsid w:val="00AC2A07"/>
    <w:rsid w:val="00AC59C0"/>
    <w:rsid w:val="00AC6BCA"/>
    <w:rsid w:val="00AC78E1"/>
    <w:rsid w:val="00AC7D2C"/>
    <w:rsid w:val="00AD0122"/>
    <w:rsid w:val="00AD05C5"/>
    <w:rsid w:val="00AD7716"/>
    <w:rsid w:val="00AE1CFD"/>
    <w:rsid w:val="00AE1E06"/>
    <w:rsid w:val="00AE3838"/>
    <w:rsid w:val="00AE3DAC"/>
    <w:rsid w:val="00AE5C53"/>
    <w:rsid w:val="00AF1BF9"/>
    <w:rsid w:val="00AF2E82"/>
    <w:rsid w:val="00AF3BA7"/>
    <w:rsid w:val="00AF42F4"/>
    <w:rsid w:val="00AF4E4A"/>
    <w:rsid w:val="00AF6687"/>
    <w:rsid w:val="00B00133"/>
    <w:rsid w:val="00B0099B"/>
    <w:rsid w:val="00B01276"/>
    <w:rsid w:val="00B01A13"/>
    <w:rsid w:val="00B104C3"/>
    <w:rsid w:val="00B13A04"/>
    <w:rsid w:val="00B13F88"/>
    <w:rsid w:val="00B146CA"/>
    <w:rsid w:val="00B14BB1"/>
    <w:rsid w:val="00B16415"/>
    <w:rsid w:val="00B16D01"/>
    <w:rsid w:val="00B1779D"/>
    <w:rsid w:val="00B17ECA"/>
    <w:rsid w:val="00B2038B"/>
    <w:rsid w:val="00B21B14"/>
    <w:rsid w:val="00B22FA5"/>
    <w:rsid w:val="00B230D4"/>
    <w:rsid w:val="00B23397"/>
    <w:rsid w:val="00B2391E"/>
    <w:rsid w:val="00B24890"/>
    <w:rsid w:val="00B26AD8"/>
    <w:rsid w:val="00B30EE5"/>
    <w:rsid w:val="00B32843"/>
    <w:rsid w:val="00B35BCE"/>
    <w:rsid w:val="00B416DE"/>
    <w:rsid w:val="00B43645"/>
    <w:rsid w:val="00B506FD"/>
    <w:rsid w:val="00B52E63"/>
    <w:rsid w:val="00B537F7"/>
    <w:rsid w:val="00B54C59"/>
    <w:rsid w:val="00B61028"/>
    <w:rsid w:val="00B61325"/>
    <w:rsid w:val="00B61BA8"/>
    <w:rsid w:val="00B62903"/>
    <w:rsid w:val="00B63F58"/>
    <w:rsid w:val="00B658C1"/>
    <w:rsid w:val="00B666C9"/>
    <w:rsid w:val="00B669F3"/>
    <w:rsid w:val="00B70A16"/>
    <w:rsid w:val="00B7227D"/>
    <w:rsid w:val="00B730E6"/>
    <w:rsid w:val="00B7323E"/>
    <w:rsid w:val="00B749B5"/>
    <w:rsid w:val="00B760A1"/>
    <w:rsid w:val="00B77465"/>
    <w:rsid w:val="00B8021D"/>
    <w:rsid w:val="00B814EC"/>
    <w:rsid w:val="00B853BE"/>
    <w:rsid w:val="00B86DBD"/>
    <w:rsid w:val="00B90625"/>
    <w:rsid w:val="00B91AE8"/>
    <w:rsid w:val="00B93F1C"/>
    <w:rsid w:val="00B94D4F"/>
    <w:rsid w:val="00B967DE"/>
    <w:rsid w:val="00B97226"/>
    <w:rsid w:val="00BA246B"/>
    <w:rsid w:val="00BA2DC0"/>
    <w:rsid w:val="00BA3862"/>
    <w:rsid w:val="00BA5F7E"/>
    <w:rsid w:val="00BA652A"/>
    <w:rsid w:val="00BA7E0C"/>
    <w:rsid w:val="00BB077F"/>
    <w:rsid w:val="00BB482A"/>
    <w:rsid w:val="00BB49F0"/>
    <w:rsid w:val="00BB558E"/>
    <w:rsid w:val="00BB5A2E"/>
    <w:rsid w:val="00BB5E8D"/>
    <w:rsid w:val="00BB7CF2"/>
    <w:rsid w:val="00BC18EE"/>
    <w:rsid w:val="00BC2473"/>
    <w:rsid w:val="00BC38C4"/>
    <w:rsid w:val="00BC391D"/>
    <w:rsid w:val="00BC4D87"/>
    <w:rsid w:val="00BC5367"/>
    <w:rsid w:val="00BC6AF3"/>
    <w:rsid w:val="00BC6CD9"/>
    <w:rsid w:val="00BD0CE0"/>
    <w:rsid w:val="00BD12B6"/>
    <w:rsid w:val="00BD30C0"/>
    <w:rsid w:val="00BD57C0"/>
    <w:rsid w:val="00BD5B01"/>
    <w:rsid w:val="00BD5E4E"/>
    <w:rsid w:val="00BE208D"/>
    <w:rsid w:val="00BE6557"/>
    <w:rsid w:val="00BE65DB"/>
    <w:rsid w:val="00BF1C53"/>
    <w:rsid w:val="00BF43CE"/>
    <w:rsid w:val="00BF67CD"/>
    <w:rsid w:val="00BF7F83"/>
    <w:rsid w:val="00C01943"/>
    <w:rsid w:val="00C0304E"/>
    <w:rsid w:val="00C03926"/>
    <w:rsid w:val="00C04F74"/>
    <w:rsid w:val="00C05365"/>
    <w:rsid w:val="00C071E2"/>
    <w:rsid w:val="00C076BC"/>
    <w:rsid w:val="00C1230A"/>
    <w:rsid w:val="00C13ED9"/>
    <w:rsid w:val="00C14476"/>
    <w:rsid w:val="00C14C9E"/>
    <w:rsid w:val="00C23866"/>
    <w:rsid w:val="00C267FC"/>
    <w:rsid w:val="00C31CA7"/>
    <w:rsid w:val="00C325A8"/>
    <w:rsid w:val="00C33030"/>
    <w:rsid w:val="00C337DD"/>
    <w:rsid w:val="00C35DA8"/>
    <w:rsid w:val="00C375BA"/>
    <w:rsid w:val="00C40305"/>
    <w:rsid w:val="00C415CE"/>
    <w:rsid w:val="00C42CE6"/>
    <w:rsid w:val="00C43292"/>
    <w:rsid w:val="00C4378A"/>
    <w:rsid w:val="00C43D10"/>
    <w:rsid w:val="00C43DD7"/>
    <w:rsid w:val="00C4467C"/>
    <w:rsid w:val="00C5331C"/>
    <w:rsid w:val="00C54CEA"/>
    <w:rsid w:val="00C56216"/>
    <w:rsid w:val="00C57206"/>
    <w:rsid w:val="00C57754"/>
    <w:rsid w:val="00C61C1A"/>
    <w:rsid w:val="00C61FEB"/>
    <w:rsid w:val="00C63B2A"/>
    <w:rsid w:val="00C63DB0"/>
    <w:rsid w:val="00C645E4"/>
    <w:rsid w:val="00C65640"/>
    <w:rsid w:val="00C6653C"/>
    <w:rsid w:val="00C66F3C"/>
    <w:rsid w:val="00C67F20"/>
    <w:rsid w:val="00C704E2"/>
    <w:rsid w:val="00C71F8D"/>
    <w:rsid w:val="00C7276F"/>
    <w:rsid w:val="00C72F0D"/>
    <w:rsid w:val="00C736FB"/>
    <w:rsid w:val="00C74D6E"/>
    <w:rsid w:val="00C76177"/>
    <w:rsid w:val="00C815F7"/>
    <w:rsid w:val="00C8267F"/>
    <w:rsid w:val="00C82C29"/>
    <w:rsid w:val="00C85CE5"/>
    <w:rsid w:val="00C86D5C"/>
    <w:rsid w:val="00C9235B"/>
    <w:rsid w:val="00C954DF"/>
    <w:rsid w:val="00C95560"/>
    <w:rsid w:val="00C96ABC"/>
    <w:rsid w:val="00CA10DF"/>
    <w:rsid w:val="00CA1DD7"/>
    <w:rsid w:val="00CA2AA2"/>
    <w:rsid w:val="00CA3A36"/>
    <w:rsid w:val="00CA7BDB"/>
    <w:rsid w:val="00CB07D9"/>
    <w:rsid w:val="00CB1DE3"/>
    <w:rsid w:val="00CB2EAE"/>
    <w:rsid w:val="00CB3DD0"/>
    <w:rsid w:val="00CB7196"/>
    <w:rsid w:val="00CB726C"/>
    <w:rsid w:val="00CB72E8"/>
    <w:rsid w:val="00CB7F3D"/>
    <w:rsid w:val="00CC10C6"/>
    <w:rsid w:val="00CC14AD"/>
    <w:rsid w:val="00CC2716"/>
    <w:rsid w:val="00CC2860"/>
    <w:rsid w:val="00CC4794"/>
    <w:rsid w:val="00CC528D"/>
    <w:rsid w:val="00CC5645"/>
    <w:rsid w:val="00CC6587"/>
    <w:rsid w:val="00CD4807"/>
    <w:rsid w:val="00CE036A"/>
    <w:rsid w:val="00CE1937"/>
    <w:rsid w:val="00CE450D"/>
    <w:rsid w:val="00CE5091"/>
    <w:rsid w:val="00CF0570"/>
    <w:rsid w:val="00CF14D9"/>
    <w:rsid w:val="00CF356F"/>
    <w:rsid w:val="00CF3FCA"/>
    <w:rsid w:val="00CF5360"/>
    <w:rsid w:val="00CF5DE8"/>
    <w:rsid w:val="00CF5F0A"/>
    <w:rsid w:val="00D0098F"/>
    <w:rsid w:val="00D0156A"/>
    <w:rsid w:val="00D0185B"/>
    <w:rsid w:val="00D02842"/>
    <w:rsid w:val="00D034C1"/>
    <w:rsid w:val="00D03F46"/>
    <w:rsid w:val="00D04F13"/>
    <w:rsid w:val="00D07EC9"/>
    <w:rsid w:val="00D1089E"/>
    <w:rsid w:val="00D11C1E"/>
    <w:rsid w:val="00D1230D"/>
    <w:rsid w:val="00D14ED4"/>
    <w:rsid w:val="00D1507C"/>
    <w:rsid w:val="00D15102"/>
    <w:rsid w:val="00D15607"/>
    <w:rsid w:val="00D173FE"/>
    <w:rsid w:val="00D1770D"/>
    <w:rsid w:val="00D177B7"/>
    <w:rsid w:val="00D217FE"/>
    <w:rsid w:val="00D21E99"/>
    <w:rsid w:val="00D22252"/>
    <w:rsid w:val="00D22BC4"/>
    <w:rsid w:val="00D31889"/>
    <w:rsid w:val="00D3246B"/>
    <w:rsid w:val="00D32954"/>
    <w:rsid w:val="00D33351"/>
    <w:rsid w:val="00D3427D"/>
    <w:rsid w:val="00D36BD7"/>
    <w:rsid w:val="00D37F92"/>
    <w:rsid w:val="00D43384"/>
    <w:rsid w:val="00D435C0"/>
    <w:rsid w:val="00D45ACC"/>
    <w:rsid w:val="00D4654B"/>
    <w:rsid w:val="00D5128C"/>
    <w:rsid w:val="00D52C8E"/>
    <w:rsid w:val="00D5369A"/>
    <w:rsid w:val="00D55AE1"/>
    <w:rsid w:val="00D60133"/>
    <w:rsid w:val="00D60404"/>
    <w:rsid w:val="00D650C2"/>
    <w:rsid w:val="00D651ED"/>
    <w:rsid w:val="00D66E92"/>
    <w:rsid w:val="00D714DF"/>
    <w:rsid w:val="00D71EDE"/>
    <w:rsid w:val="00D74276"/>
    <w:rsid w:val="00D746E6"/>
    <w:rsid w:val="00D827A0"/>
    <w:rsid w:val="00D8461E"/>
    <w:rsid w:val="00D84D4D"/>
    <w:rsid w:val="00D87326"/>
    <w:rsid w:val="00D876BE"/>
    <w:rsid w:val="00D90AB6"/>
    <w:rsid w:val="00D94D85"/>
    <w:rsid w:val="00D96E36"/>
    <w:rsid w:val="00D977F1"/>
    <w:rsid w:val="00DA090B"/>
    <w:rsid w:val="00DA0933"/>
    <w:rsid w:val="00DA0FE5"/>
    <w:rsid w:val="00DA1964"/>
    <w:rsid w:val="00DA4938"/>
    <w:rsid w:val="00DA6A3B"/>
    <w:rsid w:val="00DB0295"/>
    <w:rsid w:val="00DB193D"/>
    <w:rsid w:val="00DB34BF"/>
    <w:rsid w:val="00DC212E"/>
    <w:rsid w:val="00DC4BCD"/>
    <w:rsid w:val="00DC5324"/>
    <w:rsid w:val="00DC540B"/>
    <w:rsid w:val="00DC63B0"/>
    <w:rsid w:val="00DD0AFB"/>
    <w:rsid w:val="00DD0E0E"/>
    <w:rsid w:val="00DD12D7"/>
    <w:rsid w:val="00DD3C55"/>
    <w:rsid w:val="00DD5A48"/>
    <w:rsid w:val="00DD60AD"/>
    <w:rsid w:val="00DE0AA0"/>
    <w:rsid w:val="00DE2B3A"/>
    <w:rsid w:val="00DE5BD4"/>
    <w:rsid w:val="00DE656A"/>
    <w:rsid w:val="00DE747A"/>
    <w:rsid w:val="00DE7728"/>
    <w:rsid w:val="00DF001B"/>
    <w:rsid w:val="00DF060C"/>
    <w:rsid w:val="00DF0987"/>
    <w:rsid w:val="00DF474E"/>
    <w:rsid w:val="00DF4BF9"/>
    <w:rsid w:val="00DF5958"/>
    <w:rsid w:val="00DF5BD7"/>
    <w:rsid w:val="00E00170"/>
    <w:rsid w:val="00E01DD5"/>
    <w:rsid w:val="00E01EA0"/>
    <w:rsid w:val="00E02DFB"/>
    <w:rsid w:val="00E0366A"/>
    <w:rsid w:val="00E05478"/>
    <w:rsid w:val="00E0600F"/>
    <w:rsid w:val="00E1146A"/>
    <w:rsid w:val="00E16056"/>
    <w:rsid w:val="00E17F23"/>
    <w:rsid w:val="00E20041"/>
    <w:rsid w:val="00E225F4"/>
    <w:rsid w:val="00E22E7B"/>
    <w:rsid w:val="00E2766E"/>
    <w:rsid w:val="00E31E16"/>
    <w:rsid w:val="00E3245A"/>
    <w:rsid w:val="00E343E1"/>
    <w:rsid w:val="00E35423"/>
    <w:rsid w:val="00E378D8"/>
    <w:rsid w:val="00E409C4"/>
    <w:rsid w:val="00E40EA0"/>
    <w:rsid w:val="00E41E42"/>
    <w:rsid w:val="00E4291B"/>
    <w:rsid w:val="00E42DD1"/>
    <w:rsid w:val="00E4329F"/>
    <w:rsid w:val="00E44FA3"/>
    <w:rsid w:val="00E53F5A"/>
    <w:rsid w:val="00E55282"/>
    <w:rsid w:val="00E5670B"/>
    <w:rsid w:val="00E600DD"/>
    <w:rsid w:val="00E602AE"/>
    <w:rsid w:val="00E6094B"/>
    <w:rsid w:val="00E62379"/>
    <w:rsid w:val="00E62987"/>
    <w:rsid w:val="00E631DB"/>
    <w:rsid w:val="00E644BF"/>
    <w:rsid w:val="00E65061"/>
    <w:rsid w:val="00E65852"/>
    <w:rsid w:val="00E72364"/>
    <w:rsid w:val="00E77955"/>
    <w:rsid w:val="00E81920"/>
    <w:rsid w:val="00E85E51"/>
    <w:rsid w:val="00E879E1"/>
    <w:rsid w:val="00E905B9"/>
    <w:rsid w:val="00E91F4C"/>
    <w:rsid w:val="00E92A25"/>
    <w:rsid w:val="00E92CBC"/>
    <w:rsid w:val="00E93C56"/>
    <w:rsid w:val="00E951E5"/>
    <w:rsid w:val="00E96B10"/>
    <w:rsid w:val="00EA011D"/>
    <w:rsid w:val="00EA0191"/>
    <w:rsid w:val="00EA279E"/>
    <w:rsid w:val="00EA2D54"/>
    <w:rsid w:val="00EA4207"/>
    <w:rsid w:val="00EA463B"/>
    <w:rsid w:val="00EA47B0"/>
    <w:rsid w:val="00EA72D2"/>
    <w:rsid w:val="00EA79FF"/>
    <w:rsid w:val="00EB13A0"/>
    <w:rsid w:val="00EB2B90"/>
    <w:rsid w:val="00EB3683"/>
    <w:rsid w:val="00EB442D"/>
    <w:rsid w:val="00EB5057"/>
    <w:rsid w:val="00EB5A78"/>
    <w:rsid w:val="00EB5E86"/>
    <w:rsid w:val="00EB635B"/>
    <w:rsid w:val="00EB69F7"/>
    <w:rsid w:val="00EC2675"/>
    <w:rsid w:val="00EC5367"/>
    <w:rsid w:val="00EC6A67"/>
    <w:rsid w:val="00ED0D10"/>
    <w:rsid w:val="00ED19A5"/>
    <w:rsid w:val="00ED1A1F"/>
    <w:rsid w:val="00ED2E0B"/>
    <w:rsid w:val="00ED33EA"/>
    <w:rsid w:val="00ED4E43"/>
    <w:rsid w:val="00ED54E9"/>
    <w:rsid w:val="00ED5B09"/>
    <w:rsid w:val="00ED7BC0"/>
    <w:rsid w:val="00EE1E17"/>
    <w:rsid w:val="00EE3DC9"/>
    <w:rsid w:val="00EE6B0F"/>
    <w:rsid w:val="00EF1FE8"/>
    <w:rsid w:val="00EF2255"/>
    <w:rsid w:val="00EF4E4C"/>
    <w:rsid w:val="00EF50AB"/>
    <w:rsid w:val="00EF7A91"/>
    <w:rsid w:val="00F019A0"/>
    <w:rsid w:val="00F04869"/>
    <w:rsid w:val="00F061AF"/>
    <w:rsid w:val="00F1094B"/>
    <w:rsid w:val="00F148F7"/>
    <w:rsid w:val="00F15EE4"/>
    <w:rsid w:val="00F20A2A"/>
    <w:rsid w:val="00F2278A"/>
    <w:rsid w:val="00F2401B"/>
    <w:rsid w:val="00F240F7"/>
    <w:rsid w:val="00F24E6F"/>
    <w:rsid w:val="00F265DD"/>
    <w:rsid w:val="00F340E4"/>
    <w:rsid w:val="00F3417E"/>
    <w:rsid w:val="00F34B0F"/>
    <w:rsid w:val="00F35290"/>
    <w:rsid w:val="00F356B5"/>
    <w:rsid w:val="00F3675F"/>
    <w:rsid w:val="00F36D40"/>
    <w:rsid w:val="00F42855"/>
    <w:rsid w:val="00F433B8"/>
    <w:rsid w:val="00F44056"/>
    <w:rsid w:val="00F4795C"/>
    <w:rsid w:val="00F530E9"/>
    <w:rsid w:val="00F545AD"/>
    <w:rsid w:val="00F5628F"/>
    <w:rsid w:val="00F57BE3"/>
    <w:rsid w:val="00F625A7"/>
    <w:rsid w:val="00F643C2"/>
    <w:rsid w:val="00F649D4"/>
    <w:rsid w:val="00F67BDB"/>
    <w:rsid w:val="00F72561"/>
    <w:rsid w:val="00F73B79"/>
    <w:rsid w:val="00F74ECF"/>
    <w:rsid w:val="00F76343"/>
    <w:rsid w:val="00F803D3"/>
    <w:rsid w:val="00F82288"/>
    <w:rsid w:val="00F8360D"/>
    <w:rsid w:val="00F83BB6"/>
    <w:rsid w:val="00F87037"/>
    <w:rsid w:val="00F9131A"/>
    <w:rsid w:val="00F9274B"/>
    <w:rsid w:val="00F93ED4"/>
    <w:rsid w:val="00F964FA"/>
    <w:rsid w:val="00F96836"/>
    <w:rsid w:val="00F9752A"/>
    <w:rsid w:val="00FA1467"/>
    <w:rsid w:val="00FA26FA"/>
    <w:rsid w:val="00FA3F7A"/>
    <w:rsid w:val="00FA4F63"/>
    <w:rsid w:val="00FA69B3"/>
    <w:rsid w:val="00FA79F4"/>
    <w:rsid w:val="00FB0827"/>
    <w:rsid w:val="00FB3BB1"/>
    <w:rsid w:val="00FB5BE3"/>
    <w:rsid w:val="00FB6102"/>
    <w:rsid w:val="00FC290B"/>
    <w:rsid w:val="00FC63C9"/>
    <w:rsid w:val="00FC6AA7"/>
    <w:rsid w:val="00FD14EE"/>
    <w:rsid w:val="00FD150E"/>
    <w:rsid w:val="00FD163A"/>
    <w:rsid w:val="00FD18F0"/>
    <w:rsid w:val="00FD303C"/>
    <w:rsid w:val="00FD5E62"/>
    <w:rsid w:val="00FD739B"/>
    <w:rsid w:val="00FE16DD"/>
    <w:rsid w:val="00FE2AC5"/>
    <w:rsid w:val="00FE361A"/>
    <w:rsid w:val="00FE590E"/>
    <w:rsid w:val="00FE6718"/>
    <w:rsid w:val="00FF456D"/>
    <w:rsid w:val="00FF56D9"/>
    <w:rsid w:val="00FF5B3C"/>
    <w:rsid w:val="00FF6537"/>
    <w:rsid w:val="00FF75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FA9960"/>
  <w15:docId w15:val="{F15D73A6-2D03-4AFD-B605-E3E59DA9F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EB13A0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22E7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22E7B"/>
  </w:style>
  <w:style w:type="paragraph" w:styleId="Stopka">
    <w:name w:val="footer"/>
    <w:basedOn w:val="Normalny"/>
    <w:link w:val="StopkaZnak"/>
    <w:uiPriority w:val="99"/>
    <w:unhideWhenUsed/>
    <w:rsid w:val="00E22E7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22E7B"/>
  </w:style>
  <w:style w:type="paragraph" w:styleId="Tekstdymka">
    <w:name w:val="Balloon Text"/>
    <w:basedOn w:val="Normalny"/>
    <w:link w:val="TekstdymkaZnak"/>
    <w:uiPriority w:val="99"/>
    <w:semiHidden/>
    <w:unhideWhenUsed/>
    <w:rsid w:val="00AA253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2535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Odstavec,Numerowanie,Akapit z listą BS"/>
    <w:basedOn w:val="Normalny"/>
    <w:link w:val="AkapitzlistZnak"/>
    <w:uiPriority w:val="34"/>
    <w:qFormat/>
    <w:rsid w:val="009A488F"/>
  </w:style>
  <w:style w:type="character" w:styleId="Odwoaniedokomentarza">
    <w:name w:val="annotation reference"/>
    <w:basedOn w:val="Domylnaczcionkaakapitu"/>
    <w:uiPriority w:val="99"/>
    <w:semiHidden/>
    <w:unhideWhenUsed/>
    <w:rsid w:val="00BA652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A652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A652A"/>
    <w:rPr>
      <w:rFonts w:ascii="Calibri" w:eastAsia="Calibri" w:hAnsi="Calibri" w:cs="Times New Roman"/>
      <w:sz w:val="20"/>
      <w:szCs w:val="20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A652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A652A"/>
    <w:rPr>
      <w:rFonts w:ascii="Calibri" w:eastAsia="Calibri" w:hAnsi="Calibri" w:cs="Times New Roman"/>
      <w:b/>
      <w:bCs/>
      <w:sz w:val="20"/>
      <w:szCs w:val="20"/>
      <w:lang w:val="en-US"/>
    </w:rPr>
  </w:style>
  <w:style w:type="character" w:styleId="Hipercze">
    <w:name w:val="Hyperlink"/>
    <w:basedOn w:val="Domylnaczcionkaakapitu"/>
    <w:uiPriority w:val="99"/>
    <w:unhideWhenUsed/>
    <w:rsid w:val="004A251F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0D59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713484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713484"/>
    <w:rPr>
      <w:rFonts w:ascii="Calibri" w:eastAsia="Calibri" w:hAnsi="Calibri" w:cs="Times New Roman"/>
      <w:lang w:val="en-US"/>
    </w:rPr>
  </w:style>
  <w:style w:type="paragraph" w:styleId="NormalnyWeb">
    <w:name w:val="Normal (Web)"/>
    <w:basedOn w:val="Normalny"/>
    <w:uiPriority w:val="99"/>
    <w:unhideWhenUsed/>
    <w:rsid w:val="00C04F74"/>
    <w:pPr>
      <w:widowControl/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val="pl-PL" w:eastAsia="pl-PL"/>
    </w:rPr>
  </w:style>
  <w:style w:type="character" w:customStyle="1" w:styleId="uioutputtext">
    <w:name w:val="uioutputtext"/>
    <w:basedOn w:val="Domylnaczcionkaakapitu"/>
    <w:rsid w:val="00C04F74"/>
  </w:style>
  <w:style w:type="paragraph" w:styleId="Bezodstpw">
    <w:name w:val="No Spacing"/>
    <w:aliases w:val="Tahoma"/>
    <w:uiPriority w:val="1"/>
    <w:qFormat/>
    <w:rsid w:val="00877241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customStyle="1" w:styleId="Kopfzeile1">
    <w:name w:val="Kopfzeile1"/>
    <w:rsid w:val="00CC5645"/>
    <w:pPr>
      <w:tabs>
        <w:tab w:val="center" w:pos="4536"/>
        <w:tab w:val="right" w:pos="9072"/>
      </w:tabs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val="de-DE" w:eastAsia="de-DE"/>
    </w:rPr>
  </w:style>
  <w:style w:type="character" w:customStyle="1" w:styleId="AkapitzlistZnak">
    <w:name w:val="Akapit z listą Znak"/>
    <w:aliases w:val="Odstavec Znak,Numerowanie Znak,Akapit z listą BS Znak"/>
    <w:basedOn w:val="Domylnaczcionkaakapitu"/>
    <w:link w:val="Akapitzlist"/>
    <w:uiPriority w:val="34"/>
    <w:locked/>
    <w:rsid w:val="00CC5645"/>
    <w:rPr>
      <w:rFonts w:ascii="Calibri" w:eastAsia="Calibri" w:hAnsi="Calibri" w:cs="Times New Roman"/>
      <w:lang w:val="en-US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CA1DD7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CA1DD7"/>
    <w:rPr>
      <w:rFonts w:ascii="Calibri" w:eastAsia="Calibri" w:hAnsi="Calibri" w:cs="Times New Roman"/>
      <w:lang w:val="en-US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B53D1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B53D1"/>
    <w:rPr>
      <w:rFonts w:ascii="Calibri" w:eastAsia="Calibri" w:hAnsi="Calibri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7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5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7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7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8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11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04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6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04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8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1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47D93475792A4185DAA34C9E03A457" ma:contentTypeVersion="5" ma:contentTypeDescription="Utwórz nowy dokument." ma:contentTypeScope="" ma:versionID="b39c85566f77ca6847b681847b3be1f8">
  <xsd:schema xmlns:xsd="http://www.w3.org/2001/XMLSchema" xmlns:xs="http://www.w3.org/2001/XMLSchema" xmlns:p="http://schemas.microsoft.com/office/2006/metadata/properties" xmlns:ns2="9a42bfb1-fe9d-4440-922c-7b83ab1f4a33" targetNamespace="http://schemas.microsoft.com/office/2006/metadata/properties" ma:root="true" ma:fieldsID="d0986aa2a7ced8814947b1003fcf6a53" ns2:_="">
    <xsd:import namespace="9a42bfb1-fe9d-4440-922c-7b83ab1f4a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42bfb1-fe9d-4440-922c-7b83ab1f4a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7ECBB3-FF54-4C8B-B29E-05505472F7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42bfb1-fe9d-4440-922c-7b83ab1f4a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8E9F7CE-CAB8-45CA-A4EA-5DDB7E6856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48DA041-F408-4017-A011-C0E2B8385C7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63CBB3A-E37F-411C-9C20-B96BAD91DD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1234</TotalTime>
  <Pages>2</Pages>
  <Words>595</Words>
  <Characters>3573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trans</Company>
  <LinksUpToDate>false</LinksUpToDate>
  <CharactersWithSpaces>4160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Diaków</dc:creator>
  <cp:lastModifiedBy>Katarzyna Marta Kowalczyk</cp:lastModifiedBy>
  <cp:revision>19</cp:revision>
  <cp:lastPrinted>2025-02-03T11:46:00Z</cp:lastPrinted>
  <dcterms:created xsi:type="dcterms:W3CDTF">2025-03-07T08:05:00Z</dcterms:created>
  <dcterms:modified xsi:type="dcterms:W3CDTF">2025-03-12T09:10:00Z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0x010100D647D93475792A4185DAA34C9E03A457</vt:lpwstr>
  </property>
</Properties>
</file>