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9F07" w14:textId="77777777" w:rsidR="00EF7EED" w:rsidRPr="00EF7EED" w:rsidRDefault="00EF7EED" w:rsidP="00EF7EED">
      <w:pPr>
        <w:spacing w:after="0" w:line="240" w:lineRule="auto"/>
        <w:rPr>
          <w:rFonts w:ascii="Times New Roman" w:eastAsia="Times New Roman" w:hAnsi="Times New Roman" w:cs="Times New Roman"/>
          <w:sz w:val="24"/>
          <w:szCs w:val="24"/>
          <w:lang w:eastAsia="pl-PL"/>
        </w:rPr>
      </w:pPr>
      <w:r w:rsidRPr="00EF7EED">
        <w:rPr>
          <w:rFonts w:ascii="Times New Roman" w:eastAsia="Times New Roman" w:hAnsi="Times New Roman" w:cs="Times New Roman"/>
          <w:sz w:val="24"/>
          <w:szCs w:val="24"/>
          <w:lang w:eastAsia="pl-PL"/>
        </w:rPr>
        <w:t>2022/BZP 00380513/01</w:t>
      </w:r>
    </w:p>
    <w:p w14:paraId="0FC4C7CE" w14:textId="77777777" w:rsidR="00EF7EED" w:rsidRPr="00EF7EED" w:rsidRDefault="00EF7EED" w:rsidP="00EF7EED">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roofErr w:type="spellStart"/>
      <w:r w:rsidRPr="00EF7EED">
        <w:rPr>
          <w:rFonts w:ascii="Times New Roman" w:eastAsia="Times New Roman" w:hAnsi="Times New Roman" w:cs="Times New Roman"/>
          <w:b/>
          <w:bCs/>
          <w:kern w:val="36"/>
          <w:sz w:val="48"/>
          <w:szCs w:val="48"/>
          <w:lang w:eastAsia="pl-PL"/>
        </w:rPr>
        <w:t>NOTICES.MY_NOTICES.DETAILS.undefined</w:t>
      </w:r>
      <w:proofErr w:type="spellEnd"/>
      <w:r w:rsidRPr="00EF7EED">
        <w:rPr>
          <w:rFonts w:ascii="Times New Roman" w:eastAsia="Times New Roman" w:hAnsi="Times New Roman" w:cs="Times New Roman"/>
          <w:b/>
          <w:bCs/>
          <w:kern w:val="36"/>
          <w:sz w:val="48"/>
          <w:szCs w:val="48"/>
          <w:lang w:eastAsia="pl-PL"/>
        </w:rPr>
        <w:t xml:space="preserve"> </w:t>
      </w:r>
    </w:p>
    <w:p w14:paraId="0B31F1C5" w14:textId="77777777" w:rsidR="00EF7EED" w:rsidRPr="00EF7EED" w:rsidRDefault="00EF7EED" w:rsidP="00EF7EED">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EF7EED">
        <w:rPr>
          <w:rFonts w:ascii="Times New Roman" w:eastAsia="Times New Roman" w:hAnsi="Times New Roman" w:cs="Times New Roman"/>
          <w:b/>
          <w:bCs/>
          <w:kern w:val="36"/>
          <w:sz w:val="48"/>
          <w:szCs w:val="48"/>
          <w:lang w:eastAsia="pl-PL"/>
        </w:rPr>
        <w:t>Roboty budowlane w zakresie wykonania Poradni Lekarskich na potrzeby Podstawowej Opieki Zdrowotnej wraz z wykonaniem projektu w systemie „zaprojektuj i wybuduj”</w:t>
      </w:r>
    </w:p>
    <w:p w14:paraId="1614D46E" w14:textId="77777777" w:rsidR="00EF7EED" w:rsidRPr="00EF7EED" w:rsidRDefault="00EF7EED" w:rsidP="00EF7EE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F7EED">
        <w:rPr>
          <w:rFonts w:ascii="Times New Roman" w:eastAsia="Times New Roman" w:hAnsi="Times New Roman" w:cs="Times New Roman"/>
          <w:b/>
          <w:bCs/>
          <w:sz w:val="27"/>
          <w:szCs w:val="27"/>
          <w:lang w:eastAsia="pl-PL"/>
        </w:rPr>
        <w:t>Ogłoszenie o zmianie ogłoszenia z dnia 6.10.2022</w:t>
      </w:r>
    </w:p>
    <w:p w14:paraId="38264CD7" w14:textId="77777777" w:rsidR="00EF7EED" w:rsidRPr="00EF7EED" w:rsidRDefault="00EF7EED" w:rsidP="00EF7EED">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EF7EED">
        <w:rPr>
          <w:rFonts w:ascii="Times New Roman" w:eastAsia="Times New Roman" w:hAnsi="Times New Roman" w:cs="Times New Roman"/>
          <w:b/>
          <w:bCs/>
          <w:kern w:val="36"/>
          <w:sz w:val="48"/>
          <w:szCs w:val="48"/>
          <w:lang w:eastAsia="pl-PL"/>
        </w:rPr>
        <w:t>Ogłoszenie o zmianie ogłoszenia</w:t>
      </w:r>
      <w:r w:rsidRPr="00EF7EED">
        <w:rPr>
          <w:rFonts w:ascii="Times New Roman" w:eastAsia="Times New Roman" w:hAnsi="Times New Roman" w:cs="Times New Roman"/>
          <w:b/>
          <w:bCs/>
          <w:kern w:val="36"/>
          <w:sz w:val="48"/>
          <w:szCs w:val="48"/>
          <w:lang w:eastAsia="pl-PL"/>
        </w:rPr>
        <w:br/>
        <w:t xml:space="preserve">Roboty budowlane w zakresie wykonania Poradni Lekarskich na potrzeby Podstawowej Opieki Zdrowotnej wraz z wykonaniem projektu w systemie „zaprojektuj i wybuduj” </w:t>
      </w:r>
    </w:p>
    <w:p w14:paraId="305E9585" w14:textId="77777777" w:rsidR="00EF7EED" w:rsidRPr="00EF7EED" w:rsidRDefault="00EF7EED" w:rsidP="00EF7EE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F7EED">
        <w:rPr>
          <w:rFonts w:ascii="Times New Roman" w:eastAsia="Times New Roman" w:hAnsi="Times New Roman" w:cs="Times New Roman"/>
          <w:b/>
          <w:bCs/>
          <w:sz w:val="36"/>
          <w:szCs w:val="36"/>
          <w:lang w:eastAsia="pl-PL"/>
        </w:rPr>
        <w:t>SEKCJA I - ZAMAWIAJĄCY</w:t>
      </w:r>
    </w:p>
    <w:p w14:paraId="379AD8BF" w14:textId="77777777" w:rsidR="00EF7EED" w:rsidRPr="00EF7EED" w:rsidRDefault="00EF7EED" w:rsidP="00EF7EE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F7EED">
        <w:rPr>
          <w:rFonts w:ascii="Times New Roman" w:eastAsia="Times New Roman" w:hAnsi="Times New Roman" w:cs="Times New Roman"/>
          <w:b/>
          <w:bCs/>
          <w:sz w:val="27"/>
          <w:szCs w:val="27"/>
          <w:lang w:eastAsia="pl-PL"/>
        </w:rPr>
        <w:t xml:space="preserve">1.1.) Nazwa zamawiającego: Szpital Wielospecjalistyczny im. </w:t>
      </w:r>
      <w:proofErr w:type="spellStart"/>
      <w:r w:rsidRPr="00EF7EED">
        <w:rPr>
          <w:rFonts w:ascii="Times New Roman" w:eastAsia="Times New Roman" w:hAnsi="Times New Roman" w:cs="Times New Roman"/>
          <w:b/>
          <w:bCs/>
          <w:sz w:val="27"/>
          <w:szCs w:val="27"/>
          <w:lang w:eastAsia="pl-PL"/>
        </w:rPr>
        <w:t>dr.L</w:t>
      </w:r>
      <w:proofErr w:type="spellEnd"/>
      <w:r w:rsidRPr="00EF7EED">
        <w:rPr>
          <w:rFonts w:ascii="Times New Roman" w:eastAsia="Times New Roman" w:hAnsi="Times New Roman" w:cs="Times New Roman"/>
          <w:b/>
          <w:bCs/>
          <w:sz w:val="27"/>
          <w:szCs w:val="27"/>
          <w:lang w:eastAsia="pl-PL"/>
        </w:rPr>
        <w:t xml:space="preserve"> </w:t>
      </w:r>
      <w:proofErr w:type="spellStart"/>
      <w:r w:rsidRPr="00EF7EED">
        <w:rPr>
          <w:rFonts w:ascii="Times New Roman" w:eastAsia="Times New Roman" w:hAnsi="Times New Roman" w:cs="Times New Roman"/>
          <w:b/>
          <w:bCs/>
          <w:sz w:val="27"/>
          <w:szCs w:val="27"/>
          <w:lang w:eastAsia="pl-PL"/>
        </w:rPr>
        <w:t>udwika</w:t>
      </w:r>
      <w:proofErr w:type="spellEnd"/>
      <w:r w:rsidRPr="00EF7EED">
        <w:rPr>
          <w:rFonts w:ascii="Times New Roman" w:eastAsia="Times New Roman" w:hAnsi="Times New Roman" w:cs="Times New Roman"/>
          <w:b/>
          <w:bCs/>
          <w:sz w:val="27"/>
          <w:szCs w:val="27"/>
          <w:lang w:eastAsia="pl-PL"/>
        </w:rPr>
        <w:t xml:space="preserve"> Błażka w Inowrocławiu</w:t>
      </w:r>
    </w:p>
    <w:p w14:paraId="4A79F186" w14:textId="77777777" w:rsidR="00EF7EED" w:rsidRPr="00EF7EED" w:rsidRDefault="00EF7EED" w:rsidP="00EF7EE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F7EED">
        <w:rPr>
          <w:rFonts w:ascii="Times New Roman" w:eastAsia="Times New Roman" w:hAnsi="Times New Roman" w:cs="Times New Roman"/>
          <w:b/>
          <w:bCs/>
          <w:sz w:val="27"/>
          <w:szCs w:val="27"/>
          <w:lang w:eastAsia="pl-PL"/>
        </w:rPr>
        <w:t>1.3.) Krajowy Numer Identyfikacyjny: REGON 092358780</w:t>
      </w:r>
    </w:p>
    <w:p w14:paraId="43338F3A" w14:textId="77777777" w:rsidR="00EF7EED" w:rsidRPr="00EF7EED" w:rsidRDefault="00EF7EED" w:rsidP="00EF7EE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F7EED">
        <w:rPr>
          <w:rFonts w:ascii="Times New Roman" w:eastAsia="Times New Roman" w:hAnsi="Times New Roman" w:cs="Times New Roman"/>
          <w:b/>
          <w:bCs/>
          <w:sz w:val="27"/>
          <w:szCs w:val="27"/>
          <w:lang w:eastAsia="pl-PL"/>
        </w:rPr>
        <w:t xml:space="preserve">1.4.) Adres zamawiającego: </w:t>
      </w:r>
    </w:p>
    <w:p w14:paraId="2C0A6CFA" w14:textId="77777777" w:rsidR="00EF7EED" w:rsidRPr="00EF7EED" w:rsidRDefault="00EF7EED" w:rsidP="00EF7EE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F7EED">
        <w:rPr>
          <w:rFonts w:ascii="Times New Roman" w:eastAsia="Times New Roman" w:hAnsi="Times New Roman" w:cs="Times New Roman"/>
          <w:b/>
          <w:bCs/>
          <w:sz w:val="27"/>
          <w:szCs w:val="27"/>
          <w:lang w:eastAsia="pl-PL"/>
        </w:rPr>
        <w:t>1.4.1.) Ulica: Poznańska 97</w:t>
      </w:r>
    </w:p>
    <w:p w14:paraId="2703828C" w14:textId="77777777" w:rsidR="00EF7EED" w:rsidRPr="00EF7EED" w:rsidRDefault="00EF7EED" w:rsidP="00EF7EE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F7EED">
        <w:rPr>
          <w:rFonts w:ascii="Times New Roman" w:eastAsia="Times New Roman" w:hAnsi="Times New Roman" w:cs="Times New Roman"/>
          <w:b/>
          <w:bCs/>
          <w:sz w:val="27"/>
          <w:szCs w:val="27"/>
          <w:lang w:eastAsia="pl-PL"/>
        </w:rPr>
        <w:t>1.4.2.) Miejscowość: Inowrocław</w:t>
      </w:r>
    </w:p>
    <w:p w14:paraId="4CB3F286" w14:textId="77777777" w:rsidR="00EF7EED" w:rsidRPr="00EF7EED" w:rsidRDefault="00EF7EED" w:rsidP="00EF7EE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F7EED">
        <w:rPr>
          <w:rFonts w:ascii="Times New Roman" w:eastAsia="Times New Roman" w:hAnsi="Times New Roman" w:cs="Times New Roman"/>
          <w:b/>
          <w:bCs/>
          <w:sz w:val="27"/>
          <w:szCs w:val="27"/>
          <w:lang w:eastAsia="pl-PL"/>
        </w:rPr>
        <w:t>1.4.3.) Kod pocztowy: 88-100</w:t>
      </w:r>
    </w:p>
    <w:p w14:paraId="2E6BEB54" w14:textId="77777777" w:rsidR="00EF7EED" w:rsidRPr="00EF7EED" w:rsidRDefault="00EF7EED" w:rsidP="00EF7EE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F7EED">
        <w:rPr>
          <w:rFonts w:ascii="Times New Roman" w:eastAsia="Times New Roman" w:hAnsi="Times New Roman" w:cs="Times New Roman"/>
          <w:b/>
          <w:bCs/>
          <w:sz w:val="27"/>
          <w:szCs w:val="27"/>
          <w:lang w:eastAsia="pl-PL"/>
        </w:rPr>
        <w:lastRenderedPageBreak/>
        <w:t>1.4.4.) Województwo: kujawsko-pomorskie</w:t>
      </w:r>
    </w:p>
    <w:p w14:paraId="7D2FB786" w14:textId="77777777" w:rsidR="00EF7EED" w:rsidRPr="00EF7EED" w:rsidRDefault="00EF7EED" w:rsidP="00EF7EE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F7EED">
        <w:rPr>
          <w:rFonts w:ascii="Times New Roman" w:eastAsia="Times New Roman" w:hAnsi="Times New Roman" w:cs="Times New Roman"/>
          <w:b/>
          <w:bCs/>
          <w:sz w:val="27"/>
          <w:szCs w:val="27"/>
          <w:lang w:eastAsia="pl-PL"/>
        </w:rPr>
        <w:t>1.4.5.) Kraj: Polska</w:t>
      </w:r>
    </w:p>
    <w:p w14:paraId="2AA090DC" w14:textId="77777777" w:rsidR="00EF7EED" w:rsidRPr="00EF7EED" w:rsidRDefault="00EF7EED" w:rsidP="00EF7EE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F7EED">
        <w:rPr>
          <w:rFonts w:ascii="Times New Roman" w:eastAsia="Times New Roman" w:hAnsi="Times New Roman" w:cs="Times New Roman"/>
          <w:b/>
          <w:bCs/>
          <w:sz w:val="27"/>
          <w:szCs w:val="27"/>
          <w:lang w:eastAsia="pl-PL"/>
        </w:rPr>
        <w:t>1.4.6.) Lokalizacja NUTS 3: PL617 - Inowrocławski</w:t>
      </w:r>
    </w:p>
    <w:p w14:paraId="6CE20117" w14:textId="77777777" w:rsidR="00EF7EED" w:rsidRPr="00EF7EED" w:rsidRDefault="00EF7EED" w:rsidP="00EF7EE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F7EED">
        <w:rPr>
          <w:rFonts w:ascii="Times New Roman" w:eastAsia="Times New Roman" w:hAnsi="Times New Roman" w:cs="Times New Roman"/>
          <w:b/>
          <w:bCs/>
          <w:sz w:val="27"/>
          <w:szCs w:val="27"/>
          <w:lang w:eastAsia="pl-PL"/>
        </w:rPr>
        <w:t>1.4.9.) Adres poczty elektronicznej: zam.pub@szpitalino.pl</w:t>
      </w:r>
    </w:p>
    <w:p w14:paraId="3550BFE6" w14:textId="77777777" w:rsidR="00EF7EED" w:rsidRPr="00EF7EED" w:rsidRDefault="00EF7EED" w:rsidP="00EF7EE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F7EED">
        <w:rPr>
          <w:rFonts w:ascii="Times New Roman" w:eastAsia="Times New Roman" w:hAnsi="Times New Roman" w:cs="Times New Roman"/>
          <w:b/>
          <w:bCs/>
          <w:sz w:val="27"/>
          <w:szCs w:val="27"/>
          <w:lang w:eastAsia="pl-PL"/>
        </w:rPr>
        <w:t>1.4.10.) Adres strony internetowej zamawiającego: www.bip.pszozino.pl</w:t>
      </w:r>
    </w:p>
    <w:p w14:paraId="75DEADCC" w14:textId="77777777" w:rsidR="00EF7EED" w:rsidRPr="00EF7EED" w:rsidRDefault="00EF7EED" w:rsidP="00EF7EE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F7EED">
        <w:rPr>
          <w:rFonts w:ascii="Times New Roman" w:eastAsia="Times New Roman" w:hAnsi="Times New Roman" w:cs="Times New Roman"/>
          <w:b/>
          <w:bCs/>
          <w:sz w:val="27"/>
          <w:szCs w:val="27"/>
          <w:lang w:eastAsia="pl-PL"/>
        </w:rPr>
        <w:t>1.5.) Rodzaj zamawiającego: Zamawiający publiczny - jednostka sektora finansów publicznych - samodzielny publiczny zakład opieki zdrowotnej</w:t>
      </w:r>
    </w:p>
    <w:p w14:paraId="7ABE63BE" w14:textId="77777777" w:rsidR="00EF7EED" w:rsidRPr="00EF7EED" w:rsidRDefault="00EF7EED" w:rsidP="00EF7EE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F7EED">
        <w:rPr>
          <w:rFonts w:ascii="Times New Roman" w:eastAsia="Times New Roman" w:hAnsi="Times New Roman" w:cs="Times New Roman"/>
          <w:b/>
          <w:bCs/>
          <w:sz w:val="27"/>
          <w:szCs w:val="27"/>
          <w:lang w:eastAsia="pl-PL"/>
        </w:rPr>
        <w:t>1.6.) Przedmiot działalności zamawiającego: Zdrowie</w:t>
      </w:r>
    </w:p>
    <w:p w14:paraId="75055AF1" w14:textId="77777777" w:rsidR="00EF7EED" w:rsidRPr="00EF7EED" w:rsidRDefault="00EF7EED" w:rsidP="00EF7EE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F7EED">
        <w:rPr>
          <w:rFonts w:ascii="Times New Roman" w:eastAsia="Times New Roman" w:hAnsi="Times New Roman" w:cs="Times New Roman"/>
          <w:b/>
          <w:bCs/>
          <w:sz w:val="36"/>
          <w:szCs w:val="36"/>
          <w:lang w:eastAsia="pl-PL"/>
        </w:rPr>
        <w:t>SEKCJA II – INFORMACJE PODSTAWOWE</w:t>
      </w:r>
    </w:p>
    <w:p w14:paraId="697ED78B" w14:textId="77777777" w:rsidR="00EF7EED" w:rsidRPr="00EF7EED" w:rsidRDefault="00EF7EED" w:rsidP="00EF7EE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F7EED">
        <w:rPr>
          <w:rFonts w:ascii="Times New Roman" w:eastAsia="Times New Roman" w:hAnsi="Times New Roman" w:cs="Times New Roman"/>
          <w:b/>
          <w:bCs/>
          <w:sz w:val="27"/>
          <w:szCs w:val="27"/>
          <w:lang w:eastAsia="pl-PL"/>
        </w:rPr>
        <w:t>2.1.) Numer ogłoszenia: 2022/BZP 00380513/01</w:t>
      </w:r>
    </w:p>
    <w:p w14:paraId="421FE369" w14:textId="77777777" w:rsidR="00EF7EED" w:rsidRPr="00EF7EED" w:rsidRDefault="00EF7EED" w:rsidP="00EF7EE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F7EED">
        <w:rPr>
          <w:rFonts w:ascii="Times New Roman" w:eastAsia="Times New Roman" w:hAnsi="Times New Roman" w:cs="Times New Roman"/>
          <w:b/>
          <w:bCs/>
          <w:sz w:val="27"/>
          <w:szCs w:val="27"/>
          <w:lang w:eastAsia="pl-PL"/>
        </w:rPr>
        <w:t>2.2.) Data ogłoszenia: 2022-10-06 12:15</w:t>
      </w:r>
    </w:p>
    <w:p w14:paraId="5C640CE8" w14:textId="77777777" w:rsidR="00EF7EED" w:rsidRPr="00EF7EED" w:rsidRDefault="00EF7EED" w:rsidP="00EF7EE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F7EED">
        <w:rPr>
          <w:rFonts w:ascii="Times New Roman" w:eastAsia="Times New Roman" w:hAnsi="Times New Roman" w:cs="Times New Roman"/>
          <w:b/>
          <w:bCs/>
          <w:sz w:val="36"/>
          <w:szCs w:val="36"/>
          <w:lang w:eastAsia="pl-PL"/>
        </w:rPr>
        <w:t>SEKCJA III ZMIANA OGŁOSZENIA</w:t>
      </w:r>
    </w:p>
    <w:p w14:paraId="0550115A" w14:textId="77777777" w:rsidR="00EF7EED" w:rsidRPr="00EF7EED" w:rsidRDefault="00EF7EED" w:rsidP="00EF7EE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F7EED">
        <w:rPr>
          <w:rFonts w:ascii="Times New Roman" w:eastAsia="Times New Roman" w:hAnsi="Times New Roman" w:cs="Times New Roman"/>
          <w:b/>
          <w:bCs/>
          <w:sz w:val="27"/>
          <w:szCs w:val="27"/>
          <w:lang w:eastAsia="pl-PL"/>
        </w:rPr>
        <w:t>3.2.) Numer zmienianego ogłoszenia w BZP: 2022/BZP 00357581/01</w:t>
      </w:r>
    </w:p>
    <w:p w14:paraId="6BB660D7" w14:textId="77777777" w:rsidR="00EF7EED" w:rsidRPr="00EF7EED" w:rsidRDefault="00EF7EED" w:rsidP="00EF7EE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F7EED">
        <w:rPr>
          <w:rFonts w:ascii="Times New Roman" w:eastAsia="Times New Roman" w:hAnsi="Times New Roman" w:cs="Times New Roman"/>
          <w:b/>
          <w:bCs/>
          <w:sz w:val="27"/>
          <w:szCs w:val="27"/>
          <w:lang w:eastAsia="pl-PL"/>
        </w:rPr>
        <w:t>3.3.) Identyfikator ostatniej wersji zmienianego ogłoszenia: 01</w:t>
      </w:r>
    </w:p>
    <w:p w14:paraId="4EAE0C52" w14:textId="77777777" w:rsidR="00EF7EED" w:rsidRPr="00EF7EED" w:rsidRDefault="00EF7EED" w:rsidP="00EF7EE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F7EED">
        <w:rPr>
          <w:rFonts w:ascii="Times New Roman" w:eastAsia="Times New Roman" w:hAnsi="Times New Roman" w:cs="Times New Roman"/>
          <w:b/>
          <w:bCs/>
          <w:sz w:val="27"/>
          <w:szCs w:val="27"/>
          <w:lang w:eastAsia="pl-PL"/>
        </w:rPr>
        <w:t xml:space="preserve">3.4.) Identyfikator sekcji zmienianego ogłoszenia: </w:t>
      </w:r>
    </w:p>
    <w:p w14:paraId="061B7524" w14:textId="77777777" w:rsidR="00EF7EED" w:rsidRPr="00EF7EED" w:rsidRDefault="00EF7EED" w:rsidP="00EF7EED">
      <w:pPr>
        <w:spacing w:after="0" w:line="240" w:lineRule="auto"/>
        <w:rPr>
          <w:rFonts w:ascii="Times New Roman" w:eastAsia="Times New Roman" w:hAnsi="Times New Roman" w:cs="Times New Roman"/>
          <w:sz w:val="24"/>
          <w:szCs w:val="24"/>
          <w:lang w:eastAsia="pl-PL"/>
        </w:rPr>
      </w:pPr>
      <w:r w:rsidRPr="00EF7EED">
        <w:rPr>
          <w:rFonts w:ascii="Times New Roman" w:eastAsia="Times New Roman" w:hAnsi="Times New Roman" w:cs="Times New Roman"/>
          <w:sz w:val="24"/>
          <w:szCs w:val="24"/>
          <w:lang w:eastAsia="pl-PL"/>
        </w:rPr>
        <w:t xml:space="preserve">SEKCJA IV – PRZEDMIOT ZAMÓWIENIA </w:t>
      </w:r>
    </w:p>
    <w:p w14:paraId="6669A744" w14:textId="77777777" w:rsidR="00EF7EED" w:rsidRPr="00EF7EED" w:rsidRDefault="00EF7EED" w:rsidP="00EF7EE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F7EED">
        <w:rPr>
          <w:rFonts w:ascii="Times New Roman" w:eastAsia="Times New Roman" w:hAnsi="Times New Roman" w:cs="Times New Roman"/>
          <w:b/>
          <w:bCs/>
          <w:sz w:val="27"/>
          <w:szCs w:val="27"/>
          <w:lang w:eastAsia="pl-PL"/>
        </w:rPr>
        <w:t xml:space="preserve">3.4.1.) Opis zmiany, w tym tekst, który należy dodać lub zmienić: </w:t>
      </w:r>
    </w:p>
    <w:p w14:paraId="7E42B696" w14:textId="77777777" w:rsidR="00EF7EED" w:rsidRPr="00EF7EED" w:rsidRDefault="00EF7EED" w:rsidP="00EF7EED">
      <w:pPr>
        <w:spacing w:after="0" w:line="240" w:lineRule="auto"/>
        <w:rPr>
          <w:rFonts w:ascii="Times New Roman" w:eastAsia="Times New Roman" w:hAnsi="Times New Roman" w:cs="Times New Roman"/>
          <w:sz w:val="24"/>
          <w:szCs w:val="24"/>
          <w:lang w:eastAsia="pl-PL"/>
        </w:rPr>
      </w:pPr>
      <w:r w:rsidRPr="00EF7EED">
        <w:rPr>
          <w:rFonts w:ascii="Times New Roman" w:eastAsia="Times New Roman" w:hAnsi="Times New Roman" w:cs="Times New Roman"/>
          <w:sz w:val="24"/>
          <w:szCs w:val="24"/>
          <w:lang w:eastAsia="pl-PL"/>
        </w:rPr>
        <w:t xml:space="preserve">4.2.2. Krótki opis przedmiotu zamówienia </w:t>
      </w:r>
    </w:p>
    <w:p w14:paraId="6063A55B" w14:textId="77777777" w:rsidR="00EF7EED" w:rsidRPr="00EF7EED" w:rsidRDefault="00EF7EED" w:rsidP="00EF7EED">
      <w:pPr>
        <w:spacing w:before="100" w:beforeAutospacing="1" w:after="100" w:afterAutospacing="1" w:line="240" w:lineRule="auto"/>
        <w:rPr>
          <w:rFonts w:ascii="Times New Roman" w:eastAsia="Times New Roman" w:hAnsi="Times New Roman" w:cs="Times New Roman"/>
          <w:sz w:val="24"/>
          <w:szCs w:val="24"/>
          <w:lang w:eastAsia="pl-PL"/>
        </w:rPr>
      </w:pPr>
      <w:r w:rsidRPr="00EF7EED">
        <w:rPr>
          <w:rFonts w:ascii="Times New Roman" w:eastAsia="Times New Roman" w:hAnsi="Times New Roman" w:cs="Times New Roman"/>
          <w:sz w:val="24"/>
          <w:szCs w:val="24"/>
          <w:lang w:eastAsia="pl-PL"/>
        </w:rPr>
        <w:t xml:space="preserve">Przed zmianą: </w:t>
      </w:r>
      <w:r w:rsidRPr="00EF7EED">
        <w:rPr>
          <w:rFonts w:ascii="Times New Roman" w:eastAsia="Times New Roman" w:hAnsi="Times New Roman" w:cs="Times New Roman"/>
          <w:sz w:val="24"/>
          <w:szCs w:val="24"/>
          <w:lang w:eastAsia="pl-PL"/>
        </w:rPr>
        <w:br/>
        <w:t>1. Przedmiotem zamówienia jest opracowanie w oparciu o koncepcję stanowiącą zał. nr 2a i b, dokumentacji projektowej wraz z uzyskaniem wymaganych uzgodnień pozwoleń oraz wykonanie adaptacji istniejących pomieszczeń budynku kuchni - pralni na poziomie wysokiego parteru dla Poradni Lekarskich z zakresu Podstawowej Opieki Zdrowotnej w budynku należącym do zespołu obiektów Szpitala Wielospecjalistycznego w Inowrocławiu przy ul. Poznańskiej 97. Budynek F jest budynkiem parterowym z pełnym podpiwniczeniem o rzucie w kształcie litery L. Poradnia dla dorosłych i poradnia dla dzieci chorych zajmą końcową część skrzydła, przylegającego do budynku głównego. Poradnia dla dzieci zdrowych zajmie końcówkę drugiego skrzydła. Wszystkie poradnie będą miały niezależne wejścia, rampy przebiegające wzdłuż budynku zostaną przeprojektowane w celu uzyskania wejść do budynków zgodnych z przepisami i zaopatrzone w podnośniki.</w:t>
      </w:r>
      <w:r w:rsidRPr="00EF7EED">
        <w:rPr>
          <w:rFonts w:ascii="Times New Roman" w:eastAsia="Times New Roman" w:hAnsi="Times New Roman" w:cs="Times New Roman"/>
          <w:sz w:val="24"/>
          <w:szCs w:val="24"/>
          <w:lang w:eastAsia="pl-PL"/>
        </w:rPr>
        <w:br/>
      </w:r>
      <w:r w:rsidRPr="00EF7EED">
        <w:rPr>
          <w:rFonts w:ascii="Times New Roman" w:eastAsia="Times New Roman" w:hAnsi="Times New Roman" w:cs="Times New Roman"/>
          <w:sz w:val="24"/>
          <w:szCs w:val="24"/>
          <w:lang w:eastAsia="pl-PL"/>
        </w:rPr>
        <w:lastRenderedPageBreak/>
        <w:t xml:space="preserve">2. Inwestycja będzie finansowana przez Zamawiającego ze środków dotacji celowej gwarantowanej przez środki finansowe budżetu państwa (art. 20 ustawy o prowadzeniu polityki rozwoju Dz.U.2021.0.1057 </w:t>
      </w:r>
      <w:proofErr w:type="spellStart"/>
      <w:r w:rsidRPr="00EF7EED">
        <w:rPr>
          <w:rFonts w:ascii="Times New Roman" w:eastAsia="Times New Roman" w:hAnsi="Times New Roman" w:cs="Times New Roman"/>
          <w:sz w:val="24"/>
          <w:szCs w:val="24"/>
          <w:lang w:eastAsia="pl-PL"/>
        </w:rPr>
        <w:t>t.j</w:t>
      </w:r>
      <w:proofErr w:type="spellEnd"/>
      <w:r w:rsidRPr="00EF7EED">
        <w:rPr>
          <w:rFonts w:ascii="Times New Roman" w:eastAsia="Times New Roman" w:hAnsi="Times New Roman" w:cs="Times New Roman"/>
          <w:sz w:val="24"/>
          <w:szCs w:val="24"/>
          <w:lang w:eastAsia="pl-PL"/>
        </w:rPr>
        <w:t>.) , których nie przyznanie skutkować będzie unieważnieniem postępowania na podstawie art. 257 PZP.</w:t>
      </w:r>
      <w:r w:rsidRPr="00EF7EED">
        <w:rPr>
          <w:rFonts w:ascii="Times New Roman" w:eastAsia="Times New Roman" w:hAnsi="Times New Roman" w:cs="Times New Roman"/>
          <w:sz w:val="24"/>
          <w:szCs w:val="24"/>
          <w:lang w:eastAsia="pl-PL"/>
        </w:rPr>
        <w:br/>
        <w:t>10. Wykonawca jest zobowiązany wykonać przedmiot zamówienia spełniając wymagania ustawy Prawo Budowlane Dz.U.2021 poz.2351, Rozporządzenia Ministra Infrastruktury i Budownictwa w sprawie warunków technicznych jakim powinny odpowiadać budynki i ich usytuowanie Dz.U. z 7 czerwca 2019, poz.1065</w:t>
      </w:r>
      <w:r w:rsidRPr="00EF7EED">
        <w:rPr>
          <w:rFonts w:ascii="Times New Roman" w:eastAsia="Times New Roman" w:hAnsi="Times New Roman" w:cs="Times New Roman"/>
          <w:sz w:val="24"/>
          <w:szCs w:val="24"/>
          <w:lang w:eastAsia="pl-PL"/>
        </w:rPr>
        <w:br/>
        <w:t xml:space="preserve">11. Zamawiający protokolarnie przekaże Wykonawcy Robót miejsce wykonania przedmiotu umowy w terminie 2 dni roboczych od dnia zawarcia umowy. </w:t>
      </w:r>
      <w:r w:rsidRPr="00EF7EED">
        <w:rPr>
          <w:rFonts w:ascii="Times New Roman" w:eastAsia="Times New Roman" w:hAnsi="Times New Roman" w:cs="Times New Roman"/>
          <w:sz w:val="24"/>
          <w:szCs w:val="24"/>
          <w:lang w:eastAsia="pl-PL"/>
        </w:rPr>
        <w:br/>
        <w:t>12. Przy wykonywaniu robót Wykonawca jest zobowiązany do przestrzegani obowiązujących przepisów w zakresie bezpieczeństwa i higieny pracy.</w:t>
      </w:r>
      <w:r w:rsidRPr="00EF7EED">
        <w:rPr>
          <w:rFonts w:ascii="Times New Roman" w:eastAsia="Times New Roman" w:hAnsi="Times New Roman" w:cs="Times New Roman"/>
          <w:sz w:val="24"/>
          <w:szCs w:val="24"/>
          <w:lang w:eastAsia="pl-PL"/>
        </w:rPr>
        <w:br/>
        <w:t xml:space="preserve">13. Wykonawca robót zobowiązany jest do przestrzegania przepisów o ochronie przeciwpożarowej, a w razie wywołania przez niego pożaru odpowiedzialny będzie za związane z nim straty. </w:t>
      </w:r>
      <w:r w:rsidRPr="00EF7EED">
        <w:rPr>
          <w:rFonts w:ascii="Times New Roman" w:eastAsia="Times New Roman" w:hAnsi="Times New Roman" w:cs="Times New Roman"/>
          <w:sz w:val="24"/>
          <w:szCs w:val="24"/>
          <w:lang w:eastAsia="pl-PL"/>
        </w:rPr>
        <w:br/>
        <w:t>14. Wykonawca jest zobowiązany do utylizacji na własny koszt odpadów powstałych w związku z wykonywaniem przedmiotu umowy.</w:t>
      </w:r>
      <w:r w:rsidRPr="00EF7EED">
        <w:rPr>
          <w:rFonts w:ascii="Times New Roman" w:eastAsia="Times New Roman" w:hAnsi="Times New Roman" w:cs="Times New Roman"/>
          <w:sz w:val="24"/>
          <w:szCs w:val="24"/>
          <w:lang w:eastAsia="pl-PL"/>
        </w:rPr>
        <w:br/>
        <w:t xml:space="preserve">15. Przy realizacji przedmiotu umowy Wykonawca zatrudni na podstawie umowy o pracę, </w:t>
      </w:r>
      <w:r w:rsidRPr="00EF7EED">
        <w:rPr>
          <w:rFonts w:ascii="Times New Roman" w:eastAsia="Times New Roman" w:hAnsi="Times New Roman" w:cs="Times New Roman"/>
          <w:sz w:val="24"/>
          <w:szCs w:val="24"/>
          <w:lang w:eastAsia="pl-PL"/>
        </w:rPr>
        <w:br/>
        <w:t xml:space="preserve">na okres nie krótszy niż okres realizacji umowy, wszystkie osoby wykonujące czynności związane z wykonywaniem przedmiotu umowy w tym Kierownik robót budowlanych z uprawnieniami do nadzoru bez ograniczeń, specjalność – konstrukcje, Kierownik robót elektrycznych z uprawnieniami branżowymi, Kierownik robót instalacji sanitarnych z uprawnieniami branżowymi. Ponadto Wykonawca </w:t>
      </w:r>
      <w:r w:rsidRPr="00EF7EED">
        <w:rPr>
          <w:rFonts w:ascii="Times New Roman" w:eastAsia="Times New Roman" w:hAnsi="Times New Roman" w:cs="Times New Roman"/>
          <w:sz w:val="24"/>
          <w:szCs w:val="24"/>
          <w:lang w:eastAsia="pl-PL"/>
        </w:rPr>
        <w:br/>
        <w:t xml:space="preserve">oświadcza, że obowiązek, o którym mowa powyżej stanowić będzie treść umowy z </w:t>
      </w:r>
      <w:r w:rsidRPr="00EF7EED">
        <w:rPr>
          <w:rFonts w:ascii="Times New Roman" w:eastAsia="Times New Roman" w:hAnsi="Times New Roman" w:cs="Times New Roman"/>
          <w:sz w:val="24"/>
          <w:szCs w:val="24"/>
          <w:lang w:eastAsia="pl-PL"/>
        </w:rPr>
        <w:br/>
        <w:t>podwykonawcą.</w:t>
      </w:r>
      <w:r w:rsidRPr="00EF7EED">
        <w:rPr>
          <w:rFonts w:ascii="Times New Roman" w:eastAsia="Times New Roman" w:hAnsi="Times New Roman" w:cs="Times New Roman"/>
          <w:sz w:val="24"/>
          <w:szCs w:val="24"/>
          <w:lang w:eastAsia="pl-PL"/>
        </w:rPr>
        <w:br/>
        <w:t xml:space="preserve">16. W trakcie realizacji przedmiotu umowy Zamawiający będzie uprawniony do wykonywania czynności kontrolnych wobec Wykonawcy oraz podwykonawcy odnośnie </w:t>
      </w:r>
      <w:r w:rsidRPr="00EF7EED">
        <w:rPr>
          <w:rFonts w:ascii="Times New Roman" w:eastAsia="Times New Roman" w:hAnsi="Times New Roman" w:cs="Times New Roman"/>
          <w:sz w:val="24"/>
          <w:szCs w:val="24"/>
          <w:lang w:eastAsia="pl-PL"/>
        </w:rPr>
        <w:br/>
        <w:t xml:space="preserve">spełniania przez Wykonawcę lub podwykonawcę wymogu zatrudnienia na podstawie </w:t>
      </w:r>
      <w:r w:rsidRPr="00EF7EED">
        <w:rPr>
          <w:rFonts w:ascii="Times New Roman" w:eastAsia="Times New Roman" w:hAnsi="Times New Roman" w:cs="Times New Roman"/>
          <w:sz w:val="24"/>
          <w:szCs w:val="24"/>
          <w:lang w:eastAsia="pl-PL"/>
        </w:rPr>
        <w:br/>
        <w:t>umowy o pracę</w:t>
      </w:r>
      <w:r w:rsidRPr="00EF7EED">
        <w:rPr>
          <w:rFonts w:ascii="Times New Roman" w:eastAsia="Times New Roman" w:hAnsi="Times New Roman" w:cs="Times New Roman"/>
          <w:sz w:val="24"/>
          <w:szCs w:val="24"/>
          <w:lang w:eastAsia="pl-PL"/>
        </w:rPr>
        <w:br/>
        <w:t xml:space="preserve">17. Przy wykonywaniu robót objętych przedmiotem umowy w zakresie bezpieczeństwa i higieny pracy Zamawiający powoła koordynatorów do spraw BHP którzy są </w:t>
      </w:r>
      <w:r w:rsidRPr="00EF7EED">
        <w:rPr>
          <w:rFonts w:ascii="Times New Roman" w:eastAsia="Times New Roman" w:hAnsi="Times New Roman" w:cs="Times New Roman"/>
          <w:sz w:val="24"/>
          <w:szCs w:val="24"/>
          <w:lang w:eastAsia="pl-PL"/>
        </w:rPr>
        <w:br/>
        <w:t xml:space="preserve">uprawniony do nadzoru i kontroli w zakresie przestrzegania bezpiecznych i </w:t>
      </w:r>
      <w:r w:rsidRPr="00EF7EED">
        <w:rPr>
          <w:rFonts w:ascii="Times New Roman" w:eastAsia="Times New Roman" w:hAnsi="Times New Roman" w:cs="Times New Roman"/>
          <w:sz w:val="24"/>
          <w:szCs w:val="24"/>
          <w:lang w:eastAsia="pl-PL"/>
        </w:rPr>
        <w:br/>
        <w:t>higienicznych warunków pracy przez pracowników wykonawcy.</w:t>
      </w:r>
      <w:r w:rsidRPr="00EF7EED">
        <w:rPr>
          <w:rFonts w:ascii="Times New Roman" w:eastAsia="Times New Roman" w:hAnsi="Times New Roman" w:cs="Times New Roman"/>
          <w:sz w:val="24"/>
          <w:szCs w:val="24"/>
          <w:lang w:eastAsia="pl-PL"/>
        </w:rPr>
        <w:br/>
        <w:t xml:space="preserve">18. Wyznaczenie koordynatora do spraw BHP nie zwalnia Wykonawcy z obowiązku </w:t>
      </w:r>
      <w:r w:rsidRPr="00EF7EED">
        <w:rPr>
          <w:rFonts w:ascii="Times New Roman" w:eastAsia="Times New Roman" w:hAnsi="Times New Roman" w:cs="Times New Roman"/>
          <w:sz w:val="24"/>
          <w:szCs w:val="24"/>
          <w:lang w:eastAsia="pl-PL"/>
        </w:rPr>
        <w:br/>
        <w:t>zapewnienia pracownikom bezpiecznych i higienicznych warunków pracy i przestrzegania ogólnych zasad BHP Zamawiającego.</w:t>
      </w:r>
      <w:r w:rsidRPr="00EF7EED">
        <w:rPr>
          <w:rFonts w:ascii="Times New Roman" w:eastAsia="Times New Roman" w:hAnsi="Times New Roman" w:cs="Times New Roman"/>
          <w:sz w:val="24"/>
          <w:szCs w:val="24"/>
          <w:lang w:eastAsia="pl-PL"/>
        </w:rPr>
        <w:br/>
        <w:t xml:space="preserve">19. Wykonawca przed realizacją przedmiotu zamówienia musi zapoznać się z Ogólnymi Zasadami BHP przy realizacji prac budowlano – montażowych na terenie Szpitala </w:t>
      </w:r>
      <w:r w:rsidRPr="00EF7EED">
        <w:rPr>
          <w:rFonts w:ascii="Times New Roman" w:eastAsia="Times New Roman" w:hAnsi="Times New Roman" w:cs="Times New Roman"/>
          <w:sz w:val="24"/>
          <w:szCs w:val="24"/>
          <w:lang w:eastAsia="pl-PL"/>
        </w:rPr>
        <w:br/>
        <w:t xml:space="preserve">Wielospecjalistycznego im. dr Ludwika Błażka w Inowrocławiu zgodnie z Załącznikiem </w:t>
      </w:r>
      <w:r w:rsidRPr="00EF7EED">
        <w:rPr>
          <w:rFonts w:ascii="Times New Roman" w:eastAsia="Times New Roman" w:hAnsi="Times New Roman" w:cs="Times New Roman"/>
          <w:sz w:val="24"/>
          <w:szCs w:val="24"/>
          <w:lang w:eastAsia="pl-PL"/>
        </w:rPr>
        <w:br/>
        <w:t>Nr. 8 do SWZ.</w:t>
      </w:r>
      <w:r w:rsidRPr="00EF7EED">
        <w:rPr>
          <w:rFonts w:ascii="Times New Roman" w:eastAsia="Times New Roman" w:hAnsi="Times New Roman" w:cs="Times New Roman"/>
          <w:sz w:val="24"/>
          <w:szCs w:val="24"/>
          <w:lang w:eastAsia="pl-PL"/>
        </w:rPr>
        <w:br/>
        <w:t xml:space="preserve">20. Czas trwania realizacji zamówienia określony został na maksymalnie 23.12.2022r. </w:t>
      </w:r>
      <w:r w:rsidRPr="00EF7EED">
        <w:rPr>
          <w:rFonts w:ascii="Times New Roman" w:eastAsia="Times New Roman" w:hAnsi="Times New Roman" w:cs="Times New Roman"/>
          <w:sz w:val="24"/>
          <w:szCs w:val="24"/>
          <w:lang w:eastAsia="pl-PL"/>
        </w:rPr>
        <w:br/>
        <w:t>21. Szczegółowe warunki płatności:</w:t>
      </w:r>
      <w:r w:rsidRPr="00EF7EED">
        <w:rPr>
          <w:rFonts w:ascii="Times New Roman" w:eastAsia="Times New Roman" w:hAnsi="Times New Roman" w:cs="Times New Roman"/>
          <w:sz w:val="24"/>
          <w:szCs w:val="24"/>
          <w:lang w:eastAsia="pl-PL"/>
        </w:rPr>
        <w:br/>
        <w:t>1) Zamawiający dopuszcza możliwość zapłaty Wykonawcy wynagrodzenia w częściach w oparciu o wystawione faktury częściowe. Wysokość wynagrodzenia częściowego ustalona będzie w oparciu o harmonogram rzeczowo - finansowy za wykonane i odebrane roboty budowlane w nim ujęte. Rozliczenie Umowy nastąpi fakturą końcową po podpisaniu przez strony protokołu końcowego odbioru robót najpóźniej do 31.12.2022.</w:t>
      </w:r>
      <w:r w:rsidRPr="00EF7EED">
        <w:rPr>
          <w:rFonts w:ascii="Times New Roman" w:eastAsia="Times New Roman" w:hAnsi="Times New Roman" w:cs="Times New Roman"/>
          <w:sz w:val="24"/>
          <w:szCs w:val="24"/>
          <w:lang w:eastAsia="pl-PL"/>
        </w:rPr>
        <w:br/>
        <w:t xml:space="preserve">2) Faktury częściowe wystawiane będą po wykonaniu i odebraniu przez Inspektora Nadzoru robót określonych w harmonogramie rzeczowo-finansowym. Każdorazowo wraz z fakturą częściową Wykonawca zobowiązany jest do przedłożenia Zamawiającemu oświadczeń </w:t>
      </w:r>
      <w:r w:rsidRPr="00EF7EED">
        <w:rPr>
          <w:rFonts w:ascii="Times New Roman" w:eastAsia="Times New Roman" w:hAnsi="Times New Roman" w:cs="Times New Roman"/>
          <w:sz w:val="24"/>
          <w:szCs w:val="24"/>
          <w:lang w:eastAsia="pl-PL"/>
        </w:rPr>
        <w:lastRenderedPageBreak/>
        <w:t>podwykonawców, że ich roszczenia z tytułu wynagrodzenia za wykonane roboty budowlane w ramach przedłożonej przez Wykonawcę faktury zostały zaspokojone w całości, oraz potwierdzenia przez podwykonawcę, którego wierzytelność jest częścią składową wystawionej faktury, o dokonaniu zapłaty na rzecz tego podwykonawcy. Potwierdzenie musi zawierać zestawienie kwot, które były należne podwykonawcy z tej faktury oraz kopię dokonanego przelewu należności na rzecz podwykonawcy.</w:t>
      </w:r>
      <w:r w:rsidRPr="00EF7EED">
        <w:rPr>
          <w:rFonts w:ascii="Times New Roman" w:eastAsia="Times New Roman" w:hAnsi="Times New Roman" w:cs="Times New Roman"/>
          <w:sz w:val="24"/>
          <w:szCs w:val="24"/>
          <w:lang w:eastAsia="pl-PL"/>
        </w:rPr>
        <w:br/>
        <w:t>3) Faktury, o których jest mowa w ust. 2 regulowane będą w terminie nie dłuższym, niż 7 dni, liczonym od dnia ich dostarczenia Zamawiającemu wraz z załączonymi protokołami odbioru częściowego wykonanych robót budowlanych. Termin zapłaty wynagrodzenia podwykonawcy lub dalszemu podwykonawcy przewidziany w umowie o podwykonawstwo nie może być dłuższy, niż 7 dni, licząc od dnia doręczenia Wykonawcy, podwykonawcy lub dalszemu podwykonawcy faktury lub rachunku, potwierdzających wykonanie zleconej podwykonawcy lub dalszemu podwykonawcy dostawy, usługi lub roboty budowlanej.</w:t>
      </w:r>
      <w:r w:rsidRPr="00EF7EED">
        <w:rPr>
          <w:rFonts w:ascii="Times New Roman" w:eastAsia="Times New Roman" w:hAnsi="Times New Roman" w:cs="Times New Roman"/>
          <w:sz w:val="24"/>
          <w:szCs w:val="24"/>
          <w:lang w:eastAsia="pl-PL"/>
        </w:rPr>
        <w:br/>
        <w:t>4) Płatności za faktury częściowe uzależnione będą od przekazywania środków z dotacji celowej.</w:t>
      </w:r>
      <w:r w:rsidRPr="00EF7EED">
        <w:rPr>
          <w:rFonts w:ascii="Times New Roman" w:eastAsia="Times New Roman" w:hAnsi="Times New Roman" w:cs="Times New Roman"/>
          <w:sz w:val="24"/>
          <w:szCs w:val="24"/>
          <w:lang w:eastAsia="pl-PL"/>
        </w:rPr>
        <w:br/>
        <w:t>22. Miejsce realizacji zamówienia: Szpital Wielospecjalistyczny im. dr. Ludwika Błażka w Inowrocławiu</w:t>
      </w:r>
      <w:r w:rsidRPr="00EF7EED">
        <w:rPr>
          <w:rFonts w:ascii="Times New Roman" w:eastAsia="Times New Roman" w:hAnsi="Times New Roman" w:cs="Times New Roman"/>
          <w:sz w:val="24"/>
          <w:szCs w:val="24"/>
          <w:lang w:eastAsia="pl-PL"/>
        </w:rPr>
        <w:br/>
        <w:t>23. Wspólny Słownik Zamówień: CPV: 71220000-6 – usługi projektowania architektonicznego, 71320000-7 – usługi inżynieryjne w zakresie projektowania, 79930000-0 – specjalne usługi projektowe, 79932000-6 – usługi projektowania wnętrz, 45000000-7 – roboty budowlane, 45200000-9 – roboty budowlane w zakresie wznoszenia obiektów budowlanych lub ich części, 45300000-0 – roboty instalacyjne w budynkach, 45400000-1 – roboty wykończeniowe w zakresie robót budowlanych</w:t>
      </w:r>
      <w:r w:rsidRPr="00EF7EED">
        <w:rPr>
          <w:rFonts w:ascii="Times New Roman" w:eastAsia="Times New Roman" w:hAnsi="Times New Roman" w:cs="Times New Roman"/>
          <w:sz w:val="24"/>
          <w:szCs w:val="24"/>
          <w:lang w:eastAsia="pl-PL"/>
        </w:rPr>
        <w:br/>
        <w:t>24. Szczegółowy opis przedmiotu zamówienia zawiera Załącznik Nr 2, program funkcjonalny stanowi załącznik 2a i b do SWZ,</w:t>
      </w:r>
      <w:r w:rsidRPr="00EF7EED">
        <w:rPr>
          <w:rFonts w:ascii="Times New Roman" w:eastAsia="Times New Roman" w:hAnsi="Times New Roman" w:cs="Times New Roman"/>
          <w:sz w:val="24"/>
          <w:szCs w:val="24"/>
          <w:lang w:eastAsia="pl-PL"/>
        </w:rPr>
        <w:br/>
        <w:t>25. Projektowane postanowienia umowy – Załącznik nr 5 do SWZ.</w:t>
      </w:r>
      <w:r w:rsidRPr="00EF7EED">
        <w:rPr>
          <w:rFonts w:ascii="Times New Roman" w:eastAsia="Times New Roman" w:hAnsi="Times New Roman" w:cs="Times New Roman"/>
          <w:sz w:val="24"/>
          <w:szCs w:val="24"/>
          <w:lang w:eastAsia="pl-PL"/>
        </w:rPr>
        <w:br/>
        <w:t>26. Okres gwarancji na wykonane roboty – 60 miesięcy.</w:t>
      </w:r>
      <w:r w:rsidRPr="00EF7EED">
        <w:rPr>
          <w:rFonts w:ascii="Times New Roman" w:eastAsia="Times New Roman" w:hAnsi="Times New Roman" w:cs="Times New Roman"/>
          <w:sz w:val="24"/>
          <w:szCs w:val="24"/>
          <w:lang w:eastAsia="pl-PL"/>
        </w:rPr>
        <w:br/>
        <w:t xml:space="preserve">27. Wizja lokalna </w:t>
      </w:r>
      <w:r w:rsidRPr="00EF7EED">
        <w:rPr>
          <w:rFonts w:ascii="Times New Roman" w:eastAsia="Times New Roman" w:hAnsi="Times New Roman" w:cs="Times New Roman"/>
          <w:sz w:val="24"/>
          <w:szCs w:val="24"/>
          <w:lang w:eastAsia="pl-PL"/>
        </w:rPr>
        <w:br/>
        <w:t>1) Zamawiający uznaje za obowiązkowe uczestnictwo w wizji lokalnej miejsca wykonywanych prac celem uzyskania wszystkich informacji koniecznych do przygotowania oferty i zawarcia umowy.</w:t>
      </w:r>
      <w:r w:rsidRPr="00EF7EED">
        <w:rPr>
          <w:rFonts w:ascii="Times New Roman" w:eastAsia="Times New Roman" w:hAnsi="Times New Roman" w:cs="Times New Roman"/>
          <w:sz w:val="24"/>
          <w:szCs w:val="24"/>
          <w:lang w:eastAsia="pl-PL"/>
        </w:rPr>
        <w:br/>
        <w:t>2) Każdy z Wykonawców ponosi pełną odpowiedzialność za skutki braku lub mylnego rozpoznania warunków realizacji zamówienia i stanu miejsca wykonywanych prac.</w:t>
      </w:r>
      <w:r w:rsidRPr="00EF7EED">
        <w:rPr>
          <w:rFonts w:ascii="Times New Roman" w:eastAsia="Times New Roman" w:hAnsi="Times New Roman" w:cs="Times New Roman"/>
          <w:sz w:val="24"/>
          <w:szCs w:val="24"/>
          <w:lang w:eastAsia="pl-PL"/>
        </w:rPr>
        <w:br/>
        <w:t>3) Termin wizji lokalnej ustala się na dzień 29.09.2022 r. godz. 11:00</w:t>
      </w:r>
      <w:r w:rsidRPr="00EF7EED">
        <w:rPr>
          <w:rFonts w:ascii="Times New Roman" w:eastAsia="Times New Roman" w:hAnsi="Times New Roman" w:cs="Times New Roman"/>
          <w:sz w:val="24"/>
          <w:szCs w:val="24"/>
          <w:lang w:eastAsia="pl-PL"/>
        </w:rPr>
        <w:br/>
        <w:t>4) Prosimy o wcześniejsze zgłoszenie przybycia pod nr telefonu 52 35 45 254 , 52 35 45 277 lub 52 34 45 374.</w:t>
      </w:r>
      <w:r w:rsidRPr="00EF7EED">
        <w:rPr>
          <w:rFonts w:ascii="Times New Roman" w:eastAsia="Times New Roman" w:hAnsi="Times New Roman" w:cs="Times New Roman"/>
          <w:sz w:val="24"/>
          <w:szCs w:val="24"/>
          <w:lang w:eastAsia="pl-PL"/>
        </w:rPr>
        <w:br/>
        <w:t>5) Na wizję lokalną należy zgłosić się do: Szpitala Wielospecjalistycznego im. dr. Ludwika Błażka w Inowrocławiu, ul. Poznańska 97, miejsce – Dział Techniczny.</w:t>
      </w:r>
      <w:r w:rsidRPr="00EF7EED">
        <w:rPr>
          <w:rFonts w:ascii="Times New Roman" w:eastAsia="Times New Roman" w:hAnsi="Times New Roman" w:cs="Times New Roman"/>
          <w:sz w:val="24"/>
          <w:szCs w:val="24"/>
          <w:lang w:eastAsia="pl-PL"/>
        </w:rPr>
        <w:br/>
        <w:t>6) W przypadku braku możliwości uczestnictwa w wizji w dniu wyznaczonym przez Zamawiającego istnieje możliwość uzgodnienia z Zamawiającym dodatkowego terminu nie później niż na kolejny dzień po wyznaczonym terminie.</w:t>
      </w:r>
      <w:r w:rsidRPr="00EF7EED">
        <w:rPr>
          <w:rFonts w:ascii="Times New Roman" w:eastAsia="Times New Roman" w:hAnsi="Times New Roman" w:cs="Times New Roman"/>
          <w:sz w:val="24"/>
          <w:szCs w:val="24"/>
          <w:lang w:eastAsia="pl-PL"/>
        </w:rPr>
        <w:br/>
        <w:t xml:space="preserve">7) w przypadku braku udziału w wizji lokalnej oferta będzie podlegała odrzuceniu na podstawie art. 226 ust. 1 pkt 18) ustawy PZP </w:t>
      </w:r>
    </w:p>
    <w:p w14:paraId="69CB807A" w14:textId="77777777" w:rsidR="00EF7EED" w:rsidRPr="00EF7EED" w:rsidRDefault="00EF7EED" w:rsidP="00EF7EED">
      <w:pPr>
        <w:spacing w:before="100" w:beforeAutospacing="1" w:after="100" w:afterAutospacing="1" w:line="240" w:lineRule="auto"/>
        <w:rPr>
          <w:rFonts w:ascii="Times New Roman" w:eastAsia="Times New Roman" w:hAnsi="Times New Roman" w:cs="Times New Roman"/>
          <w:sz w:val="24"/>
          <w:szCs w:val="24"/>
          <w:lang w:eastAsia="pl-PL"/>
        </w:rPr>
      </w:pPr>
      <w:r w:rsidRPr="00EF7EED">
        <w:rPr>
          <w:rFonts w:ascii="Times New Roman" w:eastAsia="Times New Roman" w:hAnsi="Times New Roman" w:cs="Times New Roman"/>
          <w:sz w:val="24"/>
          <w:szCs w:val="24"/>
          <w:lang w:eastAsia="pl-PL"/>
        </w:rPr>
        <w:t xml:space="preserve">Po zmianie: </w:t>
      </w:r>
      <w:r w:rsidRPr="00EF7EED">
        <w:rPr>
          <w:rFonts w:ascii="Times New Roman" w:eastAsia="Times New Roman" w:hAnsi="Times New Roman" w:cs="Times New Roman"/>
          <w:sz w:val="24"/>
          <w:szCs w:val="24"/>
          <w:lang w:eastAsia="pl-PL"/>
        </w:rPr>
        <w:br/>
        <w:t xml:space="preserve">1. Przedmiotem zamówienia jest opracowanie w oparciu o koncepcję stanowiącą zał. nr 2a i b, dokumentacji projektowej wraz z uzyskaniem wymaganych uzgodnień pozwoleń oraz wykonanie adaptacji istniejących pomieszczeń budynku kuchni - pralni na poziomie wysokiego parteru dla Poradni Lekarskich z zakresu Podstawowej Opieki Zdrowotnej w budynku należącym do zespołu obiektów Szpitala Wielospecjalistycznego w Inowrocławiu </w:t>
      </w:r>
      <w:r w:rsidRPr="00EF7EED">
        <w:rPr>
          <w:rFonts w:ascii="Times New Roman" w:eastAsia="Times New Roman" w:hAnsi="Times New Roman" w:cs="Times New Roman"/>
          <w:sz w:val="24"/>
          <w:szCs w:val="24"/>
          <w:lang w:eastAsia="pl-PL"/>
        </w:rPr>
        <w:lastRenderedPageBreak/>
        <w:t>przy ul. Poznańskiej 97. Budynek F jest budynkiem parterowym z pełnym podpiwniczeniem o rzucie w kształcie litery L. Poradnia dla dorosłych i poradnia dla dzieci chorych zajmą końcową część skrzydła, przylegającego do budynku głównego. Poradnia dla dzieci zdrowych zajmie końcówkę drugiego skrzydła. Wszystkie poradnie będą miały niezależne wejścia, rampy przebiegające wzdłuż budynku zostaną przeprojektowane w celu uzyskania wejść do budynków zgodnych z przepisami i zaopatrzone w podnośniki.</w:t>
      </w:r>
      <w:r w:rsidRPr="00EF7EED">
        <w:rPr>
          <w:rFonts w:ascii="Times New Roman" w:eastAsia="Times New Roman" w:hAnsi="Times New Roman" w:cs="Times New Roman"/>
          <w:sz w:val="24"/>
          <w:szCs w:val="24"/>
          <w:lang w:eastAsia="pl-PL"/>
        </w:rPr>
        <w:br/>
        <w:t xml:space="preserve">2. Inwestycja będzie finansowana przez Zamawiającego ze środków dotacji celowej gwarantowanej przez środki finansowe budżetu państwa (art. 20 ustawy o prowadzeniu polityki rozwoju Dz.U.2021.0.1057 </w:t>
      </w:r>
      <w:proofErr w:type="spellStart"/>
      <w:r w:rsidRPr="00EF7EED">
        <w:rPr>
          <w:rFonts w:ascii="Times New Roman" w:eastAsia="Times New Roman" w:hAnsi="Times New Roman" w:cs="Times New Roman"/>
          <w:sz w:val="24"/>
          <w:szCs w:val="24"/>
          <w:lang w:eastAsia="pl-PL"/>
        </w:rPr>
        <w:t>t.j</w:t>
      </w:r>
      <w:proofErr w:type="spellEnd"/>
      <w:r w:rsidRPr="00EF7EED">
        <w:rPr>
          <w:rFonts w:ascii="Times New Roman" w:eastAsia="Times New Roman" w:hAnsi="Times New Roman" w:cs="Times New Roman"/>
          <w:sz w:val="24"/>
          <w:szCs w:val="24"/>
          <w:lang w:eastAsia="pl-PL"/>
        </w:rPr>
        <w:t>.) , których nie przyznanie skutkować będzie unieważnieniem postępowania na podstawie art. 257 PZP.</w:t>
      </w:r>
      <w:r w:rsidRPr="00EF7EED">
        <w:rPr>
          <w:rFonts w:ascii="Times New Roman" w:eastAsia="Times New Roman" w:hAnsi="Times New Roman" w:cs="Times New Roman"/>
          <w:sz w:val="24"/>
          <w:szCs w:val="24"/>
          <w:lang w:eastAsia="pl-PL"/>
        </w:rPr>
        <w:br/>
        <w:t>10. Wykonawca jest zobowiązany wykonać przedmiot zamówienia spełniając wymagania ustawy Prawo Budowlane Dz.U.2021 poz.2351, Rozporządzenia Ministra Infrastruktury i Budownictwa w sprawie warunków technicznych jakim powinny odpowiadać budynki i ich usytuowanie Dz.U. z 7 czerwca 2019, poz.1065</w:t>
      </w:r>
      <w:r w:rsidRPr="00EF7EED">
        <w:rPr>
          <w:rFonts w:ascii="Times New Roman" w:eastAsia="Times New Roman" w:hAnsi="Times New Roman" w:cs="Times New Roman"/>
          <w:sz w:val="24"/>
          <w:szCs w:val="24"/>
          <w:lang w:eastAsia="pl-PL"/>
        </w:rPr>
        <w:br/>
        <w:t xml:space="preserve">11. Zamawiający protokolarnie przekaże Wykonawcy Robót miejsce wykonania przedmiotu umowy w terminie 2 dni roboczych od dnia zawarcia umowy. </w:t>
      </w:r>
      <w:r w:rsidRPr="00EF7EED">
        <w:rPr>
          <w:rFonts w:ascii="Times New Roman" w:eastAsia="Times New Roman" w:hAnsi="Times New Roman" w:cs="Times New Roman"/>
          <w:sz w:val="24"/>
          <w:szCs w:val="24"/>
          <w:lang w:eastAsia="pl-PL"/>
        </w:rPr>
        <w:br/>
        <w:t>12. Przy wykonywaniu robót Wykonawca jest zobowiązany do przestrzegani obowiązujących przepisów w zakresie bezpieczeństwa i higieny pracy.</w:t>
      </w:r>
      <w:r w:rsidRPr="00EF7EED">
        <w:rPr>
          <w:rFonts w:ascii="Times New Roman" w:eastAsia="Times New Roman" w:hAnsi="Times New Roman" w:cs="Times New Roman"/>
          <w:sz w:val="24"/>
          <w:szCs w:val="24"/>
          <w:lang w:eastAsia="pl-PL"/>
        </w:rPr>
        <w:br/>
        <w:t xml:space="preserve">13. Wykonawca robót zobowiązany jest do przestrzegania przepisów o ochronie przeciwpożarowej, a w razie wywołania przez niego pożaru odpowiedzialny będzie za związane z nim straty. </w:t>
      </w:r>
      <w:r w:rsidRPr="00EF7EED">
        <w:rPr>
          <w:rFonts w:ascii="Times New Roman" w:eastAsia="Times New Roman" w:hAnsi="Times New Roman" w:cs="Times New Roman"/>
          <w:sz w:val="24"/>
          <w:szCs w:val="24"/>
          <w:lang w:eastAsia="pl-PL"/>
        </w:rPr>
        <w:br/>
        <w:t>14. Wykonawca jest zobowiązany do utylizacji na własny koszt odpadów powstałych w związku z wykonywaniem przedmiotu umowy.</w:t>
      </w:r>
      <w:r w:rsidRPr="00EF7EED">
        <w:rPr>
          <w:rFonts w:ascii="Times New Roman" w:eastAsia="Times New Roman" w:hAnsi="Times New Roman" w:cs="Times New Roman"/>
          <w:sz w:val="24"/>
          <w:szCs w:val="24"/>
          <w:lang w:eastAsia="pl-PL"/>
        </w:rPr>
        <w:br/>
        <w:t>15. Roboty budowlane objęte Przedmiotem Umowy będą świadczone przez osoby zatrudnione na podstawie umowy o pracę w rozumieniu przepisów Kodeksu pracy. Obowiązek ten nie dotyczy osób pełniących samodzielne funkcje techniczne w budownictwie oraz operatorów sprzętu działających na zasadzie samozatrudnienia.</w:t>
      </w:r>
      <w:r w:rsidRPr="00EF7EED">
        <w:rPr>
          <w:rFonts w:ascii="Times New Roman" w:eastAsia="Times New Roman" w:hAnsi="Times New Roman" w:cs="Times New Roman"/>
          <w:sz w:val="24"/>
          <w:szCs w:val="24"/>
          <w:lang w:eastAsia="pl-PL"/>
        </w:rPr>
        <w:br/>
        <w:t>Zamawiający dopuszcza możliwość zmiany osób wchodzących w skład personelu kierowniczego budowy, przy pomocy których Wykonawca świadczyć będzie Przedmiot Umowy, na inne posiadające co najmniej taką samą wiedzę, doświadczenie i kwalifikacje opisane w SWZ. Na dokonanie takiej zmiany Wykonawca musi uzyskać pisemną akceptację Zamawiającego.</w:t>
      </w:r>
      <w:r w:rsidRPr="00EF7EED">
        <w:rPr>
          <w:rFonts w:ascii="Times New Roman" w:eastAsia="Times New Roman" w:hAnsi="Times New Roman" w:cs="Times New Roman"/>
          <w:sz w:val="24"/>
          <w:szCs w:val="24"/>
          <w:lang w:eastAsia="pl-PL"/>
        </w:rPr>
        <w:br/>
      </w:r>
      <w:r w:rsidRPr="00EF7EED">
        <w:rPr>
          <w:rFonts w:ascii="Times New Roman" w:eastAsia="Times New Roman" w:hAnsi="Times New Roman" w:cs="Times New Roman"/>
          <w:sz w:val="24"/>
          <w:szCs w:val="24"/>
          <w:lang w:eastAsia="pl-PL"/>
        </w:rPr>
        <w:br/>
        <w:t xml:space="preserve">16. W trakcie realizacji przedmiotu umowy Zamawiający będzie uprawniony do wykonywania czynności kontrolnych wobec Wykonawcy oraz podwykonawcy odnośnie </w:t>
      </w:r>
      <w:r w:rsidRPr="00EF7EED">
        <w:rPr>
          <w:rFonts w:ascii="Times New Roman" w:eastAsia="Times New Roman" w:hAnsi="Times New Roman" w:cs="Times New Roman"/>
          <w:sz w:val="24"/>
          <w:szCs w:val="24"/>
          <w:lang w:eastAsia="pl-PL"/>
        </w:rPr>
        <w:br/>
        <w:t xml:space="preserve">spełniania przez Wykonawcę lub podwykonawcę wymogu zatrudnienia na podstawie </w:t>
      </w:r>
      <w:r w:rsidRPr="00EF7EED">
        <w:rPr>
          <w:rFonts w:ascii="Times New Roman" w:eastAsia="Times New Roman" w:hAnsi="Times New Roman" w:cs="Times New Roman"/>
          <w:sz w:val="24"/>
          <w:szCs w:val="24"/>
          <w:lang w:eastAsia="pl-PL"/>
        </w:rPr>
        <w:br/>
        <w:t>umowy o pracę</w:t>
      </w:r>
      <w:r w:rsidRPr="00EF7EED">
        <w:rPr>
          <w:rFonts w:ascii="Times New Roman" w:eastAsia="Times New Roman" w:hAnsi="Times New Roman" w:cs="Times New Roman"/>
          <w:sz w:val="24"/>
          <w:szCs w:val="24"/>
          <w:lang w:eastAsia="pl-PL"/>
        </w:rPr>
        <w:br/>
        <w:t xml:space="preserve">17. Przy wykonywaniu robót objętych przedmiotem umowy w zakresie bezpieczeństwa i higieny pracy Zamawiający powoła koordynatorów do spraw BHP którzy są </w:t>
      </w:r>
      <w:r w:rsidRPr="00EF7EED">
        <w:rPr>
          <w:rFonts w:ascii="Times New Roman" w:eastAsia="Times New Roman" w:hAnsi="Times New Roman" w:cs="Times New Roman"/>
          <w:sz w:val="24"/>
          <w:szCs w:val="24"/>
          <w:lang w:eastAsia="pl-PL"/>
        </w:rPr>
        <w:br/>
        <w:t xml:space="preserve">uprawniony do nadzoru i kontroli w zakresie przestrzegania bezpiecznych i </w:t>
      </w:r>
      <w:r w:rsidRPr="00EF7EED">
        <w:rPr>
          <w:rFonts w:ascii="Times New Roman" w:eastAsia="Times New Roman" w:hAnsi="Times New Roman" w:cs="Times New Roman"/>
          <w:sz w:val="24"/>
          <w:szCs w:val="24"/>
          <w:lang w:eastAsia="pl-PL"/>
        </w:rPr>
        <w:br/>
        <w:t>higienicznych warunków pracy przez pracowników wykonawcy.</w:t>
      </w:r>
      <w:r w:rsidRPr="00EF7EED">
        <w:rPr>
          <w:rFonts w:ascii="Times New Roman" w:eastAsia="Times New Roman" w:hAnsi="Times New Roman" w:cs="Times New Roman"/>
          <w:sz w:val="24"/>
          <w:szCs w:val="24"/>
          <w:lang w:eastAsia="pl-PL"/>
        </w:rPr>
        <w:br/>
        <w:t xml:space="preserve">18. Wyznaczenie koordynatora do spraw BHP nie zwalnia Wykonawcy z obowiązku </w:t>
      </w:r>
      <w:r w:rsidRPr="00EF7EED">
        <w:rPr>
          <w:rFonts w:ascii="Times New Roman" w:eastAsia="Times New Roman" w:hAnsi="Times New Roman" w:cs="Times New Roman"/>
          <w:sz w:val="24"/>
          <w:szCs w:val="24"/>
          <w:lang w:eastAsia="pl-PL"/>
        </w:rPr>
        <w:br/>
        <w:t>zapewnienia pracownikom bezpiecznych i higienicznych warunków pracy i przestrzegania ogólnych zasad BHP Zamawiającego.</w:t>
      </w:r>
      <w:r w:rsidRPr="00EF7EED">
        <w:rPr>
          <w:rFonts w:ascii="Times New Roman" w:eastAsia="Times New Roman" w:hAnsi="Times New Roman" w:cs="Times New Roman"/>
          <w:sz w:val="24"/>
          <w:szCs w:val="24"/>
          <w:lang w:eastAsia="pl-PL"/>
        </w:rPr>
        <w:br/>
        <w:t xml:space="preserve">19. Wykonawca przed realizacją przedmiotu zamówienia musi zapoznać się z Ogólnymi Zasadami BHP przy realizacji prac budowlano – montażowych na terenie Szpitala </w:t>
      </w:r>
      <w:r w:rsidRPr="00EF7EED">
        <w:rPr>
          <w:rFonts w:ascii="Times New Roman" w:eastAsia="Times New Roman" w:hAnsi="Times New Roman" w:cs="Times New Roman"/>
          <w:sz w:val="24"/>
          <w:szCs w:val="24"/>
          <w:lang w:eastAsia="pl-PL"/>
        </w:rPr>
        <w:br/>
        <w:t xml:space="preserve">Wielospecjalistycznego im. dr Ludwika Błażka w Inowrocławiu zgodnie z Załącznikiem </w:t>
      </w:r>
      <w:r w:rsidRPr="00EF7EED">
        <w:rPr>
          <w:rFonts w:ascii="Times New Roman" w:eastAsia="Times New Roman" w:hAnsi="Times New Roman" w:cs="Times New Roman"/>
          <w:sz w:val="24"/>
          <w:szCs w:val="24"/>
          <w:lang w:eastAsia="pl-PL"/>
        </w:rPr>
        <w:br/>
        <w:t>Nr. 8 do SWZ.</w:t>
      </w:r>
      <w:r w:rsidRPr="00EF7EED">
        <w:rPr>
          <w:rFonts w:ascii="Times New Roman" w:eastAsia="Times New Roman" w:hAnsi="Times New Roman" w:cs="Times New Roman"/>
          <w:sz w:val="24"/>
          <w:szCs w:val="24"/>
          <w:lang w:eastAsia="pl-PL"/>
        </w:rPr>
        <w:br/>
        <w:t xml:space="preserve">20. Czas trwania realizacji zamówienia określony został na maksymalnie 23.12.2022r. </w:t>
      </w:r>
      <w:r w:rsidRPr="00EF7EED">
        <w:rPr>
          <w:rFonts w:ascii="Times New Roman" w:eastAsia="Times New Roman" w:hAnsi="Times New Roman" w:cs="Times New Roman"/>
          <w:sz w:val="24"/>
          <w:szCs w:val="24"/>
          <w:lang w:eastAsia="pl-PL"/>
        </w:rPr>
        <w:br/>
        <w:t>21. Szczegółowe warunki płatności:</w:t>
      </w:r>
      <w:r w:rsidRPr="00EF7EED">
        <w:rPr>
          <w:rFonts w:ascii="Times New Roman" w:eastAsia="Times New Roman" w:hAnsi="Times New Roman" w:cs="Times New Roman"/>
          <w:sz w:val="24"/>
          <w:szCs w:val="24"/>
          <w:lang w:eastAsia="pl-PL"/>
        </w:rPr>
        <w:br/>
      </w:r>
      <w:r w:rsidRPr="00EF7EED">
        <w:rPr>
          <w:rFonts w:ascii="Times New Roman" w:eastAsia="Times New Roman" w:hAnsi="Times New Roman" w:cs="Times New Roman"/>
          <w:sz w:val="24"/>
          <w:szCs w:val="24"/>
          <w:lang w:eastAsia="pl-PL"/>
        </w:rPr>
        <w:lastRenderedPageBreak/>
        <w:t>1) Zamawiający dopuszcza możliwość zapłaty Wykonawcy wynagrodzenia w częściach w oparciu o wystawione faktury częściowe. Wysokość wynagrodzenia częściowego ustalona będzie w oparciu o harmonogram rzeczowo - finansowy za wykonane i odebrane roboty budowlane w nim ujęte. Rozliczenie Umowy nastąpi fakturą końcową po podpisaniu przez strony protokołu końcowego odbioru robót najpóźniej do 31.12.2022.</w:t>
      </w:r>
      <w:r w:rsidRPr="00EF7EED">
        <w:rPr>
          <w:rFonts w:ascii="Times New Roman" w:eastAsia="Times New Roman" w:hAnsi="Times New Roman" w:cs="Times New Roman"/>
          <w:sz w:val="24"/>
          <w:szCs w:val="24"/>
          <w:lang w:eastAsia="pl-PL"/>
        </w:rPr>
        <w:br/>
        <w:t>2) Faktury częściowe wystawiane będą po wykonaniu i odebraniu przez Inspektora Nadzoru robót określonych w harmonogramie rzeczowo-finansowym. Każdorazowo wraz z fakturą częściową Wykonawca zobowiązany jest do przedłożenia Zamawiającemu oświadczeń podwykonawców, że ich roszczenia z tytułu wynagrodzenia za wykonane roboty budowlane w ramach przedłożonej przez Wykonawcę faktury zostały zaspokojone w całości, oraz potwierdzenia przez podwykonawcę, którego wierzytelność jest częścią składową wystawionej faktury, o dokonaniu zapłaty na rzecz tego podwykonawcy. Potwierdzenie musi zawierać zestawienie kwot, które były należne podwykonawcy z tej faktury oraz kopię dokonanego przelewu należności na rzecz podwykonawcy.</w:t>
      </w:r>
      <w:r w:rsidRPr="00EF7EED">
        <w:rPr>
          <w:rFonts w:ascii="Times New Roman" w:eastAsia="Times New Roman" w:hAnsi="Times New Roman" w:cs="Times New Roman"/>
          <w:sz w:val="24"/>
          <w:szCs w:val="24"/>
          <w:lang w:eastAsia="pl-PL"/>
        </w:rPr>
        <w:br/>
        <w:t>3) Faktury, o których jest mowa w ust. 2 regulowane będą w terminie nie dłuższym, niż 7 dni, liczonym od dnia ich dostarczenia Zamawiającemu wraz z załączonymi protokołami odbioru częściowego wykonanych robót budowlanych. Termin zapłaty wynagrodzenia podwykonawcy lub dalszemu podwykonawcy przewidziany w umowie o podwykonawstwo nie może być dłuższy, niż 7 dni, licząc od dnia doręczenia Wykonawcy, podwykonawcy lub dalszemu podwykonawcy faktury lub rachunku, potwierdzających wykonanie zleconej podwykonawcy lub dalszemu podwykonawcy dostawy, usługi lub roboty budowlanej.</w:t>
      </w:r>
      <w:r w:rsidRPr="00EF7EED">
        <w:rPr>
          <w:rFonts w:ascii="Times New Roman" w:eastAsia="Times New Roman" w:hAnsi="Times New Roman" w:cs="Times New Roman"/>
          <w:sz w:val="24"/>
          <w:szCs w:val="24"/>
          <w:lang w:eastAsia="pl-PL"/>
        </w:rPr>
        <w:br/>
        <w:t>4) Płatności za faktury częściowe uzależnione będą od przekazywania środków z dotacji celowej.</w:t>
      </w:r>
      <w:r w:rsidRPr="00EF7EED">
        <w:rPr>
          <w:rFonts w:ascii="Times New Roman" w:eastAsia="Times New Roman" w:hAnsi="Times New Roman" w:cs="Times New Roman"/>
          <w:sz w:val="24"/>
          <w:szCs w:val="24"/>
          <w:lang w:eastAsia="pl-PL"/>
        </w:rPr>
        <w:br/>
        <w:t>22. Miejsce realizacji zamówienia: Szpital Wielospecjalistyczny im. dr. Ludwika Błażka w Inowrocławiu</w:t>
      </w:r>
      <w:r w:rsidRPr="00EF7EED">
        <w:rPr>
          <w:rFonts w:ascii="Times New Roman" w:eastAsia="Times New Roman" w:hAnsi="Times New Roman" w:cs="Times New Roman"/>
          <w:sz w:val="24"/>
          <w:szCs w:val="24"/>
          <w:lang w:eastAsia="pl-PL"/>
        </w:rPr>
        <w:br/>
        <w:t>23. Wspólny Słownik Zamówień: CPV: 71220000-6 – usługi projektowania architektonicznego, 71320000-7 – usługi inżynieryjne w zakresie projektowania, 79930000-0 – specjalne usługi projektowe, 79932000-6 – usługi projektowania wnętrz, 45000000-7 – roboty budowlane, 45200000-9 – roboty budowlane w zakresie wznoszenia obiektów budowlanych lub ich części, 45300000-0 – roboty instalacyjne w budynkach, 45400000-1 – roboty wykończeniowe w zakresie robót budowlanych</w:t>
      </w:r>
      <w:r w:rsidRPr="00EF7EED">
        <w:rPr>
          <w:rFonts w:ascii="Times New Roman" w:eastAsia="Times New Roman" w:hAnsi="Times New Roman" w:cs="Times New Roman"/>
          <w:sz w:val="24"/>
          <w:szCs w:val="24"/>
          <w:lang w:eastAsia="pl-PL"/>
        </w:rPr>
        <w:br/>
        <w:t>24. Szczegółowy opis przedmiotu zamówienia zawiera Załącznik Nr 2, program funkcjonalny stanowi załącznik 2a i b do SWZ,</w:t>
      </w:r>
      <w:r w:rsidRPr="00EF7EED">
        <w:rPr>
          <w:rFonts w:ascii="Times New Roman" w:eastAsia="Times New Roman" w:hAnsi="Times New Roman" w:cs="Times New Roman"/>
          <w:sz w:val="24"/>
          <w:szCs w:val="24"/>
          <w:lang w:eastAsia="pl-PL"/>
        </w:rPr>
        <w:br/>
        <w:t>25. Projektowane postanowienia umowy – Załącznik nr 5 do SWZ.</w:t>
      </w:r>
      <w:r w:rsidRPr="00EF7EED">
        <w:rPr>
          <w:rFonts w:ascii="Times New Roman" w:eastAsia="Times New Roman" w:hAnsi="Times New Roman" w:cs="Times New Roman"/>
          <w:sz w:val="24"/>
          <w:szCs w:val="24"/>
          <w:lang w:eastAsia="pl-PL"/>
        </w:rPr>
        <w:br/>
        <w:t>26. Okres gwarancji na wykonane roboty – 60 miesięcy.</w:t>
      </w:r>
      <w:r w:rsidRPr="00EF7EED">
        <w:rPr>
          <w:rFonts w:ascii="Times New Roman" w:eastAsia="Times New Roman" w:hAnsi="Times New Roman" w:cs="Times New Roman"/>
          <w:sz w:val="24"/>
          <w:szCs w:val="24"/>
          <w:lang w:eastAsia="pl-PL"/>
        </w:rPr>
        <w:br/>
        <w:t xml:space="preserve">27. Wizja lokalna </w:t>
      </w:r>
      <w:r w:rsidRPr="00EF7EED">
        <w:rPr>
          <w:rFonts w:ascii="Times New Roman" w:eastAsia="Times New Roman" w:hAnsi="Times New Roman" w:cs="Times New Roman"/>
          <w:sz w:val="24"/>
          <w:szCs w:val="24"/>
          <w:lang w:eastAsia="pl-PL"/>
        </w:rPr>
        <w:br/>
        <w:t>1) Zamawiający uznaje za obowiązkowe uczestnictwo w wizji lokalnej miejsca wykonywanych prac celem uzyskania wszystkich informacji koniecznych do przygotowania oferty i zawarcia umowy.</w:t>
      </w:r>
      <w:r w:rsidRPr="00EF7EED">
        <w:rPr>
          <w:rFonts w:ascii="Times New Roman" w:eastAsia="Times New Roman" w:hAnsi="Times New Roman" w:cs="Times New Roman"/>
          <w:sz w:val="24"/>
          <w:szCs w:val="24"/>
          <w:lang w:eastAsia="pl-PL"/>
        </w:rPr>
        <w:br/>
        <w:t>2) Każdy z Wykonawców ponosi pełną odpowiedzialność za skutki braku lub mylnego rozpoznania warunków realizacji zamówienia i stanu miejsca wykonywanych prac.</w:t>
      </w:r>
      <w:r w:rsidRPr="00EF7EED">
        <w:rPr>
          <w:rFonts w:ascii="Times New Roman" w:eastAsia="Times New Roman" w:hAnsi="Times New Roman" w:cs="Times New Roman"/>
          <w:sz w:val="24"/>
          <w:szCs w:val="24"/>
          <w:lang w:eastAsia="pl-PL"/>
        </w:rPr>
        <w:br/>
        <w:t>3) Termin wizji lokalnej ustala się na dzień 29.09.2022 r. godz. 11:00</w:t>
      </w:r>
      <w:r w:rsidRPr="00EF7EED">
        <w:rPr>
          <w:rFonts w:ascii="Times New Roman" w:eastAsia="Times New Roman" w:hAnsi="Times New Roman" w:cs="Times New Roman"/>
          <w:sz w:val="24"/>
          <w:szCs w:val="24"/>
          <w:lang w:eastAsia="pl-PL"/>
        </w:rPr>
        <w:br/>
        <w:t>4) Prosimy o wcześniejsze zgłoszenie przybycia pod nr telefonu 52 35 45 254 , 52 35 45 277 lub 52 34 45 374.</w:t>
      </w:r>
      <w:r w:rsidRPr="00EF7EED">
        <w:rPr>
          <w:rFonts w:ascii="Times New Roman" w:eastAsia="Times New Roman" w:hAnsi="Times New Roman" w:cs="Times New Roman"/>
          <w:sz w:val="24"/>
          <w:szCs w:val="24"/>
          <w:lang w:eastAsia="pl-PL"/>
        </w:rPr>
        <w:br/>
        <w:t>5) Na wizję lokalną należy zgłosić się do: Szpitala Wielospecjalistycznego im. dr. Ludwika Błażka w Inowrocławiu, ul. Poznańska 97, miejsce – Dział Techniczny.</w:t>
      </w:r>
      <w:r w:rsidRPr="00EF7EED">
        <w:rPr>
          <w:rFonts w:ascii="Times New Roman" w:eastAsia="Times New Roman" w:hAnsi="Times New Roman" w:cs="Times New Roman"/>
          <w:sz w:val="24"/>
          <w:szCs w:val="24"/>
          <w:lang w:eastAsia="pl-PL"/>
        </w:rPr>
        <w:br/>
        <w:t>6) W przypadku braku możliwości uczestnictwa w wizji w dniu wyznaczonym przez Zamawiającego istnieje możliwość uzgodnienia z Zamawiającym dodatkowego terminu nie później niż na kolejny dzień po wyznaczonym terminie.</w:t>
      </w:r>
      <w:r w:rsidRPr="00EF7EED">
        <w:rPr>
          <w:rFonts w:ascii="Times New Roman" w:eastAsia="Times New Roman" w:hAnsi="Times New Roman" w:cs="Times New Roman"/>
          <w:sz w:val="24"/>
          <w:szCs w:val="24"/>
          <w:lang w:eastAsia="pl-PL"/>
        </w:rPr>
        <w:br/>
      </w:r>
      <w:r w:rsidRPr="00EF7EED">
        <w:rPr>
          <w:rFonts w:ascii="Times New Roman" w:eastAsia="Times New Roman" w:hAnsi="Times New Roman" w:cs="Times New Roman"/>
          <w:sz w:val="24"/>
          <w:szCs w:val="24"/>
          <w:lang w:eastAsia="pl-PL"/>
        </w:rPr>
        <w:lastRenderedPageBreak/>
        <w:t xml:space="preserve">7) w przypadku braku udziału w wizji lokalnej oferta będzie podlegała odrzuceniu na podstawie art. 226 ust. 1 pkt 18) ustawy PZP </w:t>
      </w:r>
    </w:p>
    <w:p w14:paraId="3F0CC227" w14:textId="77777777" w:rsidR="00EF7EED" w:rsidRPr="00EF7EED" w:rsidRDefault="00EF7EED" w:rsidP="00EF7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history="1">
        <w:r w:rsidRPr="00EF7EED">
          <w:rPr>
            <w:rFonts w:ascii="Times New Roman" w:eastAsia="Times New Roman" w:hAnsi="Times New Roman" w:cs="Times New Roman"/>
            <w:color w:val="0000FF"/>
            <w:sz w:val="24"/>
            <w:szCs w:val="24"/>
            <w:u w:val="single"/>
            <w:lang w:eastAsia="pl-PL"/>
          </w:rPr>
          <w:t>Strona główna</w:t>
        </w:r>
      </w:hyperlink>
    </w:p>
    <w:p w14:paraId="67813958" w14:textId="77777777" w:rsidR="00EF7EED" w:rsidRPr="00EF7EED" w:rsidRDefault="00EF7EED" w:rsidP="00EF7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history="1">
        <w:r w:rsidRPr="00EF7EED">
          <w:rPr>
            <w:rFonts w:ascii="Times New Roman" w:eastAsia="Times New Roman" w:hAnsi="Times New Roman" w:cs="Times New Roman"/>
            <w:color w:val="0000FF"/>
            <w:sz w:val="24"/>
            <w:szCs w:val="24"/>
            <w:u w:val="single"/>
            <w:lang w:eastAsia="pl-PL"/>
          </w:rPr>
          <w:t>Urząd Zamówień Publicznych</w:t>
        </w:r>
      </w:hyperlink>
    </w:p>
    <w:p w14:paraId="6381C360" w14:textId="77777777" w:rsidR="00EF7EED" w:rsidRPr="00EF7EED" w:rsidRDefault="00EF7EED" w:rsidP="00EF7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history="1">
        <w:r w:rsidRPr="00EF7EED">
          <w:rPr>
            <w:rFonts w:ascii="Times New Roman" w:eastAsia="Times New Roman" w:hAnsi="Times New Roman" w:cs="Times New Roman"/>
            <w:color w:val="0000FF"/>
            <w:sz w:val="24"/>
            <w:szCs w:val="24"/>
            <w:u w:val="single"/>
            <w:lang w:eastAsia="pl-PL"/>
          </w:rPr>
          <w:t>Ministerstwo Rozwoju, Pracy i Technologii</w:t>
        </w:r>
      </w:hyperlink>
    </w:p>
    <w:p w14:paraId="043134FC" w14:textId="77777777" w:rsidR="00EF7EED" w:rsidRPr="00EF7EED" w:rsidRDefault="00EF7EED" w:rsidP="00EF7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regulamin-serwisu" w:history="1">
        <w:r w:rsidRPr="00EF7EED">
          <w:rPr>
            <w:rFonts w:ascii="Times New Roman" w:eastAsia="Times New Roman" w:hAnsi="Times New Roman" w:cs="Times New Roman"/>
            <w:color w:val="0000FF"/>
            <w:sz w:val="24"/>
            <w:szCs w:val="24"/>
            <w:u w:val="single"/>
            <w:lang w:eastAsia="pl-PL"/>
          </w:rPr>
          <w:t>Regulamin</w:t>
        </w:r>
      </w:hyperlink>
    </w:p>
    <w:p w14:paraId="6ECA6BBB" w14:textId="77777777" w:rsidR="00EF7EED" w:rsidRPr="00EF7EED" w:rsidRDefault="00EF7EED" w:rsidP="00EF7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sidRPr="00EF7EED">
          <w:rPr>
            <w:rFonts w:ascii="Times New Roman" w:eastAsia="Times New Roman" w:hAnsi="Times New Roman" w:cs="Times New Roman"/>
            <w:color w:val="0000FF"/>
            <w:sz w:val="24"/>
            <w:szCs w:val="24"/>
            <w:u w:val="single"/>
            <w:lang w:eastAsia="pl-PL"/>
          </w:rPr>
          <w:t>Polityka prywatności</w:t>
        </w:r>
      </w:hyperlink>
    </w:p>
    <w:p w14:paraId="6693CA03" w14:textId="77777777" w:rsidR="00EF7EED" w:rsidRPr="00EF7EED" w:rsidRDefault="00EF7EED" w:rsidP="00EF7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0" w:history="1">
        <w:r w:rsidRPr="00EF7EED">
          <w:rPr>
            <w:rFonts w:ascii="Times New Roman" w:eastAsia="Times New Roman" w:hAnsi="Times New Roman" w:cs="Times New Roman"/>
            <w:color w:val="0000FF"/>
            <w:sz w:val="24"/>
            <w:szCs w:val="24"/>
            <w:u w:val="single"/>
            <w:lang w:eastAsia="pl-PL"/>
          </w:rPr>
          <w:t>FAQ</w:t>
        </w:r>
      </w:hyperlink>
    </w:p>
    <w:p w14:paraId="4EB9B047" w14:textId="77777777" w:rsidR="00EF7EED" w:rsidRPr="00EF7EED" w:rsidRDefault="00EF7EED" w:rsidP="00EF7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1" w:history="1">
        <w:r w:rsidRPr="00EF7EED">
          <w:rPr>
            <w:rFonts w:ascii="Times New Roman" w:eastAsia="Times New Roman" w:hAnsi="Times New Roman" w:cs="Times New Roman"/>
            <w:color w:val="0000FF"/>
            <w:sz w:val="24"/>
            <w:szCs w:val="24"/>
            <w:u w:val="single"/>
            <w:lang w:eastAsia="pl-PL"/>
          </w:rPr>
          <w:t>Zgłoś problem</w:t>
        </w:r>
      </w:hyperlink>
    </w:p>
    <w:p w14:paraId="44AC6FCE" w14:textId="77777777" w:rsidR="00EF7EED" w:rsidRPr="00EF7EED" w:rsidRDefault="00EF7EED" w:rsidP="00EF7EED">
      <w:pPr>
        <w:spacing w:after="0" w:line="240" w:lineRule="auto"/>
        <w:rPr>
          <w:rFonts w:ascii="Times New Roman" w:eastAsia="Times New Roman" w:hAnsi="Times New Roman" w:cs="Times New Roman"/>
          <w:sz w:val="24"/>
          <w:szCs w:val="24"/>
          <w:lang w:eastAsia="pl-PL"/>
        </w:rPr>
      </w:pPr>
      <w:hyperlink r:id="rId12" w:tgtFrame="_blank" w:history="1">
        <w:r w:rsidRPr="00EF7EED">
          <w:rPr>
            <w:rFonts w:ascii="Times New Roman" w:eastAsia="Times New Roman" w:hAnsi="Times New Roman" w:cs="Times New Roman"/>
            <w:noProof/>
            <w:color w:val="0000FF"/>
            <w:sz w:val="24"/>
            <w:szCs w:val="24"/>
            <w:lang w:eastAsia="pl-PL"/>
          </w:rPr>
          <w:drawing>
            <wp:inline distT="0" distB="0" distL="0" distR="0" wp14:anchorId="6B321745" wp14:editId="7BB399D7">
              <wp:extent cx="1216025" cy="560705"/>
              <wp:effectExtent l="0" t="0" r="3175" b="0"/>
              <wp:docPr id="1" name="Obraz 1" descr="Logo Funduszy Europejskich Polska Cyfrow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uszy Europejskich Polska Cyfrowa">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6025" cy="560705"/>
                      </a:xfrm>
                      <a:prstGeom prst="rect">
                        <a:avLst/>
                      </a:prstGeom>
                      <a:noFill/>
                      <a:ln>
                        <a:noFill/>
                      </a:ln>
                    </pic:spPr>
                  </pic:pic>
                </a:graphicData>
              </a:graphic>
            </wp:inline>
          </w:drawing>
        </w:r>
        <w:r w:rsidRPr="00EF7EED">
          <w:rPr>
            <w:rFonts w:ascii="Times New Roman" w:eastAsia="Times New Roman" w:hAnsi="Times New Roman" w:cs="Times New Roman"/>
            <w:noProof/>
            <w:color w:val="0000FF"/>
            <w:sz w:val="24"/>
            <w:szCs w:val="24"/>
            <w:lang w:eastAsia="pl-PL"/>
          </w:rPr>
          <w:drawing>
            <wp:inline distT="0" distB="0" distL="0" distR="0" wp14:anchorId="3421BCF9" wp14:editId="0D5B7DA4">
              <wp:extent cx="1181735" cy="543560"/>
              <wp:effectExtent l="0" t="0" r="0" b="8890"/>
              <wp:docPr id="2" name="Obraz 2" descr="Logo Funduszy Europejskich Polska Cyfrow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unduszy Europejskich Polska Cyfrowa">
                        <a:hlinkClick r:id="rId12"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735" cy="543560"/>
                      </a:xfrm>
                      <a:prstGeom prst="rect">
                        <a:avLst/>
                      </a:prstGeom>
                      <a:noFill/>
                      <a:ln>
                        <a:noFill/>
                      </a:ln>
                    </pic:spPr>
                  </pic:pic>
                </a:graphicData>
              </a:graphic>
            </wp:inline>
          </w:drawing>
        </w:r>
      </w:hyperlink>
    </w:p>
    <w:p w14:paraId="264A0DC6" w14:textId="77777777" w:rsidR="00EF7EED" w:rsidRPr="00EF7EED" w:rsidRDefault="00EF7EED" w:rsidP="00EF7EED">
      <w:pPr>
        <w:spacing w:after="0" w:line="240" w:lineRule="auto"/>
        <w:rPr>
          <w:rFonts w:ascii="Times New Roman" w:eastAsia="Times New Roman" w:hAnsi="Times New Roman" w:cs="Times New Roman"/>
          <w:sz w:val="24"/>
          <w:szCs w:val="24"/>
          <w:lang w:eastAsia="pl-PL"/>
        </w:rPr>
      </w:pPr>
      <w:hyperlink r:id="rId15" w:history="1">
        <w:r w:rsidRPr="00EF7EED">
          <w:rPr>
            <w:rFonts w:ascii="Times New Roman" w:eastAsia="Times New Roman" w:hAnsi="Times New Roman" w:cs="Times New Roman"/>
            <w:noProof/>
            <w:color w:val="0000FF"/>
            <w:sz w:val="24"/>
            <w:szCs w:val="24"/>
            <w:lang w:eastAsia="pl-PL"/>
          </w:rPr>
          <w:drawing>
            <wp:inline distT="0" distB="0" distL="0" distR="0" wp14:anchorId="09EFC69C" wp14:editId="4EA313D5">
              <wp:extent cx="1854835" cy="431165"/>
              <wp:effectExtent l="0" t="0" r="0" b="6985"/>
              <wp:docPr id="3" name="Obraz 3" descr="Flaga Rzeczpospolitej Polskiej">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a Rzeczpospolitej Polskiej">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4835" cy="431165"/>
                      </a:xfrm>
                      <a:prstGeom prst="rect">
                        <a:avLst/>
                      </a:prstGeom>
                      <a:noFill/>
                      <a:ln>
                        <a:noFill/>
                      </a:ln>
                    </pic:spPr>
                  </pic:pic>
                </a:graphicData>
              </a:graphic>
            </wp:inline>
          </w:drawing>
        </w:r>
        <w:r w:rsidRPr="00EF7EED">
          <w:rPr>
            <w:rFonts w:ascii="Times New Roman" w:eastAsia="Times New Roman" w:hAnsi="Times New Roman" w:cs="Times New Roman"/>
            <w:noProof/>
            <w:color w:val="0000FF"/>
            <w:sz w:val="24"/>
            <w:szCs w:val="24"/>
            <w:lang w:eastAsia="pl-PL"/>
          </w:rPr>
          <w:drawing>
            <wp:inline distT="0" distB="0" distL="0" distR="0" wp14:anchorId="613C9EF4" wp14:editId="6DAAE8E7">
              <wp:extent cx="1854835" cy="431165"/>
              <wp:effectExtent l="0" t="0" r="0" b="6985"/>
              <wp:docPr id="4" name="Obraz 4" descr="Flaga Rzeczpospolitej Polskiej">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a Rzeczpospolitej Polskiej">
                        <a:hlinkClick r:id="rId1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4835" cy="431165"/>
                      </a:xfrm>
                      <a:prstGeom prst="rect">
                        <a:avLst/>
                      </a:prstGeom>
                      <a:noFill/>
                      <a:ln>
                        <a:noFill/>
                      </a:ln>
                    </pic:spPr>
                  </pic:pic>
                </a:graphicData>
              </a:graphic>
            </wp:inline>
          </w:drawing>
        </w:r>
      </w:hyperlink>
    </w:p>
    <w:p w14:paraId="01FF39E7" w14:textId="77777777" w:rsidR="00EF7EED" w:rsidRPr="00EF7EED" w:rsidRDefault="00EF7EED" w:rsidP="00EF7EED">
      <w:pPr>
        <w:spacing w:after="0" w:line="240" w:lineRule="auto"/>
        <w:rPr>
          <w:rFonts w:ascii="Times New Roman" w:eastAsia="Times New Roman" w:hAnsi="Times New Roman" w:cs="Times New Roman"/>
          <w:sz w:val="24"/>
          <w:szCs w:val="24"/>
          <w:lang w:eastAsia="pl-PL"/>
        </w:rPr>
      </w:pPr>
      <w:hyperlink r:id="rId18" w:tgtFrame="_blank" w:history="1">
        <w:r w:rsidRPr="00EF7EED">
          <w:rPr>
            <w:rFonts w:ascii="Times New Roman" w:eastAsia="Times New Roman" w:hAnsi="Times New Roman" w:cs="Times New Roman"/>
            <w:noProof/>
            <w:color w:val="0000FF"/>
            <w:sz w:val="24"/>
            <w:szCs w:val="24"/>
            <w:lang w:eastAsia="pl-PL"/>
          </w:rPr>
          <w:drawing>
            <wp:inline distT="0" distB="0" distL="0" distR="0" wp14:anchorId="50B5E632" wp14:editId="6D4CE4CD">
              <wp:extent cx="1871980" cy="422910"/>
              <wp:effectExtent l="0" t="0" r="0" b="0"/>
              <wp:docPr id="5" name="Obraz 5" descr="Logo Europejskiego Funduszu Rozwoju Regionalnego">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uropejskiego Funduszu Rozwoju Regionalnego">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1980" cy="422910"/>
                      </a:xfrm>
                      <a:prstGeom prst="rect">
                        <a:avLst/>
                      </a:prstGeom>
                      <a:noFill/>
                      <a:ln>
                        <a:noFill/>
                      </a:ln>
                    </pic:spPr>
                  </pic:pic>
                </a:graphicData>
              </a:graphic>
            </wp:inline>
          </w:drawing>
        </w:r>
        <w:r w:rsidRPr="00EF7EED">
          <w:rPr>
            <w:rFonts w:ascii="Times New Roman" w:eastAsia="Times New Roman" w:hAnsi="Times New Roman" w:cs="Times New Roman"/>
            <w:noProof/>
            <w:color w:val="0000FF"/>
            <w:sz w:val="24"/>
            <w:szCs w:val="24"/>
            <w:lang w:eastAsia="pl-PL"/>
          </w:rPr>
          <w:drawing>
            <wp:inline distT="0" distB="0" distL="0" distR="0" wp14:anchorId="39F2881B" wp14:editId="285C428F">
              <wp:extent cx="2122170" cy="483235"/>
              <wp:effectExtent l="0" t="0" r="0" b="0"/>
              <wp:docPr id="6" name="Obraz 6" descr="Logo Europejskiego Funduszu Rozwoju Regionalnego">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Europejskiego Funduszu Rozwoju Regionalnego">
                        <a:hlinkClick r:id="rId1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2170" cy="483235"/>
                      </a:xfrm>
                      <a:prstGeom prst="rect">
                        <a:avLst/>
                      </a:prstGeom>
                      <a:noFill/>
                      <a:ln>
                        <a:noFill/>
                      </a:ln>
                    </pic:spPr>
                  </pic:pic>
                </a:graphicData>
              </a:graphic>
            </wp:inline>
          </w:drawing>
        </w:r>
      </w:hyperlink>
    </w:p>
    <w:p w14:paraId="375D05A5" w14:textId="77777777" w:rsidR="00EF7EED" w:rsidRPr="00EF7EED" w:rsidRDefault="00EF7EED" w:rsidP="00EF7EED">
      <w:pPr>
        <w:spacing w:before="100" w:beforeAutospacing="1" w:after="100" w:afterAutospacing="1" w:line="240" w:lineRule="auto"/>
        <w:rPr>
          <w:rFonts w:ascii="Times New Roman" w:eastAsia="Times New Roman" w:hAnsi="Times New Roman" w:cs="Times New Roman"/>
          <w:sz w:val="24"/>
          <w:szCs w:val="24"/>
          <w:lang w:eastAsia="pl-PL"/>
        </w:rPr>
      </w:pPr>
      <w:r w:rsidRPr="00EF7EED">
        <w:rPr>
          <w:rFonts w:ascii="Times New Roman" w:eastAsia="Times New Roman" w:hAnsi="Times New Roman" w:cs="Times New Roman"/>
          <w:sz w:val="24"/>
          <w:szCs w:val="24"/>
          <w:lang w:eastAsia="pl-PL"/>
        </w:rPr>
        <w:t xml:space="preserve">Projekt współfinansowany ze środków Europejskiego Funduszu Rozwoju Regionalnego w ramach Programu Operacyjnego Polska Cyfrowa, II oś priorytetowa E-administracja i otwarty rząd, działanie 2.1 „Wysoka dostępność i jakość e-usług publicznych”. Projekt jest realizowany przez Urząd Zamówień Publicznych w partnerstwie z Ministerstwem Cyfryzacji. </w:t>
      </w:r>
    </w:p>
    <w:p w14:paraId="06AE63AA" w14:textId="77777777" w:rsidR="00EF7EED" w:rsidRPr="00EF7EED" w:rsidRDefault="00EF7EED" w:rsidP="00EF7EED">
      <w:pPr>
        <w:spacing w:after="0" w:line="240" w:lineRule="auto"/>
        <w:rPr>
          <w:rFonts w:ascii="Times New Roman" w:eastAsia="Times New Roman" w:hAnsi="Times New Roman" w:cs="Times New Roman"/>
          <w:sz w:val="24"/>
          <w:szCs w:val="24"/>
          <w:lang w:eastAsia="pl-PL"/>
        </w:rPr>
      </w:pPr>
      <w:r w:rsidRPr="00EF7EED">
        <w:rPr>
          <w:rFonts w:ascii="Times New Roman" w:eastAsia="Times New Roman" w:hAnsi="Times New Roman" w:cs="Times New Roman"/>
          <w:noProof/>
          <w:color w:val="0000FF"/>
          <w:sz w:val="24"/>
          <w:szCs w:val="24"/>
          <w:lang w:eastAsia="pl-PL"/>
        </w:rPr>
        <w:drawing>
          <wp:inline distT="0" distB="0" distL="0" distR="0" wp14:anchorId="76723E1D" wp14:editId="17C5DA65">
            <wp:extent cx="1414780" cy="534670"/>
            <wp:effectExtent l="0" t="0" r="0" b="0"/>
            <wp:docPr id="7" name="Obraz 7" descr="Logo Urzędu Zamówień Publicznych">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Urzędu Zamówień Publicznych">
                      <a:hlinkClick r:id="rId6"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4780" cy="534670"/>
                    </a:xfrm>
                    <a:prstGeom prst="rect">
                      <a:avLst/>
                    </a:prstGeom>
                    <a:noFill/>
                    <a:ln>
                      <a:noFill/>
                    </a:ln>
                  </pic:spPr>
                </pic:pic>
              </a:graphicData>
            </a:graphic>
          </wp:inline>
        </w:drawing>
      </w:r>
    </w:p>
    <w:p w14:paraId="611AAF28" w14:textId="77777777" w:rsidR="002A2BA0" w:rsidRDefault="002A2BA0"/>
    <w:sectPr w:rsidR="002A2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C35AD"/>
    <w:multiLevelType w:val="multilevel"/>
    <w:tmpl w:val="EFE8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5494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95"/>
    <w:rsid w:val="000F2A95"/>
    <w:rsid w:val="002A2BA0"/>
    <w:rsid w:val="00A13A25"/>
    <w:rsid w:val="00EF7E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0C47"/>
  <w15:chartTrackingRefBased/>
  <w15:docId w15:val="{E850A74D-6624-45CE-A16A-0EA89DA6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182">
      <w:bodyDiv w:val="1"/>
      <w:marLeft w:val="0"/>
      <w:marRight w:val="0"/>
      <w:marTop w:val="0"/>
      <w:marBottom w:val="0"/>
      <w:divBdr>
        <w:top w:val="none" w:sz="0" w:space="0" w:color="auto"/>
        <w:left w:val="none" w:sz="0" w:space="0" w:color="auto"/>
        <w:bottom w:val="none" w:sz="0" w:space="0" w:color="auto"/>
        <w:right w:val="none" w:sz="0" w:space="0" w:color="auto"/>
      </w:divBdr>
      <w:divsChild>
        <w:div w:id="1331106049">
          <w:marLeft w:val="0"/>
          <w:marRight w:val="0"/>
          <w:marTop w:val="0"/>
          <w:marBottom w:val="0"/>
          <w:divBdr>
            <w:top w:val="none" w:sz="0" w:space="0" w:color="auto"/>
            <w:left w:val="none" w:sz="0" w:space="0" w:color="auto"/>
            <w:bottom w:val="none" w:sz="0" w:space="0" w:color="auto"/>
            <w:right w:val="none" w:sz="0" w:space="0" w:color="auto"/>
          </w:divBdr>
          <w:divsChild>
            <w:div w:id="1156997285">
              <w:marLeft w:val="0"/>
              <w:marRight w:val="0"/>
              <w:marTop w:val="0"/>
              <w:marBottom w:val="0"/>
              <w:divBdr>
                <w:top w:val="none" w:sz="0" w:space="0" w:color="auto"/>
                <w:left w:val="none" w:sz="0" w:space="0" w:color="auto"/>
                <w:bottom w:val="none" w:sz="0" w:space="0" w:color="auto"/>
                <w:right w:val="none" w:sz="0" w:space="0" w:color="auto"/>
              </w:divBdr>
              <w:divsChild>
                <w:div w:id="116528518">
                  <w:marLeft w:val="0"/>
                  <w:marRight w:val="0"/>
                  <w:marTop w:val="0"/>
                  <w:marBottom w:val="0"/>
                  <w:divBdr>
                    <w:top w:val="none" w:sz="0" w:space="0" w:color="auto"/>
                    <w:left w:val="none" w:sz="0" w:space="0" w:color="auto"/>
                    <w:bottom w:val="none" w:sz="0" w:space="0" w:color="auto"/>
                    <w:right w:val="none" w:sz="0" w:space="0" w:color="auto"/>
                  </w:divBdr>
                  <w:divsChild>
                    <w:div w:id="1068264025">
                      <w:marLeft w:val="0"/>
                      <w:marRight w:val="0"/>
                      <w:marTop w:val="0"/>
                      <w:marBottom w:val="0"/>
                      <w:divBdr>
                        <w:top w:val="none" w:sz="0" w:space="0" w:color="auto"/>
                        <w:left w:val="none" w:sz="0" w:space="0" w:color="auto"/>
                        <w:bottom w:val="none" w:sz="0" w:space="0" w:color="auto"/>
                        <w:right w:val="none" w:sz="0" w:space="0" w:color="auto"/>
                      </w:divBdr>
                      <w:divsChild>
                        <w:div w:id="18887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49975">
          <w:marLeft w:val="0"/>
          <w:marRight w:val="0"/>
          <w:marTop w:val="0"/>
          <w:marBottom w:val="0"/>
          <w:divBdr>
            <w:top w:val="none" w:sz="0" w:space="0" w:color="auto"/>
            <w:left w:val="none" w:sz="0" w:space="0" w:color="auto"/>
            <w:bottom w:val="none" w:sz="0" w:space="0" w:color="auto"/>
            <w:right w:val="none" w:sz="0" w:space="0" w:color="auto"/>
          </w:divBdr>
          <w:divsChild>
            <w:div w:id="1816532861">
              <w:marLeft w:val="0"/>
              <w:marRight w:val="0"/>
              <w:marTop w:val="0"/>
              <w:marBottom w:val="0"/>
              <w:divBdr>
                <w:top w:val="none" w:sz="0" w:space="0" w:color="auto"/>
                <w:left w:val="none" w:sz="0" w:space="0" w:color="auto"/>
                <w:bottom w:val="none" w:sz="0" w:space="0" w:color="auto"/>
                <w:right w:val="none" w:sz="0" w:space="0" w:color="auto"/>
              </w:divBdr>
            </w:div>
          </w:divsChild>
        </w:div>
        <w:div w:id="94254264">
          <w:marLeft w:val="0"/>
          <w:marRight w:val="0"/>
          <w:marTop w:val="0"/>
          <w:marBottom w:val="0"/>
          <w:divBdr>
            <w:top w:val="none" w:sz="0" w:space="0" w:color="auto"/>
            <w:left w:val="none" w:sz="0" w:space="0" w:color="auto"/>
            <w:bottom w:val="none" w:sz="0" w:space="0" w:color="auto"/>
            <w:right w:val="none" w:sz="0" w:space="0" w:color="auto"/>
          </w:divBdr>
          <w:divsChild>
            <w:div w:id="1811634886">
              <w:marLeft w:val="0"/>
              <w:marRight w:val="0"/>
              <w:marTop w:val="0"/>
              <w:marBottom w:val="0"/>
              <w:divBdr>
                <w:top w:val="none" w:sz="0" w:space="0" w:color="auto"/>
                <w:left w:val="none" w:sz="0" w:space="0" w:color="auto"/>
                <w:bottom w:val="none" w:sz="0" w:space="0" w:color="auto"/>
                <w:right w:val="none" w:sz="0" w:space="0" w:color="auto"/>
              </w:divBdr>
              <w:divsChild>
                <w:div w:id="2083940425">
                  <w:marLeft w:val="0"/>
                  <w:marRight w:val="0"/>
                  <w:marTop w:val="0"/>
                  <w:marBottom w:val="0"/>
                  <w:divBdr>
                    <w:top w:val="none" w:sz="0" w:space="0" w:color="auto"/>
                    <w:left w:val="none" w:sz="0" w:space="0" w:color="auto"/>
                    <w:bottom w:val="none" w:sz="0" w:space="0" w:color="auto"/>
                    <w:right w:val="none" w:sz="0" w:space="0" w:color="auto"/>
                  </w:divBdr>
                  <w:divsChild>
                    <w:div w:id="155271579">
                      <w:marLeft w:val="0"/>
                      <w:marRight w:val="0"/>
                      <w:marTop w:val="0"/>
                      <w:marBottom w:val="0"/>
                      <w:divBdr>
                        <w:top w:val="none" w:sz="0" w:space="0" w:color="auto"/>
                        <w:left w:val="none" w:sz="0" w:space="0" w:color="auto"/>
                        <w:bottom w:val="none" w:sz="0" w:space="0" w:color="auto"/>
                        <w:right w:val="none" w:sz="0" w:space="0" w:color="auto"/>
                      </w:divBdr>
                      <w:divsChild>
                        <w:div w:id="825899409">
                          <w:marLeft w:val="0"/>
                          <w:marRight w:val="0"/>
                          <w:marTop w:val="0"/>
                          <w:marBottom w:val="0"/>
                          <w:divBdr>
                            <w:top w:val="none" w:sz="0" w:space="0" w:color="auto"/>
                            <w:left w:val="none" w:sz="0" w:space="0" w:color="auto"/>
                            <w:bottom w:val="none" w:sz="0" w:space="0" w:color="auto"/>
                            <w:right w:val="none" w:sz="0" w:space="0" w:color="auto"/>
                          </w:divBdr>
                        </w:div>
                      </w:divsChild>
                    </w:div>
                    <w:div w:id="1960606441">
                      <w:marLeft w:val="0"/>
                      <w:marRight w:val="0"/>
                      <w:marTop w:val="0"/>
                      <w:marBottom w:val="0"/>
                      <w:divBdr>
                        <w:top w:val="none" w:sz="0" w:space="0" w:color="auto"/>
                        <w:left w:val="none" w:sz="0" w:space="0" w:color="auto"/>
                        <w:bottom w:val="none" w:sz="0" w:space="0" w:color="auto"/>
                        <w:right w:val="none" w:sz="0" w:space="0" w:color="auto"/>
                      </w:divBdr>
                      <w:divsChild>
                        <w:div w:id="20447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50700">
          <w:marLeft w:val="0"/>
          <w:marRight w:val="0"/>
          <w:marTop w:val="0"/>
          <w:marBottom w:val="0"/>
          <w:divBdr>
            <w:top w:val="none" w:sz="0" w:space="0" w:color="auto"/>
            <w:left w:val="none" w:sz="0" w:space="0" w:color="auto"/>
            <w:bottom w:val="none" w:sz="0" w:space="0" w:color="auto"/>
            <w:right w:val="none" w:sz="0" w:space="0" w:color="auto"/>
          </w:divBdr>
          <w:divsChild>
            <w:div w:id="1811286296">
              <w:marLeft w:val="0"/>
              <w:marRight w:val="0"/>
              <w:marTop w:val="0"/>
              <w:marBottom w:val="0"/>
              <w:divBdr>
                <w:top w:val="none" w:sz="0" w:space="0" w:color="auto"/>
                <w:left w:val="none" w:sz="0" w:space="0" w:color="auto"/>
                <w:bottom w:val="none" w:sz="0" w:space="0" w:color="auto"/>
                <w:right w:val="none" w:sz="0" w:space="0" w:color="auto"/>
              </w:divBdr>
              <w:divsChild>
                <w:div w:id="1658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01951">
          <w:marLeft w:val="0"/>
          <w:marRight w:val="0"/>
          <w:marTop w:val="0"/>
          <w:marBottom w:val="0"/>
          <w:divBdr>
            <w:top w:val="none" w:sz="0" w:space="0" w:color="auto"/>
            <w:left w:val="none" w:sz="0" w:space="0" w:color="auto"/>
            <w:bottom w:val="none" w:sz="0" w:space="0" w:color="auto"/>
            <w:right w:val="none" w:sz="0" w:space="0" w:color="auto"/>
          </w:divBdr>
        </w:div>
        <w:div w:id="1430391104">
          <w:marLeft w:val="0"/>
          <w:marRight w:val="0"/>
          <w:marTop w:val="0"/>
          <w:marBottom w:val="0"/>
          <w:divBdr>
            <w:top w:val="none" w:sz="0" w:space="0" w:color="auto"/>
            <w:left w:val="none" w:sz="0" w:space="0" w:color="auto"/>
            <w:bottom w:val="none" w:sz="0" w:space="0" w:color="auto"/>
            <w:right w:val="none" w:sz="0" w:space="0" w:color="auto"/>
          </w:divBdr>
          <w:divsChild>
            <w:div w:id="2017270878">
              <w:marLeft w:val="0"/>
              <w:marRight w:val="0"/>
              <w:marTop w:val="0"/>
              <w:marBottom w:val="0"/>
              <w:divBdr>
                <w:top w:val="none" w:sz="0" w:space="0" w:color="auto"/>
                <w:left w:val="none" w:sz="0" w:space="0" w:color="auto"/>
                <w:bottom w:val="none" w:sz="0" w:space="0" w:color="auto"/>
                <w:right w:val="none" w:sz="0" w:space="0" w:color="auto"/>
              </w:divBdr>
              <w:divsChild>
                <w:div w:id="1130902205">
                  <w:marLeft w:val="0"/>
                  <w:marRight w:val="0"/>
                  <w:marTop w:val="0"/>
                  <w:marBottom w:val="0"/>
                  <w:divBdr>
                    <w:top w:val="none" w:sz="0" w:space="0" w:color="auto"/>
                    <w:left w:val="none" w:sz="0" w:space="0" w:color="auto"/>
                    <w:bottom w:val="none" w:sz="0" w:space="0" w:color="auto"/>
                    <w:right w:val="none" w:sz="0" w:space="0" w:color="auto"/>
                  </w:divBdr>
                </w:div>
                <w:div w:id="151485826">
                  <w:marLeft w:val="0"/>
                  <w:marRight w:val="0"/>
                  <w:marTop w:val="0"/>
                  <w:marBottom w:val="0"/>
                  <w:divBdr>
                    <w:top w:val="none" w:sz="0" w:space="0" w:color="auto"/>
                    <w:left w:val="none" w:sz="0" w:space="0" w:color="auto"/>
                    <w:bottom w:val="none" w:sz="0" w:space="0" w:color="auto"/>
                    <w:right w:val="none" w:sz="0" w:space="0" w:color="auto"/>
                  </w:divBdr>
                </w:div>
                <w:div w:id="21309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7744">
          <w:marLeft w:val="0"/>
          <w:marRight w:val="0"/>
          <w:marTop w:val="0"/>
          <w:marBottom w:val="0"/>
          <w:divBdr>
            <w:top w:val="none" w:sz="0" w:space="0" w:color="auto"/>
            <w:left w:val="none" w:sz="0" w:space="0" w:color="auto"/>
            <w:bottom w:val="none" w:sz="0" w:space="0" w:color="auto"/>
            <w:right w:val="none" w:sz="0" w:space="0" w:color="auto"/>
          </w:divBdr>
        </w:div>
      </w:divsChild>
    </w:div>
    <w:div w:id="780996615">
      <w:bodyDiv w:val="1"/>
      <w:marLeft w:val="0"/>
      <w:marRight w:val="0"/>
      <w:marTop w:val="0"/>
      <w:marBottom w:val="0"/>
      <w:divBdr>
        <w:top w:val="none" w:sz="0" w:space="0" w:color="auto"/>
        <w:left w:val="none" w:sz="0" w:space="0" w:color="auto"/>
        <w:bottom w:val="none" w:sz="0" w:space="0" w:color="auto"/>
        <w:right w:val="none" w:sz="0" w:space="0" w:color="auto"/>
      </w:divBdr>
      <w:divsChild>
        <w:div w:id="1369455153">
          <w:marLeft w:val="0"/>
          <w:marRight w:val="0"/>
          <w:marTop w:val="0"/>
          <w:marBottom w:val="0"/>
          <w:divBdr>
            <w:top w:val="none" w:sz="0" w:space="0" w:color="auto"/>
            <w:left w:val="none" w:sz="0" w:space="0" w:color="auto"/>
            <w:bottom w:val="none" w:sz="0" w:space="0" w:color="auto"/>
            <w:right w:val="none" w:sz="0" w:space="0" w:color="auto"/>
          </w:divBdr>
          <w:divsChild>
            <w:div w:id="1650472963">
              <w:marLeft w:val="0"/>
              <w:marRight w:val="0"/>
              <w:marTop w:val="0"/>
              <w:marBottom w:val="0"/>
              <w:divBdr>
                <w:top w:val="none" w:sz="0" w:space="0" w:color="auto"/>
                <w:left w:val="none" w:sz="0" w:space="0" w:color="auto"/>
                <w:bottom w:val="none" w:sz="0" w:space="0" w:color="auto"/>
                <w:right w:val="none" w:sz="0" w:space="0" w:color="auto"/>
              </w:divBdr>
              <w:divsChild>
                <w:div w:id="1008101749">
                  <w:marLeft w:val="0"/>
                  <w:marRight w:val="0"/>
                  <w:marTop w:val="0"/>
                  <w:marBottom w:val="0"/>
                  <w:divBdr>
                    <w:top w:val="none" w:sz="0" w:space="0" w:color="auto"/>
                    <w:left w:val="none" w:sz="0" w:space="0" w:color="auto"/>
                    <w:bottom w:val="none" w:sz="0" w:space="0" w:color="auto"/>
                    <w:right w:val="none" w:sz="0" w:space="0" w:color="auto"/>
                  </w:divBdr>
                  <w:divsChild>
                    <w:div w:id="1076242103">
                      <w:marLeft w:val="0"/>
                      <w:marRight w:val="0"/>
                      <w:marTop w:val="0"/>
                      <w:marBottom w:val="0"/>
                      <w:divBdr>
                        <w:top w:val="none" w:sz="0" w:space="0" w:color="auto"/>
                        <w:left w:val="none" w:sz="0" w:space="0" w:color="auto"/>
                        <w:bottom w:val="none" w:sz="0" w:space="0" w:color="auto"/>
                        <w:right w:val="none" w:sz="0" w:space="0" w:color="auto"/>
                      </w:divBdr>
                      <w:divsChild>
                        <w:div w:id="8477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309">
          <w:marLeft w:val="0"/>
          <w:marRight w:val="0"/>
          <w:marTop w:val="0"/>
          <w:marBottom w:val="0"/>
          <w:divBdr>
            <w:top w:val="none" w:sz="0" w:space="0" w:color="auto"/>
            <w:left w:val="none" w:sz="0" w:space="0" w:color="auto"/>
            <w:bottom w:val="none" w:sz="0" w:space="0" w:color="auto"/>
            <w:right w:val="none" w:sz="0" w:space="0" w:color="auto"/>
          </w:divBdr>
          <w:divsChild>
            <w:div w:id="13918432">
              <w:marLeft w:val="0"/>
              <w:marRight w:val="0"/>
              <w:marTop w:val="0"/>
              <w:marBottom w:val="0"/>
              <w:divBdr>
                <w:top w:val="none" w:sz="0" w:space="0" w:color="auto"/>
                <w:left w:val="none" w:sz="0" w:space="0" w:color="auto"/>
                <w:bottom w:val="none" w:sz="0" w:space="0" w:color="auto"/>
                <w:right w:val="none" w:sz="0" w:space="0" w:color="auto"/>
              </w:divBdr>
            </w:div>
          </w:divsChild>
        </w:div>
        <w:div w:id="1319455065">
          <w:marLeft w:val="0"/>
          <w:marRight w:val="0"/>
          <w:marTop w:val="0"/>
          <w:marBottom w:val="0"/>
          <w:divBdr>
            <w:top w:val="none" w:sz="0" w:space="0" w:color="auto"/>
            <w:left w:val="none" w:sz="0" w:space="0" w:color="auto"/>
            <w:bottom w:val="none" w:sz="0" w:space="0" w:color="auto"/>
            <w:right w:val="none" w:sz="0" w:space="0" w:color="auto"/>
          </w:divBdr>
          <w:divsChild>
            <w:div w:id="1688867643">
              <w:marLeft w:val="0"/>
              <w:marRight w:val="0"/>
              <w:marTop w:val="0"/>
              <w:marBottom w:val="0"/>
              <w:divBdr>
                <w:top w:val="none" w:sz="0" w:space="0" w:color="auto"/>
                <w:left w:val="none" w:sz="0" w:space="0" w:color="auto"/>
                <w:bottom w:val="none" w:sz="0" w:space="0" w:color="auto"/>
                <w:right w:val="none" w:sz="0" w:space="0" w:color="auto"/>
              </w:divBdr>
              <w:divsChild>
                <w:div w:id="1089616722">
                  <w:marLeft w:val="0"/>
                  <w:marRight w:val="0"/>
                  <w:marTop w:val="0"/>
                  <w:marBottom w:val="0"/>
                  <w:divBdr>
                    <w:top w:val="none" w:sz="0" w:space="0" w:color="auto"/>
                    <w:left w:val="none" w:sz="0" w:space="0" w:color="auto"/>
                    <w:bottom w:val="none" w:sz="0" w:space="0" w:color="auto"/>
                    <w:right w:val="none" w:sz="0" w:space="0" w:color="auto"/>
                  </w:divBdr>
                  <w:divsChild>
                    <w:div w:id="399519427">
                      <w:marLeft w:val="0"/>
                      <w:marRight w:val="0"/>
                      <w:marTop w:val="0"/>
                      <w:marBottom w:val="0"/>
                      <w:divBdr>
                        <w:top w:val="none" w:sz="0" w:space="0" w:color="auto"/>
                        <w:left w:val="none" w:sz="0" w:space="0" w:color="auto"/>
                        <w:bottom w:val="none" w:sz="0" w:space="0" w:color="auto"/>
                        <w:right w:val="none" w:sz="0" w:space="0" w:color="auto"/>
                      </w:divBdr>
                      <w:divsChild>
                        <w:div w:id="50348294">
                          <w:marLeft w:val="0"/>
                          <w:marRight w:val="0"/>
                          <w:marTop w:val="0"/>
                          <w:marBottom w:val="0"/>
                          <w:divBdr>
                            <w:top w:val="none" w:sz="0" w:space="0" w:color="auto"/>
                            <w:left w:val="none" w:sz="0" w:space="0" w:color="auto"/>
                            <w:bottom w:val="none" w:sz="0" w:space="0" w:color="auto"/>
                            <w:right w:val="none" w:sz="0" w:space="0" w:color="auto"/>
                          </w:divBdr>
                        </w:div>
                      </w:divsChild>
                    </w:div>
                    <w:div w:id="1655790650">
                      <w:marLeft w:val="0"/>
                      <w:marRight w:val="0"/>
                      <w:marTop w:val="0"/>
                      <w:marBottom w:val="0"/>
                      <w:divBdr>
                        <w:top w:val="none" w:sz="0" w:space="0" w:color="auto"/>
                        <w:left w:val="none" w:sz="0" w:space="0" w:color="auto"/>
                        <w:bottom w:val="none" w:sz="0" w:space="0" w:color="auto"/>
                        <w:right w:val="none" w:sz="0" w:space="0" w:color="auto"/>
                      </w:divBdr>
                      <w:divsChild>
                        <w:div w:id="20767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amowienia.gov.pl/pl/regulamin/" TargetMode="External"/><Relationship Id="rId13" Type="http://schemas.openxmlformats.org/officeDocument/2006/relationships/image" Target="media/image1.png"/><Relationship Id="rId18" Type="http://schemas.openxmlformats.org/officeDocument/2006/relationships/hyperlink" Target="https://ec.europa.eu/info/index_pl"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www.gov.pl/web/rozwoj" TargetMode="External"/><Relationship Id="rId12" Type="http://schemas.openxmlformats.org/officeDocument/2006/relationships/hyperlink" Target="https://www.funduszeeuropejskie.gov.p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uzp.gov.pl/" TargetMode="External"/><Relationship Id="rId11" Type="http://schemas.openxmlformats.org/officeDocument/2006/relationships/hyperlink" Target="https://ezamowienia.gov.pl/soz/latest-faq" TargetMode="External"/><Relationship Id="rId5" Type="http://schemas.openxmlformats.org/officeDocument/2006/relationships/hyperlink" Target="https://ezamowienia.gov.pl/" TargetMode="External"/><Relationship Id="rId15" Type="http://schemas.openxmlformats.org/officeDocument/2006/relationships/hyperlink" Target="https://ezamowienia.gov.pl/mo-client/" TargetMode="External"/><Relationship Id="rId23" Type="http://schemas.openxmlformats.org/officeDocument/2006/relationships/theme" Target="theme/theme1.xml"/><Relationship Id="rId10" Type="http://schemas.openxmlformats.org/officeDocument/2006/relationships/hyperlink" Target="https://ezamowienia.gov.pl/soz/faqs"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ezamowienia.gov.pl/polityka-prywatnosci-2"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2514</Words>
  <Characters>15087</Characters>
  <Application>Microsoft Office Word</Application>
  <DocSecurity>0</DocSecurity>
  <Lines>125</Lines>
  <Paragraphs>35</Paragraphs>
  <ScaleCrop>false</ScaleCrop>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Przytuła</dc:creator>
  <cp:keywords/>
  <dc:description/>
  <cp:lastModifiedBy>Przemysław Przytuła</cp:lastModifiedBy>
  <cp:revision>2</cp:revision>
  <cp:lastPrinted>2022-10-06T10:15:00Z</cp:lastPrinted>
  <dcterms:created xsi:type="dcterms:W3CDTF">2022-10-06T10:15:00Z</dcterms:created>
  <dcterms:modified xsi:type="dcterms:W3CDTF">2022-10-06T10:15:00Z</dcterms:modified>
</cp:coreProperties>
</file>