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14" w:rsidRPr="006D4847" w:rsidRDefault="00F93014" w:rsidP="00F93014">
      <w:pPr>
        <w:pStyle w:val="Nagwek50"/>
        <w:spacing w:before="0" w:after="60"/>
        <w:rPr>
          <w:color w:val="FF0000"/>
          <w:sz w:val="22"/>
          <w:szCs w:val="22"/>
        </w:rPr>
      </w:pPr>
    </w:p>
    <w:p w:rsidR="00F93014" w:rsidRPr="00C077AC" w:rsidRDefault="00F93014" w:rsidP="00F93014">
      <w:pPr>
        <w:pStyle w:val="Nagwek50"/>
        <w:spacing w:before="0" w:after="0"/>
        <w:jc w:val="left"/>
        <w:rPr>
          <w:rFonts w:ascii="Century Gothic" w:hAnsi="Century Gothic" w:cs="Times New Roman"/>
          <w:sz w:val="20"/>
          <w:szCs w:val="20"/>
        </w:rPr>
      </w:pPr>
    </w:p>
    <w:p w:rsidR="00F93014" w:rsidRDefault="00F93014" w:rsidP="00F93014">
      <w:pPr>
        <w:pStyle w:val="Nagwek50"/>
        <w:spacing w:before="0" w:after="0"/>
        <w:jc w:val="left"/>
        <w:rPr>
          <w:rFonts w:ascii="Century Gothic" w:hAnsi="Century Gothic" w:cs="Times New Roman"/>
          <w:b w:val="0"/>
          <w:sz w:val="20"/>
          <w:szCs w:val="20"/>
        </w:rPr>
      </w:pPr>
    </w:p>
    <w:p w:rsidR="000F1BAD" w:rsidRDefault="000F1BAD" w:rsidP="000F1BAD">
      <w:pPr>
        <w:pStyle w:val="Tekstpodstawowy"/>
      </w:pPr>
    </w:p>
    <w:p w:rsidR="000F1BAD" w:rsidRDefault="000F1BAD" w:rsidP="000F1BAD">
      <w:pPr>
        <w:pStyle w:val="Tekstpodstawowy"/>
      </w:pPr>
    </w:p>
    <w:p w:rsidR="000F1BAD" w:rsidRDefault="000F1BAD" w:rsidP="000F1BAD">
      <w:pPr>
        <w:pStyle w:val="Tekstpodstawowy"/>
      </w:pPr>
    </w:p>
    <w:p w:rsidR="000F1BAD" w:rsidRDefault="000F1BAD" w:rsidP="000F1BAD">
      <w:pPr>
        <w:pStyle w:val="Tekstpodstawowy"/>
      </w:pPr>
    </w:p>
    <w:p w:rsidR="000F1BAD" w:rsidRDefault="000F1BAD" w:rsidP="000F1BAD">
      <w:pPr>
        <w:pStyle w:val="Tekstpodstawowy"/>
      </w:pPr>
    </w:p>
    <w:p w:rsidR="000F1BAD" w:rsidRDefault="000F1BAD" w:rsidP="000F1BAD">
      <w:pPr>
        <w:pStyle w:val="Tekstpodstawowy"/>
      </w:pPr>
      <w:bookmarkStart w:id="0" w:name="_GoBack"/>
      <w:bookmarkEnd w:id="0"/>
    </w:p>
    <w:p w:rsidR="000F1BAD" w:rsidRDefault="000F1BAD" w:rsidP="000F1BAD">
      <w:pPr>
        <w:pStyle w:val="Tekstpodstawowy"/>
      </w:pPr>
    </w:p>
    <w:p w:rsidR="000F1BAD" w:rsidRPr="000F1BAD" w:rsidRDefault="000F1BAD" w:rsidP="000F1BAD">
      <w:pPr>
        <w:pStyle w:val="Tekstpodstawowy"/>
      </w:pPr>
    </w:p>
    <w:p w:rsidR="00F93014" w:rsidRPr="009E2967" w:rsidRDefault="00F93014" w:rsidP="00F93014">
      <w:pPr>
        <w:pStyle w:val="Nagwek50"/>
        <w:spacing w:before="0" w:after="0"/>
        <w:jc w:val="left"/>
        <w:rPr>
          <w:rFonts w:ascii="Century Gothic" w:hAnsi="Century Gothic" w:cs="Times New Roman"/>
          <w:b w:val="0"/>
          <w:sz w:val="20"/>
          <w:szCs w:val="20"/>
        </w:rPr>
      </w:pPr>
      <w:r w:rsidRPr="00396778">
        <w:rPr>
          <w:rFonts w:ascii="Century Gothic" w:hAnsi="Century Gothic" w:cs="Times New Roman"/>
          <w:b w:val="0"/>
          <w:sz w:val="20"/>
          <w:szCs w:val="20"/>
        </w:rPr>
        <w:t xml:space="preserve">Nr sprawy: </w:t>
      </w:r>
      <w:r w:rsidR="00C7783D">
        <w:rPr>
          <w:rFonts w:ascii="Century Gothic" w:hAnsi="Century Gothic" w:cs="Times New Roman"/>
          <w:sz w:val="20"/>
          <w:szCs w:val="20"/>
        </w:rPr>
        <w:t>WZP-2411/21/167/Z</w:t>
      </w:r>
    </w:p>
    <w:p w:rsidR="00F93014" w:rsidRDefault="00F93014" w:rsidP="00F93014">
      <w:pPr>
        <w:pStyle w:val="Tekstpodstawowy"/>
        <w:spacing w:after="0"/>
        <w:rPr>
          <w:rFonts w:ascii="Century Gothic" w:hAnsi="Century Gothic" w:cs="Times New Roman"/>
          <w:sz w:val="20"/>
          <w:szCs w:val="20"/>
        </w:rPr>
      </w:pPr>
    </w:p>
    <w:p w:rsidR="00F93014" w:rsidRDefault="00F93014" w:rsidP="00F93014">
      <w:pPr>
        <w:pStyle w:val="Tekstpodstawowy"/>
        <w:spacing w:after="0"/>
        <w:rPr>
          <w:rFonts w:ascii="Century Gothic" w:hAnsi="Century Gothic" w:cs="Times New Roman"/>
          <w:sz w:val="20"/>
          <w:szCs w:val="20"/>
        </w:rPr>
      </w:pPr>
    </w:p>
    <w:p w:rsidR="0076032F" w:rsidRDefault="0076032F" w:rsidP="00F93014">
      <w:pPr>
        <w:pStyle w:val="Tekstpodstawowy"/>
        <w:spacing w:after="0"/>
        <w:rPr>
          <w:rFonts w:ascii="Century Gothic" w:hAnsi="Century Gothic" w:cs="Times New Roman"/>
          <w:sz w:val="20"/>
          <w:szCs w:val="20"/>
        </w:rPr>
      </w:pPr>
    </w:p>
    <w:p w:rsidR="00F93014" w:rsidRPr="00396778" w:rsidRDefault="00F93014" w:rsidP="00F93014">
      <w:pPr>
        <w:pStyle w:val="Nagwek50"/>
        <w:spacing w:before="0" w:after="0"/>
        <w:rPr>
          <w:rFonts w:ascii="Century Gothic" w:hAnsi="Century Gothic" w:cs="Times New Roman"/>
          <w:sz w:val="22"/>
          <w:szCs w:val="22"/>
        </w:rPr>
      </w:pPr>
      <w:r w:rsidRPr="00396778">
        <w:rPr>
          <w:rFonts w:ascii="Century Gothic" w:hAnsi="Century Gothic" w:cs="Times New Roman"/>
          <w:sz w:val="22"/>
          <w:szCs w:val="22"/>
        </w:rPr>
        <w:t>SPECYFIKACJA</w:t>
      </w:r>
    </w:p>
    <w:p w:rsidR="00F93014" w:rsidRPr="00396778" w:rsidRDefault="00F93014" w:rsidP="00F93014">
      <w:pPr>
        <w:pStyle w:val="Nagwek50"/>
        <w:spacing w:before="0" w:after="0"/>
        <w:rPr>
          <w:rFonts w:ascii="Century Gothic" w:hAnsi="Century Gothic" w:cs="Times New Roman"/>
          <w:sz w:val="22"/>
          <w:szCs w:val="22"/>
        </w:rPr>
      </w:pPr>
      <w:r w:rsidRPr="00396778">
        <w:rPr>
          <w:rFonts w:ascii="Century Gothic" w:hAnsi="Century Gothic" w:cs="Times New Roman"/>
          <w:sz w:val="22"/>
          <w:szCs w:val="22"/>
        </w:rPr>
        <w:t>WARUNKÓW ZAMÓWIENIA</w:t>
      </w:r>
    </w:p>
    <w:p w:rsidR="00F93014" w:rsidRPr="00396778" w:rsidRDefault="00F93014" w:rsidP="00F93014">
      <w:pPr>
        <w:pStyle w:val="Nagwek50"/>
        <w:spacing w:before="0" w:after="0"/>
        <w:rPr>
          <w:rFonts w:ascii="Century Gothic" w:hAnsi="Century Gothic" w:cs="Times New Roman"/>
          <w:sz w:val="22"/>
          <w:szCs w:val="22"/>
        </w:rPr>
      </w:pPr>
      <w:r w:rsidRPr="00396778">
        <w:rPr>
          <w:rFonts w:ascii="Century Gothic" w:hAnsi="Century Gothic" w:cs="Times New Roman"/>
          <w:b w:val="0"/>
          <w:sz w:val="22"/>
          <w:szCs w:val="22"/>
        </w:rPr>
        <w:t>w postępowaniu prowadzonym</w:t>
      </w:r>
      <w:r w:rsidRPr="00396778">
        <w:rPr>
          <w:rFonts w:ascii="Century Gothic" w:hAnsi="Century Gothic" w:cs="Times New Roman"/>
          <w:sz w:val="22"/>
          <w:szCs w:val="22"/>
        </w:rPr>
        <w:t xml:space="preserve"> </w:t>
      </w:r>
      <w:r w:rsidRPr="00396778">
        <w:rPr>
          <w:rFonts w:ascii="Century Gothic" w:hAnsi="Century Gothic" w:cs="Times New Roman"/>
          <w:b w:val="0"/>
          <w:bCs/>
          <w:sz w:val="22"/>
          <w:szCs w:val="22"/>
        </w:rPr>
        <w:t xml:space="preserve">w trybie podstawowym w celu zawarcia umowy ramowej </w:t>
      </w:r>
      <w:r w:rsidRPr="00396778">
        <w:rPr>
          <w:rFonts w:ascii="Century Gothic" w:hAnsi="Century Gothic" w:cs="Times New Roman"/>
          <w:b w:val="0"/>
          <w:sz w:val="22"/>
          <w:szCs w:val="22"/>
        </w:rPr>
        <w:t>zgodnie z ustawą z dnia 11 września 2019 r. Prawo zamówień publicznych</w:t>
      </w:r>
    </w:p>
    <w:p w:rsidR="00F93014" w:rsidRPr="00396778" w:rsidRDefault="00F93014" w:rsidP="00F93014">
      <w:pPr>
        <w:pStyle w:val="Nagwek50"/>
        <w:spacing w:before="0" w:after="0"/>
        <w:rPr>
          <w:rFonts w:ascii="Century Gothic" w:hAnsi="Century Gothic" w:cs="Times New Roman"/>
          <w:sz w:val="22"/>
          <w:szCs w:val="22"/>
        </w:rPr>
      </w:pPr>
      <w:r>
        <w:rPr>
          <w:rFonts w:ascii="Century Gothic" w:hAnsi="Century Gothic" w:cs="Times New Roman"/>
          <w:b w:val="0"/>
          <w:bCs/>
          <w:sz w:val="22"/>
          <w:szCs w:val="22"/>
        </w:rPr>
        <w:t>(Dz. U. 2021 r. poz. 1129</w:t>
      </w:r>
      <w:r w:rsidRPr="00396778">
        <w:rPr>
          <w:rFonts w:ascii="Century Gothic" w:hAnsi="Century Gothic" w:cs="Times New Roman"/>
          <w:b w:val="0"/>
          <w:bCs/>
          <w:sz w:val="22"/>
          <w:szCs w:val="22"/>
        </w:rPr>
        <w:t>, z późn. zm.), zwaną dalej Ustawą, dotyczącym:</w:t>
      </w:r>
    </w:p>
    <w:p w:rsidR="00F93014" w:rsidRPr="00396778" w:rsidRDefault="00F93014" w:rsidP="00F93014">
      <w:pPr>
        <w:pStyle w:val="Tekstpodstawowy"/>
        <w:contextualSpacing/>
        <w:rPr>
          <w:rFonts w:ascii="Century Gothic" w:eastAsia="Microsoft YaHei" w:hAnsi="Century Gothic" w:cs="Times New Roman"/>
          <w:b/>
          <w:szCs w:val="22"/>
        </w:rPr>
      </w:pPr>
    </w:p>
    <w:p w:rsidR="00F93014" w:rsidRDefault="00F93014" w:rsidP="00F93014">
      <w:pPr>
        <w:pStyle w:val="Tekstpodstawowy"/>
        <w:contextualSpacing/>
        <w:jc w:val="center"/>
        <w:rPr>
          <w:rFonts w:ascii="Century Gothic" w:hAnsi="Century Gothic" w:cs="Times New Roman"/>
          <w:b/>
          <w:color w:val="auto"/>
          <w:sz w:val="20"/>
          <w:szCs w:val="20"/>
        </w:rPr>
      </w:pPr>
      <w:r>
        <w:rPr>
          <w:rFonts w:ascii="Century Gothic" w:hAnsi="Century Gothic" w:cs="Times New Roman"/>
          <w:b/>
          <w:color w:val="auto"/>
          <w:sz w:val="20"/>
          <w:szCs w:val="20"/>
        </w:rPr>
        <w:t>Dostaw latarek</w:t>
      </w:r>
    </w:p>
    <w:p w:rsidR="00F93014" w:rsidRPr="00396778" w:rsidRDefault="00F93014" w:rsidP="00F93014">
      <w:pPr>
        <w:pStyle w:val="Tekstpodstawowy"/>
        <w:contextualSpacing/>
        <w:jc w:val="center"/>
        <w:rPr>
          <w:rFonts w:ascii="Century Gothic" w:hAnsi="Century Gothic" w:cs="Times New Roman"/>
          <w:b/>
          <w:color w:val="auto"/>
          <w:sz w:val="20"/>
          <w:szCs w:val="20"/>
        </w:rPr>
      </w:pPr>
    </w:p>
    <w:p w:rsidR="00F93014" w:rsidRDefault="00F93014" w:rsidP="00F93014">
      <w:pPr>
        <w:pStyle w:val="Tekstpodstawowy"/>
        <w:contextualSpacing/>
        <w:rPr>
          <w:rFonts w:ascii="Century Gothic" w:hAnsi="Century Gothic" w:cs="Times New Roman"/>
          <w:b/>
          <w:color w:val="auto"/>
          <w:sz w:val="20"/>
          <w:szCs w:val="20"/>
        </w:rPr>
      </w:pPr>
      <w:r w:rsidRPr="00396778">
        <w:rPr>
          <w:rFonts w:ascii="Century Gothic" w:hAnsi="Century Gothic" w:cs="Times New Roman"/>
          <w:b/>
          <w:color w:val="auto"/>
          <w:sz w:val="20"/>
          <w:szCs w:val="20"/>
        </w:rPr>
        <w:t>CPV:</w:t>
      </w:r>
      <w:r>
        <w:rPr>
          <w:rFonts w:ascii="Century Gothic" w:hAnsi="Century Gothic" w:cs="Times New Roman"/>
          <w:b/>
          <w:color w:val="auto"/>
          <w:sz w:val="20"/>
          <w:szCs w:val="20"/>
        </w:rPr>
        <w:t xml:space="preserve"> 31521320-3 (Latarki)</w:t>
      </w:r>
    </w:p>
    <w:p w:rsidR="0076032F" w:rsidRDefault="0076032F">
      <w:pPr>
        <w:suppressAutoHyphens w:val="0"/>
        <w:spacing w:after="160" w:line="259" w:lineRule="auto"/>
        <w:textAlignment w:val="auto"/>
        <w:rPr>
          <w:rFonts w:ascii="Century Gothic" w:hAnsi="Century Gothic" w:cs="Times New Roman"/>
          <w:bCs/>
          <w:sz w:val="20"/>
          <w:szCs w:val="20"/>
        </w:rPr>
      </w:pPr>
      <w:r>
        <w:rPr>
          <w:rFonts w:ascii="Century Gothic" w:hAnsi="Century Gothic" w:cs="Times New Roman"/>
          <w:bCs/>
          <w:sz w:val="20"/>
          <w:szCs w:val="20"/>
        </w:rPr>
        <w:br w:type="page"/>
      </w:r>
    </w:p>
    <w:p w:rsidR="0076032F" w:rsidRDefault="0076032F" w:rsidP="00BB5239">
      <w:pPr>
        <w:suppressAutoHyphens w:val="0"/>
        <w:spacing w:after="160" w:line="259" w:lineRule="auto"/>
        <w:jc w:val="center"/>
        <w:textAlignment w:val="auto"/>
        <w:rPr>
          <w:rFonts w:ascii="Century Gothic" w:hAnsi="Century Gothic" w:cs="Times New Roman"/>
          <w:bCs/>
          <w:sz w:val="20"/>
          <w:szCs w:val="20"/>
        </w:rPr>
      </w:pPr>
    </w:p>
    <w:p w:rsidR="00007B5F" w:rsidRPr="00BB5239" w:rsidRDefault="00007B5F" w:rsidP="00BB5239">
      <w:pPr>
        <w:suppressAutoHyphens w:val="0"/>
        <w:spacing w:after="160" w:line="259" w:lineRule="auto"/>
        <w:jc w:val="center"/>
        <w:textAlignment w:val="auto"/>
        <w:rPr>
          <w:rFonts w:ascii="Century Gothic" w:hAnsi="Century Gothic"/>
        </w:rPr>
      </w:pPr>
      <w:r w:rsidRPr="00396778">
        <w:rPr>
          <w:rFonts w:ascii="Century Gothic" w:hAnsi="Century Gothic" w:cs="Times New Roman"/>
          <w:bCs/>
          <w:sz w:val="20"/>
          <w:szCs w:val="20"/>
        </w:rPr>
        <w:t xml:space="preserve">SPECYFIKACJA WARUNKÓW ZAMÓWIENIA, zwana dalej </w:t>
      </w:r>
      <w:r w:rsidRPr="00396778">
        <w:rPr>
          <w:rFonts w:ascii="Century Gothic" w:hAnsi="Century Gothic" w:cs="Times New Roman"/>
          <w:sz w:val="20"/>
          <w:szCs w:val="20"/>
        </w:rPr>
        <w:t>„SWZ”,</w:t>
      </w:r>
      <w:r w:rsidR="009C6CB5" w:rsidRPr="009C6CB5">
        <w:rPr>
          <w:rFonts w:ascii="Century Gothic" w:hAnsi="Century Gothic" w:cs="Times New Roman"/>
          <w:sz w:val="20"/>
          <w:szCs w:val="20"/>
        </w:rPr>
        <w:t xml:space="preserve"> </w:t>
      </w:r>
      <w:r w:rsidRPr="009C6CB5">
        <w:rPr>
          <w:rFonts w:ascii="Century Gothic" w:hAnsi="Century Gothic" w:cs="Times New Roman"/>
          <w:sz w:val="20"/>
          <w:szCs w:val="20"/>
        </w:rPr>
        <w:t>zawiera:</w:t>
      </w:r>
    </w:p>
    <w:p w:rsidR="00007B5F" w:rsidRPr="00396778" w:rsidRDefault="00007B5F" w:rsidP="00007B5F">
      <w:pPr>
        <w:jc w:val="center"/>
        <w:rPr>
          <w:rFonts w:ascii="Century Gothic" w:hAnsi="Century Gothic" w:cs="Times New Roman"/>
          <w:sz w:val="20"/>
          <w:szCs w:val="20"/>
        </w:rPr>
      </w:pPr>
    </w:p>
    <w:tbl>
      <w:tblPr>
        <w:tblW w:w="9360" w:type="dxa"/>
        <w:tblInd w:w="108" w:type="dxa"/>
        <w:tblLayout w:type="fixed"/>
        <w:tblLook w:val="04A0" w:firstRow="1" w:lastRow="0" w:firstColumn="1" w:lastColumn="0" w:noHBand="0" w:noVBand="1"/>
      </w:tblPr>
      <w:tblGrid>
        <w:gridCol w:w="1547"/>
        <w:gridCol w:w="7813"/>
      </w:tblGrid>
      <w:tr w:rsidR="00007B5F" w:rsidRPr="00396778" w:rsidTr="00EB2B08">
        <w:trPr>
          <w:trHeight w:val="798"/>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Rozdział 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Informacje o Zamawiającym</w:t>
            </w:r>
          </w:p>
        </w:tc>
      </w:tr>
      <w:tr w:rsidR="00007B5F" w:rsidRPr="00396778" w:rsidTr="00EB2B08">
        <w:trPr>
          <w:trHeight w:val="39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Rozdział 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Tryb udzielenia zamówienia</w:t>
            </w:r>
          </w:p>
        </w:tc>
      </w:tr>
      <w:tr w:rsidR="00007B5F" w:rsidRPr="00396778" w:rsidTr="00EB2B08">
        <w:trPr>
          <w:trHeight w:val="39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Rozdział III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Opis przedmiotu zamówienia, termin wykonania zamówienia</w:t>
            </w:r>
          </w:p>
        </w:tc>
      </w:tr>
      <w:tr w:rsidR="00007B5F" w:rsidRPr="00396778" w:rsidTr="00EB2B08">
        <w:trPr>
          <w:trHeight w:val="39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Rozdział IV</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jc w:val="both"/>
              <w:rPr>
                <w:rFonts w:ascii="Century Gothic" w:hAnsi="Century Gothic" w:cs="Times New Roman"/>
                <w:sz w:val="20"/>
                <w:szCs w:val="20"/>
              </w:rPr>
            </w:pPr>
            <w:r w:rsidRPr="00396778">
              <w:rPr>
                <w:rFonts w:ascii="Century Gothic" w:hAnsi="Century Gothic" w:cs="Times New Roman"/>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007B5F" w:rsidRPr="00396778" w:rsidTr="00EB2B08">
        <w:trPr>
          <w:trHeight w:val="396"/>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Rozdział V</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Informacja o warunkach udziału w postępowaniu</w:t>
            </w:r>
          </w:p>
        </w:tc>
      </w:tr>
      <w:tr w:rsidR="00007B5F" w:rsidRPr="00396778" w:rsidTr="00EB2B08">
        <w:trPr>
          <w:trHeight w:val="41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iCs/>
                <w:sz w:val="20"/>
                <w:szCs w:val="20"/>
              </w:rPr>
            </w:pPr>
            <w:r w:rsidRPr="00396778">
              <w:rPr>
                <w:rFonts w:ascii="Century Gothic" w:hAnsi="Century Gothic" w:cs="Times New Roman"/>
                <w:sz w:val="20"/>
                <w:szCs w:val="20"/>
              </w:rPr>
              <w:t>Rozdział VI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Podstawy wykluczenia Wykonawcy z postępowania</w:t>
            </w:r>
          </w:p>
        </w:tc>
      </w:tr>
      <w:tr w:rsidR="00007B5F" w:rsidRPr="00396778" w:rsidTr="00EB2B08">
        <w:trPr>
          <w:trHeight w:val="407"/>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iCs/>
                <w:sz w:val="20"/>
                <w:szCs w:val="20"/>
              </w:rPr>
            </w:pPr>
            <w:r w:rsidRPr="00396778">
              <w:rPr>
                <w:rFonts w:ascii="Century Gothic" w:hAnsi="Century Gothic" w:cs="Times New Roman"/>
                <w:sz w:val="20"/>
                <w:szCs w:val="20"/>
              </w:rPr>
              <w:t>Rozdział VII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Informacja o podmiotowych środkach dowodowych</w:t>
            </w:r>
          </w:p>
        </w:tc>
      </w:tr>
      <w:tr w:rsidR="00007B5F" w:rsidRPr="00396778" w:rsidTr="00EB2B08">
        <w:trPr>
          <w:trHeight w:val="334"/>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Rozdział VIII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Termin związania ofertą</w:t>
            </w:r>
          </w:p>
        </w:tc>
      </w:tr>
      <w:tr w:rsidR="00007B5F" w:rsidRPr="00396778" w:rsidTr="00EB2B08">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Rozdział IX</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Opis sposobu przygotowania oferty</w:t>
            </w:r>
          </w:p>
        </w:tc>
      </w:tr>
      <w:tr w:rsidR="00007B5F" w:rsidRPr="00396778" w:rsidTr="00EB2B08">
        <w:trPr>
          <w:trHeight w:val="423"/>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Rozdział X</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Wymagania dotyczące wadium</w:t>
            </w:r>
          </w:p>
        </w:tc>
      </w:tr>
      <w:tr w:rsidR="00007B5F" w:rsidRPr="00396778" w:rsidTr="00EB2B08">
        <w:trPr>
          <w:trHeight w:val="334"/>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Rozdział X</w:t>
            </w:r>
            <w:r w:rsidRPr="00396778">
              <w:rPr>
                <w:rFonts w:ascii="Century Gothic" w:hAnsi="Century Gothic" w:cs="Times New Roman"/>
                <w:bCs/>
                <w:sz w:val="20"/>
                <w:szCs w:val="20"/>
              </w:rPr>
              <w:t>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pStyle w:val="Stopka"/>
              <w:rPr>
                <w:rFonts w:ascii="Century Gothic" w:hAnsi="Century Gothic" w:cs="Times New Roman"/>
                <w:sz w:val="20"/>
                <w:szCs w:val="20"/>
              </w:rPr>
            </w:pPr>
            <w:r w:rsidRPr="00396778">
              <w:rPr>
                <w:rFonts w:ascii="Century Gothic" w:hAnsi="Century Gothic" w:cs="Times New Roman"/>
                <w:sz w:val="20"/>
                <w:szCs w:val="20"/>
              </w:rPr>
              <w:t>Sposób oraz termin składania ofert</w:t>
            </w:r>
          </w:p>
        </w:tc>
      </w:tr>
      <w:tr w:rsidR="00007B5F" w:rsidRPr="00396778" w:rsidTr="00EB2B08">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bCs/>
                <w:sz w:val="20"/>
                <w:szCs w:val="20"/>
              </w:rPr>
            </w:pPr>
            <w:r w:rsidRPr="00396778">
              <w:rPr>
                <w:rFonts w:ascii="Century Gothic" w:hAnsi="Century Gothic" w:cs="Times New Roman"/>
                <w:sz w:val="20"/>
                <w:szCs w:val="20"/>
              </w:rPr>
              <w:t>Rozdział XII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pStyle w:val="Stopka"/>
              <w:rPr>
                <w:rFonts w:ascii="Century Gothic" w:hAnsi="Century Gothic" w:cs="Times New Roman"/>
                <w:sz w:val="20"/>
                <w:szCs w:val="20"/>
              </w:rPr>
            </w:pPr>
            <w:r w:rsidRPr="00396778">
              <w:rPr>
                <w:rFonts w:ascii="Century Gothic" w:hAnsi="Century Gothic" w:cs="Times New Roman"/>
                <w:sz w:val="20"/>
                <w:szCs w:val="20"/>
              </w:rPr>
              <w:t>Termin otwarcia ofert</w:t>
            </w:r>
          </w:p>
        </w:tc>
      </w:tr>
      <w:tr w:rsidR="00007B5F" w:rsidRPr="00396778" w:rsidTr="00EB2B08">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pStyle w:val="Stopka"/>
              <w:rPr>
                <w:rFonts w:ascii="Century Gothic" w:hAnsi="Century Gothic" w:cs="Times New Roman"/>
                <w:sz w:val="20"/>
                <w:szCs w:val="20"/>
              </w:rPr>
            </w:pPr>
            <w:r w:rsidRPr="00396778">
              <w:rPr>
                <w:rFonts w:ascii="Century Gothic" w:hAnsi="Century Gothic" w:cs="Times New Roman"/>
                <w:bCs/>
                <w:sz w:val="20"/>
                <w:szCs w:val="20"/>
              </w:rPr>
              <w:t>Rozdział XIII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Sposób obliczenia ceny</w:t>
            </w:r>
          </w:p>
        </w:tc>
      </w:tr>
      <w:tr w:rsidR="00007B5F" w:rsidRPr="00396778" w:rsidTr="00EB2B08">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pStyle w:val="Stopka"/>
              <w:rPr>
                <w:rFonts w:ascii="Century Gothic" w:hAnsi="Century Gothic" w:cs="Times New Roman"/>
                <w:sz w:val="20"/>
                <w:szCs w:val="20"/>
              </w:rPr>
            </w:pPr>
            <w:r w:rsidRPr="00396778">
              <w:rPr>
                <w:rFonts w:ascii="Century Gothic" w:hAnsi="Century Gothic" w:cs="Times New Roman"/>
                <w:sz w:val="20"/>
                <w:szCs w:val="20"/>
              </w:rPr>
              <w:t>Rozdział XIV</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Opis kryteriów oceny ofert wraz z podaniem wag tych kryteriów i sposobu oceny ofert</w:t>
            </w:r>
          </w:p>
        </w:tc>
      </w:tr>
      <w:tr w:rsidR="00007B5F" w:rsidRPr="00396778" w:rsidTr="00EB2B08">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pStyle w:val="Stopka"/>
              <w:rPr>
                <w:rFonts w:ascii="Century Gothic" w:hAnsi="Century Gothic" w:cs="Times New Roman"/>
                <w:sz w:val="20"/>
                <w:szCs w:val="20"/>
              </w:rPr>
            </w:pPr>
            <w:r w:rsidRPr="00396778">
              <w:rPr>
                <w:rFonts w:ascii="Century Gothic" w:hAnsi="Century Gothic" w:cs="Times New Roman"/>
                <w:sz w:val="20"/>
                <w:szCs w:val="20"/>
              </w:rPr>
              <w:t>Rozdział XV</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Informacje dotyczące zabezpieczenia należytego wykonania umowy</w:t>
            </w:r>
          </w:p>
        </w:tc>
      </w:tr>
      <w:tr w:rsidR="00007B5F" w:rsidRPr="00396778" w:rsidTr="00EB2B08">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bCs/>
                <w:sz w:val="20"/>
                <w:szCs w:val="20"/>
              </w:rPr>
            </w:pPr>
            <w:r w:rsidRPr="00396778">
              <w:rPr>
                <w:rFonts w:ascii="Century Gothic" w:hAnsi="Century Gothic" w:cs="Times New Roman"/>
                <w:sz w:val="20"/>
                <w:szCs w:val="20"/>
              </w:rPr>
              <w:t>Rozdział XVI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jc w:val="both"/>
              <w:rPr>
                <w:rFonts w:ascii="Century Gothic" w:hAnsi="Century Gothic" w:cs="Times New Roman"/>
                <w:sz w:val="20"/>
                <w:szCs w:val="20"/>
              </w:rPr>
            </w:pPr>
            <w:r w:rsidRPr="00396778">
              <w:rPr>
                <w:rFonts w:ascii="Century Gothic" w:hAnsi="Century Gothic" w:cs="Times New Roman"/>
                <w:sz w:val="20"/>
                <w:szCs w:val="20"/>
              </w:rPr>
              <w:t>Informacje o formalnościach, jakie muszą zostać dopełnione po wyborze oferty w celu zawarcia umowy w sprawie zamówienia publicznego</w:t>
            </w:r>
          </w:p>
        </w:tc>
      </w:tr>
      <w:tr w:rsidR="00007B5F" w:rsidRPr="00396778" w:rsidTr="00EB2B08">
        <w:trPr>
          <w:trHeight w:val="379"/>
        </w:trPr>
        <w:tc>
          <w:tcPr>
            <w:tcW w:w="1546"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Rozdział XVII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pStyle w:val="Stopka"/>
              <w:rPr>
                <w:rFonts w:ascii="Century Gothic" w:hAnsi="Century Gothic" w:cs="Times New Roman"/>
                <w:bCs/>
                <w:sz w:val="20"/>
                <w:szCs w:val="20"/>
              </w:rPr>
            </w:pPr>
            <w:r w:rsidRPr="00396778">
              <w:rPr>
                <w:rFonts w:ascii="Century Gothic" w:hAnsi="Century Gothic" w:cs="Times New Roman"/>
                <w:bCs/>
                <w:sz w:val="20"/>
                <w:szCs w:val="20"/>
              </w:rPr>
              <w:t>Pouczenie o środkach ochrony prawnej przysługujących Wykonawcy</w:t>
            </w:r>
          </w:p>
        </w:tc>
      </w:tr>
      <w:tr w:rsidR="00007B5F" w:rsidRPr="00396778" w:rsidTr="00EB2B08">
        <w:trPr>
          <w:trHeight w:val="379"/>
        </w:trPr>
        <w:tc>
          <w:tcPr>
            <w:tcW w:w="1546"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Rozdział XVIII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pStyle w:val="Stopka"/>
              <w:rPr>
                <w:rFonts w:ascii="Century Gothic" w:hAnsi="Century Gothic" w:cs="Times New Roman"/>
                <w:bCs/>
                <w:sz w:val="20"/>
                <w:szCs w:val="20"/>
              </w:rPr>
            </w:pPr>
            <w:r w:rsidRPr="00396778">
              <w:rPr>
                <w:rFonts w:ascii="Century Gothic" w:hAnsi="Century Gothic" w:cs="Times New Roman"/>
                <w:bCs/>
                <w:sz w:val="20"/>
                <w:szCs w:val="20"/>
              </w:rPr>
              <w:t>Klauzula informacyjna dotycząca przetwarzania danych osobowych</w:t>
            </w:r>
          </w:p>
        </w:tc>
      </w:tr>
      <w:tr w:rsidR="00007B5F" w:rsidRPr="00396778" w:rsidTr="00EB2B08">
        <w:trPr>
          <w:trHeight w:val="379"/>
        </w:trPr>
        <w:tc>
          <w:tcPr>
            <w:tcW w:w="1546"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007B5F" w:rsidRPr="00396778" w:rsidRDefault="00007B5F" w:rsidP="00EB2B08">
            <w:pPr>
              <w:rPr>
                <w:rFonts w:ascii="Century Gothic" w:hAnsi="Century Gothic" w:cs="Times New Roman"/>
                <w:sz w:val="20"/>
                <w:szCs w:val="20"/>
              </w:rPr>
            </w:pPr>
            <w:r w:rsidRPr="00396778">
              <w:rPr>
                <w:rFonts w:ascii="Century Gothic" w:hAnsi="Century Gothic" w:cs="Times New Roman"/>
                <w:sz w:val="20"/>
                <w:szCs w:val="20"/>
              </w:rPr>
              <w:t>Rozdział XIX</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pStyle w:val="Stopka"/>
              <w:rPr>
                <w:rFonts w:ascii="Century Gothic" w:hAnsi="Century Gothic" w:cs="Times New Roman"/>
                <w:bCs/>
                <w:sz w:val="20"/>
                <w:szCs w:val="20"/>
              </w:rPr>
            </w:pPr>
            <w:r w:rsidRPr="00396778">
              <w:rPr>
                <w:rFonts w:ascii="Century Gothic" w:hAnsi="Century Gothic" w:cs="Times New Roman"/>
                <w:bCs/>
                <w:sz w:val="20"/>
                <w:szCs w:val="20"/>
              </w:rPr>
              <w:t>Ogólne warunki umowy</w:t>
            </w:r>
            <w:r w:rsidR="00D06CFE">
              <w:rPr>
                <w:rFonts w:ascii="Century Gothic" w:hAnsi="Century Gothic" w:cs="Times New Roman"/>
                <w:bCs/>
                <w:sz w:val="20"/>
                <w:szCs w:val="20"/>
              </w:rPr>
              <w:t xml:space="preserve"> ramowej</w:t>
            </w:r>
          </w:p>
        </w:tc>
      </w:tr>
    </w:tbl>
    <w:p w:rsidR="00007B5F" w:rsidRPr="00396778" w:rsidRDefault="00007B5F" w:rsidP="00007B5F">
      <w:pPr>
        <w:pStyle w:val="Stopka"/>
        <w:jc w:val="both"/>
        <w:rPr>
          <w:rFonts w:ascii="Century Gothic" w:hAnsi="Century Gothic" w:cs="Times New Roman"/>
          <w:sz w:val="20"/>
          <w:szCs w:val="20"/>
        </w:rPr>
      </w:pPr>
    </w:p>
    <w:p w:rsidR="00007B5F" w:rsidRPr="00396778" w:rsidRDefault="00007B5F" w:rsidP="00007B5F">
      <w:pPr>
        <w:ind w:left="4253" w:hanging="4253"/>
        <w:rPr>
          <w:rFonts w:ascii="Century Gothic" w:hAnsi="Century Gothic" w:cs="Times New Roman"/>
          <w:sz w:val="20"/>
          <w:szCs w:val="20"/>
        </w:rPr>
      </w:pPr>
      <w:r w:rsidRPr="00396778">
        <w:rPr>
          <w:rFonts w:ascii="Century Gothic" w:hAnsi="Century Gothic" w:cs="Times New Roman"/>
          <w:sz w:val="20"/>
          <w:szCs w:val="20"/>
          <w:u w:val="single"/>
        </w:rPr>
        <w:t xml:space="preserve">Załączniki do </w:t>
      </w:r>
      <w:r w:rsidRPr="00396778">
        <w:rPr>
          <w:rFonts w:ascii="Century Gothic" w:hAnsi="Century Gothic" w:cs="Times New Roman"/>
          <w:color w:val="auto"/>
          <w:sz w:val="20"/>
          <w:szCs w:val="20"/>
          <w:u w:val="single"/>
        </w:rPr>
        <w:t>SWZ:</w:t>
      </w:r>
    </w:p>
    <w:p w:rsidR="00007B5F" w:rsidRPr="00396778" w:rsidRDefault="00007B5F" w:rsidP="00007B5F">
      <w:pPr>
        <w:rPr>
          <w:rFonts w:ascii="Century Gothic" w:hAnsi="Century Gothic" w:cs="Times New Roman"/>
          <w:sz w:val="20"/>
          <w:szCs w:val="20"/>
        </w:rPr>
      </w:pPr>
    </w:p>
    <w:tbl>
      <w:tblPr>
        <w:tblW w:w="9360" w:type="dxa"/>
        <w:tblInd w:w="108" w:type="dxa"/>
        <w:tblLayout w:type="fixed"/>
        <w:tblLook w:val="04A0" w:firstRow="1" w:lastRow="0" w:firstColumn="1" w:lastColumn="0" w:noHBand="0" w:noVBand="1"/>
      </w:tblPr>
      <w:tblGrid>
        <w:gridCol w:w="2717"/>
        <w:gridCol w:w="6643"/>
      </w:tblGrid>
      <w:tr w:rsidR="00007B5F" w:rsidRPr="00396778" w:rsidTr="00D038DF">
        <w:trPr>
          <w:trHeight w:val="314"/>
        </w:trPr>
        <w:tc>
          <w:tcPr>
            <w:tcW w:w="27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pStyle w:val="Stopka"/>
              <w:widowControl w:val="0"/>
              <w:rPr>
                <w:rFonts w:ascii="Century Gothic" w:hAnsi="Century Gothic" w:cs="Times New Roman"/>
                <w:bCs/>
                <w:sz w:val="20"/>
                <w:szCs w:val="20"/>
              </w:rPr>
            </w:pPr>
            <w:r w:rsidRPr="00396778">
              <w:rPr>
                <w:rFonts w:ascii="Century Gothic" w:hAnsi="Century Gothic" w:cs="Times New Roman"/>
                <w:bCs/>
                <w:sz w:val="20"/>
                <w:szCs w:val="20"/>
              </w:rPr>
              <w:t>Wzór – załącznik nr 1</w:t>
            </w:r>
            <w:r w:rsidR="00B437D0">
              <w:rPr>
                <w:rFonts w:ascii="Century Gothic" w:hAnsi="Century Gothic" w:cs="Times New Roman"/>
                <w:bCs/>
                <w:sz w:val="20"/>
                <w:szCs w:val="20"/>
              </w:rPr>
              <w:t>a-b</w:t>
            </w:r>
          </w:p>
        </w:tc>
        <w:tc>
          <w:tcPr>
            <w:tcW w:w="664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pStyle w:val="Stopka"/>
              <w:widowControl w:val="0"/>
              <w:rPr>
                <w:rFonts w:ascii="Century Gothic" w:hAnsi="Century Gothic" w:cs="Times New Roman"/>
                <w:bCs/>
                <w:sz w:val="20"/>
                <w:szCs w:val="20"/>
              </w:rPr>
            </w:pPr>
            <w:r w:rsidRPr="00396778">
              <w:rPr>
                <w:rFonts w:ascii="Century Gothic" w:hAnsi="Century Gothic" w:cs="Times New Roman"/>
                <w:bCs/>
                <w:sz w:val="20"/>
                <w:szCs w:val="20"/>
              </w:rPr>
              <w:t xml:space="preserve">Oferta Wykonawcy </w:t>
            </w:r>
          </w:p>
        </w:tc>
      </w:tr>
      <w:tr w:rsidR="00007B5F" w:rsidRPr="00396778" w:rsidTr="00D038DF">
        <w:trPr>
          <w:trHeight w:val="314"/>
        </w:trPr>
        <w:tc>
          <w:tcPr>
            <w:tcW w:w="27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pStyle w:val="Stopka"/>
              <w:widowControl w:val="0"/>
              <w:rPr>
                <w:rFonts w:ascii="Century Gothic" w:hAnsi="Century Gothic" w:cs="Times New Roman"/>
                <w:bCs/>
                <w:sz w:val="20"/>
                <w:szCs w:val="20"/>
              </w:rPr>
            </w:pPr>
            <w:r w:rsidRPr="00396778">
              <w:rPr>
                <w:rFonts w:ascii="Century Gothic" w:hAnsi="Century Gothic"/>
                <w:sz w:val="20"/>
                <w:szCs w:val="20"/>
              </w:rPr>
              <w:t>Wzór – załącznik nr 2</w:t>
            </w:r>
          </w:p>
        </w:tc>
        <w:tc>
          <w:tcPr>
            <w:tcW w:w="664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tabs>
                <w:tab w:val="left" w:pos="2263"/>
                <w:tab w:val="left" w:pos="2825"/>
              </w:tabs>
              <w:ind w:left="4253" w:hanging="4253"/>
              <w:contextualSpacing/>
              <w:rPr>
                <w:rFonts w:ascii="Century Gothic" w:hAnsi="Century Gothic" w:cs="Times New Roman"/>
                <w:sz w:val="20"/>
                <w:szCs w:val="20"/>
              </w:rPr>
            </w:pPr>
            <w:r w:rsidRPr="00396778">
              <w:rPr>
                <w:rStyle w:val="Domylnaczcionkaakapitu7"/>
                <w:rFonts w:ascii="Century Gothic" w:hAnsi="Century Gothic" w:cs="Times New Roman"/>
                <w:bCs/>
                <w:sz w:val="20"/>
                <w:szCs w:val="20"/>
              </w:rPr>
              <w:t>Oświadczenie o braku podstaw wykluczenia</w:t>
            </w:r>
          </w:p>
        </w:tc>
      </w:tr>
      <w:tr w:rsidR="00007B5F" w:rsidRPr="00396778" w:rsidTr="00D038DF">
        <w:trPr>
          <w:trHeight w:val="314"/>
        </w:trPr>
        <w:tc>
          <w:tcPr>
            <w:tcW w:w="27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007B5F" w:rsidP="00EB2B08">
            <w:pPr>
              <w:pStyle w:val="Zawartotabeli"/>
              <w:rPr>
                <w:rStyle w:val="Domylnaczcionkaakapitu7"/>
                <w:rFonts w:ascii="Century Gothic" w:hAnsi="Century Gothic"/>
                <w:bCs/>
                <w:color w:val="auto"/>
              </w:rPr>
            </w:pPr>
            <w:r w:rsidRPr="00396778">
              <w:rPr>
                <w:rStyle w:val="Domylnaczcionkaakapitu7"/>
                <w:rFonts w:ascii="Century Gothic" w:hAnsi="Century Gothic"/>
                <w:bCs/>
                <w:color w:val="auto"/>
                <w:sz w:val="20"/>
                <w:szCs w:val="20"/>
              </w:rPr>
              <w:t>Załącznik nr 3</w:t>
            </w:r>
            <w:r w:rsidR="00B437D0">
              <w:rPr>
                <w:rStyle w:val="Domylnaczcionkaakapitu7"/>
                <w:rFonts w:ascii="Century Gothic" w:hAnsi="Century Gothic"/>
                <w:bCs/>
                <w:color w:val="auto"/>
                <w:sz w:val="20"/>
                <w:szCs w:val="20"/>
              </w:rPr>
              <w:t>a-b</w:t>
            </w:r>
          </w:p>
        </w:tc>
        <w:tc>
          <w:tcPr>
            <w:tcW w:w="664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7B5F" w:rsidRPr="00396778" w:rsidRDefault="008B7E1B" w:rsidP="001664E1">
            <w:pPr>
              <w:tabs>
                <w:tab w:val="left" w:pos="2263"/>
                <w:tab w:val="left" w:pos="2825"/>
              </w:tabs>
              <w:ind w:left="4253" w:hanging="4253"/>
              <w:contextualSpacing/>
              <w:rPr>
                <w:rFonts w:ascii="Century Gothic" w:hAnsi="Century Gothic" w:cs="Times New Roman"/>
              </w:rPr>
            </w:pPr>
            <w:r>
              <w:rPr>
                <w:rFonts w:ascii="Century Gothic" w:hAnsi="Century Gothic" w:cs="Times New Roman"/>
                <w:sz w:val="20"/>
                <w:szCs w:val="20"/>
              </w:rPr>
              <w:t>Opis przedmiotu</w:t>
            </w:r>
            <w:r w:rsidR="001664E1">
              <w:rPr>
                <w:rFonts w:ascii="Century Gothic" w:hAnsi="Century Gothic" w:cs="Times New Roman"/>
                <w:sz w:val="20"/>
                <w:szCs w:val="20"/>
              </w:rPr>
              <w:t xml:space="preserve"> zamówienia</w:t>
            </w:r>
          </w:p>
        </w:tc>
      </w:tr>
    </w:tbl>
    <w:p w:rsidR="004D1B25" w:rsidRPr="00396778" w:rsidRDefault="00007B5F" w:rsidP="00812912">
      <w:pPr>
        <w:pStyle w:val="Akapitzlist"/>
        <w:numPr>
          <w:ilvl w:val="0"/>
          <w:numId w:val="3"/>
        </w:numPr>
        <w:suppressAutoHyphens w:val="0"/>
        <w:spacing w:line="259" w:lineRule="auto"/>
        <w:ind w:left="426" w:hanging="426"/>
        <w:textAlignment w:val="auto"/>
        <w:rPr>
          <w:rFonts w:ascii="Century Gothic" w:hAnsi="Century Gothic"/>
          <w:b/>
          <w:sz w:val="24"/>
        </w:rPr>
      </w:pPr>
      <w:r w:rsidRPr="00396778">
        <w:rPr>
          <w:rFonts w:ascii="Century Gothic" w:hAnsi="Century Gothic"/>
          <w:b/>
        </w:rPr>
        <w:br w:type="page"/>
      </w:r>
      <w:r w:rsidR="004D1B25" w:rsidRPr="00396778">
        <w:rPr>
          <w:rFonts w:ascii="Century Gothic" w:hAnsi="Century Gothic"/>
          <w:b/>
          <w:szCs w:val="20"/>
        </w:rPr>
        <w:lastRenderedPageBreak/>
        <w:t>Informacje o Zamawiającym</w:t>
      </w:r>
    </w:p>
    <w:p w:rsidR="004D1B25" w:rsidRPr="00396778" w:rsidRDefault="004D1B25" w:rsidP="004D1B25">
      <w:pPr>
        <w:numPr>
          <w:ilvl w:val="1"/>
          <w:numId w:val="2"/>
        </w:numPr>
        <w:autoSpaceDN w:val="0"/>
        <w:spacing w:after="60"/>
        <w:jc w:val="both"/>
        <w:textAlignment w:val="auto"/>
        <w:rPr>
          <w:rFonts w:ascii="Century Gothic" w:hAnsi="Century Gothic"/>
          <w:sz w:val="20"/>
          <w:szCs w:val="20"/>
        </w:rPr>
      </w:pPr>
      <w:r w:rsidRPr="00396778">
        <w:rPr>
          <w:rFonts w:ascii="Century Gothic" w:hAnsi="Century Gothic"/>
          <w:sz w:val="20"/>
          <w:szCs w:val="20"/>
        </w:rPr>
        <w:t xml:space="preserve">Zamawiający: </w:t>
      </w:r>
      <w:r w:rsidRPr="00396778">
        <w:rPr>
          <w:rFonts w:ascii="Century Gothic" w:hAnsi="Century Gothic"/>
          <w:b/>
          <w:sz w:val="20"/>
          <w:szCs w:val="20"/>
        </w:rPr>
        <w:t>KOMENDA STOŁECZNA POLICJI.</w:t>
      </w:r>
    </w:p>
    <w:p w:rsidR="004D1B25" w:rsidRPr="00396778" w:rsidRDefault="004D1B25" w:rsidP="004D1B25">
      <w:pPr>
        <w:numPr>
          <w:ilvl w:val="1"/>
          <w:numId w:val="2"/>
        </w:numPr>
        <w:autoSpaceDN w:val="0"/>
        <w:spacing w:after="60"/>
        <w:contextualSpacing/>
        <w:jc w:val="both"/>
        <w:textAlignment w:val="auto"/>
        <w:rPr>
          <w:rFonts w:ascii="Century Gothic" w:hAnsi="Century Gothic"/>
          <w:sz w:val="20"/>
          <w:szCs w:val="20"/>
        </w:rPr>
      </w:pPr>
      <w:r w:rsidRPr="00396778">
        <w:rPr>
          <w:rFonts w:ascii="Century Gothic" w:hAnsi="Century Gothic"/>
          <w:sz w:val="20"/>
          <w:szCs w:val="20"/>
        </w:rPr>
        <w:t xml:space="preserve">Adres Zamawiającego: </w:t>
      </w:r>
      <w:r w:rsidRPr="00396778">
        <w:rPr>
          <w:rFonts w:ascii="Century Gothic" w:hAnsi="Century Gothic"/>
          <w:b/>
          <w:sz w:val="20"/>
          <w:szCs w:val="20"/>
        </w:rPr>
        <w:t>ul. Nowolipie 2, 00-150 Warszawa.</w:t>
      </w:r>
    </w:p>
    <w:p w:rsidR="00007B5F" w:rsidRPr="00396778" w:rsidRDefault="004D1B25" w:rsidP="00007B5F">
      <w:pPr>
        <w:numPr>
          <w:ilvl w:val="1"/>
          <w:numId w:val="2"/>
        </w:numPr>
        <w:autoSpaceDN w:val="0"/>
        <w:spacing w:after="60"/>
        <w:contextualSpacing/>
        <w:jc w:val="both"/>
        <w:textAlignment w:val="auto"/>
        <w:rPr>
          <w:rFonts w:ascii="Century Gothic" w:hAnsi="Century Gothic"/>
          <w:sz w:val="20"/>
          <w:szCs w:val="20"/>
        </w:rPr>
      </w:pPr>
      <w:r w:rsidRPr="00396778">
        <w:rPr>
          <w:rFonts w:ascii="Century Gothic" w:hAnsi="Century Gothic"/>
          <w:sz w:val="20"/>
          <w:szCs w:val="20"/>
        </w:rPr>
        <w:t>Dane kontaktowe:</w:t>
      </w:r>
    </w:p>
    <w:p w:rsidR="00007B5F" w:rsidRPr="00396778" w:rsidRDefault="004D1B25" w:rsidP="00007B5F">
      <w:pPr>
        <w:numPr>
          <w:ilvl w:val="2"/>
          <w:numId w:val="2"/>
        </w:numPr>
        <w:autoSpaceDN w:val="0"/>
        <w:spacing w:after="60"/>
        <w:contextualSpacing/>
        <w:jc w:val="both"/>
        <w:textAlignment w:val="auto"/>
        <w:rPr>
          <w:rFonts w:ascii="Century Gothic" w:hAnsi="Century Gothic"/>
          <w:sz w:val="20"/>
          <w:szCs w:val="20"/>
        </w:rPr>
      </w:pPr>
      <w:r w:rsidRPr="00396778">
        <w:rPr>
          <w:rFonts w:ascii="Century Gothic" w:hAnsi="Century Gothic"/>
          <w:sz w:val="20"/>
          <w:szCs w:val="20"/>
        </w:rPr>
        <w:t xml:space="preserve"> nr telefonu: </w:t>
      </w:r>
      <w:r w:rsidRPr="00396778">
        <w:rPr>
          <w:rFonts w:ascii="Century Gothic" w:hAnsi="Century Gothic"/>
          <w:b/>
          <w:sz w:val="20"/>
          <w:szCs w:val="20"/>
        </w:rPr>
        <w:t>47 72 386 08;</w:t>
      </w:r>
    </w:p>
    <w:p w:rsidR="004D1B25" w:rsidRPr="00396778" w:rsidRDefault="004D1B25" w:rsidP="00007B5F">
      <w:pPr>
        <w:numPr>
          <w:ilvl w:val="2"/>
          <w:numId w:val="2"/>
        </w:numPr>
        <w:autoSpaceDN w:val="0"/>
        <w:spacing w:after="60"/>
        <w:contextualSpacing/>
        <w:jc w:val="both"/>
        <w:textAlignment w:val="auto"/>
        <w:rPr>
          <w:rFonts w:ascii="Century Gothic" w:hAnsi="Century Gothic"/>
          <w:sz w:val="20"/>
          <w:szCs w:val="20"/>
        </w:rPr>
      </w:pPr>
      <w:r w:rsidRPr="00396778">
        <w:rPr>
          <w:rFonts w:ascii="Century Gothic" w:hAnsi="Century Gothic"/>
          <w:sz w:val="20"/>
          <w:szCs w:val="20"/>
        </w:rPr>
        <w:t xml:space="preserve">adres poczty elektronicznej: </w:t>
      </w:r>
      <w:hyperlink r:id="rId8" w:history="1">
        <w:r w:rsidRPr="00396778">
          <w:rPr>
            <w:rStyle w:val="Hipercze"/>
            <w:rFonts w:ascii="Century Gothic" w:hAnsi="Century Gothic" w:cs="Gulim"/>
            <w:sz w:val="20"/>
            <w:szCs w:val="20"/>
          </w:rPr>
          <w:t>zamowienia@ksp.policja.gov.pl</w:t>
        </w:r>
      </w:hyperlink>
      <w:r w:rsidRPr="00396778">
        <w:rPr>
          <w:rFonts w:ascii="Century Gothic" w:hAnsi="Century Gothic" w:cs="Gulim"/>
          <w:sz w:val="20"/>
          <w:szCs w:val="20"/>
        </w:rPr>
        <w:t xml:space="preserve">. </w:t>
      </w:r>
    </w:p>
    <w:p w:rsidR="004D1B25" w:rsidRPr="00396778" w:rsidRDefault="004D1B25" w:rsidP="004D1B25">
      <w:pPr>
        <w:numPr>
          <w:ilvl w:val="1"/>
          <w:numId w:val="2"/>
        </w:numPr>
        <w:autoSpaceDN w:val="0"/>
        <w:spacing w:after="60"/>
        <w:contextualSpacing/>
        <w:textAlignment w:val="auto"/>
        <w:rPr>
          <w:rFonts w:ascii="Century Gothic" w:hAnsi="Century Gothic"/>
          <w:sz w:val="20"/>
          <w:szCs w:val="20"/>
        </w:rPr>
      </w:pPr>
      <w:r w:rsidRPr="00396778">
        <w:rPr>
          <w:rFonts w:ascii="Century Gothic" w:hAnsi="Century Gothic"/>
          <w:sz w:val="20"/>
          <w:szCs w:val="20"/>
        </w:rPr>
        <w:t xml:space="preserve">Adres strony internetowej prowadzonego postępowania: </w:t>
      </w:r>
      <w:hyperlink r:id="rId9" w:history="1">
        <w:r w:rsidRPr="00396778">
          <w:rPr>
            <w:rStyle w:val="Hipercze"/>
            <w:rFonts w:ascii="Century Gothic" w:hAnsi="Century Gothic" w:cs="Gulim"/>
            <w:b/>
            <w:sz w:val="20"/>
            <w:szCs w:val="20"/>
          </w:rPr>
          <w:t>https://platformazakupowa.pl/ksp_warszawa</w:t>
        </w:r>
      </w:hyperlink>
      <w:r w:rsidRPr="00396778">
        <w:rPr>
          <w:rFonts w:ascii="Century Gothic" w:hAnsi="Century Gothic" w:cs="Gulim"/>
          <w:color w:val="0000FF"/>
          <w:sz w:val="20"/>
          <w:szCs w:val="20"/>
        </w:rPr>
        <w:t>.</w:t>
      </w:r>
    </w:p>
    <w:p w:rsidR="004D1B25" w:rsidRPr="00396778" w:rsidRDefault="004D1B25" w:rsidP="004D1B25">
      <w:pPr>
        <w:numPr>
          <w:ilvl w:val="1"/>
          <w:numId w:val="2"/>
        </w:numPr>
        <w:autoSpaceDN w:val="0"/>
        <w:spacing w:after="60"/>
        <w:contextualSpacing/>
        <w:jc w:val="both"/>
        <w:textAlignment w:val="auto"/>
        <w:rPr>
          <w:rFonts w:ascii="Century Gothic" w:hAnsi="Century Gothic"/>
          <w:sz w:val="20"/>
          <w:szCs w:val="20"/>
        </w:rPr>
      </w:pPr>
      <w:r w:rsidRPr="00396778">
        <w:rPr>
          <w:rFonts w:ascii="Century Gothic" w:hAnsi="Century Gothic"/>
          <w:sz w:val="20"/>
          <w:szCs w:val="20"/>
        </w:rPr>
        <w:t xml:space="preserve">Adres strony internetowej, na której udostępniane będą zmiany i wyjaśnienia treści SWZ oraz inne dokumenty zamówienia bezpośrednio związane z postępowaniem o udzielenie zamówienia: </w:t>
      </w:r>
      <w:hyperlink r:id="rId10" w:history="1">
        <w:r w:rsidRPr="00396778">
          <w:rPr>
            <w:rStyle w:val="Hipercze"/>
            <w:rFonts w:ascii="Century Gothic" w:hAnsi="Century Gothic" w:cs="Gulim"/>
            <w:b/>
            <w:sz w:val="20"/>
            <w:szCs w:val="20"/>
          </w:rPr>
          <w:t>https://platformazakupowa.pl/ksp_warszawa</w:t>
        </w:r>
      </w:hyperlink>
      <w:r w:rsidRPr="00396778">
        <w:rPr>
          <w:rFonts w:ascii="Century Gothic" w:hAnsi="Century Gothic" w:cs="Gulim"/>
          <w:color w:val="0000FF"/>
          <w:sz w:val="20"/>
          <w:szCs w:val="20"/>
        </w:rPr>
        <w:t>.</w:t>
      </w:r>
    </w:p>
    <w:p w:rsidR="00007B5F" w:rsidRPr="00396778" w:rsidRDefault="004D1B25" w:rsidP="00007B5F">
      <w:pPr>
        <w:numPr>
          <w:ilvl w:val="1"/>
          <w:numId w:val="2"/>
        </w:numPr>
        <w:autoSpaceDN w:val="0"/>
        <w:spacing w:after="60"/>
        <w:contextualSpacing/>
        <w:jc w:val="both"/>
        <w:textAlignment w:val="auto"/>
        <w:rPr>
          <w:rFonts w:ascii="Century Gothic" w:hAnsi="Century Gothic"/>
          <w:color w:val="auto"/>
          <w:sz w:val="20"/>
          <w:szCs w:val="20"/>
        </w:rPr>
      </w:pPr>
      <w:r w:rsidRPr="00396778">
        <w:rPr>
          <w:rFonts w:ascii="Century Gothic" w:hAnsi="Century Gothic"/>
          <w:sz w:val="20"/>
          <w:szCs w:val="20"/>
        </w:rPr>
        <w:t>Osobą</w:t>
      </w:r>
      <w:r w:rsidRPr="00396778">
        <w:rPr>
          <w:rFonts w:ascii="Century Gothic" w:hAnsi="Century Gothic"/>
          <w:color w:val="auto"/>
          <w:sz w:val="20"/>
          <w:szCs w:val="20"/>
        </w:rPr>
        <w:t xml:space="preserve"> uprawnioną do komunikowania się w zakresie zagadnień związanych z prowadzoną procedurą jest Jarosław Skiba lub osoba go zastępująca.</w:t>
      </w:r>
    </w:p>
    <w:p w:rsidR="00007B5F" w:rsidRPr="00396778" w:rsidRDefault="00007B5F" w:rsidP="00007B5F">
      <w:pPr>
        <w:autoSpaceDN w:val="0"/>
        <w:spacing w:after="60"/>
        <w:ind w:left="720"/>
        <w:contextualSpacing/>
        <w:jc w:val="both"/>
        <w:textAlignment w:val="auto"/>
        <w:rPr>
          <w:rFonts w:ascii="Century Gothic" w:hAnsi="Century Gothic"/>
          <w:color w:val="auto"/>
          <w:sz w:val="20"/>
          <w:szCs w:val="20"/>
        </w:rPr>
      </w:pPr>
    </w:p>
    <w:p w:rsidR="00007B5F" w:rsidRPr="00396778" w:rsidRDefault="004D1B25" w:rsidP="00406596">
      <w:pPr>
        <w:numPr>
          <w:ilvl w:val="0"/>
          <w:numId w:val="2"/>
        </w:numPr>
        <w:autoSpaceDN w:val="0"/>
        <w:spacing w:after="60"/>
        <w:ind w:left="426" w:hanging="426"/>
        <w:contextualSpacing/>
        <w:jc w:val="both"/>
        <w:textAlignment w:val="auto"/>
        <w:rPr>
          <w:rFonts w:ascii="Century Gothic" w:hAnsi="Century Gothic"/>
          <w:color w:val="auto"/>
          <w:szCs w:val="20"/>
        </w:rPr>
      </w:pPr>
      <w:r w:rsidRPr="00396778">
        <w:rPr>
          <w:rFonts w:ascii="Century Gothic" w:hAnsi="Century Gothic"/>
          <w:b/>
          <w:szCs w:val="20"/>
        </w:rPr>
        <w:t>Tryb udzielenia zamówienia</w:t>
      </w:r>
    </w:p>
    <w:p w:rsidR="00CF0905" w:rsidRPr="00CF0905" w:rsidRDefault="00CF0905" w:rsidP="00CF0905">
      <w:pPr>
        <w:numPr>
          <w:ilvl w:val="1"/>
          <w:numId w:val="2"/>
        </w:numPr>
        <w:autoSpaceDN w:val="0"/>
        <w:spacing w:after="60"/>
        <w:contextualSpacing/>
        <w:jc w:val="both"/>
        <w:textAlignment w:val="auto"/>
        <w:rPr>
          <w:rFonts w:ascii="Century Gothic" w:hAnsi="Century Gothic"/>
          <w:color w:val="auto"/>
          <w:sz w:val="20"/>
          <w:szCs w:val="20"/>
        </w:rPr>
      </w:pPr>
      <w:r w:rsidRPr="00814DE6">
        <w:rPr>
          <w:rFonts w:ascii="Century Gothic" w:hAnsi="Century Gothic"/>
          <w:color w:val="auto"/>
          <w:sz w:val="20"/>
          <w:szCs w:val="20"/>
        </w:rPr>
        <w:t>Postępowanie o udzielenie zamówienia prowadzone jest trybie podstawowym, na podstawie art. 311 ust. 1 pkt 2 Ustawy w zw. z art. 275 pkt 1 Ustawy w zw. z art. 314 ust. 1 pkt 1 Ustawy</w:t>
      </w:r>
      <w:r w:rsidR="00F40B9C">
        <w:rPr>
          <w:rFonts w:ascii="Century Gothic" w:hAnsi="Century Gothic"/>
          <w:color w:val="auto"/>
          <w:sz w:val="20"/>
          <w:szCs w:val="20"/>
        </w:rPr>
        <w:t>.</w:t>
      </w:r>
    </w:p>
    <w:p w:rsidR="00EB2B08" w:rsidRPr="00396778" w:rsidRDefault="004D1B25" w:rsidP="00007B5F">
      <w:pPr>
        <w:numPr>
          <w:ilvl w:val="1"/>
          <w:numId w:val="2"/>
        </w:numPr>
        <w:autoSpaceDN w:val="0"/>
        <w:spacing w:after="60"/>
        <w:contextualSpacing/>
        <w:jc w:val="both"/>
        <w:textAlignment w:val="auto"/>
        <w:rPr>
          <w:rFonts w:ascii="Century Gothic" w:hAnsi="Century Gothic"/>
          <w:color w:val="auto"/>
          <w:szCs w:val="20"/>
        </w:rPr>
      </w:pPr>
      <w:r w:rsidRPr="00396778">
        <w:rPr>
          <w:rFonts w:ascii="Century Gothic" w:hAnsi="Century Gothic"/>
          <w:sz w:val="20"/>
          <w:szCs w:val="20"/>
        </w:rPr>
        <w:t>Zamawiający nie przewiduje wyboru najkorzystniejszej oferty z możliwością prowadzenia negocjacji w celu ulepszenia treści ofert, które podlegają ocenie w ramach kryteriów oceny ofert.</w:t>
      </w:r>
    </w:p>
    <w:p w:rsidR="00007B5F" w:rsidRPr="00396778" w:rsidRDefault="00007B5F" w:rsidP="00007B5F">
      <w:pPr>
        <w:autoSpaceDN w:val="0"/>
        <w:spacing w:after="60"/>
        <w:ind w:left="720"/>
        <w:contextualSpacing/>
        <w:jc w:val="both"/>
        <w:textAlignment w:val="auto"/>
        <w:rPr>
          <w:rFonts w:ascii="Century Gothic" w:hAnsi="Century Gothic"/>
          <w:color w:val="auto"/>
          <w:szCs w:val="20"/>
        </w:rPr>
      </w:pPr>
    </w:p>
    <w:p w:rsidR="00007B5F" w:rsidRPr="00396778" w:rsidRDefault="00007B5F" w:rsidP="00406596">
      <w:pPr>
        <w:pStyle w:val="Akapitzlist"/>
        <w:numPr>
          <w:ilvl w:val="0"/>
          <w:numId w:val="2"/>
        </w:numPr>
        <w:spacing w:after="240"/>
        <w:ind w:left="426" w:hanging="426"/>
        <w:rPr>
          <w:rFonts w:ascii="Century Gothic" w:hAnsi="Century Gothic" w:cs="Arial"/>
          <w:b/>
          <w:color w:val="auto"/>
          <w:szCs w:val="20"/>
        </w:rPr>
      </w:pPr>
      <w:r w:rsidRPr="00396778">
        <w:rPr>
          <w:rFonts w:ascii="Century Gothic" w:hAnsi="Century Gothic" w:cs="Arial"/>
          <w:b/>
          <w:color w:val="auto"/>
          <w:szCs w:val="20"/>
        </w:rPr>
        <w:t>Opis przedmiotu zamówienia, termin wykonania zamówienia</w:t>
      </w:r>
    </w:p>
    <w:p w:rsidR="00C829E8" w:rsidRDefault="00007B5F" w:rsidP="00C829E8">
      <w:pPr>
        <w:pStyle w:val="Akapitzlist"/>
        <w:numPr>
          <w:ilvl w:val="1"/>
          <w:numId w:val="2"/>
        </w:numPr>
        <w:jc w:val="both"/>
        <w:rPr>
          <w:rFonts w:ascii="Century Gothic" w:hAnsi="Century Gothic" w:cs="Arial"/>
          <w:color w:val="auto"/>
          <w:sz w:val="20"/>
          <w:szCs w:val="20"/>
        </w:rPr>
      </w:pPr>
      <w:r w:rsidRPr="00396778">
        <w:rPr>
          <w:rFonts w:ascii="Century Gothic" w:hAnsi="Century Gothic" w:cs="Arial"/>
          <w:color w:val="auto"/>
          <w:sz w:val="20"/>
          <w:szCs w:val="20"/>
        </w:rPr>
        <w:t xml:space="preserve">Przedmiotem postępowania jest zawarcie umowy ramowej na </w:t>
      </w:r>
      <w:r w:rsidR="00E4227D">
        <w:rPr>
          <w:rFonts w:ascii="Century Gothic" w:hAnsi="Century Gothic" w:cs="Arial"/>
          <w:b/>
          <w:color w:val="auto"/>
          <w:sz w:val="20"/>
          <w:szCs w:val="20"/>
        </w:rPr>
        <w:t>dostawy</w:t>
      </w:r>
      <w:r w:rsidR="00E4227D" w:rsidRPr="00E4227D">
        <w:rPr>
          <w:rFonts w:ascii="Century Gothic" w:hAnsi="Century Gothic" w:cs="Arial"/>
          <w:b/>
          <w:color w:val="auto"/>
          <w:sz w:val="20"/>
          <w:szCs w:val="20"/>
        </w:rPr>
        <w:t xml:space="preserve"> </w:t>
      </w:r>
      <w:r w:rsidR="003F4BC3">
        <w:rPr>
          <w:rFonts w:ascii="Century Gothic" w:hAnsi="Century Gothic" w:cs="Arial"/>
          <w:b/>
          <w:color w:val="auto"/>
          <w:sz w:val="20"/>
          <w:szCs w:val="20"/>
        </w:rPr>
        <w:t>latarek</w:t>
      </w:r>
      <w:r w:rsidR="0068601B">
        <w:rPr>
          <w:rFonts w:ascii="Century Gothic" w:hAnsi="Century Gothic" w:cs="Arial"/>
          <w:color w:val="auto"/>
          <w:sz w:val="20"/>
          <w:szCs w:val="20"/>
        </w:rPr>
        <w:t xml:space="preserve"> zwanego</w:t>
      </w:r>
      <w:r w:rsidR="00C829E8">
        <w:rPr>
          <w:rFonts w:ascii="Century Gothic" w:hAnsi="Century Gothic" w:cs="Arial"/>
          <w:color w:val="auto"/>
          <w:sz w:val="20"/>
          <w:szCs w:val="20"/>
        </w:rPr>
        <w:t xml:space="preserve"> dalej „asortymentem”.</w:t>
      </w:r>
    </w:p>
    <w:p w:rsidR="00C829E8" w:rsidRDefault="00C829E8" w:rsidP="00C829E8">
      <w:pPr>
        <w:pStyle w:val="Akapitzlist"/>
        <w:numPr>
          <w:ilvl w:val="1"/>
          <w:numId w:val="2"/>
        </w:numPr>
        <w:jc w:val="both"/>
        <w:rPr>
          <w:rFonts w:ascii="Century Gothic" w:hAnsi="Century Gothic" w:cs="Arial"/>
          <w:color w:val="auto"/>
          <w:sz w:val="20"/>
          <w:szCs w:val="20"/>
        </w:rPr>
      </w:pPr>
      <w:r>
        <w:rPr>
          <w:rFonts w:ascii="Century Gothic" w:hAnsi="Century Gothic" w:cs="Arial"/>
          <w:color w:val="auto"/>
          <w:sz w:val="20"/>
          <w:szCs w:val="20"/>
        </w:rPr>
        <w:t>Zamawiający dopuszcza składanie o</w:t>
      </w:r>
      <w:r w:rsidR="00B437D0">
        <w:rPr>
          <w:rFonts w:ascii="Century Gothic" w:hAnsi="Century Gothic" w:cs="Arial"/>
          <w:color w:val="auto"/>
          <w:sz w:val="20"/>
          <w:szCs w:val="20"/>
        </w:rPr>
        <w:t>fert częściowych w podziale na 2</w:t>
      </w:r>
      <w:r>
        <w:rPr>
          <w:rFonts w:ascii="Century Gothic" w:hAnsi="Century Gothic" w:cs="Arial"/>
          <w:color w:val="auto"/>
          <w:sz w:val="20"/>
          <w:szCs w:val="20"/>
        </w:rPr>
        <w:t xml:space="preserve"> zadania:</w:t>
      </w:r>
    </w:p>
    <w:p w:rsidR="00C829E8" w:rsidRDefault="00C829E8" w:rsidP="00C829E8">
      <w:pPr>
        <w:pStyle w:val="Akapitzlist"/>
        <w:numPr>
          <w:ilvl w:val="2"/>
          <w:numId w:val="2"/>
        </w:numPr>
        <w:jc w:val="both"/>
        <w:rPr>
          <w:rFonts w:ascii="Century Gothic" w:hAnsi="Century Gothic" w:cs="Arial"/>
          <w:color w:val="auto"/>
          <w:sz w:val="20"/>
          <w:szCs w:val="20"/>
        </w:rPr>
      </w:pPr>
      <w:r>
        <w:rPr>
          <w:rFonts w:ascii="Century Gothic" w:hAnsi="Century Gothic" w:cs="Arial"/>
          <w:color w:val="auto"/>
          <w:sz w:val="20"/>
          <w:szCs w:val="20"/>
        </w:rPr>
        <w:t xml:space="preserve">Dostawy </w:t>
      </w:r>
      <w:r w:rsidR="00B437D0">
        <w:rPr>
          <w:rFonts w:ascii="Century Gothic" w:hAnsi="Century Gothic" w:cs="Arial"/>
          <w:color w:val="auto"/>
          <w:sz w:val="20"/>
          <w:szCs w:val="20"/>
        </w:rPr>
        <w:t>latarek patrolowych</w:t>
      </w:r>
      <w:r w:rsidR="00F801C1">
        <w:rPr>
          <w:rFonts w:ascii="Century Gothic" w:hAnsi="Century Gothic" w:cs="Arial"/>
          <w:color w:val="auto"/>
          <w:sz w:val="20"/>
          <w:szCs w:val="20"/>
        </w:rPr>
        <w:t>;</w:t>
      </w:r>
    </w:p>
    <w:p w:rsidR="00C829E8" w:rsidRDefault="00C829E8" w:rsidP="00C829E8">
      <w:pPr>
        <w:pStyle w:val="Akapitzlist"/>
        <w:numPr>
          <w:ilvl w:val="2"/>
          <w:numId w:val="2"/>
        </w:numPr>
        <w:jc w:val="both"/>
        <w:rPr>
          <w:rFonts w:ascii="Century Gothic" w:hAnsi="Century Gothic" w:cs="Arial"/>
          <w:color w:val="auto"/>
          <w:sz w:val="20"/>
          <w:szCs w:val="20"/>
        </w:rPr>
      </w:pPr>
      <w:r>
        <w:rPr>
          <w:rFonts w:ascii="Century Gothic" w:hAnsi="Century Gothic" w:cs="Arial"/>
          <w:color w:val="auto"/>
          <w:sz w:val="20"/>
          <w:szCs w:val="20"/>
        </w:rPr>
        <w:t xml:space="preserve">Dostawy </w:t>
      </w:r>
      <w:r w:rsidR="00B437D0">
        <w:rPr>
          <w:rFonts w:ascii="Century Gothic" w:hAnsi="Century Gothic" w:cs="Arial"/>
          <w:color w:val="auto"/>
          <w:sz w:val="20"/>
          <w:szCs w:val="20"/>
        </w:rPr>
        <w:t>latarek z wskaźnikiem laserowym do pistoletów Glock 17</w:t>
      </w:r>
      <w:r w:rsidR="00F801C1">
        <w:rPr>
          <w:rFonts w:ascii="Century Gothic" w:hAnsi="Century Gothic" w:cs="Arial"/>
          <w:color w:val="auto"/>
          <w:sz w:val="20"/>
          <w:szCs w:val="20"/>
        </w:rPr>
        <w:t>.</w:t>
      </w:r>
    </w:p>
    <w:p w:rsidR="00396778" w:rsidRPr="00396778" w:rsidRDefault="00396778" w:rsidP="003740F4">
      <w:pPr>
        <w:pStyle w:val="Akapitzlist"/>
        <w:numPr>
          <w:ilvl w:val="1"/>
          <w:numId w:val="2"/>
        </w:numPr>
        <w:jc w:val="both"/>
        <w:rPr>
          <w:rFonts w:ascii="Century Gothic" w:hAnsi="Century Gothic" w:cs="Arial"/>
          <w:color w:val="auto"/>
          <w:sz w:val="20"/>
          <w:szCs w:val="20"/>
        </w:rPr>
      </w:pPr>
      <w:r w:rsidRPr="00396778">
        <w:rPr>
          <w:rFonts w:ascii="Century Gothic" w:hAnsi="Century Gothic" w:cs="Arial"/>
          <w:color w:val="auto"/>
          <w:sz w:val="20"/>
          <w:szCs w:val="20"/>
        </w:rPr>
        <w:t xml:space="preserve">Szczegółowy opis przedmiotu zamówienia stanowi załącznik nr </w:t>
      </w:r>
      <w:r>
        <w:rPr>
          <w:rFonts w:ascii="Century Gothic" w:hAnsi="Century Gothic" w:cs="Arial"/>
          <w:color w:val="auto"/>
          <w:sz w:val="20"/>
          <w:szCs w:val="20"/>
        </w:rPr>
        <w:t>3</w:t>
      </w:r>
      <w:r w:rsidR="00B437D0">
        <w:rPr>
          <w:rFonts w:ascii="Century Gothic" w:hAnsi="Century Gothic" w:cs="Arial"/>
          <w:color w:val="auto"/>
          <w:sz w:val="20"/>
          <w:szCs w:val="20"/>
        </w:rPr>
        <w:t>a-b</w:t>
      </w:r>
      <w:r w:rsidRPr="00396778">
        <w:rPr>
          <w:rFonts w:ascii="Century Gothic" w:hAnsi="Century Gothic" w:cs="Arial"/>
          <w:color w:val="auto"/>
          <w:sz w:val="20"/>
          <w:szCs w:val="20"/>
        </w:rPr>
        <w:t xml:space="preserve"> </w:t>
      </w:r>
      <w:r>
        <w:rPr>
          <w:rFonts w:ascii="Century Gothic" w:hAnsi="Century Gothic" w:cs="Arial"/>
          <w:color w:val="auto"/>
          <w:sz w:val="20"/>
          <w:szCs w:val="20"/>
        </w:rPr>
        <w:t>do SWZ</w:t>
      </w:r>
      <w:r w:rsidR="00C84985">
        <w:rPr>
          <w:rFonts w:ascii="Century Gothic" w:hAnsi="Century Gothic" w:cs="Arial"/>
          <w:color w:val="auto"/>
          <w:sz w:val="20"/>
          <w:szCs w:val="20"/>
        </w:rPr>
        <w:t xml:space="preserve"> (odpowiednio do zadania) oraz Rozdz. XIX SWZ.</w:t>
      </w:r>
    </w:p>
    <w:p w:rsidR="00396778" w:rsidRPr="00396778" w:rsidRDefault="00396778" w:rsidP="003740F4">
      <w:pPr>
        <w:pStyle w:val="Akapitzlist"/>
        <w:numPr>
          <w:ilvl w:val="1"/>
          <w:numId w:val="2"/>
        </w:numPr>
        <w:jc w:val="both"/>
        <w:rPr>
          <w:rFonts w:ascii="Century Gothic" w:hAnsi="Century Gothic" w:cs="Arial"/>
          <w:color w:val="auto"/>
          <w:sz w:val="20"/>
          <w:szCs w:val="20"/>
        </w:rPr>
      </w:pPr>
      <w:r w:rsidRPr="00396778">
        <w:rPr>
          <w:rFonts w:ascii="Century Gothic" w:hAnsi="Century Gothic" w:cs="Arial"/>
          <w:color w:val="auto"/>
          <w:sz w:val="20"/>
          <w:szCs w:val="20"/>
        </w:rPr>
        <w:t>Zamawiający nie dopuszcza składania ofert wariantowych.</w:t>
      </w:r>
    </w:p>
    <w:p w:rsidR="00396778" w:rsidRPr="00396778" w:rsidRDefault="00396778" w:rsidP="003740F4">
      <w:pPr>
        <w:pStyle w:val="Akapitzlist"/>
        <w:numPr>
          <w:ilvl w:val="1"/>
          <w:numId w:val="2"/>
        </w:numPr>
        <w:jc w:val="both"/>
        <w:rPr>
          <w:rFonts w:ascii="Century Gothic" w:hAnsi="Century Gothic" w:cs="Arial"/>
          <w:color w:val="auto"/>
          <w:sz w:val="20"/>
          <w:szCs w:val="20"/>
        </w:rPr>
      </w:pPr>
      <w:r w:rsidRPr="00396778">
        <w:rPr>
          <w:rFonts w:ascii="Century Gothic" w:hAnsi="Century Gothic" w:cs="Arial"/>
          <w:color w:val="auto"/>
          <w:sz w:val="20"/>
          <w:szCs w:val="20"/>
        </w:rPr>
        <w:t>Zamawiający dopuszcza powierzenie wykonania części zamówienia Podwykonawcy.</w:t>
      </w:r>
    </w:p>
    <w:p w:rsidR="00396778" w:rsidRPr="00396778" w:rsidRDefault="00396778" w:rsidP="003740F4">
      <w:pPr>
        <w:pStyle w:val="Akapitzlist"/>
        <w:numPr>
          <w:ilvl w:val="1"/>
          <w:numId w:val="2"/>
        </w:numPr>
        <w:jc w:val="both"/>
        <w:rPr>
          <w:rFonts w:ascii="Century Gothic" w:hAnsi="Century Gothic" w:cs="Arial"/>
          <w:color w:val="auto"/>
          <w:sz w:val="20"/>
          <w:szCs w:val="20"/>
        </w:rPr>
      </w:pPr>
      <w:r w:rsidRPr="00396778">
        <w:rPr>
          <w:rFonts w:ascii="Century Gothic" w:hAnsi="Century Gothic" w:cs="Arial"/>
          <w:color w:val="auto"/>
          <w:sz w:val="20"/>
          <w:szCs w:val="20"/>
        </w:rPr>
        <w:t>Zamawiający żąda wskazania przez Wykonawcę w ofercie części zamówienia, których wykonanie powierzy Podwykonawcom, oraz podania nazw ewentualnych Podwykonawców, jeżeli są już znani.</w:t>
      </w:r>
    </w:p>
    <w:p w:rsidR="00396778" w:rsidRPr="00396778" w:rsidRDefault="00396778" w:rsidP="003740F4">
      <w:pPr>
        <w:pStyle w:val="Akapitzlist"/>
        <w:numPr>
          <w:ilvl w:val="1"/>
          <w:numId w:val="2"/>
        </w:numPr>
        <w:jc w:val="both"/>
        <w:rPr>
          <w:rFonts w:ascii="Century Gothic" w:hAnsi="Century Gothic" w:cs="Arial"/>
          <w:color w:val="auto"/>
          <w:sz w:val="20"/>
          <w:szCs w:val="20"/>
        </w:rPr>
      </w:pPr>
      <w:r w:rsidRPr="00396778">
        <w:rPr>
          <w:rFonts w:ascii="Century Gothic" w:hAnsi="Century Gothic" w:cs="Arial"/>
          <w:color w:val="auto"/>
          <w:sz w:val="20"/>
          <w:szCs w:val="20"/>
        </w:rPr>
        <w:t>Szacunkowa ilość zamawianego asortymentu, wskazana w Załączni</w:t>
      </w:r>
      <w:r w:rsidR="00F801C1">
        <w:rPr>
          <w:rFonts w:ascii="Century Gothic" w:hAnsi="Century Gothic" w:cs="Arial"/>
          <w:color w:val="auto"/>
          <w:sz w:val="20"/>
          <w:szCs w:val="20"/>
        </w:rPr>
        <w:t>ku nr 3a-b</w:t>
      </w:r>
      <w:r w:rsidR="009B0134">
        <w:rPr>
          <w:rFonts w:ascii="Century Gothic" w:hAnsi="Century Gothic" w:cs="Arial"/>
          <w:color w:val="auto"/>
          <w:sz w:val="20"/>
          <w:szCs w:val="20"/>
        </w:rPr>
        <w:t xml:space="preserve"> </w:t>
      </w:r>
      <w:r w:rsidR="003740F4">
        <w:rPr>
          <w:rFonts w:ascii="Century Gothic" w:hAnsi="Century Gothic" w:cs="Arial"/>
          <w:color w:val="auto"/>
          <w:sz w:val="20"/>
          <w:szCs w:val="20"/>
        </w:rPr>
        <w:t>do</w:t>
      </w:r>
      <w:r w:rsidRPr="00396778">
        <w:rPr>
          <w:rFonts w:ascii="Century Gothic" w:hAnsi="Century Gothic" w:cs="Arial"/>
          <w:color w:val="auto"/>
          <w:sz w:val="20"/>
          <w:szCs w:val="20"/>
        </w:rPr>
        <w:t xml:space="preserve"> SWZ</w:t>
      </w:r>
      <w:r w:rsidR="009B0134">
        <w:rPr>
          <w:rFonts w:ascii="Century Gothic" w:hAnsi="Century Gothic" w:cs="Arial"/>
          <w:color w:val="auto"/>
          <w:sz w:val="20"/>
          <w:szCs w:val="20"/>
        </w:rPr>
        <w:t xml:space="preserve"> – odpowiednio do zadania - </w:t>
      </w:r>
      <w:r w:rsidRPr="00396778">
        <w:rPr>
          <w:rFonts w:ascii="Century Gothic" w:hAnsi="Century Gothic" w:cs="Arial"/>
          <w:color w:val="auto"/>
          <w:sz w:val="20"/>
          <w:szCs w:val="20"/>
        </w:rPr>
        <w:t xml:space="preserve"> </w:t>
      </w:r>
      <w:r w:rsidR="003740F4">
        <w:rPr>
          <w:rFonts w:ascii="Century Gothic" w:hAnsi="Century Gothic" w:cs="Arial"/>
          <w:color w:val="auto"/>
          <w:sz w:val="20"/>
          <w:szCs w:val="20"/>
        </w:rPr>
        <w:t xml:space="preserve">służy </w:t>
      </w:r>
      <w:r w:rsidRPr="00396778">
        <w:rPr>
          <w:rFonts w:ascii="Century Gothic" w:hAnsi="Century Gothic" w:cs="Arial"/>
          <w:color w:val="auto"/>
          <w:sz w:val="20"/>
          <w:szCs w:val="20"/>
        </w:rPr>
        <w:t>wyłącznie do wyliczenia ceny oferty brutto. Cena oferty brutto nie stanowi wartości wynagrodzenia Wykonawcy, służy wyłącznie do wyliczenia ceny oferty w celu porównania ofert w niniejszym postępowaniu.</w:t>
      </w:r>
    </w:p>
    <w:p w:rsidR="00396778" w:rsidRPr="00396778" w:rsidRDefault="00396778" w:rsidP="003740F4">
      <w:pPr>
        <w:pStyle w:val="Akapitzlist"/>
        <w:numPr>
          <w:ilvl w:val="1"/>
          <w:numId w:val="2"/>
        </w:numPr>
        <w:jc w:val="both"/>
        <w:rPr>
          <w:rFonts w:ascii="Century Gothic" w:hAnsi="Century Gothic" w:cs="Arial"/>
          <w:color w:val="auto"/>
          <w:sz w:val="20"/>
          <w:szCs w:val="20"/>
        </w:rPr>
      </w:pPr>
      <w:r w:rsidRPr="00396778">
        <w:rPr>
          <w:rFonts w:ascii="Century Gothic" w:hAnsi="Century Gothic" w:cs="Arial"/>
          <w:color w:val="auto"/>
          <w:sz w:val="20"/>
          <w:szCs w:val="20"/>
        </w:rPr>
        <w:t>Termin</w:t>
      </w:r>
      <w:r w:rsidR="003740F4">
        <w:rPr>
          <w:rFonts w:ascii="Century Gothic" w:hAnsi="Century Gothic" w:cs="Arial"/>
          <w:color w:val="auto"/>
          <w:sz w:val="20"/>
          <w:szCs w:val="20"/>
        </w:rPr>
        <w:t xml:space="preserve"> obowią</w:t>
      </w:r>
      <w:r w:rsidR="00937BFF">
        <w:rPr>
          <w:rFonts w:ascii="Century Gothic" w:hAnsi="Century Gothic" w:cs="Arial"/>
          <w:color w:val="auto"/>
          <w:sz w:val="20"/>
          <w:szCs w:val="20"/>
        </w:rPr>
        <w:t>zywania umow</w:t>
      </w:r>
      <w:r w:rsidR="00113974">
        <w:rPr>
          <w:rFonts w:ascii="Century Gothic" w:hAnsi="Century Gothic" w:cs="Arial"/>
          <w:color w:val="auto"/>
          <w:sz w:val="20"/>
          <w:szCs w:val="20"/>
        </w:rPr>
        <w:t>y ramowej: 12</w:t>
      </w:r>
      <w:r w:rsidR="00BF72F9">
        <w:rPr>
          <w:rFonts w:ascii="Century Gothic" w:hAnsi="Century Gothic" w:cs="Arial"/>
          <w:color w:val="auto"/>
          <w:sz w:val="20"/>
          <w:szCs w:val="20"/>
        </w:rPr>
        <w:t xml:space="preserve"> miesięcy</w:t>
      </w:r>
      <w:r w:rsidRPr="00396778">
        <w:rPr>
          <w:rFonts w:ascii="Century Gothic" w:hAnsi="Century Gothic" w:cs="Arial"/>
          <w:color w:val="auto"/>
          <w:sz w:val="20"/>
          <w:szCs w:val="20"/>
        </w:rPr>
        <w:t xml:space="preserve"> od dnia zawarcia umowy przez Strony. </w:t>
      </w:r>
    </w:p>
    <w:p w:rsidR="00396778" w:rsidRPr="00396778" w:rsidRDefault="00396778" w:rsidP="003740F4">
      <w:pPr>
        <w:pStyle w:val="Akapitzlist"/>
        <w:numPr>
          <w:ilvl w:val="1"/>
          <w:numId w:val="2"/>
        </w:numPr>
        <w:jc w:val="both"/>
        <w:rPr>
          <w:rFonts w:ascii="Century Gothic" w:hAnsi="Century Gothic" w:cs="Arial"/>
          <w:color w:val="auto"/>
          <w:sz w:val="20"/>
          <w:szCs w:val="20"/>
        </w:rPr>
      </w:pPr>
      <w:r w:rsidRPr="00D73607">
        <w:rPr>
          <w:rFonts w:ascii="Century Gothic" w:hAnsi="Century Gothic" w:cs="Arial"/>
          <w:b/>
          <w:color w:val="auto"/>
          <w:sz w:val="20"/>
          <w:szCs w:val="20"/>
        </w:rPr>
        <w:t xml:space="preserve">Termin </w:t>
      </w:r>
      <w:r w:rsidR="003740F4" w:rsidRPr="00D73607">
        <w:rPr>
          <w:rFonts w:ascii="Century Gothic" w:hAnsi="Century Gothic" w:cs="Arial"/>
          <w:b/>
          <w:color w:val="auto"/>
          <w:sz w:val="20"/>
          <w:szCs w:val="20"/>
        </w:rPr>
        <w:t>wykonania zamówienia:</w:t>
      </w:r>
      <w:r w:rsidR="003740F4">
        <w:rPr>
          <w:rFonts w:ascii="Century Gothic" w:hAnsi="Century Gothic" w:cs="Arial"/>
          <w:color w:val="auto"/>
          <w:sz w:val="20"/>
          <w:szCs w:val="20"/>
        </w:rPr>
        <w:t xml:space="preserve"> </w:t>
      </w:r>
      <w:r w:rsidR="00D16D82" w:rsidRPr="00E06614">
        <w:rPr>
          <w:rFonts w:ascii="Century Gothic" w:hAnsi="Century Gothic" w:cs="Arial"/>
          <w:b/>
          <w:color w:val="auto"/>
          <w:sz w:val="20"/>
          <w:szCs w:val="20"/>
        </w:rPr>
        <w:t xml:space="preserve">nie </w:t>
      </w:r>
      <w:r w:rsidRPr="00E06614">
        <w:rPr>
          <w:rFonts w:ascii="Century Gothic" w:hAnsi="Century Gothic" w:cs="Arial"/>
          <w:b/>
          <w:color w:val="auto"/>
          <w:sz w:val="20"/>
          <w:szCs w:val="20"/>
        </w:rPr>
        <w:t xml:space="preserve">dłuższy niż </w:t>
      </w:r>
      <w:r w:rsidR="00113974">
        <w:rPr>
          <w:rFonts w:ascii="Century Gothic" w:hAnsi="Century Gothic" w:cs="Arial"/>
          <w:b/>
          <w:color w:val="auto"/>
          <w:sz w:val="20"/>
          <w:szCs w:val="20"/>
        </w:rPr>
        <w:t>41</w:t>
      </w:r>
      <w:r w:rsidRPr="00E06614">
        <w:rPr>
          <w:rFonts w:ascii="Century Gothic" w:hAnsi="Century Gothic" w:cs="Arial"/>
          <w:b/>
          <w:color w:val="auto"/>
          <w:sz w:val="20"/>
          <w:szCs w:val="20"/>
        </w:rPr>
        <w:t xml:space="preserve"> dni </w:t>
      </w:r>
      <w:r w:rsidRPr="00C84985">
        <w:rPr>
          <w:rFonts w:ascii="Century Gothic" w:hAnsi="Century Gothic" w:cs="Arial"/>
          <w:b/>
          <w:color w:val="auto"/>
          <w:sz w:val="20"/>
          <w:szCs w:val="20"/>
        </w:rPr>
        <w:t xml:space="preserve">roboczych, licząc </w:t>
      </w:r>
      <w:r w:rsidR="0068601B">
        <w:rPr>
          <w:rFonts w:ascii="Century Gothic" w:hAnsi="Century Gothic" w:cs="Arial"/>
          <w:b/>
          <w:color w:val="auto"/>
          <w:sz w:val="20"/>
          <w:szCs w:val="20"/>
        </w:rPr>
        <w:t xml:space="preserve">od dnia zaakceptowania zapotrzebowania </w:t>
      </w:r>
      <w:r w:rsidRPr="00396778">
        <w:rPr>
          <w:rFonts w:ascii="Century Gothic" w:hAnsi="Century Gothic" w:cs="Arial"/>
          <w:color w:val="auto"/>
          <w:sz w:val="20"/>
          <w:szCs w:val="20"/>
        </w:rPr>
        <w:t>(zgodnie z Ofertą Wykonawcy).</w:t>
      </w:r>
    </w:p>
    <w:p w:rsidR="00396778" w:rsidRPr="00396778" w:rsidRDefault="00396778" w:rsidP="003740F4">
      <w:pPr>
        <w:pStyle w:val="Akapitzlist"/>
        <w:numPr>
          <w:ilvl w:val="1"/>
          <w:numId w:val="2"/>
        </w:numPr>
        <w:jc w:val="both"/>
        <w:rPr>
          <w:rFonts w:ascii="Century Gothic" w:hAnsi="Century Gothic" w:cs="Arial"/>
          <w:color w:val="auto"/>
          <w:sz w:val="20"/>
          <w:szCs w:val="20"/>
        </w:rPr>
      </w:pPr>
      <w:r w:rsidRPr="00396778">
        <w:rPr>
          <w:rFonts w:ascii="Century Gothic" w:hAnsi="Century Gothic" w:cs="Arial"/>
          <w:color w:val="auto"/>
          <w:sz w:val="20"/>
          <w:szCs w:val="20"/>
        </w:rPr>
        <w:t>Ilekroć w niniejszej SWZ użyto sformułowania „dni robocze” - należy przez to rozumieć dni od poniedziałku do piątku w godz. 9.00-15.00, z wyłączeniem dni wolnych od pracy zgodnie z właściwymi przepisami.</w:t>
      </w:r>
    </w:p>
    <w:p w:rsidR="00113974" w:rsidRDefault="00396778" w:rsidP="003740F4">
      <w:pPr>
        <w:pStyle w:val="Akapitzlist"/>
        <w:numPr>
          <w:ilvl w:val="1"/>
          <w:numId w:val="2"/>
        </w:numPr>
        <w:jc w:val="both"/>
        <w:rPr>
          <w:rFonts w:ascii="Century Gothic" w:hAnsi="Century Gothic" w:cs="Arial"/>
          <w:color w:val="auto"/>
          <w:sz w:val="20"/>
          <w:szCs w:val="20"/>
        </w:rPr>
      </w:pPr>
      <w:r w:rsidRPr="00396778">
        <w:rPr>
          <w:rFonts w:ascii="Century Gothic" w:hAnsi="Century Gothic" w:cs="Arial"/>
          <w:color w:val="auto"/>
          <w:sz w:val="20"/>
          <w:szCs w:val="20"/>
        </w:rPr>
        <w:t>Wykonawca zobowiązany będzie do udzie</w:t>
      </w:r>
      <w:r w:rsidR="00BF72F9">
        <w:rPr>
          <w:rFonts w:ascii="Century Gothic" w:hAnsi="Century Gothic" w:cs="Arial"/>
          <w:color w:val="auto"/>
          <w:sz w:val="20"/>
          <w:szCs w:val="20"/>
        </w:rPr>
        <w:t>lenia na zaoferowany asortyment</w:t>
      </w:r>
      <w:r w:rsidR="00113974">
        <w:rPr>
          <w:rFonts w:ascii="Century Gothic" w:hAnsi="Century Gothic" w:cs="Arial"/>
          <w:color w:val="auto"/>
          <w:sz w:val="20"/>
          <w:szCs w:val="20"/>
        </w:rPr>
        <w:t>:</w:t>
      </w:r>
      <w:r w:rsidR="00BF72F9">
        <w:rPr>
          <w:rFonts w:ascii="Century Gothic" w:hAnsi="Century Gothic" w:cs="Arial"/>
          <w:color w:val="auto"/>
          <w:sz w:val="20"/>
          <w:szCs w:val="20"/>
        </w:rPr>
        <w:t xml:space="preserve"> </w:t>
      </w:r>
    </w:p>
    <w:p w:rsidR="00113974" w:rsidRDefault="00113974" w:rsidP="00113974">
      <w:pPr>
        <w:pStyle w:val="Akapitzlist"/>
        <w:numPr>
          <w:ilvl w:val="2"/>
          <w:numId w:val="2"/>
        </w:numPr>
        <w:jc w:val="both"/>
        <w:rPr>
          <w:rFonts w:ascii="Century Gothic" w:hAnsi="Century Gothic" w:cs="Arial"/>
          <w:color w:val="auto"/>
          <w:sz w:val="20"/>
          <w:szCs w:val="20"/>
        </w:rPr>
      </w:pPr>
      <w:r>
        <w:rPr>
          <w:rFonts w:ascii="Century Gothic" w:hAnsi="Century Gothic" w:cs="Arial"/>
          <w:color w:val="auto"/>
          <w:sz w:val="20"/>
          <w:szCs w:val="20"/>
        </w:rPr>
        <w:t xml:space="preserve">W zadaniu nr 1 – </w:t>
      </w:r>
      <w:r w:rsidRPr="00113974">
        <w:rPr>
          <w:rFonts w:ascii="Century Gothic" w:hAnsi="Century Gothic" w:cs="Arial"/>
          <w:b/>
          <w:color w:val="auto"/>
          <w:sz w:val="20"/>
          <w:szCs w:val="20"/>
        </w:rPr>
        <w:t>minimum</w:t>
      </w:r>
      <w:r>
        <w:rPr>
          <w:rFonts w:ascii="Century Gothic" w:hAnsi="Century Gothic" w:cs="Arial"/>
          <w:color w:val="auto"/>
          <w:sz w:val="20"/>
          <w:szCs w:val="20"/>
        </w:rPr>
        <w:t xml:space="preserve"> </w:t>
      </w:r>
      <w:r>
        <w:rPr>
          <w:rFonts w:ascii="Century Gothic" w:hAnsi="Century Gothic" w:cs="Arial"/>
          <w:b/>
          <w:color w:val="auto"/>
          <w:sz w:val="20"/>
          <w:szCs w:val="20"/>
        </w:rPr>
        <w:t>12</w:t>
      </w:r>
      <w:r w:rsidR="003B59A6">
        <w:rPr>
          <w:rFonts w:ascii="Century Gothic" w:hAnsi="Century Gothic" w:cs="Arial"/>
          <w:b/>
          <w:color w:val="auto"/>
          <w:sz w:val="20"/>
          <w:szCs w:val="20"/>
        </w:rPr>
        <w:t> </w:t>
      </w:r>
      <w:r w:rsidR="00BF72F9">
        <w:rPr>
          <w:rFonts w:ascii="Century Gothic" w:hAnsi="Century Gothic" w:cs="Arial"/>
          <w:b/>
          <w:color w:val="auto"/>
          <w:sz w:val="20"/>
          <w:szCs w:val="20"/>
        </w:rPr>
        <w:t xml:space="preserve">miesięcznej rękojmi </w:t>
      </w:r>
      <w:r>
        <w:rPr>
          <w:rFonts w:ascii="Century Gothic" w:hAnsi="Century Gothic" w:cs="Arial"/>
          <w:b/>
          <w:color w:val="auto"/>
          <w:sz w:val="20"/>
          <w:szCs w:val="20"/>
        </w:rPr>
        <w:t xml:space="preserve">i </w:t>
      </w:r>
      <w:r w:rsidR="00396778" w:rsidRPr="00F75735">
        <w:rPr>
          <w:rFonts w:ascii="Century Gothic" w:hAnsi="Century Gothic" w:cs="Arial"/>
          <w:b/>
          <w:color w:val="auto"/>
          <w:sz w:val="20"/>
          <w:szCs w:val="20"/>
        </w:rPr>
        <w:t>gwarancji</w:t>
      </w:r>
      <w:r>
        <w:rPr>
          <w:rFonts w:ascii="Century Gothic" w:hAnsi="Century Gothic" w:cs="Arial"/>
          <w:b/>
          <w:color w:val="auto"/>
          <w:sz w:val="20"/>
          <w:szCs w:val="20"/>
        </w:rPr>
        <w:t xml:space="preserve"> </w:t>
      </w:r>
      <w:r>
        <w:rPr>
          <w:rFonts w:ascii="Century Gothic" w:hAnsi="Century Gothic" w:cs="Arial"/>
          <w:color w:val="auto"/>
          <w:sz w:val="20"/>
          <w:szCs w:val="20"/>
        </w:rPr>
        <w:t>(zgodnie z ofertą wykonawcy)</w:t>
      </w:r>
    </w:p>
    <w:p w:rsidR="00113974" w:rsidRDefault="00113974" w:rsidP="00113974">
      <w:pPr>
        <w:pStyle w:val="Akapitzlist"/>
        <w:numPr>
          <w:ilvl w:val="2"/>
          <w:numId w:val="2"/>
        </w:numPr>
        <w:jc w:val="both"/>
        <w:rPr>
          <w:rFonts w:ascii="Century Gothic" w:hAnsi="Century Gothic" w:cs="Arial"/>
          <w:color w:val="auto"/>
          <w:sz w:val="20"/>
          <w:szCs w:val="20"/>
        </w:rPr>
      </w:pPr>
      <w:r>
        <w:rPr>
          <w:rFonts w:ascii="Century Gothic" w:hAnsi="Century Gothic" w:cs="Arial"/>
          <w:color w:val="auto"/>
          <w:sz w:val="20"/>
          <w:szCs w:val="20"/>
        </w:rPr>
        <w:t xml:space="preserve">W zadaniu nr 2 – </w:t>
      </w:r>
      <w:r>
        <w:rPr>
          <w:rFonts w:ascii="Century Gothic" w:hAnsi="Century Gothic" w:cs="Arial"/>
          <w:b/>
          <w:color w:val="auto"/>
          <w:sz w:val="20"/>
          <w:szCs w:val="20"/>
        </w:rPr>
        <w:t xml:space="preserve">minimum 48 miesięcznej rękojmi i gwarancji </w:t>
      </w:r>
      <w:r>
        <w:rPr>
          <w:rFonts w:ascii="Century Gothic" w:hAnsi="Century Gothic" w:cs="Arial"/>
          <w:color w:val="auto"/>
          <w:sz w:val="20"/>
          <w:szCs w:val="20"/>
        </w:rPr>
        <w:t>(zgodnie z ofertą wykonawcy)</w:t>
      </w:r>
      <w:r>
        <w:rPr>
          <w:rFonts w:ascii="Century Gothic" w:hAnsi="Century Gothic" w:cs="Arial"/>
          <w:b/>
          <w:color w:val="auto"/>
          <w:sz w:val="20"/>
          <w:szCs w:val="20"/>
        </w:rPr>
        <w:t>;</w:t>
      </w:r>
      <w:r w:rsidR="00396778" w:rsidRPr="00396778">
        <w:rPr>
          <w:rFonts w:ascii="Century Gothic" w:hAnsi="Century Gothic" w:cs="Arial"/>
          <w:color w:val="auto"/>
          <w:sz w:val="20"/>
          <w:szCs w:val="20"/>
        </w:rPr>
        <w:t xml:space="preserve"> </w:t>
      </w:r>
    </w:p>
    <w:p w:rsidR="00396778" w:rsidRPr="00113974" w:rsidRDefault="00113974" w:rsidP="00113974">
      <w:pPr>
        <w:ind w:left="720"/>
        <w:jc w:val="both"/>
        <w:rPr>
          <w:rFonts w:ascii="Century Gothic" w:hAnsi="Century Gothic"/>
          <w:color w:val="auto"/>
          <w:sz w:val="20"/>
          <w:szCs w:val="20"/>
        </w:rPr>
      </w:pPr>
      <w:r>
        <w:rPr>
          <w:rFonts w:ascii="Century Gothic" w:hAnsi="Century Gothic"/>
          <w:color w:val="auto"/>
          <w:sz w:val="20"/>
          <w:szCs w:val="20"/>
        </w:rPr>
        <w:t>-</w:t>
      </w:r>
      <w:r w:rsidR="00396778" w:rsidRPr="00113974">
        <w:rPr>
          <w:rFonts w:ascii="Century Gothic" w:hAnsi="Century Gothic"/>
          <w:color w:val="auto"/>
          <w:sz w:val="20"/>
          <w:szCs w:val="20"/>
        </w:rPr>
        <w:t xml:space="preserve"> liczonych od daty podpisania przez Strony bez uwag protokołu odbioru ilościowo-jakościowego. </w:t>
      </w:r>
    </w:p>
    <w:p w:rsidR="006E64B9" w:rsidRDefault="006E64B9" w:rsidP="006E64B9">
      <w:pPr>
        <w:pStyle w:val="Akapitzlist"/>
        <w:numPr>
          <w:ilvl w:val="1"/>
          <w:numId w:val="2"/>
        </w:numPr>
        <w:rPr>
          <w:rFonts w:ascii="Century Gothic" w:hAnsi="Century Gothic" w:cs="Arial"/>
          <w:color w:val="auto"/>
          <w:sz w:val="20"/>
          <w:szCs w:val="20"/>
        </w:rPr>
      </w:pPr>
      <w:r w:rsidRPr="00725AC8">
        <w:rPr>
          <w:rFonts w:ascii="Century Gothic" w:hAnsi="Century Gothic" w:cs="Arial"/>
          <w:b/>
          <w:color w:val="auto"/>
          <w:sz w:val="20"/>
          <w:szCs w:val="20"/>
        </w:rPr>
        <w:t>Zamawiający żąda złożenia wraz z ofertą przedmiotowych środków dowodowych</w:t>
      </w:r>
      <w:r w:rsidRPr="006E64B9">
        <w:rPr>
          <w:rFonts w:ascii="Century Gothic" w:hAnsi="Century Gothic" w:cs="Arial"/>
          <w:color w:val="auto"/>
          <w:sz w:val="20"/>
          <w:szCs w:val="20"/>
        </w:rPr>
        <w:t xml:space="preserve"> na potwierdzenie, że oferowany asortyment spełnia wymagania Zamawiającego:</w:t>
      </w:r>
    </w:p>
    <w:p w:rsidR="006E64B9" w:rsidRPr="006E64B9" w:rsidRDefault="006E64B9" w:rsidP="00551300">
      <w:pPr>
        <w:pStyle w:val="Akapitzlist"/>
        <w:numPr>
          <w:ilvl w:val="2"/>
          <w:numId w:val="2"/>
        </w:numPr>
        <w:jc w:val="both"/>
        <w:rPr>
          <w:rFonts w:ascii="Century Gothic" w:hAnsi="Century Gothic" w:cs="Arial"/>
          <w:color w:val="auto"/>
          <w:sz w:val="20"/>
          <w:szCs w:val="20"/>
        </w:rPr>
      </w:pPr>
      <w:r w:rsidRPr="00725AC8">
        <w:rPr>
          <w:rFonts w:ascii="Century Gothic" w:hAnsi="Century Gothic" w:cs="Arial"/>
          <w:b/>
          <w:color w:val="auto"/>
          <w:sz w:val="20"/>
          <w:szCs w:val="20"/>
        </w:rPr>
        <w:lastRenderedPageBreak/>
        <w:t xml:space="preserve">Specyfikacja techniczna </w:t>
      </w:r>
      <w:r w:rsidR="00725AC8" w:rsidRPr="00725AC8">
        <w:rPr>
          <w:rFonts w:ascii="Century Gothic" w:hAnsi="Century Gothic" w:cs="Arial"/>
          <w:b/>
          <w:color w:val="auto"/>
          <w:sz w:val="20"/>
          <w:szCs w:val="20"/>
        </w:rPr>
        <w:t>oferowanego asortymentu</w:t>
      </w:r>
      <w:r w:rsidR="00F31F5F">
        <w:rPr>
          <w:rFonts w:ascii="Century Gothic" w:hAnsi="Century Gothic" w:cs="Arial"/>
          <w:color w:val="auto"/>
          <w:sz w:val="20"/>
          <w:szCs w:val="20"/>
        </w:rPr>
        <w:t xml:space="preserve"> </w:t>
      </w:r>
      <w:r w:rsidR="00551300">
        <w:rPr>
          <w:rFonts w:ascii="Century Gothic" w:hAnsi="Century Gothic" w:cs="Arial"/>
          <w:color w:val="auto"/>
          <w:sz w:val="20"/>
          <w:szCs w:val="20"/>
        </w:rPr>
        <w:t>wydana przez</w:t>
      </w:r>
      <w:r w:rsidR="00F31F5F">
        <w:rPr>
          <w:rFonts w:ascii="Century Gothic" w:hAnsi="Century Gothic" w:cs="Arial"/>
          <w:color w:val="auto"/>
          <w:sz w:val="20"/>
          <w:szCs w:val="20"/>
        </w:rPr>
        <w:t xml:space="preserve"> producenta oferowanego asortymentu</w:t>
      </w:r>
      <w:r w:rsidR="00725AC8">
        <w:rPr>
          <w:rFonts w:ascii="Century Gothic" w:hAnsi="Century Gothic" w:cs="Arial"/>
          <w:color w:val="auto"/>
          <w:sz w:val="20"/>
          <w:szCs w:val="20"/>
        </w:rPr>
        <w:t>;</w:t>
      </w:r>
    </w:p>
    <w:p w:rsidR="00725AC8" w:rsidRPr="00725AC8" w:rsidRDefault="00725AC8" w:rsidP="00551300">
      <w:pPr>
        <w:pStyle w:val="Akapitzlist"/>
        <w:numPr>
          <w:ilvl w:val="1"/>
          <w:numId w:val="2"/>
        </w:numPr>
        <w:jc w:val="both"/>
        <w:rPr>
          <w:rFonts w:ascii="Century Gothic" w:hAnsi="Century Gothic" w:cs="Arial"/>
          <w:color w:val="auto"/>
          <w:sz w:val="20"/>
          <w:szCs w:val="20"/>
        </w:rPr>
      </w:pPr>
      <w:r w:rsidRPr="00725AC8">
        <w:rPr>
          <w:rFonts w:ascii="Century Gothic" w:hAnsi="Century Gothic" w:cs="Arial"/>
          <w:color w:val="auto"/>
          <w:sz w:val="20"/>
          <w:szCs w:val="20"/>
        </w:rPr>
        <w:t>Zamawiający akceptuje równoważne przedmiotowe środki dowodowe, jeżeli potwierdzają, że oferowany asortyment spełnia określone przez Zamawiającego wymagania.</w:t>
      </w:r>
    </w:p>
    <w:p w:rsidR="00725AC8" w:rsidRPr="00725AC8" w:rsidRDefault="00725AC8" w:rsidP="00551300">
      <w:pPr>
        <w:pStyle w:val="Akapitzlist"/>
        <w:numPr>
          <w:ilvl w:val="1"/>
          <w:numId w:val="2"/>
        </w:numPr>
        <w:jc w:val="both"/>
        <w:rPr>
          <w:rFonts w:ascii="Century Gothic" w:hAnsi="Century Gothic" w:cs="Arial"/>
          <w:color w:val="auto"/>
          <w:sz w:val="20"/>
          <w:szCs w:val="20"/>
        </w:rPr>
      </w:pPr>
      <w:r w:rsidRPr="00725AC8">
        <w:rPr>
          <w:rFonts w:ascii="Century Gothic" w:hAnsi="Century Gothic" w:cs="Arial"/>
          <w:color w:val="auto"/>
          <w:sz w:val="20"/>
          <w:szCs w:val="20"/>
        </w:rPr>
        <w:t>Jeżeli Wykonawca nie złoży przedmiotowych środków dowodowy</w:t>
      </w:r>
      <w:r>
        <w:rPr>
          <w:rFonts w:ascii="Century Gothic" w:hAnsi="Century Gothic" w:cs="Arial"/>
          <w:color w:val="auto"/>
          <w:sz w:val="20"/>
          <w:szCs w:val="20"/>
        </w:rPr>
        <w:t>ch wskazanych w ust. 12</w:t>
      </w:r>
      <w:r w:rsidRPr="00725AC8">
        <w:rPr>
          <w:rFonts w:ascii="Century Gothic" w:hAnsi="Century Gothic" w:cs="Arial"/>
          <w:color w:val="auto"/>
          <w:sz w:val="20"/>
          <w:szCs w:val="20"/>
        </w:rPr>
        <w:t xml:space="preserve">  lub przedmiotowe ś</w:t>
      </w:r>
      <w:r>
        <w:rPr>
          <w:rFonts w:ascii="Century Gothic" w:hAnsi="Century Gothic" w:cs="Arial"/>
          <w:color w:val="auto"/>
          <w:sz w:val="20"/>
          <w:szCs w:val="20"/>
        </w:rPr>
        <w:t>rodki dowodowe wskazane w ust. 12</w:t>
      </w:r>
      <w:r w:rsidRPr="00725AC8">
        <w:rPr>
          <w:rFonts w:ascii="Century Gothic" w:hAnsi="Century Gothic" w:cs="Arial"/>
          <w:color w:val="auto"/>
          <w:sz w:val="20"/>
          <w:szCs w:val="20"/>
        </w:rPr>
        <w:t xml:space="preserv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w:t>
      </w:r>
    </w:p>
    <w:p w:rsidR="00725AC8" w:rsidRPr="00725AC8" w:rsidRDefault="00725AC8" w:rsidP="00725AC8">
      <w:pPr>
        <w:pStyle w:val="Akapitzlist"/>
        <w:numPr>
          <w:ilvl w:val="1"/>
          <w:numId w:val="2"/>
        </w:numPr>
        <w:jc w:val="both"/>
        <w:rPr>
          <w:rFonts w:ascii="Century Gothic" w:hAnsi="Century Gothic" w:cs="Arial"/>
          <w:color w:val="auto"/>
          <w:sz w:val="20"/>
          <w:szCs w:val="20"/>
        </w:rPr>
      </w:pPr>
      <w:r w:rsidRPr="00725AC8">
        <w:rPr>
          <w:rFonts w:ascii="Century Gothic" w:hAnsi="Century Gothic" w:cs="Arial"/>
          <w:color w:val="auto"/>
          <w:sz w:val="20"/>
          <w:szCs w:val="20"/>
        </w:rPr>
        <w:t>Zamawiający może żądać od Wykonawców wyjaśnień dotyczących treści przedmiotowych   środków dowodowych.</w:t>
      </w:r>
    </w:p>
    <w:p w:rsidR="00396778" w:rsidRPr="00396778" w:rsidRDefault="00396778" w:rsidP="003740F4">
      <w:pPr>
        <w:pStyle w:val="Akapitzlist"/>
        <w:numPr>
          <w:ilvl w:val="1"/>
          <w:numId w:val="2"/>
        </w:numPr>
        <w:jc w:val="both"/>
        <w:rPr>
          <w:rFonts w:ascii="Century Gothic" w:hAnsi="Century Gothic" w:cs="Arial"/>
          <w:color w:val="auto"/>
          <w:sz w:val="20"/>
          <w:szCs w:val="20"/>
        </w:rPr>
      </w:pPr>
      <w:r w:rsidRPr="00396778">
        <w:rPr>
          <w:rFonts w:ascii="Century Gothic" w:hAnsi="Century Gothic" w:cs="Arial"/>
          <w:color w:val="auto"/>
          <w:sz w:val="20"/>
          <w:szCs w:val="20"/>
        </w:rPr>
        <w:t xml:space="preserve">Miejsce wykonania zamówienia: </w:t>
      </w:r>
      <w:r w:rsidR="00113974">
        <w:rPr>
          <w:rFonts w:ascii="Century Gothic" w:hAnsi="Century Gothic" w:cs="Arial"/>
          <w:color w:val="auto"/>
          <w:sz w:val="20"/>
          <w:szCs w:val="20"/>
        </w:rPr>
        <w:t>Magazyn Techniki Policyjnej</w:t>
      </w:r>
      <w:r w:rsidR="003B59A6">
        <w:rPr>
          <w:rFonts w:ascii="Century Gothic" w:hAnsi="Century Gothic" w:cs="Arial"/>
          <w:color w:val="auto"/>
          <w:sz w:val="20"/>
          <w:szCs w:val="20"/>
        </w:rPr>
        <w:t xml:space="preserve"> Komendy Stołecznej Policji przy </w:t>
      </w:r>
      <w:r w:rsidR="003B59A6" w:rsidRPr="003B59A6">
        <w:rPr>
          <w:rFonts w:ascii="Century Gothic" w:hAnsi="Century Gothic" w:cs="Arial"/>
          <w:b/>
          <w:color w:val="auto"/>
          <w:sz w:val="20"/>
          <w:szCs w:val="20"/>
        </w:rPr>
        <w:t>ul.</w:t>
      </w:r>
      <w:r w:rsidR="003B59A6">
        <w:rPr>
          <w:rFonts w:ascii="Century Gothic" w:hAnsi="Century Gothic" w:cs="Arial"/>
          <w:color w:val="auto"/>
          <w:sz w:val="20"/>
          <w:szCs w:val="20"/>
        </w:rPr>
        <w:t> </w:t>
      </w:r>
      <w:r w:rsidR="00113974">
        <w:rPr>
          <w:rFonts w:ascii="Century Gothic" w:hAnsi="Century Gothic" w:cs="Arial"/>
          <w:b/>
          <w:color w:val="auto"/>
          <w:sz w:val="20"/>
          <w:szCs w:val="20"/>
        </w:rPr>
        <w:t>Włochowskiej 25/33</w:t>
      </w:r>
      <w:r w:rsidR="003B59A6" w:rsidRPr="003B59A6">
        <w:rPr>
          <w:rFonts w:ascii="Century Gothic" w:hAnsi="Century Gothic" w:cs="Arial"/>
          <w:b/>
          <w:color w:val="auto"/>
          <w:sz w:val="20"/>
          <w:szCs w:val="20"/>
        </w:rPr>
        <w:t xml:space="preserve"> w Warszawie</w:t>
      </w:r>
      <w:r w:rsidR="003B59A6">
        <w:rPr>
          <w:rFonts w:ascii="Century Gothic" w:hAnsi="Century Gothic" w:cs="Arial"/>
          <w:color w:val="auto"/>
          <w:sz w:val="20"/>
          <w:szCs w:val="20"/>
        </w:rPr>
        <w:t>.</w:t>
      </w:r>
    </w:p>
    <w:p w:rsidR="00396778" w:rsidRPr="00396778" w:rsidRDefault="00396778" w:rsidP="003740F4">
      <w:pPr>
        <w:pStyle w:val="Akapitzlist"/>
        <w:numPr>
          <w:ilvl w:val="1"/>
          <w:numId w:val="2"/>
        </w:numPr>
        <w:jc w:val="both"/>
        <w:rPr>
          <w:rFonts w:ascii="Century Gothic" w:hAnsi="Century Gothic" w:cs="Arial"/>
          <w:color w:val="auto"/>
          <w:sz w:val="20"/>
          <w:szCs w:val="20"/>
        </w:rPr>
      </w:pPr>
      <w:r w:rsidRPr="00396778">
        <w:rPr>
          <w:rFonts w:ascii="Century Gothic" w:hAnsi="Century Gothic" w:cs="Arial"/>
          <w:color w:val="auto"/>
          <w:sz w:val="20"/>
          <w:szCs w:val="20"/>
        </w:rPr>
        <w:t>Celem zawarcia niniejszej umowy ramowej jest ustalenie</w:t>
      </w:r>
      <w:r w:rsidR="00D96F69">
        <w:rPr>
          <w:rFonts w:ascii="Century Gothic" w:hAnsi="Century Gothic" w:cs="Arial"/>
          <w:color w:val="auto"/>
          <w:sz w:val="20"/>
          <w:szCs w:val="20"/>
        </w:rPr>
        <w:t xml:space="preserve"> warunków dotyczących zamówień </w:t>
      </w:r>
      <w:r w:rsidRPr="00396778">
        <w:rPr>
          <w:rFonts w:ascii="Century Gothic" w:hAnsi="Century Gothic" w:cs="Arial"/>
          <w:color w:val="auto"/>
          <w:sz w:val="20"/>
          <w:szCs w:val="20"/>
        </w:rPr>
        <w:t>publicznych, które mogą być udzielane w okresie trwania umowy ramowej.</w:t>
      </w:r>
    </w:p>
    <w:p w:rsidR="00396778" w:rsidRPr="00396778" w:rsidRDefault="00396778" w:rsidP="003B59A6">
      <w:pPr>
        <w:pStyle w:val="Akapitzlist"/>
        <w:numPr>
          <w:ilvl w:val="1"/>
          <w:numId w:val="2"/>
        </w:numPr>
        <w:jc w:val="both"/>
        <w:rPr>
          <w:rFonts w:ascii="Century Gothic" w:hAnsi="Century Gothic" w:cs="Arial"/>
          <w:color w:val="auto"/>
          <w:sz w:val="20"/>
          <w:szCs w:val="20"/>
        </w:rPr>
      </w:pPr>
      <w:r w:rsidRPr="00396778">
        <w:rPr>
          <w:rFonts w:ascii="Century Gothic" w:hAnsi="Century Gothic" w:cs="Arial"/>
          <w:color w:val="auto"/>
          <w:sz w:val="20"/>
          <w:szCs w:val="20"/>
        </w:rPr>
        <w:t>W przedmiotowym postępowaniu Zamawiający nie dokonuje zakupu asortymentu. Celem niniejszego postępowania jest zawarcie umó</w:t>
      </w:r>
      <w:r w:rsidR="00695D84">
        <w:rPr>
          <w:rFonts w:ascii="Century Gothic" w:hAnsi="Century Gothic" w:cs="Arial"/>
          <w:color w:val="auto"/>
          <w:sz w:val="20"/>
          <w:szCs w:val="20"/>
        </w:rPr>
        <w:t xml:space="preserve">w ramowych przez Zamawiającego </w:t>
      </w:r>
      <w:r w:rsidRPr="00396778">
        <w:rPr>
          <w:rFonts w:ascii="Century Gothic" w:hAnsi="Century Gothic" w:cs="Arial"/>
          <w:color w:val="auto"/>
          <w:sz w:val="20"/>
          <w:szCs w:val="20"/>
        </w:rPr>
        <w:t>z maksymalnie 3 (trzema) Wykonawcami, któryc</w:t>
      </w:r>
      <w:r w:rsidR="00695D84">
        <w:rPr>
          <w:rFonts w:ascii="Century Gothic" w:hAnsi="Century Gothic" w:cs="Arial"/>
          <w:color w:val="auto"/>
          <w:sz w:val="20"/>
          <w:szCs w:val="20"/>
        </w:rPr>
        <w:t xml:space="preserve">h ceny ofert wyliczone zgodnie </w:t>
      </w:r>
      <w:r w:rsidRPr="00396778">
        <w:rPr>
          <w:rFonts w:ascii="Century Gothic" w:hAnsi="Century Gothic" w:cs="Arial"/>
          <w:color w:val="auto"/>
          <w:sz w:val="20"/>
          <w:szCs w:val="20"/>
        </w:rPr>
        <w:t>z postan</w:t>
      </w:r>
      <w:r w:rsidR="001E5C9B">
        <w:rPr>
          <w:rFonts w:ascii="Century Gothic" w:hAnsi="Century Gothic" w:cs="Arial"/>
          <w:color w:val="auto"/>
          <w:sz w:val="20"/>
          <w:szCs w:val="20"/>
        </w:rPr>
        <w:t>owieniami Rozdz. XIII ust. 1</w:t>
      </w:r>
      <w:r w:rsidRPr="00396778">
        <w:rPr>
          <w:rFonts w:ascii="Century Gothic" w:hAnsi="Century Gothic" w:cs="Arial"/>
          <w:color w:val="auto"/>
          <w:sz w:val="20"/>
          <w:szCs w:val="20"/>
        </w:rPr>
        <w:t xml:space="preserve"> SWZ, nie przekroczą kwoty, jaką Zamawiający może przeznaczyć na sfinansowanie umowy ramowej i uzyskają w kryteriach oceny ofert pozycje od 1 do 3, chyba, że oferty niepodlegające odrzuceniu złoży mniej Wykonawców.</w:t>
      </w:r>
    </w:p>
    <w:p w:rsidR="003B59A6" w:rsidRPr="003B59A6" w:rsidRDefault="003B59A6" w:rsidP="003B59A6">
      <w:pPr>
        <w:pStyle w:val="Akapitzlist"/>
        <w:numPr>
          <w:ilvl w:val="1"/>
          <w:numId w:val="2"/>
        </w:numPr>
        <w:jc w:val="both"/>
        <w:rPr>
          <w:rFonts w:ascii="Century Gothic" w:hAnsi="Century Gothic" w:cs="Arial"/>
          <w:color w:val="auto"/>
          <w:sz w:val="20"/>
          <w:szCs w:val="20"/>
        </w:rPr>
      </w:pPr>
      <w:r w:rsidRPr="003B59A6">
        <w:rPr>
          <w:rFonts w:ascii="Century Gothic" w:hAnsi="Century Gothic" w:cs="Arial"/>
          <w:color w:val="auto"/>
          <w:sz w:val="20"/>
          <w:szCs w:val="20"/>
        </w:rPr>
        <w:t xml:space="preserve">Zamawiający przystąpi do procedury udzielenia zamówienia na podstawie umowy ramowej poprzez zgłoszenie zapotrzebowania do Wykonawcy, który na etapie postępowania w celu zawarcia umowy ramowej zaproponował </w:t>
      </w:r>
      <w:r w:rsidR="00927B16">
        <w:rPr>
          <w:rFonts w:ascii="Century Gothic" w:hAnsi="Century Gothic" w:cs="Arial"/>
          <w:color w:val="auto"/>
          <w:sz w:val="20"/>
          <w:szCs w:val="20"/>
        </w:rPr>
        <w:t>najkorzystniejszą ofertę</w:t>
      </w:r>
      <w:r w:rsidRPr="003B59A6">
        <w:rPr>
          <w:rFonts w:ascii="Century Gothic" w:hAnsi="Century Gothic" w:cs="Arial"/>
          <w:color w:val="auto"/>
          <w:sz w:val="20"/>
          <w:szCs w:val="20"/>
        </w:rPr>
        <w:t>.</w:t>
      </w:r>
    </w:p>
    <w:p w:rsidR="003B59A6" w:rsidRPr="003B59A6" w:rsidRDefault="003B59A6" w:rsidP="003B59A6">
      <w:pPr>
        <w:pStyle w:val="Akapitzlist"/>
        <w:numPr>
          <w:ilvl w:val="1"/>
          <w:numId w:val="2"/>
        </w:numPr>
        <w:jc w:val="both"/>
        <w:rPr>
          <w:rFonts w:ascii="Century Gothic" w:hAnsi="Century Gothic" w:cs="Arial"/>
          <w:color w:val="auto"/>
          <w:sz w:val="20"/>
          <w:szCs w:val="20"/>
        </w:rPr>
      </w:pPr>
      <w:r w:rsidRPr="003B59A6">
        <w:rPr>
          <w:rFonts w:ascii="Century Gothic" w:hAnsi="Century Gothic" w:cs="Arial"/>
          <w:color w:val="auto"/>
          <w:sz w:val="20"/>
          <w:szCs w:val="20"/>
        </w:rPr>
        <w:t>Zapotrzebowanie Zamawiającego będzie określało w szczególności rodzaj i ilość asortymentu oraz będzie podpisane przez upoważnionego przedstawiciela Zamawiającego i przekazane wykonawcy</w:t>
      </w:r>
      <w:r>
        <w:rPr>
          <w:rFonts w:ascii="Century Gothic" w:hAnsi="Century Gothic" w:cs="Arial"/>
          <w:color w:val="auto"/>
          <w:sz w:val="20"/>
          <w:szCs w:val="20"/>
        </w:rPr>
        <w:t xml:space="preserve"> drogą elektroniczną na adres e-</w:t>
      </w:r>
      <w:r w:rsidRPr="003B59A6">
        <w:rPr>
          <w:rFonts w:ascii="Century Gothic" w:hAnsi="Century Gothic" w:cs="Arial"/>
          <w:color w:val="auto"/>
          <w:sz w:val="20"/>
          <w:szCs w:val="20"/>
        </w:rPr>
        <w:t>mail.</w:t>
      </w:r>
    </w:p>
    <w:p w:rsidR="003B59A6" w:rsidRDefault="003B59A6" w:rsidP="003B59A6">
      <w:pPr>
        <w:pStyle w:val="Akapitzlist"/>
        <w:numPr>
          <w:ilvl w:val="1"/>
          <w:numId w:val="2"/>
        </w:numPr>
        <w:jc w:val="both"/>
        <w:rPr>
          <w:rFonts w:ascii="Century Gothic" w:hAnsi="Century Gothic" w:cs="Arial"/>
          <w:color w:val="auto"/>
          <w:sz w:val="20"/>
          <w:szCs w:val="20"/>
        </w:rPr>
      </w:pPr>
      <w:r w:rsidRPr="003B59A6">
        <w:rPr>
          <w:rFonts w:ascii="Century Gothic" w:hAnsi="Century Gothic" w:cs="Arial"/>
          <w:color w:val="auto"/>
          <w:sz w:val="20"/>
          <w:szCs w:val="20"/>
        </w:rPr>
        <w:t xml:space="preserve">W odpowiedzi na zgłoszenie zapotrzebowania Wykonawca niezwłocznie jednak nie później niż w terminie </w:t>
      </w:r>
      <w:r w:rsidR="00551300">
        <w:rPr>
          <w:rFonts w:ascii="Century Gothic" w:hAnsi="Century Gothic" w:cs="Arial"/>
          <w:color w:val="auto"/>
          <w:sz w:val="20"/>
          <w:szCs w:val="20"/>
        </w:rPr>
        <w:t>2 dni roboczych, liczonych</w:t>
      </w:r>
      <w:r w:rsidRPr="003B59A6">
        <w:rPr>
          <w:rFonts w:ascii="Century Gothic" w:hAnsi="Century Gothic" w:cs="Arial"/>
          <w:color w:val="auto"/>
          <w:sz w:val="20"/>
          <w:szCs w:val="20"/>
        </w:rPr>
        <w:t xml:space="preserve"> od daty przesłania zapotrzebowania przez Zamawiającego, akceptuje bądź odrzuca zapotrzebowanie, o czym informuje Zamawiającego drog</w:t>
      </w:r>
      <w:r w:rsidR="0068601B">
        <w:rPr>
          <w:rFonts w:ascii="Century Gothic" w:hAnsi="Century Gothic" w:cs="Arial"/>
          <w:color w:val="auto"/>
          <w:sz w:val="20"/>
          <w:szCs w:val="20"/>
        </w:rPr>
        <w:t>ą elektroniczną na adres e:mail.</w:t>
      </w:r>
    </w:p>
    <w:p w:rsidR="003B59A6" w:rsidRDefault="00A10D5F" w:rsidP="003B59A6">
      <w:pPr>
        <w:pStyle w:val="Akapitzlist"/>
        <w:numPr>
          <w:ilvl w:val="1"/>
          <w:numId w:val="2"/>
        </w:numPr>
        <w:jc w:val="both"/>
        <w:rPr>
          <w:rFonts w:ascii="Century Gothic" w:hAnsi="Century Gothic" w:cs="Arial"/>
          <w:color w:val="auto"/>
          <w:sz w:val="20"/>
          <w:szCs w:val="20"/>
        </w:rPr>
      </w:pPr>
      <w:r>
        <w:rPr>
          <w:rFonts w:ascii="Century Gothic" w:eastAsia="SimSun" w:hAnsi="Century Gothic"/>
          <w:sz w:val="20"/>
          <w:szCs w:val="20"/>
        </w:rPr>
        <w:t xml:space="preserve">W przypadku </w:t>
      </w:r>
      <w:r w:rsidR="00F40B9C">
        <w:rPr>
          <w:rFonts w:ascii="Century Gothic" w:eastAsia="SimSun" w:hAnsi="Century Gothic"/>
          <w:sz w:val="20"/>
          <w:szCs w:val="20"/>
        </w:rPr>
        <w:t>braku odpowiedzi</w:t>
      </w:r>
      <w:r w:rsidR="003B59A6" w:rsidRPr="002443D1">
        <w:rPr>
          <w:rFonts w:ascii="Century Gothic" w:eastAsia="SimSun" w:hAnsi="Century Gothic"/>
          <w:sz w:val="20"/>
          <w:szCs w:val="20"/>
        </w:rPr>
        <w:t xml:space="preserve"> ze strony </w:t>
      </w:r>
      <w:r w:rsidR="00551300">
        <w:rPr>
          <w:rFonts w:ascii="Century Gothic" w:eastAsia="SimSun" w:hAnsi="Century Gothic"/>
          <w:sz w:val="20"/>
          <w:szCs w:val="20"/>
        </w:rPr>
        <w:t>Wykonawcy w terminie 2</w:t>
      </w:r>
      <w:r w:rsidR="003B59A6">
        <w:rPr>
          <w:rFonts w:ascii="Century Gothic" w:eastAsia="SimSun" w:hAnsi="Century Gothic"/>
          <w:sz w:val="20"/>
          <w:szCs w:val="20"/>
        </w:rPr>
        <w:t xml:space="preserve"> </w:t>
      </w:r>
      <w:r w:rsidR="00551300">
        <w:rPr>
          <w:rFonts w:ascii="Century Gothic" w:eastAsia="SimSun" w:hAnsi="Century Gothic"/>
          <w:sz w:val="20"/>
          <w:szCs w:val="20"/>
        </w:rPr>
        <w:t>dni roboczych</w:t>
      </w:r>
      <w:r w:rsidR="003B59A6" w:rsidRPr="002443D1">
        <w:rPr>
          <w:rFonts w:ascii="Century Gothic" w:eastAsia="SimSun" w:hAnsi="Century Gothic"/>
          <w:sz w:val="20"/>
          <w:szCs w:val="20"/>
        </w:rPr>
        <w:t xml:space="preserve">, liczonego od daty przesłania zapotrzebowania Zamawiający przyjmuje, że Wykonawca </w:t>
      </w:r>
      <w:r w:rsidR="0044600F">
        <w:rPr>
          <w:rFonts w:ascii="Century Gothic" w:eastAsia="SimSun" w:hAnsi="Century Gothic"/>
          <w:sz w:val="20"/>
          <w:szCs w:val="20"/>
        </w:rPr>
        <w:t>odrzucił</w:t>
      </w:r>
      <w:r w:rsidR="003B59A6" w:rsidRPr="002443D1">
        <w:rPr>
          <w:rFonts w:ascii="Century Gothic" w:eastAsia="SimSun" w:hAnsi="Century Gothic"/>
          <w:sz w:val="20"/>
          <w:szCs w:val="20"/>
        </w:rPr>
        <w:t xml:space="preserve"> zapotrzebowanie</w:t>
      </w:r>
      <w:r w:rsidR="00F1608A" w:rsidRPr="00F1608A">
        <w:rPr>
          <w:rFonts w:ascii="Century Gothic" w:hAnsi="Century Gothic" w:cs="Arial"/>
          <w:color w:val="auto"/>
          <w:sz w:val="20"/>
          <w:szCs w:val="20"/>
        </w:rPr>
        <w:t>.</w:t>
      </w:r>
    </w:p>
    <w:p w:rsidR="00591A51" w:rsidRDefault="00F40B9C" w:rsidP="00591A51">
      <w:pPr>
        <w:pStyle w:val="Akapitzlist"/>
        <w:numPr>
          <w:ilvl w:val="1"/>
          <w:numId w:val="2"/>
        </w:numPr>
        <w:jc w:val="both"/>
        <w:rPr>
          <w:rFonts w:ascii="Century Gothic" w:hAnsi="Century Gothic" w:cs="Arial"/>
          <w:color w:val="auto"/>
          <w:sz w:val="20"/>
          <w:szCs w:val="20"/>
        </w:rPr>
      </w:pPr>
      <w:r>
        <w:rPr>
          <w:rFonts w:ascii="Century Gothic" w:hAnsi="Century Gothic" w:cs="Arial"/>
          <w:color w:val="auto"/>
          <w:sz w:val="20"/>
          <w:szCs w:val="20"/>
        </w:rPr>
        <w:t>W przypadku odrzucenia</w:t>
      </w:r>
      <w:r w:rsidR="003B59A6" w:rsidRPr="003B59A6">
        <w:rPr>
          <w:rFonts w:ascii="Century Gothic" w:hAnsi="Century Gothic" w:cs="Arial"/>
          <w:color w:val="auto"/>
          <w:sz w:val="20"/>
          <w:szCs w:val="20"/>
        </w:rPr>
        <w:t xml:space="preserve"> zapotrzebowania przez Wykonawcę, Zamawiający może przesłać zapotrzebowanie do kolejnego w rankingu Wykonawcy, z którym została zawarta umowa ramowa w celu przystąpienia </w:t>
      </w:r>
      <w:r w:rsidR="003B59A6">
        <w:rPr>
          <w:rFonts w:ascii="Century Gothic" w:hAnsi="Century Gothic" w:cs="Arial"/>
          <w:color w:val="auto"/>
          <w:sz w:val="20"/>
          <w:szCs w:val="20"/>
        </w:rPr>
        <w:t>d</w:t>
      </w:r>
      <w:r w:rsidR="00551300">
        <w:rPr>
          <w:rFonts w:ascii="Century Gothic" w:hAnsi="Century Gothic" w:cs="Arial"/>
          <w:color w:val="auto"/>
          <w:sz w:val="20"/>
          <w:szCs w:val="20"/>
        </w:rPr>
        <w:t>o udzielenia zamówienia. Ust. 19–22</w:t>
      </w:r>
      <w:r w:rsidR="003B59A6" w:rsidRPr="003B59A6">
        <w:rPr>
          <w:rFonts w:ascii="Century Gothic" w:hAnsi="Century Gothic" w:cs="Arial"/>
          <w:color w:val="auto"/>
          <w:sz w:val="20"/>
          <w:szCs w:val="20"/>
        </w:rPr>
        <w:t xml:space="preserve"> stosuje się odpowiednio</w:t>
      </w:r>
      <w:r w:rsidR="003B59A6">
        <w:rPr>
          <w:rFonts w:ascii="Century Gothic" w:hAnsi="Century Gothic" w:cs="Arial"/>
          <w:color w:val="auto"/>
          <w:sz w:val="20"/>
          <w:szCs w:val="20"/>
        </w:rPr>
        <w:t>.</w:t>
      </w:r>
    </w:p>
    <w:p w:rsidR="00591A51" w:rsidRPr="00591A51" w:rsidRDefault="00591A51" w:rsidP="00591A51">
      <w:pPr>
        <w:pStyle w:val="Akapitzlist"/>
        <w:numPr>
          <w:ilvl w:val="1"/>
          <w:numId w:val="2"/>
        </w:numPr>
        <w:jc w:val="both"/>
        <w:rPr>
          <w:rFonts w:ascii="Century Gothic" w:hAnsi="Century Gothic" w:cs="Arial"/>
          <w:color w:val="auto"/>
          <w:sz w:val="20"/>
          <w:szCs w:val="20"/>
        </w:rPr>
      </w:pPr>
      <w:r w:rsidRPr="00591A51">
        <w:rPr>
          <w:rFonts w:ascii="Century Gothic" w:hAnsi="Century Gothic"/>
          <w:color w:val="auto"/>
          <w:sz w:val="20"/>
          <w:szCs w:val="20"/>
        </w:rPr>
        <w:t xml:space="preserve">Wykonawca zobowiązany jest wskazać w </w:t>
      </w:r>
      <w:r w:rsidR="00FD45B5">
        <w:rPr>
          <w:rFonts w:ascii="Century Gothic" w:hAnsi="Century Gothic"/>
          <w:color w:val="auto"/>
          <w:sz w:val="20"/>
          <w:szCs w:val="20"/>
        </w:rPr>
        <w:t>Formularzu Ofertowym - załącznik nr 1</w:t>
      </w:r>
      <w:r w:rsidRPr="00591A51">
        <w:rPr>
          <w:rFonts w:ascii="Century Gothic" w:hAnsi="Century Gothic"/>
          <w:color w:val="auto"/>
          <w:sz w:val="20"/>
          <w:szCs w:val="20"/>
        </w:rPr>
        <w:t>a-</w:t>
      </w:r>
      <w:r w:rsidR="00FD45B5">
        <w:rPr>
          <w:rFonts w:ascii="Century Gothic" w:hAnsi="Century Gothic"/>
          <w:color w:val="auto"/>
          <w:sz w:val="20"/>
          <w:szCs w:val="20"/>
        </w:rPr>
        <w:t>b SWZ</w:t>
      </w:r>
      <w:r w:rsidRPr="00591A51">
        <w:rPr>
          <w:rFonts w:ascii="Century Gothic" w:hAnsi="Century Gothic"/>
          <w:color w:val="auto"/>
          <w:sz w:val="20"/>
          <w:szCs w:val="20"/>
        </w:rPr>
        <w:t xml:space="preserve"> – odpowiednio do zadania - Prod</w:t>
      </w:r>
      <w:r w:rsidR="00257AB6">
        <w:rPr>
          <w:rFonts w:ascii="Century Gothic" w:hAnsi="Century Gothic"/>
          <w:color w:val="auto"/>
          <w:sz w:val="20"/>
          <w:szCs w:val="20"/>
        </w:rPr>
        <w:t>uce</w:t>
      </w:r>
      <w:r w:rsidR="000D3BB2">
        <w:rPr>
          <w:rFonts w:ascii="Century Gothic" w:hAnsi="Century Gothic"/>
          <w:color w:val="auto"/>
          <w:sz w:val="20"/>
          <w:szCs w:val="20"/>
        </w:rPr>
        <w:t>nta oferowanego asortymentu oraz</w:t>
      </w:r>
      <w:r w:rsidR="004A4B97">
        <w:rPr>
          <w:rFonts w:ascii="Century Gothic" w:hAnsi="Century Gothic"/>
          <w:color w:val="auto"/>
          <w:sz w:val="20"/>
          <w:szCs w:val="20"/>
        </w:rPr>
        <w:t xml:space="preserve"> </w:t>
      </w:r>
      <w:r w:rsidRPr="00591A51">
        <w:rPr>
          <w:rFonts w:ascii="Century Gothic" w:hAnsi="Century Gothic"/>
          <w:color w:val="auto"/>
          <w:sz w:val="20"/>
          <w:szCs w:val="20"/>
        </w:rPr>
        <w:t>symbol</w:t>
      </w:r>
      <w:r w:rsidR="000D3BB2">
        <w:rPr>
          <w:rFonts w:ascii="Century Gothic" w:hAnsi="Century Gothic"/>
          <w:color w:val="auto"/>
          <w:sz w:val="20"/>
          <w:szCs w:val="20"/>
        </w:rPr>
        <w:t xml:space="preserve"> produktu</w:t>
      </w:r>
      <w:r w:rsidRPr="00591A51">
        <w:rPr>
          <w:rFonts w:ascii="Century Gothic" w:hAnsi="Century Gothic"/>
          <w:color w:val="auto"/>
          <w:sz w:val="20"/>
          <w:szCs w:val="20"/>
        </w:rPr>
        <w:t>. Pod nazwą „Producent” należy rozumieć nazwę firmy, pod którą sprzedawany jest oferowany asortyment, bądź przedsiębiorcę wprowadzającego towar do obrotu na terytorium RP.</w:t>
      </w:r>
    </w:p>
    <w:p w:rsidR="003B59A6" w:rsidRDefault="003B59A6" w:rsidP="00A31A7B">
      <w:pPr>
        <w:pStyle w:val="Akapitzlist"/>
        <w:jc w:val="both"/>
        <w:rPr>
          <w:rFonts w:ascii="Century Gothic" w:hAnsi="Century Gothic" w:cs="Arial"/>
          <w:color w:val="auto"/>
          <w:sz w:val="20"/>
          <w:szCs w:val="20"/>
        </w:rPr>
      </w:pPr>
    </w:p>
    <w:p w:rsidR="00406596" w:rsidRPr="00983DCC" w:rsidRDefault="00406596" w:rsidP="00406596">
      <w:pPr>
        <w:numPr>
          <w:ilvl w:val="0"/>
          <w:numId w:val="2"/>
        </w:numPr>
        <w:spacing w:after="60"/>
        <w:ind w:left="426" w:hanging="426"/>
        <w:jc w:val="both"/>
        <w:rPr>
          <w:rFonts w:ascii="Century Gothic" w:hAnsi="Century Gothic"/>
          <w:szCs w:val="22"/>
        </w:rPr>
      </w:pPr>
      <w:r w:rsidRPr="00102BB4">
        <w:rPr>
          <w:rFonts w:ascii="Century Gothic" w:hAnsi="Century Gothic"/>
          <w:b/>
          <w:szCs w:val="22"/>
        </w:rPr>
        <w:t>Informacja o środkach komunikacji elekt</w:t>
      </w:r>
      <w:r>
        <w:rPr>
          <w:rFonts w:ascii="Century Gothic" w:hAnsi="Century Gothic"/>
          <w:b/>
          <w:szCs w:val="22"/>
        </w:rPr>
        <w:t>ronicznej, przy użyciu których Z</w:t>
      </w:r>
      <w:r w:rsidRPr="00102BB4">
        <w:rPr>
          <w:rFonts w:ascii="Century Gothic" w:hAnsi="Century Gothic"/>
          <w:b/>
          <w:szCs w:val="22"/>
        </w:rPr>
        <w:t>amawi</w:t>
      </w:r>
      <w:r>
        <w:rPr>
          <w:rFonts w:ascii="Century Gothic" w:hAnsi="Century Gothic"/>
          <w:b/>
          <w:szCs w:val="22"/>
        </w:rPr>
        <w:t>ający będzie komunikował się z W</w:t>
      </w:r>
      <w:r w:rsidRPr="00102BB4">
        <w:rPr>
          <w:rFonts w:ascii="Century Gothic" w:hAnsi="Century Gothic"/>
          <w:b/>
          <w:szCs w:val="22"/>
        </w:rPr>
        <w:t>ykonawcami, oraz informacje o wymaganiach technicznych i organizacyjnych sporządzania, wysyłania i odbierania korespondencji elektronicznej</w:t>
      </w:r>
    </w:p>
    <w:p w:rsidR="00406596" w:rsidRPr="00983DCC" w:rsidRDefault="00406596" w:rsidP="00812912">
      <w:pPr>
        <w:numPr>
          <w:ilvl w:val="1"/>
          <w:numId w:val="20"/>
        </w:numPr>
        <w:contextualSpacing/>
        <w:jc w:val="both"/>
        <w:textAlignment w:val="auto"/>
        <w:rPr>
          <w:rFonts w:ascii="Century Gothic" w:eastAsia="Calibri" w:hAnsi="Century Gothic" w:cs="Times New Roman"/>
          <w:color w:val="auto"/>
          <w:kern w:val="0"/>
          <w:sz w:val="20"/>
          <w:szCs w:val="20"/>
          <w:lang w:eastAsia="en-US" w:bidi="ar-SA"/>
        </w:rPr>
      </w:pPr>
      <w:r w:rsidRPr="00983DCC">
        <w:rPr>
          <w:rFonts w:ascii="Century Gothic" w:hAnsi="Century Gothic"/>
          <w:sz w:val="20"/>
          <w:szCs w:val="20"/>
          <w:lang w:eastAsia="pl-PL"/>
        </w:rPr>
        <w:t xml:space="preserve">Postępowanie prowadzone jest w języku polskim. </w:t>
      </w:r>
    </w:p>
    <w:p w:rsidR="00406596" w:rsidRPr="00983DCC" w:rsidRDefault="00406596" w:rsidP="00812912">
      <w:pPr>
        <w:numPr>
          <w:ilvl w:val="1"/>
          <w:numId w:val="20"/>
        </w:numPr>
        <w:contextualSpacing/>
        <w:jc w:val="both"/>
        <w:textAlignment w:val="auto"/>
        <w:rPr>
          <w:rFonts w:ascii="Century Gothic" w:hAnsi="Century Gothic"/>
          <w:sz w:val="20"/>
          <w:szCs w:val="20"/>
        </w:rPr>
      </w:pPr>
      <w:r w:rsidRPr="00983DCC">
        <w:rPr>
          <w:rFonts w:ascii="Century Gothic" w:hAnsi="Century Gothic"/>
          <w:sz w:val="20"/>
          <w:szCs w:val="20"/>
        </w:rPr>
        <w:lastRenderedPageBreak/>
        <w:t xml:space="preserve">Komunikacja pomiędzy Zamawiającym a Wykonawcami, w szczególności składanie oświadczeń, wniosków, zawiadomień oraz przekazywanie informacji (innych niż oferta Wykonawcy), odbywa się przy użyciu środków </w:t>
      </w:r>
      <w:r>
        <w:rPr>
          <w:rFonts w:ascii="Century Gothic" w:hAnsi="Century Gothic"/>
          <w:sz w:val="20"/>
          <w:szCs w:val="20"/>
        </w:rPr>
        <w:t xml:space="preserve">komunikacji elektronicznej, tj. </w:t>
      </w:r>
      <w:r w:rsidRPr="00983DCC">
        <w:rPr>
          <w:rFonts w:ascii="Century Gothic" w:hAnsi="Century Gothic"/>
          <w:b/>
          <w:sz w:val="20"/>
          <w:szCs w:val="20"/>
        </w:rPr>
        <w:t xml:space="preserve">za pośrednictwem Platformy zakupowej zwanej dalej „Platformą” pod adresem: </w:t>
      </w:r>
      <w:bookmarkStart w:id="1" w:name="_Hlk60835876"/>
      <w:r>
        <w:rPr>
          <w:rFonts w:ascii="Century Gothic" w:hAnsi="Century Gothic"/>
          <w:b/>
          <w:sz w:val="20"/>
          <w:szCs w:val="20"/>
          <w:u w:val="single"/>
        </w:rPr>
        <w:fldChar w:fldCharType="begin"/>
      </w:r>
      <w:r>
        <w:rPr>
          <w:rFonts w:ascii="Century Gothic" w:hAnsi="Century Gothic"/>
          <w:b/>
          <w:sz w:val="20"/>
          <w:szCs w:val="20"/>
          <w:u w:val="single"/>
        </w:rPr>
        <w:instrText xml:space="preserve"> HYPERLINK "</w:instrText>
      </w:r>
      <w:r w:rsidRPr="00983DCC">
        <w:rPr>
          <w:rFonts w:ascii="Century Gothic" w:hAnsi="Century Gothic"/>
          <w:b/>
          <w:sz w:val="20"/>
          <w:szCs w:val="20"/>
          <w:u w:val="single"/>
        </w:rPr>
        <w:instrText>https://platformazakupowa.pl/ksp_warszawa</w:instrText>
      </w:r>
      <w:r>
        <w:rPr>
          <w:rFonts w:ascii="Century Gothic" w:hAnsi="Century Gothic"/>
          <w:b/>
          <w:sz w:val="20"/>
          <w:szCs w:val="20"/>
          <w:u w:val="single"/>
        </w:rPr>
        <w:instrText xml:space="preserve">" </w:instrText>
      </w:r>
      <w:r>
        <w:rPr>
          <w:rFonts w:ascii="Century Gothic" w:hAnsi="Century Gothic"/>
          <w:b/>
          <w:sz w:val="20"/>
          <w:szCs w:val="20"/>
          <w:u w:val="single"/>
        </w:rPr>
        <w:fldChar w:fldCharType="separate"/>
      </w:r>
      <w:r w:rsidRPr="00987F98">
        <w:rPr>
          <w:rStyle w:val="Hipercze"/>
          <w:rFonts w:ascii="Century Gothic" w:hAnsi="Century Gothic"/>
          <w:b/>
          <w:sz w:val="20"/>
          <w:szCs w:val="20"/>
        </w:rPr>
        <w:t>https://platformazakupowa.pl/ksp_warszawa</w:t>
      </w:r>
      <w:r>
        <w:rPr>
          <w:rFonts w:ascii="Century Gothic" w:hAnsi="Century Gothic"/>
          <w:b/>
          <w:sz w:val="20"/>
          <w:szCs w:val="20"/>
          <w:u w:val="single"/>
        </w:rPr>
        <w:fldChar w:fldCharType="end"/>
      </w:r>
      <w:r>
        <w:rPr>
          <w:rFonts w:ascii="Century Gothic" w:hAnsi="Century Gothic"/>
          <w:b/>
          <w:sz w:val="20"/>
          <w:szCs w:val="20"/>
          <w:u w:val="single"/>
        </w:rPr>
        <w:t>.</w:t>
      </w:r>
      <w:bookmarkEnd w:id="1"/>
    </w:p>
    <w:p w:rsidR="00406596" w:rsidRPr="00AC74D9" w:rsidRDefault="00406596" w:rsidP="00812912">
      <w:pPr>
        <w:numPr>
          <w:ilvl w:val="1"/>
          <w:numId w:val="20"/>
        </w:numPr>
        <w:contextualSpacing/>
        <w:jc w:val="both"/>
        <w:textAlignment w:val="auto"/>
        <w:rPr>
          <w:rFonts w:ascii="Century Gothic" w:hAnsi="Century Gothic"/>
          <w:sz w:val="20"/>
          <w:szCs w:val="20"/>
        </w:rPr>
      </w:pPr>
      <w:r w:rsidRPr="00983DCC">
        <w:rPr>
          <w:rFonts w:ascii="Century Gothic" w:eastAsia="Calibri" w:hAnsi="Century Gothic" w:cs="Times New Roman"/>
          <w:bCs/>
          <w:color w:val="auto"/>
          <w:kern w:val="0"/>
          <w:sz w:val="20"/>
          <w:szCs w:val="20"/>
          <w:lang w:eastAsia="en-US" w:bidi="ar-SA"/>
        </w:rPr>
        <w:t>Wykonawca zamierzający wziąć udział w niniejszym postępowaniu o udzielenie zamówienia publicznego, musi posiadać konto na</w:t>
      </w:r>
      <w:r>
        <w:rPr>
          <w:rFonts w:ascii="Century Gothic" w:eastAsia="Calibri" w:hAnsi="Century Gothic" w:cs="Times New Roman"/>
          <w:i/>
          <w:color w:val="auto"/>
          <w:kern w:val="0"/>
          <w:sz w:val="20"/>
          <w:szCs w:val="20"/>
          <w:lang w:eastAsia="en-US" w:bidi="ar-SA"/>
        </w:rPr>
        <w:t xml:space="preserve"> </w:t>
      </w:r>
      <w:r>
        <w:rPr>
          <w:rFonts w:ascii="Century Gothic" w:eastAsia="Calibri" w:hAnsi="Century Gothic" w:cs="Times New Roman"/>
          <w:color w:val="auto"/>
          <w:kern w:val="0"/>
          <w:sz w:val="20"/>
          <w:szCs w:val="20"/>
          <w:lang w:eastAsia="en-US" w:bidi="ar-SA"/>
        </w:rPr>
        <w:t>Platformie.</w:t>
      </w:r>
      <w:r w:rsidRPr="00983DCC">
        <w:rPr>
          <w:rFonts w:ascii="Century Gothic" w:eastAsia="Calibri" w:hAnsi="Century Gothic" w:cs="Times New Roman"/>
          <w:i/>
          <w:color w:val="auto"/>
          <w:kern w:val="0"/>
          <w:sz w:val="20"/>
          <w:szCs w:val="20"/>
          <w:lang w:eastAsia="en-US" w:bidi="ar-SA"/>
        </w:rPr>
        <w:t xml:space="preserve"> </w:t>
      </w:r>
      <w:r w:rsidRPr="00983DCC">
        <w:rPr>
          <w:rFonts w:ascii="Century Gothic" w:hAnsi="Century Gothic"/>
          <w:b/>
          <w:sz w:val="20"/>
          <w:szCs w:val="20"/>
        </w:rPr>
        <w:t>Korzystanie z Platformy przez Wykonawcę jest bezpłatne.</w:t>
      </w:r>
    </w:p>
    <w:p w:rsidR="00406596" w:rsidRPr="005977CD" w:rsidRDefault="00406596" w:rsidP="00812912">
      <w:pPr>
        <w:numPr>
          <w:ilvl w:val="1"/>
          <w:numId w:val="20"/>
        </w:numPr>
        <w:contextualSpacing/>
        <w:jc w:val="both"/>
        <w:textAlignment w:val="auto"/>
        <w:rPr>
          <w:rFonts w:ascii="Century Gothic" w:hAnsi="Century Gothic"/>
          <w:color w:val="auto"/>
          <w:sz w:val="20"/>
          <w:szCs w:val="20"/>
        </w:rPr>
      </w:pPr>
      <w:r w:rsidRPr="00AC74D9">
        <w:rPr>
          <w:rFonts w:ascii="Century Gothic" w:eastAsia="Calibri" w:hAnsi="Century Gothic" w:cs="Times New Roman"/>
          <w:color w:val="auto"/>
          <w:kern w:val="0"/>
          <w:sz w:val="20"/>
          <w:szCs w:val="20"/>
          <w:lang w:eastAsia="en-US" w:bidi="ar-SA"/>
        </w:rPr>
        <w:t xml:space="preserve">Wymagania techniczne i organizacyjne sporządzania, wysyłania i odbierania korespondencji elektronicznej, zostały opisane w </w:t>
      </w:r>
      <w:r>
        <w:rPr>
          <w:rFonts w:ascii="Century Gothic" w:hAnsi="Century Gothic"/>
          <w:b/>
          <w:sz w:val="20"/>
          <w:szCs w:val="20"/>
        </w:rPr>
        <w:t>Regulaminie</w:t>
      </w:r>
      <w:r w:rsidRPr="00AC74D9">
        <w:rPr>
          <w:rFonts w:ascii="Century Gothic" w:hAnsi="Century Gothic"/>
          <w:b/>
          <w:sz w:val="20"/>
          <w:szCs w:val="20"/>
        </w:rPr>
        <w:t xml:space="preserve"> Internetowej Platformy zakupowej platformazakupowa.pl Open Nexus Sp. z o.o.</w:t>
      </w:r>
      <w:r>
        <w:rPr>
          <w:rFonts w:ascii="Century Gothic" w:hAnsi="Century Gothic"/>
          <w:b/>
          <w:sz w:val="20"/>
          <w:szCs w:val="20"/>
        </w:rPr>
        <w:t xml:space="preserve">, </w:t>
      </w:r>
      <w:r>
        <w:rPr>
          <w:rFonts w:ascii="Century Gothic" w:hAnsi="Century Gothic"/>
          <w:sz w:val="20"/>
          <w:szCs w:val="20"/>
        </w:rPr>
        <w:t>zwany dalej Regulaminem</w:t>
      </w:r>
      <w:r w:rsidRPr="00AC74D9">
        <w:rPr>
          <w:rFonts w:ascii="Century Gothic" w:hAnsi="Century Gothic"/>
          <w:sz w:val="20"/>
          <w:szCs w:val="20"/>
        </w:rPr>
        <w:t xml:space="preserve"> </w:t>
      </w:r>
      <w:r w:rsidRPr="00AC74D9">
        <w:rPr>
          <w:rFonts w:ascii="Century Gothic" w:hAnsi="Century Gothic"/>
          <w:bCs/>
          <w:color w:val="333333"/>
          <w:sz w:val="20"/>
          <w:szCs w:val="20"/>
        </w:rPr>
        <w:t>na Platformie</w:t>
      </w:r>
      <w:r w:rsidRPr="005977CD">
        <w:rPr>
          <w:rFonts w:ascii="Century Gothic" w:eastAsia="Calibri" w:hAnsi="Century Gothic" w:cs="Times New Roman"/>
          <w:i/>
          <w:color w:val="auto"/>
          <w:kern w:val="0"/>
          <w:sz w:val="20"/>
          <w:szCs w:val="20"/>
          <w:lang w:eastAsia="en-US" w:bidi="ar-SA"/>
        </w:rPr>
        <w:t>.</w:t>
      </w:r>
      <w:r w:rsidRPr="005977CD">
        <w:rPr>
          <w:rFonts w:ascii="Century Gothic" w:eastAsia="Calibri" w:hAnsi="Century Gothic" w:cs="Times New Roman"/>
          <w:color w:val="auto"/>
          <w:kern w:val="0"/>
          <w:sz w:val="20"/>
          <w:szCs w:val="20"/>
          <w:lang w:eastAsia="en-US" w:bidi="ar-SA"/>
        </w:rPr>
        <w:t xml:space="preserve"> Sposób sporządzenia, wysyłania i odbierania korespondencji elektronicznej musi być zgodny z wymaganiami określonymi w rozporządzeniu wydanym na podstawie art. 70 Ustawy.</w:t>
      </w:r>
    </w:p>
    <w:p w:rsidR="00406596" w:rsidRDefault="00406596" w:rsidP="00812912">
      <w:pPr>
        <w:numPr>
          <w:ilvl w:val="1"/>
          <w:numId w:val="20"/>
        </w:numPr>
        <w:contextualSpacing/>
        <w:jc w:val="both"/>
        <w:textAlignment w:val="auto"/>
        <w:rPr>
          <w:rFonts w:ascii="Century Gothic" w:eastAsia="Calibri" w:hAnsi="Century Gothic" w:cs="Times New Roman"/>
          <w:color w:val="auto"/>
          <w:kern w:val="0"/>
          <w:sz w:val="20"/>
          <w:szCs w:val="20"/>
          <w:lang w:eastAsia="en-US" w:bidi="ar-SA"/>
        </w:rPr>
      </w:pPr>
      <w:r w:rsidRPr="005977CD">
        <w:rPr>
          <w:rFonts w:ascii="Century Gothic" w:eastAsia="Calibri" w:hAnsi="Century Gothic" w:cs="Times New Roman"/>
          <w:color w:val="auto"/>
          <w:kern w:val="0"/>
          <w:sz w:val="20"/>
          <w:szCs w:val="20"/>
          <w:lang w:eastAsia="en-US" w:bidi="ar-SA"/>
        </w:rPr>
        <w:t>Wykonawca</w:t>
      </w:r>
      <w:r w:rsidRPr="00F33F19">
        <w:rPr>
          <w:rFonts w:ascii="Century Gothic" w:eastAsia="Calibri" w:hAnsi="Century Gothic" w:cs="Times New Roman"/>
          <w:color w:val="auto"/>
          <w:kern w:val="0"/>
          <w:sz w:val="20"/>
          <w:szCs w:val="20"/>
          <w:lang w:eastAsia="en-US" w:bidi="ar-SA"/>
        </w:rPr>
        <w:t>, przystępując do niniejszego postępowania o udzielenie zamówienia, akceptuje warunki korzyst</w:t>
      </w:r>
      <w:r>
        <w:rPr>
          <w:rFonts w:ascii="Century Gothic" w:eastAsia="Calibri" w:hAnsi="Century Gothic" w:cs="Times New Roman"/>
          <w:color w:val="auto"/>
          <w:kern w:val="0"/>
          <w:sz w:val="20"/>
          <w:szCs w:val="20"/>
          <w:lang w:eastAsia="en-US" w:bidi="ar-SA"/>
        </w:rPr>
        <w:t xml:space="preserve">ania z Platformy określone w Regulaminie </w:t>
      </w:r>
      <w:r w:rsidRPr="00F33F19">
        <w:rPr>
          <w:rFonts w:ascii="Century Gothic" w:eastAsia="Calibri" w:hAnsi="Century Gothic" w:cs="Times New Roman"/>
          <w:color w:val="auto"/>
          <w:kern w:val="0"/>
          <w:sz w:val="20"/>
          <w:szCs w:val="20"/>
          <w:lang w:eastAsia="en-US" w:bidi="ar-SA"/>
        </w:rPr>
        <w:t xml:space="preserve">oraz </w:t>
      </w:r>
      <w:r>
        <w:rPr>
          <w:rFonts w:ascii="Century Gothic" w:eastAsia="Calibri" w:hAnsi="Century Gothic" w:cs="Times New Roman"/>
          <w:color w:val="auto"/>
          <w:kern w:val="0"/>
          <w:sz w:val="20"/>
          <w:szCs w:val="20"/>
          <w:lang w:eastAsia="en-US" w:bidi="ar-SA"/>
        </w:rPr>
        <w:t>zobowiązuje się, korzystając z P</w:t>
      </w:r>
      <w:r w:rsidRPr="00F33F19">
        <w:rPr>
          <w:rFonts w:ascii="Century Gothic" w:eastAsia="Calibri" w:hAnsi="Century Gothic" w:cs="Times New Roman"/>
          <w:color w:val="auto"/>
          <w:kern w:val="0"/>
          <w:sz w:val="20"/>
          <w:szCs w:val="20"/>
          <w:lang w:eastAsia="en-US" w:bidi="ar-SA"/>
        </w:rPr>
        <w:t xml:space="preserve">latformy, przestrzegać postanowień </w:t>
      </w:r>
      <w:r>
        <w:rPr>
          <w:rFonts w:ascii="Century Gothic" w:eastAsia="Calibri" w:hAnsi="Century Gothic" w:cs="Times New Roman"/>
          <w:color w:val="auto"/>
          <w:kern w:val="0"/>
          <w:sz w:val="20"/>
          <w:szCs w:val="20"/>
          <w:lang w:eastAsia="en-US" w:bidi="ar-SA"/>
        </w:rPr>
        <w:t>Regulaminu.</w:t>
      </w:r>
    </w:p>
    <w:p w:rsidR="00406596" w:rsidRDefault="00406596" w:rsidP="00812912">
      <w:pPr>
        <w:numPr>
          <w:ilvl w:val="1"/>
          <w:numId w:val="20"/>
        </w:numPr>
        <w:contextualSpacing/>
        <w:jc w:val="both"/>
        <w:textAlignment w:val="auto"/>
        <w:rPr>
          <w:rFonts w:ascii="Century Gothic" w:eastAsia="Calibri" w:hAnsi="Century Gothic" w:cs="Times New Roman"/>
          <w:color w:val="auto"/>
          <w:kern w:val="0"/>
          <w:sz w:val="20"/>
          <w:szCs w:val="20"/>
          <w:lang w:eastAsia="en-US" w:bidi="ar-SA"/>
        </w:rPr>
      </w:pPr>
      <w:r w:rsidRPr="00AC74D9">
        <w:rPr>
          <w:rFonts w:ascii="Century Gothic" w:eastAsia="Calibri" w:hAnsi="Century Gothic" w:cs="Times New Roman"/>
          <w:color w:val="auto"/>
          <w:kern w:val="0"/>
          <w:sz w:val="20"/>
          <w:szCs w:val="20"/>
          <w:lang w:eastAsia="en-US" w:bidi="ar-SA"/>
        </w:rPr>
        <w:t>Maksymalny rozmiar plików przesyłanych za pośredni</w:t>
      </w:r>
      <w:r>
        <w:rPr>
          <w:rFonts w:ascii="Century Gothic" w:eastAsia="Calibri" w:hAnsi="Century Gothic" w:cs="Times New Roman"/>
          <w:color w:val="auto"/>
          <w:kern w:val="0"/>
          <w:sz w:val="20"/>
          <w:szCs w:val="20"/>
          <w:lang w:eastAsia="en-US" w:bidi="ar-SA"/>
        </w:rPr>
        <w:t xml:space="preserve">ctwem Platformy </w:t>
      </w:r>
      <w:r w:rsidRPr="00FC7D4D">
        <w:rPr>
          <w:rFonts w:ascii="Century Gothic" w:eastAsia="Calibri" w:hAnsi="Century Gothic" w:cs="Times New Roman"/>
          <w:b/>
          <w:color w:val="auto"/>
          <w:kern w:val="0"/>
          <w:sz w:val="20"/>
          <w:szCs w:val="20"/>
          <w:lang w:eastAsia="en-US" w:bidi="ar-SA"/>
        </w:rPr>
        <w:t>wynosi 150 MB.</w:t>
      </w:r>
    </w:p>
    <w:p w:rsidR="00F3241E" w:rsidRDefault="00406596" w:rsidP="00812912">
      <w:pPr>
        <w:numPr>
          <w:ilvl w:val="1"/>
          <w:numId w:val="20"/>
        </w:numPr>
        <w:contextualSpacing/>
        <w:jc w:val="both"/>
        <w:textAlignment w:val="auto"/>
        <w:rPr>
          <w:rFonts w:ascii="Century Gothic" w:eastAsia="Calibri" w:hAnsi="Century Gothic" w:cs="Times New Roman"/>
          <w:color w:val="auto"/>
          <w:kern w:val="0"/>
          <w:sz w:val="20"/>
          <w:szCs w:val="20"/>
          <w:lang w:eastAsia="en-US" w:bidi="ar-SA"/>
        </w:rPr>
      </w:pPr>
      <w:r w:rsidRPr="00AC74D9">
        <w:rPr>
          <w:rFonts w:ascii="Century Gothic" w:eastAsia="Calibri" w:hAnsi="Century Gothic" w:cs="Times New Roman"/>
          <w:color w:val="auto"/>
          <w:kern w:val="0"/>
          <w:sz w:val="20"/>
          <w:szCs w:val="20"/>
          <w:lang w:eastAsia="en-US" w:bidi="ar-SA"/>
        </w:rPr>
        <w:t>Za datę</w:t>
      </w:r>
      <w:r>
        <w:rPr>
          <w:rFonts w:ascii="Century Gothic" w:eastAsia="Calibri" w:hAnsi="Century Gothic" w:cs="Times New Roman"/>
          <w:color w:val="auto"/>
          <w:kern w:val="0"/>
          <w:sz w:val="20"/>
          <w:szCs w:val="20"/>
          <w:lang w:eastAsia="en-US" w:bidi="ar-SA"/>
        </w:rPr>
        <w:t>:</w:t>
      </w:r>
    </w:p>
    <w:p w:rsidR="00F3241E" w:rsidRDefault="00406596" w:rsidP="00812912">
      <w:pPr>
        <w:numPr>
          <w:ilvl w:val="2"/>
          <w:numId w:val="20"/>
        </w:numPr>
        <w:contextualSpacing/>
        <w:jc w:val="both"/>
        <w:textAlignment w:val="auto"/>
        <w:rPr>
          <w:rFonts w:ascii="Century Gothic" w:eastAsia="Calibri" w:hAnsi="Century Gothic" w:cs="Times New Roman"/>
          <w:color w:val="auto"/>
          <w:kern w:val="0"/>
          <w:sz w:val="20"/>
          <w:szCs w:val="20"/>
          <w:lang w:eastAsia="en-US" w:bidi="ar-SA"/>
        </w:rPr>
      </w:pPr>
      <w:r w:rsidRPr="00F3241E">
        <w:rPr>
          <w:rFonts w:ascii="Century Gothic" w:eastAsia="Calibri" w:hAnsi="Century Gothic" w:cs="Times New Roman"/>
          <w:color w:val="auto"/>
          <w:kern w:val="0"/>
          <w:sz w:val="20"/>
          <w:szCs w:val="20"/>
          <w:lang w:eastAsia="en-US" w:bidi="ar-SA"/>
        </w:rPr>
        <w:t xml:space="preserve">przekazania oferty </w:t>
      </w:r>
      <w:r w:rsidRPr="00473766">
        <w:rPr>
          <w:rFonts w:ascii="Century Gothic" w:eastAsia="Calibri" w:hAnsi="Century Gothic" w:cs="Times New Roman"/>
          <w:color w:val="auto"/>
          <w:kern w:val="0"/>
          <w:sz w:val="20"/>
          <w:szCs w:val="20"/>
          <w:lang w:eastAsia="en-US" w:bidi="ar-SA"/>
        </w:rPr>
        <w:t xml:space="preserve">przyjmuje się datę jej przekazania w systemie Platformy poprzez kliknięcie przycisku </w:t>
      </w:r>
      <w:r w:rsidRPr="00F3241E">
        <w:rPr>
          <w:rFonts w:ascii="Century Gothic" w:eastAsia="Calibri" w:hAnsi="Century Gothic" w:cs="Times New Roman"/>
          <w:b/>
          <w:color w:val="auto"/>
          <w:kern w:val="0"/>
          <w:sz w:val="20"/>
          <w:szCs w:val="20"/>
          <w:lang w:eastAsia="en-US" w:bidi="ar-SA"/>
        </w:rPr>
        <w:t>Złóż ofertę</w:t>
      </w:r>
      <w:r w:rsidRPr="00F3241E">
        <w:rPr>
          <w:rFonts w:ascii="Century Gothic" w:eastAsia="Calibri" w:hAnsi="Century Gothic" w:cs="Times New Roman"/>
          <w:color w:val="auto"/>
          <w:kern w:val="0"/>
          <w:sz w:val="20"/>
          <w:szCs w:val="20"/>
          <w:lang w:eastAsia="en-US" w:bidi="ar-SA"/>
        </w:rPr>
        <w:t xml:space="preserve"> w drugim kroku i wyświetlaniu komunikatu, że oferta została złożona.</w:t>
      </w:r>
    </w:p>
    <w:p w:rsidR="00406596" w:rsidRPr="00F3241E" w:rsidRDefault="00406596" w:rsidP="00812912">
      <w:pPr>
        <w:numPr>
          <w:ilvl w:val="2"/>
          <w:numId w:val="20"/>
        </w:numPr>
        <w:contextualSpacing/>
        <w:jc w:val="both"/>
        <w:textAlignment w:val="auto"/>
        <w:rPr>
          <w:rFonts w:ascii="Century Gothic" w:eastAsia="Calibri" w:hAnsi="Century Gothic" w:cs="Times New Roman"/>
          <w:color w:val="auto"/>
          <w:kern w:val="0"/>
          <w:sz w:val="20"/>
          <w:szCs w:val="20"/>
          <w:lang w:eastAsia="en-US" w:bidi="ar-SA"/>
        </w:rPr>
      </w:pPr>
      <w:r w:rsidRPr="00F3241E">
        <w:rPr>
          <w:rFonts w:ascii="Century Gothic" w:eastAsia="Calibri" w:hAnsi="Century Gothic" w:cs="Times New Roman"/>
          <w:color w:val="auto"/>
          <w:kern w:val="0"/>
          <w:sz w:val="20"/>
          <w:szCs w:val="20"/>
          <w:lang w:eastAsia="en-US" w:bidi="ar-SA"/>
        </w:rPr>
        <w:t xml:space="preserve">zawiadomień, dokumentów lub oświadczeń elektronicznych, podmiotowych środków dowodowych lub cyfrowego odwzorowania podmiotowych środków dowodowych oraz innych informacji sporządzonych pierwotnie w postaci papierowej, </w:t>
      </w:r>
      <w:r w:rsidRPr="00473766">
        <w:rPr>
          <w:rFonts w:ascii="Century Gothic" w:eastAsia="Calibri" w:hAnsi="Century Gothic" w:cs="Times New Roman"/>
          <w:color w:val="auto"/>
          <w:kern w:val="0"/>
          <w:sz w:val="20"/>
          <w:szCs w:val="20"/>
          <w:lang w:eastAsia="en-US" w:bidi="ar-SA"/>
        </w:rPr>
        <w:t>przyjmuje się datę kliknięcia przycisku</w:t>
      </w:r>
      <w:r w:rsidRPr="00473766">
        <w:rPr>
          <w:rFonts w:ascii="Century Gothic" w:eastAsia="Calibri" w:hAnsi="Century Gothic" w:cs="Times New Roman"/>
          <w:b/>
          <w:color w:val="auto"/>
          <w:kern w:val="0"/>
          <w:sz w:val="20"/>
          <w:szCs w:val="20"/>
          <w:lang w:eastAsia="en-US" w:bidi="ar-SA"/>
        </w:rPr>
        <w:t xml:space="preserve"> </w:t>
      </w:r>
      <w:r w:rsidRPr="00F3241E">
        <w:rPr>
          <w:rFonts w:ascii="Century Gothic" w:eastAsia="Calibri" w:hAnsi="Century Gothic" w:cs="Times New Roman"/>
          <w:b/>
          <w:color w:val="auto"/>
          <w:kern w:val="0"/>
          <w:sz w:val="20"/>
          <w:szCs w:val="20"/>
          <w:lang w:eastAsia="en-US" w:bidi="ar-SA"/>
        </w:rPr>
        <w:t>Wyślij wiadomość,</w:t>
      </w:r>
      <w:r w:rsidRPr="00F3241E">
        <w:rPr>
          <w:rFonts w:ascii="Century Gothic" w:eastAsia="Calibri" w:hAnsi="Century Gothic" w:cs="Times New Roman"/>
          <w:color w:val="auto"/>
          <w:kern w:val="0"/>
          <w:sz w:val="20"/>
          <w:szCs w:val="20"/>
          <w:lang w:eastAsia="en-US" w:bidi="ar-SA"/>
        </w:rPr>
        <w:t xml:space="preserve"> po których pojawi się komunikat, że wiadomość została wysłana do Zamawiającego.</w:t>
      </w:r>
    </w:p>
    <w:p w:rsidR="00406596" w:rsidRDefault="00406596" w:rsidP="00812912">
      <w:pPr>
        <w:numPr>
          <w:ilvl w:val="1"/>
          <w:numId w:val="20"/>
        </w:numPr>
        <w:contextualSpacing/>
        <w:jc w:val="both"/>
        <w:textAlignment w:val="auto"/>
        <w:rPr>
          <w:rFonts w:ascii="Century Gothic" w:eastAsia="Calibri" w:hAnsi="Century Gothic" w:cs="Times New Roman"/>
          <w:color w:val="auto"/>
          <w:kern w:val="0"/>
          <w:sz w:val="20"/>
          <w:szCs w:val="20"/>
          <w:lang w:eastAsia="en-US" w:bidi="ar-SA"/>
        </w:rPr>
      </w:pPr>
      <w:r w:rsidRPr="00FC7D4D">
        <w:rPr>
          <w:rFonts w:ascii="Century Gothic" w:eastAsia="Calibri" w:hAnsi="Century Gothic" w:cs="Times New Roman"/>
          <w:color w:val="auto"/>
          <w:kern w:val="0"/>
          <w:sz w:val="20"/>
          <w:szCs w:val="20"/>
          <w:lang w:eastAsia="en-US" w:bidi="ar-SA"/>
        </w:rPr>
        <w:t xml:space="preserve">Wykonawca może zwrócić się do </w:t>
      </w:r>
      <w:r>
        <w:rPr>
          <w:rFonts w:ascii="Century Gothic" w:eastAsia="Calibri" w:hAnsi="Century Gothic" w:cs="Times New Roman"/>
          <w:color w:val="auto"/>
          <w:kern w:val="0"/>
          <w:sz w:val="20"/>
          <w:szCs w:val="20"/>
          <w:lang w:eastAsia="en-US" w:bidi="ar-SA"/>
        </w:rPr>
        <w:t>Z</w:t>
      </w:r>
      <w:r w:rsidRPr="00FC7D4D">
        <w:rPr>
          <w:rFonts w:ascii="Century Gothic" w:eastAsia="Calibri" w:hAnsi="Century Gothic" w:cs="Times New Roman"/>
          <w:color w:val="auto"/>
          <w:kern w:val="0"/>
          <w:sz w:val="20"/>
          <w:szCs w:val="20"/>
          <w:lang w:eastAsia="en-US" w:bidi="ar-SA"/>
        </w:rPr>
        <w:t xml:space="preserve">amawiającego za pośrednictwem </w:t>
      </w:r>
      <w:r>
        <w:rPr>
          <w:rFonts w:ascii="Century Gothic" w:eastAsia="Calibri" w:hAnsi="Century Gothic" w:cs="Times New Roman"/>
          <w:iCs/>
          <w:color w:val="auto"/>
          <w:kern w:val="0"/>
          <w:sz w:val="20"/>
          <w:szCs w:val="20"/>
          <w:lang w:eastAsia="en-US" w:bidi="ar-SA"/>
        </w:rPr>
        <w:t xml:space="preserve">Platformy </w:t>
      </w:r>
      <w:r w:rsidRPr="00FC7D4D">
        <w:rPr>
          <w:rFonts w:ascii="Century Gothic" w:eastAsia="Calibri" w:hAnsi="Century Gothic" w:cs="Times New Roman"/>
          <w:color w:val="auto"/>
          <w:kern w:val="0"/>
          <w:sz w:val="20"/>
          <w:szCs w:val="20"/>
          <w:lang w:eastAsia="en-US" w:bidi="ar-SA"/>
        </w:rPr>
        <w:t>z wnioskiem o wyjaśnienie treści SWZ. Zamawiający udzieli wyjaśnień niezwłocz</w:t>
      </w:r>
      <w:r>
        <w:rPr>
          <w:rFonts w:ascii="Century Gothic" w:eastAsia="Calibri" w:hAnsi="Century Gothic" w:cs="Times New Roman"/>
          <w:color w:val="auto"/>
          <w:kern w:val="0"/>
          <w:sz w:val="20"/>
          <w:szCs w:val="20"/>
          <w:lang w:eastAsia="en-US" w:bidi="ar-SA"/>
        </w:rPr>
        <w:t>nie, jednak nie później niż na 2</w:t>
      </w:r>
      <w:r w:rsidRPr="00FC7D4D">
        <w:rPr>
          <w:rFonts w:ascii="Century Gothic" w:eastAsia="Calibri" w:hAnsi="Century Gothic" w:cs="Times New Roman"/>
          <w:color w:val="auto"/>
          <w:kern w:val="0"/>
          <w:sz w:val="20"/>
          <w:szCs w:val="20"/>
          <w:lang w:eastAsia="en-US" w:bidi="ar-SA"/>
        </w:rPr>
        <w:t xml:space="preserve"> dni przed upływem terminu składania ofert (udostępniając je na stronie internetowej prowadzonego postępowania</w:t>
      </w:r>
      <w:r>
        <w:rPr>
          <w:rFonts w:ascii="Century Gothic" w:eastAsia="Calibri" w:hAnsi="Century Gothic" w:cs="Times New Roman"/>
          <w:color w:val="auto"/>
          <w:kern w:val="0"/>
          <w:sz w:val="20"/>
          <w:szCs w:val="20"/>
          <w:lang w:eastAsia="en-US" w:bidi="ar-SA"/>
        </w:rPr>
        <w:t xml:space="preserve"> (Platformie)</w:t>
      </w:r>
      <w:r w:rsidRPr="00FC7D4D">
        <w:rPr>
          <w:rFonts w:ascii="Century Gothic" w:eastAsia="Calibri" w:hAnsi="Century Gothic" w:cs="Times New Roman"/>
          <w:color w:val="auto"/>
          <w:kern w:val="0"/>
          <w:sz w:val="20"/>
          <w:szCs w:val="20"/>
          <w:lang w:eastAsia="en-US" w:bidi="ar-SA"/>
        </w:rPr>
        <w:t xml:space="preserve">, pod warunkiem że wniosek o wyjaśnienie treści SWZ wpłynął do </w:t>
      </w:r>
      <w:r>
        <w:rPr>
          <w:rFonts w:ascii="Century Gothic" w:eastAsia="Calibri" w:hAnsi="Century Gothic" w:cs="Times New Roman"/>
          <w:color w:val="auto"/>
          <w:kern w:val="0"/>
          <w:sz w:val="20"/>
          <w:szCs w:val="20"/>
          <w:lang w:eastAsia="en-US" w:bidi="ar-SA"/>
        </w:rPr>
        <w:t>Z</w:t>
      </w:r>
      <w:r w:rsidRPr="00FC7D4D">
        <w:rPr>
          <w:rFonts w:ascii="Century Gothic" w:eastAsia="Calibri" w:hAnsi="Century Gothic" w:cs="Times New Roman"/>
          <w:color w:val="auto"/>
          <w:kern w:val="0"/>
          <w:sz w:val="20"/>
          <w:szCs w:val="20"/>
          <w:lang w:eastAsia="en-US" w:bidi="ar-SA"/>
        </w:rPr>
        <w:t>a</w:t>
      </w:r>
      <w:r>
        <w:rPr>
          <w:rFonts w:ascii="Century Gothic" w:eastAsia="Calibri" w:hAnsi="Century Gothic" w:cs="Times New Roman"/>
          <w:color w:val="auto"/>
          <w:kern w:val="0"/>
          <w:sz w:val="20"/>
          <w:szCs w:val="20"/>
          <w:lang w:eastAsia="en-US" w:bidi="ar-SA"/>
        </w:rPr>
        <w:t xml:space="preserve">mawiającego nie później niż na </w:t>
      </w:r>
      <w:r w:rsidRPr="00FC7D4D">
        <w:rPr>
          <w:rFonts w:ascii="Century Gothic" w:eastAsia="Calibri" w:hAnsi="Century Gothic" w:cs="Times New Roman"/>
          <w:color w:val="auto"/>
          <w:kern w:val="0"/>
          <w:sz w:val="20"/>
          <w:szCs w:val="20"/>
          <w:lang w:eastAsia="en-US" w:bidi="ar-SA"/>
        </w:rPr>
        <w:t xml:space="preserve">4 dni przed upływem terminu składania ofert. W przypadku gdy wniosek o wyjaśnienie treści SWZ nie wpłynie w terminie, </w:t>
      </w:r>
      <w:r>
        <w:rPr>
          <w:rFonts w:ascii="Century Gothic" w:eastAsia="Calibri" w:hAnsi="Century Gothic" w:cs="Times New Roman"/>
          <w:color w:val="auto"/>
          <w:kern w:val="0"/>
          <w:sz w:val="20"/>
          <w:szCs w:val="20"/>
          <w:lang w:eastAsia="en-US" w:bidi="ar-SA"/>
        </w:rPr>
        <w:t>Z</w:t>
      </w:r>
      <w:r w:rsidRPr="00FC7D4D">
        <w:rPr>
          <w:rFonts w:ascii="Century Gothic" w:eastAsia="Calibri" w:hAnsi="Century Gothic" w:cs="Times New Roman"/>
          <w:color w:val="auto"/>
          <w:kern w:val="0"/>
          <w:sz w:val="20"/>
          <w:szCs w:val="20"/>
          <w:lang w:eastAsia="en-US" w:bidi="ar-SA"/>
        </w:rPr>
        <w:t>amawiający nie ma obowiązku udzielania wyjaśnień SWZ oraz przedłużenia terminu składania ofert. Przedłużenie terminu składania ofert nie wpływa na bieg terminu składania wniosku o wyjaśnienie treści SWZ.</w:t>
      </w:r>
    </w:p>
    <w:p w:rsidR="00406596" w:rsidRPr="00983DCC" w:rsidRDefault="00406596" w:rsidP="00406596">
      <w:pPr>
        <w:spacing w:after="60"/>
        <w:jc w:val="both"/>
        <w:rPr>
          <w:rFonts w:ascii="Century Gothic" w:hAnsi="Century Gothic"/>
          <w:sz w:val="20"/>
          <w:szCs w:val="20"/>
        </w:rPr>
      </w:pPr>
    </w:p>
    <w:p w:rsidR="00A31A7B" w:rsidRPr="00866F2F" w:rsidRDefault="00A31A7B" w:rsidP="00A31A7B">
      <w:pPr>
        <w:numPr>
          <w:ilvl w:val="0"/>
          <w:numId w:val="2"/>
        </w:numPr>
        <w:spacing w:after="60"/>
        <w:ind w:left="426" w:hanging="426"/>
        <w:jc w:val="both"/>
        <w:rPr>
          <w:rFonts w:ascii="Century Gothic" w:hAnsi="Century Gothic"/>
          <w:b/>
          <w:color w:val="auto"/>
          <w:szCs w:val="22"/>
        </w:rPr>
      </w:pPr>
      <w:r w:rsidRPr="00866F2F">
        <w:rPr>
          <w:rFonts w:ascii="Century Gothic" w:hAnsi="Century Gothic"/>
          <w:b/>
          <w:color w:val="auto"/>
          <w:szCs w:val="22"/>
        </w:rPr>
        <w:t>Informacja o warunkach udziału w postępowaniu</w:t>
      </w:r>
    </w:p>
    <w:p w:rsidR="00A31A7B" w:rsidRPr="00061E3C" w:rsidRDefault="00A31A7B" w:rsidP="00812912">
      <w:pPr>
        <w:pStyle w:val="Default"/>
        <w:numPr>
          <w:ilvl w:val="0"/>
          <w:numId w:val="4"/>
        </w:numPr>
        <w:suppressAutoHyphens/>
        <w:autoSpaceDN/>
        <w:adjustRightInd/>
        <w:ind w:left="709" w:hanging="425"/>
        <w:jc w:val="both"/>
        <w:rPr>
          <w:rFonts w:ascii="Century Gothic" w:hAnsi="Century Gothic" w:cs="Times New Roman"/>
          <w:color w:val="auto"/>
          <w:sz w:val="20"/>
          <w:szCs w:val="20"/>
        </w:rPr>
      </w:pPr>
      <w:r w:rsidRPr="00E57CFF">
        <w:rPr>
          <w:rFonts w:ascii="Century Gothic" w:hAnsi="Century Gothic" w:cs="Times New Roman"/>
          <w:color w:val="auto"/>
          <w:sz w:val="20"/>
          <w:szCs w:val="20"/>
        </w:rPr>
        <w:t>O udzielenie zamówienia mogą</w:t>
      </w:r>
      <w:r>
        <w:rPr>
          <w:rFonts w:ascii="Century Gothic" w:hAnsi="Century Gothic" w:cs="Times New Roman"/>
          <w:color w:val="auto"/>
          <w:sz w:val="20"/>
          <w:szCs w:val="20"/>
        </w:rPr>
        <w:t xml:space="preserve"> ubiegać się Wykonawcy, którzy </w:t>
      </w:r>
      <w:r w:rsidRPr="00061E3C">
        <w:rPr>
          <w:rFonts w:ascii="Century Gothic" w:hAnsi="Century Gothic"/>
          <w:color w:val="auto"/>
          <w:sz w:val="20"/>
          <w:szCs w:val="20"/>
        </w:rPr>
        <w:t>nie podlegają wykluczeniu;</w:t>
      </w:r>
    </w:p>
    <w:p w:rsidR="00A31A7B" w:rsidRPr="00866F2F" w:rsidRDefault="00A31A7B" w:rsidP="00812912">
      <w:pPr>
        <w:pStyle w:val="Default"/>
        <w:numPr>
          <w:ilvl w:val="0"/>
          <w:numId w:val="4"/>
        </w:numPr>
        <w:ind w:left="709" w:hanging="425"/>
        <w:jc w:val="both"/>
        <w:rPr>
          <w:rFonts w:ascii="Century Gothic" w:hAnsi="Century Gothic" w:cs="Times New Roman"/>
          <w:color w:val="auto"/>
          <w:sz w:val="20"/>
          <w:szCs w:val="20"/>
        </w:rPr>
      </w:pPr>
      <w:r>
        <w:rPr>
          <w:rFonts w:ascii="Century Gothic" w:hAnsi="Century Gothic" w:cs="Times New Roman"/>
          <w:color w:val="auto"/>
          <w:sz w:val="20"/>
          <w:szCs w:val="20"/>
        </w:rPr>
        <w:t xml:space="preserve">Zamawiający </w:t>
      </w:r>
      <w:r w:rsidRPr="00866F2F">
        <w:rPr>
          <w:rFonts w:ascii="Century Gothic" w:hAnsi="Century Gothic" w:cs="Times New Roman"/>
          <w:color w:val="auto"/>
          <w:sz w:val="20"/>
          <w:szCs w:val="20"/>
        </w:rPr>
        <w:t>nie wymaga wykazania przez Wykonawcę spełnienia warunków określonych w art. 112 ust. 2 Ustawy</w:t>
      </w:r>
    </w:p>
    <w:p w:rsidR="00406596" w:rsidRPr="00DB5D7D" w:rsidRDefault="00406596" w:rsidP="00DB5D7D">
      <w:pPr>
        <w:jc w:val="both"/>
        <w:rPr>
          <w:rFonts w:ascii="Century Gothic" w:hAnsi="Century Gothic"/>
          <w:color w:val="auto"/>
          <w:sz w:val="20"/>
          <w:szCs w:val="20"/>
        </w:rPr>
      </w:pPr>
    </w:p>
    <w:p w:rsidR="00DB5D7D" w:rsidRPr="00E76A31" w:rsidRDefault="00DB5D7D" w:rsidP="00DB5D7D">
      <w:pPr>
        <w:numPr>
          <w:ilvl w:val="0"/>
          <w:numId w:val="2"/>
        </w:numPr>
        <w:spacing w:after="60"/>
        <w:ind w:left="426" w:hanging="426"/>
        <w:jc w:val="both"/>
        <w:rPr>
          <w:rFonts w:ascii="Century Gothic" w:hAnsi="Century Gothic"/>
        </w:rPr>
      </w:pPr>
      <w:r w:rsidRPr="00E76A31">
        <w:rPr>
          <w:rFonts w:ascii="Century Gothic" w:hAnsi="Century Gothic"/>
          <w:b/>
        </w:rPr>
        <w:t xml:space="preserve">Podstawy wykluczenia </w:t>
      </w:r>
      <w:r w:rsidRPr="00866F2F">
        <w:rPr>
          <w:rFonts w:ascii="Century Gothic" w:hAnsi="Century Gothic"/>
          <w:b/>
          <w:color w:val="auto"/>
        </w:rPr>
        <w:t>Wykonawcy z postępowania</w:t>
      </w:r>
    </w:p>
    <w:p w:rsidR="00DB5D7D" w:rsidRPr="00A11794" w:rsidRDefault="00DB5D7D" w:rsidP="00812912">
      <w:pPr>
        <w:numPr>
          <w:ilvl w:val="1"/>
          <w:numId w:val="5"/>
        </w:numPr>
        <w:spacing w:after="60"/>
        <w:ind w:left="709" w:hanging="426"/>
        <w:contextualSpacing/>
        <w:jc w:val="both"/>
        <w:rPr>
          <w:rFonts w:ascii="Century Gothic" w:hAnsi="Century Gothic"/>
          <w:color w:val="auto"/>
          <w:sz w:val="20"/>
          <w:szCs w:val="20"/>
        </w:rPr>
      </w:pPr>
      <w:r>
        <w:rPr>
          <w:rFonts w:ascii="Century Gothic" w:hAnsi="Century Gothic"/>
          <w:sz w:val="20"/>
          <w:szCs w:val="20"/>
        </w:rPr>
        <w:t xml:space="preserve">O </w:t>
      </w:r>
      <w:r w:rsidRPr="00E76A31">
        <w:rPr>
          <w:rFonts w:ascii="Century Gothic" w:hAnsi="Century Gothic"/>
          <w:sz w:val="20"/>
          <w:szCs w:val="20"/>
        </w:rPr>
        <w:t xml:space="preserve">udzielenie przedmiotowego zamówienia mogą ubiegać się </w:t>
      </w:r>
      <w:r w:rsidRPr="0064595F">
        <w:rPr>
          <w:rFonts w:ascii="Century Gothic" w:hAnsi="Century Gothic"/>
          <w:b/>
          <w:sz w:val="20"/>
          <w:szCs w:val="20"/>
        </w:rPr>
        <w:t>Wykonawcy,</w:t>
      </w:r>
      <w:r w:rsidRPr="00E76A31">
        <w:rPr>
          <w:rFonts w:ascii="Century Gothic" w:hAnsi="Century Gothic"/>
          <w:sz w:val="20"/>
          <w:szCs w:val="20"/>
        </w:rPr>
        <w:t xml:space="preserve"> któ</w:t>
      </w:r>
      <w:r>
        <w:rPr>
          <w:rFonts w:ascii="Century Gothic" w:hAnsi="Century Gothic"/>
          <w:sz w:val="20"/>
          <w:szCs w:val="20"/>
        </w:rPr>
        <w:t xml:space="preserve">rzy nie </w:t>
      </w:r>
      <w:r w:rsidRPr="00E76A31">
        <w:rPr>
          <w:rFonts w:ascii="Century Gothic" w:hAnsi="Century Gothic"/>
          <w:sz w:val="20"/>
          <w:szCs w:val="20"/>
        </w:rPr>
        <w:t xml:space="preserve">podlegają wykluczeniu na </w:t>
      </w:r>
      <w:r>
        <w:rPr>
          <w:rFonts w:ascii="Century Gothic" w:hAnsi="Century Gothic"/>
          <w:sz w:val="20"/>
          <w:szCs w:val="20"/>
        </w:rPr>
        <w:t xml:space="preserve">podstawie art. 108 ust. 1 </w:t>
      </w:r>
      <w:r w:rsidRPr="00E76A31">
        <w:rPr>
          <w:rFonts w:ascii="Century Gothic" w:hAnsi="Century Gothic"/>
          <w:sz w:val="20"/>
          <w:szCs w:val="20"/>
        </w:rPr>
        <w:t xml:space="preserve">Ustawy </w:t>
      </w:r>
      <w:r w:rsidRPr="00A11794">
        <w:rPr>
          <w:rFonts w:ascii="Century Gothic" w:hAnsi="Century Gothic"/>
          <w:color w:val="auto"/>
          <w:sz w:val="20"/>
          <w:szCs w:val="20"/>
        </w:rPr>
        <w:t>oraz art. 109 ust. 1 pkt 1 i 4 Ustawy.</w:t>
      </w:r>
    </w:p>
    <w:p w:rsidR="00DB5D7D" w:rsidRPr="009F112B" w:rsidRDefault="00DB5D7D" w:rsidP="00812912">
      <w:pPr>
        <w:numPr>
          <w:ilvl w:val="1"/>
          <w:numId w:val="5"/>
        </w:numPr>
        <w:spacing w:after="60"/>
        <w:ind w:left="709" w:hanging="426"/>
        <w:contextualSpacing/>
        <w:jc w:val="both"/>
        <w:rPr>
          <w:rFonts w:ascii="Century Gothic" w:hAnsi="Century Gothic"/>
          <w:sz w:val="20"/>
          <w:szCs w:val="20"/>
        </w:rPr>
      </w:pPr>
      <w:r w:rsidRPr="00A11794">
        <w:rPr>
          <w:rFonts w:ascii="Century Gothic" w:hAnsi="Century Gothic" w:cs="Times New Roman"/>
          <w:color w:val="auto"/>
          <w:sz w:val="20"/>
          <w:szCs w:val="20"/>
        </w:rPr>
        <w:t xml:space="preserve">Jeżeli Wykonawca </w:t>
      </w:r>
      <w:r w:rsidRPr="0064595F">
        <w:rPr>
          <w:rFonts w:ascii="Century Gothic" w:hAnsi="Century Gothic" w:cs="Times New Roman"/>
          <w:b/>
          <w:color w:val="auto"/>
          <w:sz w:val="20"/>
          <w:szCs w:val="20"/>
        </w:rPr>
        <w:t>polega na zdolnościach lub sytuacji podm</w:t>
      </w:r>
      <w:r w:rsidRPr="0064595F">
        <w:rPr>
          <w:rFonts w:ascii="Century Gothic" w:hAnsi="Century Gothic" w:cs="Times New Roman"/>
          <w:b/>
          <w:sz w:val="20"/>
          <w:szCs w:val="20"/>
        </w:rPr>
        <w:t>iotów</w:t>
      </w:r>
      <w:r w:rsidRPr="00E76A31">
        <w:rPr>
          <w:rFonts w:ascii="Century Gothic" w:hAnsi="Century Gothic" w:cs="Times New Roman"/>
          <w:sz w:val="20"/>
          <w:szCs w:val="20"/>
        </w:rPr>
        <w:t xml:space="preserve"> udostępniających zasoby Zamawiający zbada, czy nie zachodzą wobec tego podmiotu podstawy wykluczenia, które zostały przewidziane względem Wykonawcy</w:t>
      </w:r>
      <w:r>
        <w:rPr>
          <w:rFonts w:ascii="Century Gothic" w:hAnsi="Century Gothic" w:cs="Times New Roman"/>
          <w:sz w:val="20"/>
          <w:szCs w:val="20"/>
        </w:rPr>
        <w:t xml:space="preserve"> </w:t>
      </w:r>
      <w:r>
        <w:rPr>
          <w:rFonts w:ascii="Century Gothic" w:hAnsi="Century Gothic" w:cs="Times New Roman"/>
          <w:color w:val="0070C0"/>
          <w:sz w:val="20"/>
          <w:szCs w:val="20"/>
        </w:rPr>
        <w:t>(nie dotyczy)</w:t>
      </w:r>
      <w:r w:rsidRPr="00E76A31">
        <w:rPr>
          <w:rFonts w:ascii="Century Gothic" w:hAnsi="Century Gothic" w:cs="Times New Roman"/>
          <w:sz w:val="20"/>
          <w:szCs w:val="20"/>
        </w:rPr>
        <w:t>.</w:t>
      </w:r>
    </w:p>
    <w:p w:rsidR="00DB5D7D" w:rsidRPr="005F119E" w:rsidRDefault="00DB5D7D" w:rsidP="00812912">
      <w:pPr>
        <w:numPr>
          <w:ilvl w:val="1"/>
          <w:numId w:val="5"/>
        </w:numPr>
        <w:spacing w:after="60"/>
        <w:ind w:left="709" w:hanging="426"/>
        <w:contextualSpacing/>
        <w:jc w:val="both"/>
        <w:rPr>
          <w:rFonts w:ascii="Century Gothic" w:hAnsi="Century Gothic"/>
          <w:sz w:val="20"/>
          <w:szCs w:val="20"/>
        </w:rPr>
      </w:pPr>
      <w:r w:rsidRPr="009F112B">
        <w:rPr>
          <w:rFonts w:ascii="Century Gothic" w:hAnsi="Century Gothic" w:cs="Times New Roman"/>
          <w:sz w:val="20"/>
          <w:szCs w:val="20"/>
        </w:rPr>
        <w:t xml:space="preserve">W przypadku </w:t>
      </w:r>
      <w:r w:rsidRPr="0064595F">
        <w:rPr>
          <w:rFonts w:ascii="Century Gothic" w:hAnsi="Century Gothic" w:cs="Times New Roman"/>
          <w:b/>
          <w:sz w:val="20"/>
          <w:szCs w:val="20"/>
        </w:rPr>
        <w:t>wspólnego ubiegania się Wykonawców</w:t>
      </w:r>
      <w:r w:rsidRPr="009F112B">
        <w:rPr>
          <w:rFonts w:ascii="Century Gothic" w:hAnsi="Century Gothic" w:cs="Times New Roman"/>
          <w:sz w:val="20"/>
          <w:szCs w:val="20"/>
        </w:rPr>
        <w:t xml:space="preserve"> o udzielenie zamówienia </w:t>
      </w:r>
      <w:r>
        <w:rPr>
          <w:rFonts w:ascii="Century Gothic" w:hAnsi="Century Gothic" w:cs="Times New Roman"/>
          <w:sz w:val="20"/>
          <w:szCs w:val="20"/>
        </w:rPr>
        <w:t>Z</w:t>
      </w:r>
      <w:r w:rsidRPr="009F112B">
        <w:rPr>
          <w:rFonts w:ascii="Century Gothic" w:hAnsi="Century Gothic" w:cs="Times New Roman"/>
          <w:sz w:val="20"/>
          <w:szCs w:val="20"/>
        </w:rPr>
        <w:t xml:space="preserve">amawiający bada, czy nie zachodzą podstawy wykluczenia wobec każdego z tych </w:t>
      </w:r>
      <w:r>
        <w:rPr>
          <w:rFonts w:ascii="Century Gothic" w:hAnsi="Century Gothic" w:cs="Times New Roman"/>
          <w:sz w:val="20"/>
          <w:szCs w:val="20"/>
        </w:rPr>
        <w:t>W</w:t>
      </w:r>
      <w:r w:rsidRPr="009F112B">
        <w:rPr>
          <w:rFonts w:ascii="Century Gothic" w:hAnsi="Century Gothic" w:cs="Times New Roman"/>
          <w:sz w:val="20"/>
          <w:szCs w:val="20"/>
        </w:rPr>
        <w:t>ykonawców.</w:t>
      </w:r>
    </w:p>
    <w:p w:rsidR="00DB5D7D" w:rsidRPr="0022063E" w:rsidRDefault="00DB5D7D" w:rsidP="00812912">
      <w:pPr>
        <w:numPr>
          <w:ilvl w:val="1"/>
          <w:numId w:val="5"/>
        </w:numPr>
        <w:spacing w:after="60"/>
        <w:ind w:left="709" w:hanging="426"/>
        <w:jc w:val="both"/>
        <w:rPr>
          <w:rFonts w:ascii="Century Gothic" w:hAnsi="Century Gothic"/>
          <w:b/>
          <w:bCs/>
          <w:color w:val="auto"/>
          <w:sz w:val="20"/>
          <w:szCs w:val="20"/>
        </w:rPr>
      </w:pPr>
      <w:r>
        <w:rPr>
          <w:rFonts w:ascii="Century Gothic" w:hAnsi="Century Gothic"/>
          <w:bCs/>
          <w:color w:val="auto"/>
          <w:sz w:val="20"/>
          <w:szCs w:val="20"/>
        </w:rPr>
        <w:t xml:space="preserve">Jeżeli Wykonawca </w:t>
      </w:r>
      <w:r w:rsidRPr="0064595F">
        <w:rPr>
          <w:rFonts w:ascii="Century Gothic" w:hAnsi="Century Gothic"/>
          <w:bCs/>
          <w:color w:val="auto"/>
          <w:sz w:val="20"/>
          <w:szCs w:val="20"/>
        </w:rPr>
        <w:t xml:space="preserve">zamierza powierzyć wykonanie części zamówienia </w:t>
      </w:r>
      <w:r>
        <w:rPr>
          <w:rFonts w:ascii="Century Gothic" w:hAnsi="Century Gothic"/>
          <w:b/>
          <w:bCs/>
          <w:color w:val="auto"/>
          <w:sz w:val="20"/>
          <w:szCs w:val="20"/>
        </w:rPr>
        <w:t>Podwykonawcy</w:t>
      </w:r>
      <w:r w:rsidRPr="0064595F">
        <w:rPr>
          <w:rFonts w:ascii="Century Gothic" w:hAnsi="Century Gothic"/>
          <w:b/>
          <w:bCs/>
          <w:color w:val="auto"/>
          <w:sz w:val="20"/>
          <w:szCs w:val="20"/>
        </w:rPr>
        <w:t>,</w:t>
      </w:r>
      <w:r w:rsidRPr="0064595F">
        <w:rPr>
          <w:rFonts w:ascii="Century Gothic" w:hAnsi="Century Gothic"/>
          <w:bCs/>
          <w:color w:val="auto"/>
          <w:sz w:val="20"/>
          <w:szCs w:val="20"/>
        </w:rPr>
        <w:t xml:space="preserve"> </w:t>
      </w:r>
      <w:r w:rsidRPr="00E76A31">
        <w:rPr>
          <w:rFonts w:ascii="Century Gothic" w:hAnsi="Century Gothic" w:cs="Times New Roman"/>
          <w:sz w:val="20"/>
          <w:szCs w:val="20"/>
        </w:rPr>
        <w:t xml:space="preserve">Zamawiający zbada, czy </w:t>
      </w:r>
      <w:r>
        <w:rPr>
          <w:rFonts w:ascii="Century Gothic" w:hAnsi="Century Gothic" w:cs="Times New Roman"/>
          <w:sz w:val="20"/>
          <w:szCs w:val="20"/>
        </w:rPr>
        <w:t>nie zachodzą wobec tego Podwykonawcy</w:t>
      </w:r>
      <w:r w:rsidRPr="00E76A31">
        <w:rPr>
          <w:rFonts w:ascii="Century Gothic" w:hAnsi="Century Gothic" w:cs="Times New Roman"/>
          <w:sz w:val="20"/>
          <w:szCs w:val="20"/>
        </w:rPr>
        <w:t xml:space="preserve"> podstawy wykluczenia, które zostały przewidziane względem Wykonawcy.</w:t>
      </w:r>
      <w:r>
        <w:rPr>
          <w:rFonts w:ascii="Century Gothic" w:hAnsi="Century Gothic" w:cs="Times New Roman"/>
          <w:sz w:val="20"/>
          <w:szCs w:val="20"/>
        </w:rPr>
        <w:t xml:space="preserve"> </w:t>
      </w:r>
    </w:p>
    <w:p w:rsidR="00007B5F" w:rsidRDefault="00007B5F" w:rsidP="00396778">
      <w:pPr>
        <w:ind w:left="360"/>
        <w:rPr>
          <w:rFonts w:ascii="Century Gothic" w:hAnsi="Century Gothic"/>
          <w:color w:val="auto"/>
          <w:sz w:val="20"/>
          <w:szCs w:val="20"/>
        </w:rPr>
      </w:pPr>
    </w:p>
    <w:p w:rsidR="00937BFF" w:rsidRPr="00866F2F" w:rsidRDefault="00937BFF" w:rsidP="00937BFF">
      <w:pPr>
        <w:numPr>
          <w:ilvl w:val="0"/>
          <w:numId w:val="2"/>
        </w:numPr>
        <w:spacing w:after="60"/>
        <w:ind w:left="426" w:hanging="426"/>
        <w:jc w:val="both"/>
        <w:rPr>
          <w:rFonts w:ascii="Century Gothic" w:hAnsi="Century Gothic"/>
          <w:b/>
          <w:color w:val="auto"/>
        </w:rPr>
      </w:pPr>
      <w:r w:rsidRPr="009F112B">
        <w:rPr>
          <w:rFonts w:ascii="Century Gothic" w:hAnsi="Century Gothic"/>
          <w:b/>
        </w:rPr>
        <w:t xml:space="preserve">Informacja o </w:t>
      </w:r>
      <w:r w:rsidRPr="00866F2F">
        <w:rPr>
          <w:rFonts w:ascii="Century Gothic" w:hAnsi="Century Gothic"/>
          <w:b/>
          <w:color w:val="auto"/>
        </w:rPr>
        <w:t>podmiotowych środkach dowodowych</w:t>
      </w:r>
    </w:p>
    <w:p w:rsidR="00937BFF" w:rsidRDefault="00937BFF" w:rsidP="00937BFF">
      <w:pPr>
        <w:ind w:firstLine="426"/>
        <w:jc w:val="both"/>
        <w:textAlignment w:val="auto"/>
        <w:rPr>
          <w:rFonts w:ascii="Century Gothic" w:hAnsi="Century Gothic"/>
          <w:sz w:val="20"/>
          <w:szCs w:val="20"/>
        </w:rPr>
      </w:pPr>
      <w:r>
        <w:rPr>
          <w:rFonts w:ascii="Century Gothic" w:hAnsi="Century Gothic"/>
          <w:sz w:val="20"/>
          <w:szCs w:val="20"/>
        </w:rPr>
        <w:t>Zamawiający nie wymaga podmiotowych środków dowodowych.</w:t>
      </w:r>
    </w:p>
    <w:p w:rsidR="00937BFF" w:rsidRDefault="00937BFF" w:rsidP="00937BFF">
      <w:pPr>
        <w:ind w:firstLine="426"/>
        <w:jc w:val="both"/>
        <w:textAlignment w:val="auto"/>
        <w:rPr>
          <w:rFonts w:ascii="Century Gothic" w:hAnsi="Century Gothic"/>
          <w:sz w:val="20"/>
          <w:szCs w:val="20"/>
        </w:rPr>
      </w:pPr>
    </w:p>
    <w:p w:rsidR="00937BFF" w:rsidRPr="004748C7" w:rsidRDefault="00937BFF" w:rsidP="00937BFF">
      <w:pPr>
        <w:numPr>
          <w:ilvl w:val="0"/>
          <w:numId w:val="2"/>
        </w:numPr>
        <w:spacing w:after="60"/>
        <w:ind w:left="426" w:hanging="426"/>
        <w:jc w:val="both"/>
        <w:rPr>
          <w:rFonts w:ascii="Century Gothic" w:hAnsi="Century Gothic"/>
          <w:b/>
        </w:rPr>
      </w:pPr>
      <w:r w:rsidRPr="004748C7">
        <w:rPr>
          <w:rFonts w:ascii="Century Gothic" w:hAnsi="Century Gothic"/>
          <w:b/>
        </w:rPr>
        <w:t>Termin związania ofertą</w:t>
      </w:r>
    </w:p>
    <w:p w:rsidR="00937BFF" w:rsidRPr="009E2967" w:rsidRDefault="00937BFF" w:rsidP="00812912">
      <w:pPr>
        <w:numPr>
          <w:ilvl w:val="0"/>
          <w:numId w:val="6"/>
        </w:numPr>
        <w:ind w:left="709" w:hanging="425"/>
        <w:jc w:val="both"/>
        <w:textAlignment w:val="auto"/>
        <w:rPr>
          <w:rFonts w:ascii="Century Gothic" w:eastAsia="Calibri" w:hAnsi="Century Gothic" w:cs="Times New Roman"/>
          <w:b/>
          <w:color w:val="auto"/>
          <w:kern w:val="0"/>
          <w:sz w:val="20"/>
          <w:szCs w:val="20"/>
          <w:lang w:eastAsia="en-US" w:bidi="ar-SA"/>
        </w:rPr>
      </w:pPr>
      <w:r w:rsidRPr="009E2967">
        <w:rPr>
          <w:rFonts w:ascii="Century Gothic" w:hAnsi="Century Gothic"/>
          <w:sz w:val="20"/>
          <w:szCs w:val="20"/>
        </w:rPr>
        <w:t xml:space="preserve">Wykonawca jest związany ofertą 30 dni od upływu terminu składania ofert, przy czym </w:t>
      </w:r>
      <w:r w:rsidRPr="009E2967">
        <w:rPr>
          <w:rFonts w:ascii="Century Gothic" w:hAnsi="Century Gothic"/>
          <w:color w:val="auto"/>
          <w:sz w:val="20"/>
          <w:szCs w:val="20"/>
        </w:rPr>
        <w:t>pierwszym dniem związania ofertą jest dzień, w którym upływa termin składania ofert, tj</w:t>
      </w:r>
      <w:r w:rsidRPr="009E2967">
        <w:rPr>
          <w:rFonts w:ascii="Century Gothic" w:hAnsi="Century Gothic"/>
          <w:b/>
          <w:color w:val="auto"/>
          <w:sz w:val="20"/>
          <w:szCs w:val="20"/>
        </w:rPr>
        <w:t xml:space="preserve">. </w:t>
      </w:r>
      <w:r w:rsidR="008059D1" w:rsidRPr="009E2967">
        <w:rPr>
          <w:rFonts w:ascii="Century Gothic" w:hAnsi="Century Gothic"/>
          <w:b/>
          <w:color w:val="auto"/>
          <w:sz w:val="20"/>
          <w:szCs w:val="20"/>
        </w:rPr>
        <w:t xml:space="preserve">do dnia </w:t>
      </w:r>
      <w:r w:rsidR="008A47CF">
        <w:rPr>
          <w:rFonts w:ascii="Century Gothic" w:hAnsi="Century Gothic"/>
          <w:b/>
          <w:color w:val="auto"/>
          <w:sz w:val="20"/>
          <w:szCs w:val="20"/>
          <w:highlight w:val="yellow"/>
        </w:rPr>
        <w:t>24</w:t>
      </w:r>
      <w:r w:rsidR="0062234F" w:rsidRPr="00D61858">
        <w:rPr>
          <w:rFonts w:ascii="Century Gothic" w:hAnsi="Century Gothic"/>
          <w:b/>
          <w:color w:val="auto"/>
          <w:sz w:val="20"/>
          <w:szCs w:val="20"/>
          <w:highlight w:val="yellow"/>
        </w:rPr>
        <w:t>.08</w:t>
      </w:r>
      <w:r w:rsidRPr="00D61858">
        <w:rPr>
          <w:rFonts w:ascii="Century Gothic" w:hAnsi="Century Gothic"/>
          <w:b/>
          <w:color w:val="auto"/>
          <w:sz w:val="20"/>
          <w:szCs w:val="20"/>
          <w:highlight w:val="yellow"/>
        </w:rPr>
        <w:t>.2021</w:t>
      </w:r>
      <w:r w:rsidRPr="009E2967">
        <w:rPr>
          <w:rFonts w:ascii="Century Gothic" w:hAnsi="Century Gothic"/>
          <w:b/>
          <w:color w:val="auto"/>
          <w:sz w:val="20"/>
          <w:szCs w:val="20"/>
        </w:rPr>
        <w:t xml:space="preserve"> r.</w:t>
      </w:r>
    </w:p>
    <w:p w:rsidR="00937BFF" w:rsidRPr="000F4261" w:rsidRDefault="00937BFF" w:rsidP="00812912">
      <w:pPr>
        <w:numPr>
          <w:ilvl w:val="0"/>
          <w:numId w:val="6"/>
        </w:numPr>
        <w:ind w:left="709" w:hanging="425"/>
        <w:jc w:val="both"/>
        <w:textAlignment w:val="auto"/>
        <w:rPr>
          <w:rFonts w:ascii="Century Gothic" w:eastAsia="Calibri" w:hAnsi="Century Gothic" w:cs="Times New Roman"/>
          <w:color w:val="auto"/>
          <w:kern w:val="0"/>
          <w:sz w:val="20"/>
          <w:szCs w:val="20"/>
          <w:lang w:eastAsia="en-US" w:bidi="ar-SA"/>
        </w:rPr>
      </w:pPr>
      <w:r w:rsidRPr="009E2967">
        <w:rPr>
          <w:rFonts w:ascii="Century Gothic" w:hAnsi="Century Gothic"/>
          <w:sz w:val="20"/>
          <w:szCs w:val="20"/>
        </w:rPr>
        <w:t>W</w:t>
      </w:r>
      <w:r w:rsidRPr="009E2967">
        <w:rPr>
          <w:rFonts w:ascii="Century Gothic" w:hAnsi="Century Gothic"/>
          <w:b/>
          <w:sz w:val="20"/>
          <w:szCs w:val="20"/>
        </w:rPr>
        <w:t xml:space="preserve"> </w:t>
      </w:r>
      <w:r w:rsidRPr="009E2967">
        <w:rPr>
          <w:rFonts w:ascii="Century Gothic" w:hAnsi="Century Gothic"/>
          <w:sz w:val="20"/>
          <w:szCs w:val="20"/>
        </w:rPr>
        <w:t>przypadku gdy wybór najkorzystniejszej oferty nie nastąpi przed upływem terminu związania ofertą określonego</w:t>
      </w:r>
      <w:r w:rsidRPr="004748C7">
        <w:rPr>
          <w:rFonts w:ascii="Century Gothic" w:hAnsi="Century Gothic"/>
          <w:sz w:val="20"/>
          <w:szCs w:val="20"/>
        </w:rPr>
        <w:t xml:space="preserve"> w dokumentach zamówienia, zamawiający przed upływem </w:t>
      </w:r>
      <w:r w:rsidRPr="000F4261">
        <w:rPr>
          <w:rFonts w:ascii="Century Gothic" w:hAnsi="Century Gothic"/>
          <w:sz w:val="20"/>
          <w:szCs w:val="20"/>
        </w:rPr>
        <w:t>terminu związania ofertą zwraca się jednokrotnie do wykonawców o wyrażenie zgody na przedłużenie tego terminu o wskazywany przez niego okres, nie dłuższy niż 30 dni.</w:t>
      </w:r>
    </w:p>
    <w:p w:rsidR="00937BFF" w:rsidRPr="000F4261" w:rsidRDefault="00937BFF" w:rsidP="00812912">
      <w:pPr>
        <w:numPr>
          <w:ilvl w:val="0"/>
          <w:numId w:val="6"/>
        </w:numPr>
        <w:tabs>
          <w:tab w:val="num" w:pos="0"/>
        </w:tabs>
        <w:ind w:left="709" w:hanging="425"/>
        <w:jc w:val="both"/>
        <w:textAlignment w:val="auto"/>
        <w:rPr>
          <w:rFonts w:ascii="Century Gothic" w:eastAsia="Calibri" w:hAnsi="Century Gothic" w:cs="Times New Roman"/>
          <w:color w:val="auto"/>
          <w:kern w:val="0"/>
          <w:sz w:val="20"/>
          <w:szCs w:val="20"/>
          <w:lang w:eastAsia="en-US" w:bidi="ar-SA"/>
        </w:rPr>
      </w:pPr>
      <w:r w:rsidRPr="000F4261">
        <w:rPr>
          <w:rFonts w:ascii="Century Gothic" w:eastAsia="Calibri" w:hAnsi="Century Gothic" w:cs="Times New Roman"/>
          <w:color w:val="auto"/>
          <w:kern w:val="0"/>
          <w:sz w:val="20"/>
          <w:szCs w:val="20"/>
          <w:lang w:eastAsia="en-US" w:bidi="ar-SA"/>
        </w:rPr>
        <w:t>Przedłużenie terminu związania ofertą, o którym mowa w ust. 2, wymaga złożenia przez wykonawcę pisemnego oświadczenia o wyrażeniu zgody na przedłużenie terminu związania ofertą.</w:t>
      </w:r>
    </w:p>
    <w:p w:rsidR="00937BFF" w:rsidRPr="000F4261" w:rsidRDefault="00937BFF" w:rsidP="00812912">
      <w:pPr>
        <w:numPr>
          <w:ilvl w:val="0"/>
          <w:numId w:val="6"/>
        </w:numPr>
        <w:ind w:left="709" w:hanging="425"/>
        <w:jc w:val="both"/>
        <w:textAlignment w:val="auto"/>
        <w:rPr>
          <w:rFonts w:ascii="Century Gothic" w:eastAsia="Calibri" w:hAnsi="Century Gothic" w:cs="Times New Roman"/>
          <w:color w:val="auto"/>
          <w:kern w:val="0"/>
          <w:sz w:val="20"/>
          <w:szCs w:val="20"/>
          <w:lang w:eastAsia="en-US" w:bidi="ar-SA"/>
        </w:rPr>
      </w:pPr>
      <w:r w:rsidRPr="000F4261">
        <w:rPr>
          <w:rFonts w:ascii="Century Gothic" w:hAnsi="Century Gothic"/>
          <w:sz w:val="20"/>
          <w:szCs w:val="20"/>
        </w:rPr>
        <w:t>W przypadku gdy Zamawiający żąda wniesienia wadium, przedłużenie terminu związania ofertą, o którym mowa w ust. 2, następuje wraz z przedłużeniem okresu ważności wadium albo, jeżeli nie jest to możliwe, z wniesieniem nowego wadium na prz</w:t>
      </w:r>
      <w:r>
        <w:rPr>
          <w:rFonts w:ascii="Century Gothic" w:hAnsi="Century Gothic"/>
          <w:sz w:val="20"/>
          <w:szCs w:val="20"/>
        </w:rPr>
        <w:t xml:space="preserve">edłużony okres związania ofertą </w:t>
      </w:r>
      <w:r>
        <w:rPr>
          <w:rFonts w:ascii="Century Gothic" w:hAnsi="Century Gothic" w:cs="Times New Roman"/>
          <w:color w:val="0070C0"/>
          <w:sz w:val="20"/>
          <w:szCs w:val="20"/>
        </w:rPr>
        <w:t>(nie dotyczy)</w:t>
      </w:r>
      <w:r w:rsidRPr="00E76A31">
        <w:rPr>
          <w:rFonts w:ascii="Century Gothic" w:hAnsi="Century Gothic" w:cs="Times New Roman"/>
          <w:sz w:val="20"/>
          <w:szCs w:val="20"/>
        </w:rPr>
        <w:t>.</w:t>
      </w:r>
    </w:p>
    <w:p w:rsidR="00937BFF" w:rsidRPr="000F4261" w:rsidRDefault="00937BFF" w:rsidP="00812912">
      <w:pPr>
        <w:numPr>
          <w:ilvl w:val="0"/>
          <w:numId w:val="6"/>
        </w:numPr>
        <w:ind w:left="709" w:hanging="425"/>
        <w:jc w:val="both"/>
        <w:textAlignment w:val="auto"/>
        <w:rPr>
          <w:rFonts w:ascii="Century Gothic" w:eastAsia="Calibri" w:hAnsi="Century Gothic" w:cs="Times New Roman"/>
          <w:color w:val="auto"/>
          <w:kern w:val="0"/>
          <w:sz w:val="20"/>
          <w:szCs w:val="20"/>
          <w:lang w:eastAsia="en-US" w:bidi="ar-SA"/>
        </w:rPr>
      </w:pPr>
      <w:r w:rsidRPr="000F4261">
        <w:rPr>
          <w:rFonts w:ascii="Century Gothic" w:hAnsi="Century Gothic"/>
          <w:sz w:val="20"/>
          <w:szCs w:val="20"/>
        </w:rPr>
        <w:t>Jeżeli termin związania ofertą upłynie przed wybo</w:t>
      </w:r>
      <w:r>
        <w:rPr>
          <w:rFonts w:ascii="Century Gothic" w:hAnsi="Century Gothic"/>
          <w:sz w:val="20"/>
          <w:szCs w:val="20"/>
        </w:rPr>
        <w:t>rem najkorzystniejszej oferty, Zamawiający wzywa W</w:t>
      </w:r>
      <w:r w:rsidRPr="000F4261">
        <w:rPr>
          <w:rFonts w:ascii="Century Gothic" w:hAnsi="Century Gothic"/>
          <w:sz w:val="20"/>
          <w:szCs w:val="20"/>
        </w:rPr>
        <w:t>ykonawcę, którego oferta otrzymała najwyższą ocenę, do</w:t>
      </w:r>
      <w:r>
        <w:rPr>
          <w:rFonts w:ascii="Century Gothic" w:hAnsi="Century Gothic"/>
          <w:sz w:val="20"/>
          <w:szCs w:val="20"/>
        </w:rPr>
        <w:t xml:space="preserve"> wyrażenia w wyznaczonym przez Z</w:t>
      </w:r>
      <w:r w:rsidRPr="000F4261">
        <w:rPr>
          <w:rFonts w:ascii="Century Gothic" w:hAnsi="Century Gothic"/>
          <w:sz w:val="20"/>
          <w:szCs w:val="20"/>
        </w:rPr>
        <w:t>amawiającego terminie pisemnej zgody na wybór jego o</w:t>
      </w:r>
      <w:r>
        <w:rPr>
          <w:rFonts w:ascii="Century Gothic" w:hAnsi="Century Gothic"/>
          <w:sz w:val="20"/>
          <w:szCs w:val="20"/>
        </w:rPr>
        <w:t>ferty. W przypadku braku zgody Z</w:t>
      </w:r>
      <w:r w:rsidRPr="000F4261">
        <w:rPr>
          <w:rFonts w:ascii="Century Gothic" w:hAnsi="Century Gothic"/>
          <w:sz w:val="20"/>
          <w:szCs w:val="20"/>
        </w:rPr>
        <w:t>amawiający zwraca się o wyraż</w:t>
      </w:r>
      <w:r>
        <w:rPr>
          <w:rFonts w:ascii="Century Gothic" w:hAnsi="Century Gothic"/>
          <w:sz w:val="20"/>
          <w:szCs w:val="20"/>
        </w:rPr>
        <w:t>enie takiej zgody do kolejnego W</w:t>
      </w:r>
      <w:r w:rsidRPr="000F4261">
        <w:rPr>
          <w:rFonts w:ascii="Century Gothic" w:hAnsi="Century Gothic"/>
          <w:sz w:val="20"/>
          <w:szCs w:val="20"/>
        </w:rPr>
        <w:t>ykonawcy, którego oferta została najwyżej oceniona, chyba że zachodzą przesłanki do unieważnienia postępowania.</w:t>
      </w:r>
    </w:p>
    <w:p w:rsidR="00937BFF" w:rsidRDefault="00937BFF" w:rsidP="00937BFF">
      <w:pPr>
        <w:ind w:left="360"/>
        <w:rPr>
          <w:rFonts w:ascii="Century Gothic" w:hAnsi="Century Gothic"/>
          <w:color w:val="auto"/>
          <w:sz w:val="20"/>
          <w:szCs w:val="20"/>
        </w:rPr>
      </w:pPr>
    </w:p>
    <w:p w:rsidR="008059D1" w:rsidRPr="007555BD" w:rsidRDefault="008059D1" w:rsidP="008059D1">
      <w:pPr>
        <w:numPr>
          <w:ilvl w:val="0"/>
          <w:numId w:val="2"/>
        </w:numPr>
        <w:spacing w:after="60"/>
        <w:ind w:left="426" w:hanging="426"/>
        <w:jc w:val="both"/>
        <w:rPr>
          <w:rFonts w:ascii="Century Gothic" w:hAnsi="Century Gothic"/>
          <w:sz w:val="24"/>
        </w:rPr>
      </w:pPr>
      <w:r w:rsidRPr="007555BD">
        <w:rPr>
          <w:rFonts w:ascii="Century Gothic" w:hAnsi="Century Gothic"/>
          <w:b/>
          <w:sz w:val="24"/>
        </w:rPr>
        <w:t>Opis sposobu przygotowania oferty</w:t>
      </w:r>
    </w:p>
    <w:p w:rsidR="008059D1" w:rsidRPr="000F4261" w:rsidRDefault="008059D1" w:rsidP="00812912">
      <w:pPr>
        <w:numPr>
          <w:ilvl w:val="1"/>
          <w:numId w:val="7"/>
        </w:numPr>
        <w:ind w:left="709"/>
        <w:jc w:val="both"/>
        <w:textAlignment w:val="auto"/>
        <w:rPr>
          <w:rFonts w:ascii="Century Gothic" w:hAnsi="Century Gothic"/>
          <w:sz w:val="20"/>
          <w:szCs w:val="20"/>
        </w:rPr>
      </w:pPr>
      <w:r w:rsidRPr="000F4261">
        <w:rPr>
          <w:rFonts w:ascii="Century Gothic" w:hAnsi="Century Gothic"/>
          <w:sz w:val="20"/>
          <w:szCs w:val="20"/>
        </w:rPr>
        <w:t xml:space="preserve">Oferta musi być sporządzona w języku polskim, w formie </w:t>
      </w:r>
      <w:bookmarkStart w:id="2" w:name="_Hlk60834346"/>
      <w:r w:rsidRPr="000F4261">
        <w:rPr>
          <w:rFonts w:ascii="Century Gothic" w:hAnsi="Century Gothic"/>
          <w:sz w:val="20"/>
          <w:szCs w:val="20"/>
        </w:rPr>
        <w:t>elektronicznej opatrzonej kwalifikowanym podpisem elektronicznym lub w postaci elektronicznej opatrzonej podpisem zaufanym lub podpisem osobistym</w:t>
      </w:r>
      <w:bookmarkEnd w:id="2"/>
      <w:r w:rsidRPr="000F4261">
        <w:rPr>
          <w:rFonts w:ascii="Century Gothic" w:hAnsi="Century Gothic"/>
          <w:sz w:val="20"/>
          <w:szCs w:val="20"/>
        </w:rPr>
        <w:t xml:space="preserve">, w ogólnie dostępnych formatach danych, w szczególności w formatach: .txt, .rtf, .pdf, .doc, .docx, .odt. Do przygotowania oferty zaleca się skorzystanie z Formularza oferty, stanowiącego załącznik </w:t>
      </w:r>
      <w:r w:rsidR="00EF53CE">
        <w:rPr>
          <w:rFonts w:ascii="Century Gothic" w:hAnsi="Century Gothic"/>
          <w:sz w:val="20"/>
          <w:szCs w:val="20"/>
        </w:rPr>
        <w:t>nr 1 a-b</w:t>
      </w:r>
      <w:r w:rsidRPr="00E90539">
        <w:rPr>
          <w:rFonts w:ascii="Century Gothic" w:hAnsi="Century Gothic"/>
          <w:sz w:val="20"/>
          <w:szCs w:val="20"/>
        </w:rPr>
        <w:t xml:space="preserve"> (odpowiednio do zadania) do SWZ.</w:t>
      </w:r>
      <w:r w:rsidRPr="000F4261">
        <w:rPr>
          <w:rFonts w:ascii="Century Gothic" w:hAnsi="Century Gothic"/>
          <w:sz w:val="20"/>
          <w:szCs w:val="20"/>
        </w:rPr>
        <w:t xml:space="preserve"> W przypadku gdy Wykonawca nie korzysta z przygotowanego przez Zamawiającego wzoru Formularza oferty, oferta powinna zawierać wszystkie informacje wymagane we wzorze.</w:t>
      </w:r>
    </w:p>
    <w:p w:rsidR="008059D1" w:rsidRPr="00E90539" w:rsidRDefault="008059D1" w:rsidP="00812912">
      <w:pPr>
        <w:numPr>
          <w:ilvl w:val="1"/>
          <w:numId w:val="7"/>
        </w:numPr>
        <w:ind w:left="709"/>
        <w:jc w:val="both"/>
        <w:textAlignment w:val="auto"/>
        <w:rPr>
          <w:rFonts w:ascii="Century Gothic" w:hAnsi="Century Gothic"/>
          <w:sz w:val="20"/>
          <w:szCs w:val="20"/>
        </w:rPr>
      </w:pPr>
      <w:r w:rsidRPr="00FF4002">
        <w:rPr>
          <w:rFonts w:ascii="Century Gothic" w:hAnsi="Century Gothic"/>
          <w:sz w:val="20"/>
          <w:szCs w:val="20"/>
        </w:rPr>
        <w:t xml:space="preserve">Wykonawca </w:t>
      </w:r>
      <w:r w:rsidRPr="00E90539">
        <w:rPr>
          <w:rFonts w:ascii="Century Gothic" w:hAnsi="Century Gothic"/>
          <w:b/>
          <w:sz w:val="20"/>
          <w:szCs w:val="20"/>
        </w:rPr>
        <w:t>dołącza do oferty oświadczenie</w:t>
      </w:r>
      <w:r w:rsidRPr="00FF4002">
        <w:rPr>
          <w:rFonts w:ascii="Century Gothic" w:hAnsi="Century Gothic"/>
          <w:sz w:val="20"/>
          <w:szCs w:val="20"/>
        </w:rPr>
        <w:t xml:space="preserve">, o którym mowa w art. 125 ust. 1 Ustawy, którego wzór stanowią </w:t>
      </w:r>
      <w:r w:rsidRPr="00E90539">
        <w:rPr>
          <w:rFonts w:ascii="Century Gothic" w:hAnsi="Century Gothic"/>
          <w:sz w:val="20"/>
          <w:szCs w:val="20"/>
        </w:rPr>
        <w:t>załącznik nr 2 do SWZ. Oświadczenie stanowi dowód potwierdzający brak podstaw wykluczenia,  na dzień składania ofert.</w:t>
      </w:r>
    </w:p>
    <w:p w:rsidR="008059D1" w:rsidRPr="00E90539" w:rsidRDefault="008059D1" w:rsidP="00812912">
      <w:pPr>
        <w:numPr>
          <w:ilvl w:val="1"/>
          <w:numId w:val="7"/>
        </w:numPr>
        <w:ind w:left="709"/>
        <w:jc w:val="both"/>
        <w:textAlignment w:val="auto"/>
        <w:rPr>
          <w:rFonts w:ascii="Century Gothic" w:hAnsi="Century Gothic"/>
          <w:sz w:val="20"/>
          <w:szCs w:val="20"/>
        </w:rPr>
      </w:pPr>
      <w:r w:rsidRPr="00E90539">
        <w:rPr>
          <w:rFonts w:ascii="Century Gothic" w:hAnsi="Century Gothic"/>
          <w:sz w:val="20"/>
          <w:szCs w:val="20"/>
        </w:rPr>
        <w:t xml:space="preserve">W przypadku wspólnego ubiegania się o zamówienie przez Wykonawców </w:t>
      </w:r>
      <w:r w:rsidRPr="00E90539">
        <w:rPr>
          <w:rFonts w:ascii="Century Gothic" w:hAnsi="Century Gothic"/>
          <w:b/>
          <w:sz w:val="20"/>
          <w:szCs w:val="20"/>
        </w:rPr>
        <w:t>oświadczenie</w:t>
      </w:r>
      <w:r w:rsidRPr="00E90539">
        <w:rPr>
          <w:rFonts w:ascii="Century Gothic" w:hAnsi="Century Gothic"/>
          <w:sz w:val="20"/>
          <w:szCs w:val="20"/>
        </w:rPr>
        <w:t>, o którym mowa w ust. 2 - załącz</w:t>
      </w:r>
      <w:r w:rsidR="00E90539">
        <w:rPr>
          <w:rFonts w:ascii="Century Gothic" w:hAnsi="Century Gothic"/>
          <w:sz w:val="20"/>
          <w:szCs w:val="20"/>
        </w:rPr>
        <w:t>nik nr 2 do SWZ, składa każdy z </w:t>
      </w:r>
      <w:r w:rsidRPr="00E90539">
        <w:rPr>
          <w:rFonts w:ascii="Century Gothic" w:hAnsi="Century Gothic"/>
          <w:sz w:val="20"/>
          <w:szCs w:val="20"/>
        </w:rPr>
        <w:t xml:space="preserve">Wykonawców. Oświadczenia te potwierdzają brak podstaw wykluczenia. </w:t>
      </w:r>
    </w:p>
    <w:p w:rsidR="008059D1" w:rsidRPr="00E90539" w:rsidRDefault="008059D1" w:rsidP="00812912">
      <w:pPr>
        <w:numPr>
          <w:ilvl w:val="1"/>
          <w:numId w:val="7"/>
        </w:numPr>
        <w:ind w:left="709"/>
        <w:jc w:val="both"/>
        <w:textAlignment w:val="auto"/>
        <w:rPr>
          <w:rFonts w:ascii="Century Gothic" w:hAnsi="Century Gothic"/>
          <w:sz w:val="20"/>
          <w:szCs w:val="20"/>
        </w:rPr>
      </w:pPr>
      <w:r w:rsidRPr="00E90539">
        <w:rPr>
          <w:rFonts w:ascii="Century Gothic" w:hAnsi="Century Gothic"/>
          <w:sz w:val="20"/>
          <w:szCs w:val="20"/>
        </w:rPr>
        <w:t>W przypadku polegania przez Wykonawcę na zdolnościach lub sytuacji podmiotów udostępniających zasoby, Wykonawca przedstawia, wraz z oświadczeniem, o którym mowa w ust. 2, także oświadczenie podmiotu udostępniającego zasoby - załącznik nr 2 do SWZ, potwierdzające brak podstaw wykluczenia tego podmiotu (nie dotyczy).</w:t>
      </w:r>
    </w:p>
    <w:p w:rsidR="008059D1" w:rsidRPr="00E90539" w:rsidRDefault="008059D1" w:rsidP="00812912">
      <w:pPr>
        <w:numPr>
          <w:ilvl w:val="1"/>
          <w:numId w:val="7"/>
        </w:numPr>
        <w:ind w:left="709"/>
        <w:jc w:val="both"/>
        <w:textAlignment w:val="auto"/>
        <w:rPr>
          <w:rFonts w:ascii="Century Gothic" w:hAnsi="Century Gothic"/>
          <w:sz w:val="20"/>
          <w:szCs w:val="20"/>
        </w:rPr>
      </w:pPr>
      <w:r w:rsidRPr="00E90539">
        <w:rPr>
          <w:rFonts w:ascii="Century Gothic" w:hAnsi="Century Gothic"/>
          <w:sz w:val="20"/>
          <w:szCs w:val="20"/>
        </w:rPr>
        <w:t>W przypadku Wykonawcy, który zamierza powierzyć wykonanie części zamówienia Podwykonawcy, Wykonawca przedstawia, wraz z oświadczeniem, o którym mowa w ust. 2, także oświadczenie Podwykonawcy - załącznik nr 2  do SWZ, potwierdzające brak podstaw wykluczenia tego Podwykonawcy.</w:t>
      </w:r>
    </w:p>
    <w:p w:rsidR="008059D1" w:rsidRPr="00E90539" w:rsidRDefault="008059D1" w:rsidP="00812912">
      <w:pPr>
        <w:numPr>
          <w:ilvl w:val="1"/>
          <w:numId w:val="7"/>
        </w:numPr>
        <w:ind w:left="709"/>
        <w:jc w:val="both"/>
        <w:textAlignment w:val="auto"/>
        <w:rPr>
          <w:rFonts w:ascii="Century Gothic" w:hAnsi="Century Gothic"/>
          <w:sz w:val="20"/>
          <w:szCs w:val="20"/>
        </w:rPr>
      </w:pPr>
      <w:r w:rsidRPr="00D34968">
        <w:rPr>
          <w:rFonts w:ascii="Century Gothic" w:hAnsi="Century Gothic"/>
          <w:b/>
          <w:sz w:val="20"/>
          <w:szCs w:val="20"/>
        </w:rPr>
        <w:t>Oświadczenia, o których mowa w ust. 2–5</w:t>
      </w:r>
      <w:r w:rsidRPr="00E90539">
        <w:rPr>
          <w:rFonts w:ascii="Century Gothic" w:hAnsi="Century Gothic"/>
          <w:sz w:val="20"/>
          <w:szCs w:val="20"/>
        </w:rPr>
        <w:t>, składa się wraz z ofertą, pod rygorem nieważności, w formie elektronicznej opatrzonej kwalifikowanym podpisem elektronicznym lub w postaci elektronicznej opatrzonej podpisem zaufanym lub podpisem osobistym.</w:t>
      </w:r>
    </w:p>
    <w:p w:rsidR="00E90539" w:rsidRDefault="008059D1" w:rsidP="00812912">
      <w:pPr>
        <w:numPr>
          <w:ilvl w:val="1"/>
          <w:numId w:val="7"/>
        </w:numPr>
        <w:ind w:left="709"/>
        <w:jc w:val="both"/>
        <w:textAlignment w:val="auto"/>
        <w:rPr>
          <w:rFonts w:ascii="Century Gothic" w:hAnsi="Century Gothic"/>
          <w:sz w:val="20"/>
          <w:szCs w:val="20"/>
        </w:rPr>
      </w:pPr>
      <w:r w:rsidRPr="00E90539">
        <w:rPr>
          <w:rFonts w:ascii="Century Gothic" w:hAnsi="Century Gothic"/>
          <w:sz w:val="20"/>
          <w:szCs w:val="20"/>
        </w:rPr>
        <w:lastRenderedPageBreak/>
        <w:t xml:space="preserve">Wykonawca </w:t>
      </w:r>
      <w:r w:rsidRPr="00D34968">
        <w:rPr>
          <w:rFonts w:ascii="Century Gothic" w:hAnsi="Century Gothic"/>
          <w:b/>
          <w:sz w:val="20"/>
          <w:szCs w:val="20"/>
        </w:rPr>
        <w:t>wraz z Ofe</w:t>
      </w:r>
      <w:r w:rsidR="00276695">
        <w:rPr>
          <w:rFonts w:ascii="Century Gothic" w:hAnsi="Century Gothic"/>
          <w:b/>
          <w:sz w:val="20"/>
          <w:szCs w:val="20"/>
        </w:rPr>
        <w:t>rtą (Wzór-załącznik nr 1</w:t>
      </w:r>
      <w:r w:rsidR="00FD72A6">
        <w:rPr>
          <w:rFonts w:ascii="Century Gothic" w:hAnsi="Century Gothic"/>
          <w:b/>
          <w:sz w:val="20"/>
          <w:szCs w:val="20"/>
        </w:rPr>
        <w:t xml:space="preserve"> a-b</w:t>
      </w:r>
      <w:r w:rsidR="00276695">
        <w:rPr>
          <w:rFonts w:ascii="Century Gothic" w:hAnsi="Century Gothic"/>
          <w:b/>
          <w:sz w:val="20"/>
          <w:szCs w:val="20"/>
        </w:rPr>
        <w:t xml:space="preserve"> do SWZ</w:t>
      </w:r>
      <w:r w:rsidR="009B0134">
        <w:rPr>
          <w:rFonts w:ascii="Century Gothic" w:hAnsi="Century Gothic"/>
          <w:b/>
          <w:sz w:val="20"/>
          <w:szCs w:val="20"/>
        </w:rPr>
        <w:t xml:space="preserve"> – odpowiednio do zadania</w:t>
      </w:r>
      <w:r w:rsidRPr="00D34968">
        <w:rPr>
          <w:rFonts w:ascii="Century Gothic" w:hAnsi="Century Gothic"/>
          <w:b/>
          <w:sz w:val="20"/>
          <w:szCs w:val="20"/>
        </w:rPr>
        <w:t>) zobowiązany jest złożyć</w:t>
      </w:r>
      <w:r w:rsidRPr="00E90539">
        <w:rPr>
          <w:rFonts w:ascii="Century Gothic" w:hAnsi="Century Gothic"/>
          <w:sz w:val="20"/>
          <w:szCs w:val="20"/>
        </w:rPr>
        <w:t>:</w:t>
      </w:r>
    </w:p>
    <w:p w:rsidR="00A10D5F" w:rsidRPr="00A10D5F" w:rsidRDefault="00A10D5F" w:rsidP="00A10D5F">
      <w:pPr>
        <w:pStyle w:val="Akapitzlist"/>
        <w:numPr>
          <w:ilvl w:val="2"/>
          <w:numId w:val="7"/>
        </w:numPr>
        <w:rPr>
          <w:rFonts w:ascii="Century Gothic" w:hAnsi="Century Gothic" w:cs="Arial"/>
          <w:sz w:val="20"/>
          <w:szCs w:val="20"/>
        </w:rPr>
      </w:pPr>
      <w:r w:rsidRPr="00A10D5F">
        <w:rPr>
          <w:rFonts w:ascii="Century Gothic" w:hAnsi="Century Gothic" w:cs="Arial"/>
          <w:sz w:val="20"/>
          <w:szCs w:val="20"/>
        </w:rPr>
        <w:t xml:space="preserve">Przedmiotowe środki dowodowe na potwierdzenie, że oferowany asortyment spełnia wymagania Zamawiającego: </w:t>
      </w:r>
      <w:r w:rsidRPr="00A10D5F">
        <w:rPr>
          <w:rFonts w:ascii="Century Gothic" w:hAnsi="Century Gothic" w:cs="Arial"/>
          <w:b/>
          <w:sz w:val="20"/>
          <w:szCs w:val="20"/>
        </w:rPr>
        <w:t>Specyfikacja techniczna oferowanego asortymentu</w:t>
      </w:r>
      <w:r w:rsidRPr="00A10D5F">
        <w:rPr>
          <w:rFonts w:ascii="Century Gothic" w:hAnsi="Century Gothic" w:cs="Arial"/>
          <w:sz w:val="20"/>
          <w:szCs w:val="20"/>
        </w:rPr>
        <w:t xml:space="preserve"> wydana przez producenta oferowanego asortymentu</w:t>
      </w:r>
    </w:p>
    <w:p w:rsidR="00E90539" w:rsidRPr="00E90539" w:rsidRDefault="008059D1" w:rsidP="00812912">
      <w:pPr>
        <w:numPr>
          <w:ilvl w:val="2"/>
          <w:numId w:val="7"/>
        </w:numPr>
        <w:jc w:val="both"/>
        <w:textAlignment w:val="auto"/>
        <w:rPr>
          <w:rFonts w:ascii="Century Gothic" w:hAnsi="Century Gothic"/>
          <w:sz w:val="20"/>
          <w:szCs w:val="20"/>
        </w:rPr>
      </w:pPr>
      <w:r w:rsidRPr="00E90539">
        <w:rPr>
          <w:rFonts w:ascii="Century Gothic" w:hAnsi="Century Gothic"/>
          <w:sz w:val="20"/>
          <w:szCs w:val="20"/>
        </w:rPr>
        <w:t>Oświadczenie o  niepodleganiu wykluczeniu</w:t>
      </w:r>
      <w:r w:rsidR="006D383B">
        <w:rPr>
          <w:rFonts w:ascii="Century Gothic" w:hAnsi="Century Gothic"/>
          <w:sz w:val="20"/>
          <w:szCs w:val="20"/>
        </w:rPr>
        <w:t xml:space="preserve"> (Wzór-załącznik nr 2  do SWZ);</w:t>
      </w:r>
    </w:p>
    <w:p w:rsidR="00E90539" w:rsidRDefault="008059D1" w:rsidP="00812912">
      <w:pPr>
        <w:numPr>
          <w:ilvl w:val="2"/>
          <w:numId w:val="7"/>
        </w:numPr>
        <w:jc w:val="both"/>
        <w:textAlignment w:val="auto"/>
        <w:rPr>
          <w:rFonts w:ascii="Century Gothic" w:hAnsi="Century Gothic"/>
          <w:sz w:val="20"/>
          <w:szCs w:val="20"/>
        </w:rPr>
      </w:pPr>
      <w:r w:rsidRPr="00E90539">
        <w:rPr>
          <w:rFonts w:ascii="Century Gothic" w:hAnsi="Century Gothic"/>
          <w:sz w:val="20"/>
          <w:szCs w:val="20"/>
        </w:rPr>
        <w:t>pełnomocnictwo w formie zgodnej z wymaganiem określonym w Rozdz. XI pkt 5 SWZ jeżeli ustanowiono  pełnomocnika;</w:t>
      </w:r>
    </w:p>
    <w:p w:rsidR="008059D1" w:rsidRPr="00E90539" w:rsidRDefault="008059D1" w:rsidP="00812912">
      <w:pPr>
        <w:numPr>
          <w:ilvl w:val="2"/>
          <w:numId w:val="7"/>
        </w:numPr>
        <w:jc w:val="both"/>
        <w:textAlignment w:val="auto"/>
        <w:rPr>
          <w:rFonts w:ascii="Century Gothic" w:hAnsi="Century Gothic"/>
          <w:sz w:val="20"/>
          <w:szCs w:val="20"/>
        </w:rPr>
      </w:pPr>
      <w:r w:rsidRPr="00E90539">
        <w:rPr>
          <w:rFonts w:ascii="Century Gothic" w:hAnsi="Century Gothic"/>
          <w:sz w:val="20"/>
          <w:szCs w:val="20"/>
        </w:rPr>
        <w:t xml:space="preserve">w przypadku, gdy Wykonawca, zamierza powierzyć wykonanie części zamówienia Podwykonawcom w celu wykazania braku istnienia </w:t>
      </w:r>
      <w:r w:rsidR="003629E2">
        <w:rPr>
          <w:rFonts w:ascii="Century Gothic" w:hAnsi="Century Gothic"/>
          <w:sz w:val="20"/>
          <w:szCs w:val="20"/>
        </w:rPr>
        <w:t xml:space="preserve">wobec nich podstaw wykluczenia </w:t>
      </w:r>
      <w:r w:rsidRPr="00E90539">
        <w:rPr>
          <w:rFonts w:ascii="Century Gothic" w:hAnsi="Century Gothic"/>
          <w:sz w:val="20"/>
          <w:szCs w:val="20"/>
        </w:rPr>
        <w:t>z udziału w postępowaniu, każdy Podwykonawca  składa oświadczenie o niepodleganiu wykluczeniu (Wzór-załączn</w:t>
      </w:r>
      <w:r w:rsidR="006D383B">
        <w:rPr>
          <w:rFonts w:ascii="Century Gothic" w:hAnsi="Century Gothic"/>
          <w:sz w:val="20"/>
          <w:szCs w:val="20"/>
        </w:rPr>
        <w:t>ik nr 2 do SWZ) - jeśli dotyczy.</w:t>
      </w:r>
    </w:p>
    <w:p w:rsidR="008059D1" w:rsidRPr="00E90539" w:rsidRDefault="008059D1" w:rsidP="00812912">
      <w:pPr>
        <w:numPr>
          <w:ilvl w:val="1"/>
          <w:numId w:val="7"/>
        </w:numPr>
        <w:ind w:left="709"/>
        <w:jc w:val="both"/>
        <w:textAlignment w:val="auto"/>
        <w:rPr>
          <w:rFonts w:ascii="Century Gothic" w:hAnsi="Century Gothic"/>
          <w:sz w:val="20"/>
          <w:szCs w:val="20"/>
        </w:rPr>
      </w:pPr>
      <w:r w:rsidRPr="00D34968">
        <w:rPr>
          <w:rFonts w:ascii="Century Gothic" w:hAnsi="Century Gothic"/>
          <w:b/>
          <w:sz w:val="20"/>
          <w:szCs w:val="20"/>
        </w:rPr>
        <w:t>Wykonawcy wspólnie ubiegający się o  udzielenie zamówienia wraz z Ofertą (</w:t>
      </w:r>
      <w:r w:rsidR="009B0134">
        <w:rPr>
          <w:rFonts w:ascii="Century Gothic" w:hAnsi="Century Gothic"/>
          <w:b/>
          <w:sz w:val="20"/>
          <w:szCs w:val="20"/>
        </w:rPr>
        <w:t>Wzór-załącznik n</w:t>
      </w:r>
      <w:r w:rsidR="00FD72A6">
        <w:rPr>
          <w:rFonts w:ascii="Century Gothic" w:hAnsi="Century Gothic"/>
          <w:b/>
          <w:sz w:val="20"/>
          <w:szCs w:val="20"/>
        </w:rPr>
        <w:t>r 1 a-b</w:t>
      </w:r>
      <w:r w:rsidR="009B0134">
        <w:rPr>
          <w:rFonts w:ascii="Century Gothic" w:hAnsi="Century Gothic"/>
          <w:b/>
          <w:sz w:val="20"/>
          <w:szCs w:val="20"/>
        </w:rPr>
        <w:t xml:space="preserve"> do SWZ – odpowiednio do zadania</w:t>
      </w:r>
      <w:r w:rsidRPr="00D34968">
        <w:rPr>
          <w:rFonts w:ascii="Century Gothic" w:hAnsi="Century Gothic"/>
          <w:b/>
          <w:sz w:val="20"/>
          <w:szCs w:val="20"/>
        </w:rPr>
        <w:t>) zobowiązani są złożyć</w:t>
      </w:r>
      <w:r w:rsidRPr="00E90539">
        <w:rPr>
          <w:rFonts w:ascii="Century Gothic" w:hAnsi="Century Gothic"/>
          <w:sz w:val="20"/>
          <w:szCs w:val="20"/>
        </w:rPr>
        <w:t>:</w:t>
      </w:r>
    </w:p>
    <w:p w:rsidR="008059D1" w:rsidRDefault="008059D1" w:rsidP="00812912">
      <w:pPr>
        <w:numPr>
          <w:ilvl w:val="2"/>
          <w:numId w:val="7"/>
        </w:numPr>
        <w:jc w:val="both"/>
        <w:textAlignment w:val="auto"/>
        <w:rPr>
          <w:rFonts w:ascii="Century Gothic" w:hAnsi="Century Gothic"/>
          <w:sz w:val="20"/>
          <w:szCs w:val="20"/>
        </w:rPr>
      </w:pPr>
      <w:r w:rsidRPr="001C1B56">
        <w:rPr>
          <w:rFonts w:ascii="Century Gothic" w:hAnsi="Century Gothic"/>
          <w:sz w:val="20"/>
          <w:szCs w:val="20"/>
        </w:rPr>
        <w:t>każdy z Wykonawców: Oświadczenie o niepodleganiu wykluczeniu (Wzór-załącznik nr 2 do SWZ),</w:t>
      </w:r>
    </w:p>
    <w:p w:rsidR="00A10D5F" w:rsidRPr="00A10D5F" w:rsidRDefault="00A10D5F" w:rsidP="00A10D5F">
      <w:pPr>
        <w:pStyle w:val="Akapitzlist"/>
        <w:numPr>
          <w:ilvl w:val="2"/>
          <w:numId w:val="7"/>
        </w:numPr>
        <w:rPr>
          <w:rFonts w:ascii="Century Gothic" w:hAnsi="Century Gothic" w:cs="Arial"/>
          <w:sz w:val="20"/>
          <w:szCs w:val="20"/>
        </w:rPr>
      </w:pPr>
      <w:r w:rsidRPr="00A10D5F">
        <w:rPr>
          <w:rFonts w:ascii="Century Gothic" w:hAnsi="Century Gothic" w:cs="Arial"/>
          <w:sz w:val="20"/>
          <w:szCs w:val="20"/>
        </w:rPr>
        <w:t xml:space="preserve">Przedmiotowe środki dowodowe na potwierdzenie, że oferowany asortyment spełnia wymagania Zamawiającego: </w:t>
      </w:r>
      <w:r w:rsidRPr="00A10D5F">
        <w:rPr>
          <w:rFonts w:ascii="Century Gothic" w:hAnsi="Century Gothic" w:cs="Arial"/>
          <w:b/>
          <w:sz w:val="20"/>
          <w:szCs w:val="20"/>
        </w:rPr>
        <w:t>Specyfikacja techniczna oferowanego asortymentu</w:t>
      </w:r>
      <w:r w:rsidRPr="00A10D5F">
        <w:rPr>
          <w:rFonts w:ascii="Century Gothic" w:hAnsi="Century Gothic" w:cs="Arial"/>
          <w:sz w:val="20"/>
          <w:szCs w:val="20"/>
        </w:rPr>
        <w:t xml:space="preserve"> wydana przez producenta oferowanego asortymentu</w:t>
      </w:r>
    </w:p>
    <w:p w:rsidR="008059D1" w:rsidRDefault="008059D1" w:rsidP="00812912">
      <w:pPr>
        <w:numPr>
          <w:ilvl w:val="2"/>
          <w:numId w:val="7"/>
        </w:numPr>
        <w:jc w:val="both"/>
        <w:textAlignment w:val="auto"/>
        <w:rPr>
          <w:rFonts w:ascii="Century Gothic" w:hAnsi="Century Gothic"/>
          <w:sz w:val="20"/>
          <w:szCs w:val="20"/>
        </w:rPr>
      </w:pPr>
      <w:r w:rsidRPr="001C1B56">
        <w:rPr>
          <w:rFonts w:ascii="Century Gothic" w:hAnsi="Century Gothic"/>
          <w:sz w:val="20"/>
          <w:szCs w:val="20"/>
        </w:rPr>
        <w:t>wspólnie:</w:t>
      </w:r>
    </w:p>
    <w:p w:rsidR="008059D1" w:rsidRDefault="008059D1" w:rsidP="00812912">
      <w:pPr>
        <w:numPr>
          <w:ilvl w:val="3"/>
          <w:numId w:val="7"/>
        </w:numPr>
        <w:jc w:val="both"/>
        <w:textAlignment w:val="auto"/>
        <w:rPr>
          <w:rFonts w:ascii="Century Gothic" w:hAnsi="Century Gothic"/>
          <w:sz w:val="20"/>
          <w:szCs w:val="20"/>
        </w:rPr>
      </w:pPr>
      <w:r w:rsidRPr="001C1B56">
        <w:rPr>
          <w:rFonts w:ascii="Century Gothic" w:hAnsi="Century Gothic"/>
          <w:sz w:val="20"/>
          <w:szCs w:val="20"/>
        </w:rPr>
        <w:t>pełnomocnictwo w formie zgodnej z wymaganiem określonym w Rozdz. XI pkt 5 SWZ jeżeli ustanowiono  pełnomocnika;</w:t>
      </w:r>
    </w:p>
    <w:p w:rsidR="008059D1" w:rsidRDefault="00F40B9C" w:rsidP="00812912">
      <w:pPr>
        <w:numPr>
          <w:ilvl w:val="3"/>
          <w:numId w:val="7"/>
        </w:numPr>
        <w:jc w:val="both"/>
        <w:textAlignment w:val="auto"/>
        <w:rPr>
          <w:rFonts w:ascii="Century Gothic" w:hAnsi="Century Gothic"/>
          <w:sz w:val="20"/>
          <w:szCs w:val="20"/>
        </w:rPr>
      </w:pPr>
      <w:r>
        <w:rPr>
          <w:rFonts w:ascii="Century Gothic" w:hAnsi="Century Gothic"/>
          <w:sz w:val="20"/>
          <w:szCs w:val="20"/>
        </w:rPr>
        <w:t>w przypadku Wykonawcy</w:t>
      </w:r>
      <w:r w:rsidR="008059D1" w:rsidRPr="001C1B56">
        <w:rPr>
          <w:rFonts w:ascii="Century Gothic" w:hAnsi="Century Gothic"/>
          <w:sz w:val="20"/>
          <w:szCs w:val="20"/>
        </w:rPr>
        <w:t>, który zamierza powierzyć wykonanie części zamówienia Podwykonawcom w celu wykazania braku istnienia wobec nich podstaw wykluczenia z udziału w postępowaniu, każdy Podwykonawca  składa Oświadczenia o niepodleganiu wykluczeniu (Wzór-załącznik nr 2 do SWZ) - jeśli dotyczy,</w:t>
      </w:r>
    </w:p>
    <w:p w:rsidR="00BC734A" w:rsidRPr="001C1B56" w:rsidRDefault="00BC734A" w:rsidP="00BC734A">
      <w:pPr>
        <w:ind w:left="1740"/>
        <w:jc w:val="both"/>
        <w:textAlignment w:val="auto"/>
        <w:rPr>
          <w:rFonts w:ascii="Century Gothic" w:hAnsi="Century Gothic"/>
          <w:sz w:val="20"/>
          <w:szCs w:val="20"/>
        </w:rPr>
      </w:pPr>
    </w:p>
    <w:p w:rsidR="00BC734A" w:rsidRDefault="00BC734A" w:rsidP="00BC734A">
      <w:pPr>
        <w:numPr>
          <w:ilvl w:val="0"/>
          <w:numId w:val="2"/>
        </w:numPr>
        <w:ind w:left="426" w:hanging="426"/>
        <w:rPr>
          <w:rFonts w:ascii="Century Gothic" w:hAnsi="Century Gothic"/>
          <w:b/>
        </w:rPr>
      </w:pPr>
      <w:r w:rsidRPr="00D102F1">
        <w:rPr>
          <w:rFonts w:ascii="Century Gothic" w:hAnsi="Century Gothic"/>
          <w:b/>
        </w:rPr>
        <w:t>Wymagania dotyczące wadium</w:t>
      </w:r>
    </w:p>
    <w:p w:rsidR="00BC734A" w:rsidRPr="00C509AA" w:rsidRDefault="00BC734A" w:rsidP="00BC734A">
      <w:pPr>
        <w:ind w:left="426"/>
        <w:contextualSpacing/>
        <w:jc w:val="both"/>
        <w:textAlignment w:val="auto"/>
        <w:rPr>
          <w:rFonts w:ascii="Century Gothic" w:hAnsi="Century Gothic"/>
          <w:color w:val="auto"/>
          <w:sz w:val="20"/>
          <w:szCs w:val="20"/>
        </w:rPr>
      </w:pPr>
      <w:r w:rsidRPr="00C509AA">
        <w:rPr>
          <w:rFonts w:ascii="Century Gothic" w:hAnsi="Century Gothic"/>
          <w:color w:val="auto"/>
          <w:sz w:val="20"/>
          <w:szCs w:val="20"/>
        </w:rPr>
        <w:t xml:space="preserve">Zamawiający nie wymaga od Wykonawców wniesienia wadium. </w:t>
      </w:r>
    </w:p>
    <w:p w:rsidR="00BC734A" w:rsidRPr="00FC5E4A" w:rsidRDefault="00BC734A" w:rsidP="00BC734A">
      <w:pPr>
        <w:ind w:left="426"/>
        <w:rPr>
          <w:rFonts w:ascii="Century Gothic" w:hAnsi="Century Gothic"/>
          <w:b/>
          <w:sz w:val="20"/>
          <w:szCs w:val="20"/>
        </w:rPr>
      </w:pPr>
    </w:p>
    <w:p w:rsidR="00BC734A" w:rsidRDefault="00BC734A" w:rsidP="00BC734A">
      <w:pPr>
        <w:numPr>
          <w:ilvl w:val="0"/>
          <w:numId w:val="2"/>
        </w:numPr>
        <w:ind w:left="426" w:hanging="426"/>
        <w:rPr>
          <w:rFonts w:ascii="Century Gothic" w:hAnsi="Century Gothic"/>
          <w:b/>
        </w:rPr>
      </w:pPr>
      <w:r w:rsidRPr="00FC5E4A">
        <w:rPr>
          <w:rFonts w:ascii="Century Gothic" w:hAnsi="Century Gothic"/>
          <w:b/>
        </w:rPr>
        <w:t>Sposób oraz termin składania ofert</w:t>
      </w:r>
    </w:p>
    <w:p w:rsidR="0068601B" w:rsidRPr="0068601B" w:rsidRDefault="0068601B" w:rsidP="0068601B">
      <w:pPr>
        <w:numPr>
          <w:ilvl w:val="1"/>
          <w:numId w:val="9"/>
        </w:numPr>
        <w:ind w:left="709"/>
        <w:jc w:val="both"/>
        <w:rPr>
          <w:rFonts w:ascii="Century Gothic" w:hAnsi="Century Gothic"/>
          <w:color w:val="auto"/>
          <w:sz w:val="20"/>
          <w:szCs w:val="20"/>
        </w:rPr>
      </w:pPr>
      <w:r w:rsidRPr="0068601B">
        <w:rPr>
          <w:rFonts w:ascii="Century Gothic" w:hAnsi="Century Gothic" w:cs="Times New Roman"/>
          <w:color w:val="auto"/>
          <w:kern w:val="0"/>
          <w:sz w:val="20"/>
          <w:szCs w:val="22"/>
          <w:lang w:eastAsia="pl-PL"/>
        </w:rPr>
        <w:t>Wykonaw</w:t>
      </w:r>
      <w:r w:rsidR="008B4E80">
        <w:rPr>
          <w:rFonts w:ascii="Century Gothic" w:hAnsi="Century Gothic" w:cs="Times New Roman"/>
          <w:color w:val="auto"/>
          <w:kern w:val="0"/>
          <w:sz w:val="20"/>
          <w:szCs w:val="22"/>
          <w:lang w:eastAsia="pl-PL"/>
        </w:rPr>
        <w:t>ca może złożyć ofertę na jedno lub dwa</w:t>
      </w:r>
      <w:r w:rsidRPr="0068601B">
        <w:rPr>
          <w:rFonts w:ascii="Century Gothic" w:hAnsi="Century Gothic" w:cs="Times New Roman"/>
          <w:color w:val="auto"/>
          <w:kern w:val="0"/>
          <w:sz w:val="20"/>
          <w:szCs w:val="22"/>
          <w:lang w:eastAsia="pl-PL"/>
        </w:rPr>
        <w:t xml:space="preserve"> zadania, przy czym w danym zadaniu może złożyć tylko jedną ofertę.</w:t>
      </w:r>
    </w:p>
    <w:p w:rsidR="00BC734A" w:rsidRDefault="00BC734A" w:rsidP="00812912">
      <w:pPr>
        <w:numPr>
          <w:ilvl w:val="1"/>
          <w:numId w:val="9"/>
        </w:numPr>
        <w:ind w:left="709" w:hanging="349"/>
        <w:jc w:val="both"/>
        <w:textAlignment w:val="auto"/>
        <w:rPr>
          <w:rFonts w:ascii="Century Gothic" w:hAnsi="Century Gothic"/>
          <w:kern w:val="2"/>
          <w:sz w:val="20"/>
          <w:szCs w:val="20"/>
        </w:rPr>
      </w:pPr>
      <w:r>
        <w:rPr>
          <w:rFonts w:ascii="Century Gothic" w:hAnsi="Century Gothic"/>
          <w:sz w:val="20"/>
          <w:szCs w:val="20"/>
        </w:rPr>
        <w:t xml:space="preserve">Oferta musi być sporządzona w języku polskim, w formie elektronicznej opatrzonej kwalifikowanym podpisem elektronicznym </w:t>
      </w:r>
      <w:r>
        <w:rPr>
          <w:rFonts w:ascii="Century Gothic" w:hAnsi="Century Gothic"/>
          <w:color w:val="00B0F0"/>
          <w:sz w:val="20"/>
          <w:szCs w:val="20"/>
        </w:rPr>
        <w:t>(Kwalifikowany podpis elektroniczny – zaawansowany podpis elektroniczny, który jest składany za pomocą kwalifikowanego urządzenia do składania podpisu elektronicznego i który opiera się na kwalifikowanym certyfikacie podpisu elektronicznego</w:t>
      </w:r>
      <w:r>
        <w:rPr>
          <w:rFonts w:ascii="Century Gothic" w:hAnsi="Century Gothic"/>
          <w:sz w:val="20"/>
          <w:szCs w:val="20"/>
        </w:rPr>
        <w:t xml:space="preserve">) lub w postaci elektronicznej opatrzonej podpisem zaufanym </w:t>
      </w:r>
      <w:r>
        <w:rPr>
          <w:rFonts w:ascii="Century Gothic" w:hAnsi="Century Gothic"/>
          <w:color w:val="00B0F0"/>
          <w:sz w:val="20"/>
          <w:szCs w:val="20"/>
        </w:rPr>
        <w:t>(Podpis zaufany – podpis elektroniczny, którego autentyczność i integralność są zapewniane przy użyciu pieczęci elektronicznej ministra właściwego do spraw informatyzacji, składany za pomocą bezpłatnego narzędzia  profilu zaufanego)</w:t>
      </w:r>
      <w:r>
        <w:rPr>
          <w:rFonts w:ascii="Century Gothic" w:hAnsi="Century Gothic"/>
          <w:sz w:val="20"/>
          <w:szCs w:val="20"/>
        </w:rPr>
        <w:t xml:space="preserve"> lub podpisem osobistym </w:t>
      </w:r>
      <w:r>
        <w:rPr>
          <w:rFonts w:ascii="Century Gothic" w:hAnsi="Century Gothic"/>
          <w:color w:val="00B0F0"/>
          <w:sz w:val="20"/>
          <w:szCs w:val="20"/>
        </w:rPr>
        <w:t>(Podpis osobisty to zaawansowany podpis elektroniczny składany za pośrednictwem e</w:t>
      </w:r>
      <w:r w:rsidR="008B4E80">
        <w:rPr>
          <w:rFonts w:ascii="Cambria Math" w:hAnsi="Cambria Math" w:cs="Cambria Math"/>
          <w:color w:val="00B0F0"/>
          <w:sz w:val="20"/>
          <w:szCs w:val="20"/>
        </w:rPr>
        <w:t>-</w:t>
      </w:r>
      <w:r>
        <w:rPr>
          <w:rFonts w:ascii="Century Gothic" w:hAnsi="Century Gothic"/>
          <w:color w:val="00B0F0"/>
          <w:sz w:val="20"/>
          <w:szCs w:val="20"/>
        </w:rPr>
        <w:t>dowodu osobistego)</w:t>
      </w:r>
      <w:r>
        <w:rPr>
          <w:rFonts w:ascii="Century Gothic" w:hAnsi="Century Gothic"/>
          <w:color w:val="auto"/>
          <w:sz w:val="20"/>
          <w:szCs w:val="20"/>
        </w:rPr>
        <w:t>,</w:t>
      </w:r>
      <w:r>
        <w:rPr>
          <w:rFonts w:ascii="Century Gothic" w:hAnsi="Century Gothic"/>
          <w:color w:val="00B0F0"/>
          <w:sz w:val="20"/>
          <w:szCs w:val="20"/>
        </w:rPr>
        <w:t xml:space="preserve"> </w:t>
      </w:r>
      <w:r>
        <w:rPr>
          <w:rFonts w:ascii="Century Gothic" w:hAnsi="Century Gothic"/>
          <w:sz w:val="20"/>
          <w:szCs w:val="20"/>
        </w:rPr>
        <w:t>w og</w:t>
      </w:r>
      <w:r>
        <w:rPr>
          <w:rFonts w:ascii="Century Gothic" w:hAnsi="Century Gothic" w:cs="Century Gothic"/>
          <w:sz w:val="20"/>
          <w:szCs w:val="20"/>
        </w:rPr>
        <w:t>ó</w:t>
      </w:r>
      <w:r>
        <w:rPr>
          <w:rFonts w:ascii="Century Gothic" w:hAnsi="Century Gothic"/>
          <w:sz w:val="20"/>
          <w:szCs w:val="20"/>
        </w:rPr>
        <w:t>lnie dost</w:t>
      </w:r>
      <w:r>
        <w:rPr>
          <w:rFonts w:ascii="Century Gothic" w:hAnsi="Century Gothic" w:cs="Century Gothic"/>
          <w:sz w:val="20"/>
          <w:szCs w:val="20"/>
        </w:rPr>
        <w:t>ę</w:t>
      </w:r>
      <w:r>
        <w:rPr>
          <w:rFonts w:ascii="Century Gothic" w:hAnsi="Century Gothic"/>
          <w:sz w:val="20"/>
          <w:szCs w:val="20"/>
        </w:rPr>
        <w:t>pnych formatach danych, w szczeg</w:t>
      </w:r>
      <w:r>
        <w:rPr>
          <w:rFonts w:ascii="Century Gothic" w:hAnsi="Century Gothic" w:cs="Century Gothic"/>
          <w:sz w:val="20"/>
          <w:szCs w:val="20"/>
        </w:rPr>
        <w:t>ó</w:t>
      </w:r>
      <w:r>
        <w:rPr>
          <w:rFonts w:ascii="Century Gothic" w:hAnsi="Century Gothic"/>
          <w:sz w:val="20"/>
          <w:szCs w:val="20"/>
        </w:rPr>
        <w:t>lno</w:t>
      </w:r>
      <w:r>
        <w:rPr>
          <w:rFonts w:ascii="Century Gothic" w:hAnsi="Century Gothic" w:cs="Century Gothic"/>
          <w:sz w:val="20"/>
          <w:szCs w:val="20"/>
        </w:rPr>
        <w:t>ś</w:t>
      </w:r>
      <w:r>
        <w:rPr>
          <w:rFonts w:ascii="Century Gothic" w:hAnsi="Century Gothic"/>
          <w:sz w:val="20"/>
          <w:szCs w:val="20"/>
        </w:rPr>
        <w:t>ci w formatach: .txt, .rtf, .pdf, .doc, .docx, .odt. Do przygotowania oferty zaleca się skorzystanie z Formularza oferty, stanowiącego załącznik nr 1</w:t>
      </w:r>
      <w:r w:rsidR="009B0134">
        <w:rPr>
          <w:rFonts w:ascii="Century Gothic" w:hAnsi="Century Gothic"/>
          <w:sz w:val="20"/>
          <w:szCs w:val="20"/>
        </w:rPr>
        <w:t>a-</w:t>
      </w:r>
      <w:r w:rsidR="00EF53CE">
        <w:rPr>
          <w:rFonts w:ascii="Century Gothic" w:hAnsi="Century Gothic"/>
          <w:sz w:val="20"/>
          <w:szCs w:val="20"/>
        </w:rPr>
        <w:t>b</w:t>
      </w:r>
      <w:r>
        <w:rPr>
          <w:rFonts w:ascii="Century Gothic" w:hAnsi="Century Gothic"/>
          <w:sz w:val="20"/>
          <w:szCs w:val="20"/>
        </w:rPr>
        <w:t xml:space="preserve"> do SWZ</w:t>
      </w:r>
      <w:r w:rsidR="009B0134">
        <w:rPr>
          <w:rFonts w:ascii="Century Gothic" w:hAnsi="Century Gothic"/>
          <w:sz w:val="20"/>
          <w:szCs w:val="20"/>
        </w:rPr>
        <w:t xml:space="preserve"> – odpowiednio do zadania</w:t>
      </w:r>
      <w:r>
        <w:rPr>
          <w:rFonts w:ascii="Century Gothic" w:hAnsi="Century Gothic"/>
          <w:sz w:val="20"/>
          <w:szCs w:val="20"/>
        </w:rPr>
        <w:t>. W przypadku gdy Wykonawca nie korzysta z przygotowanego przez Zamawiającego wzoru Formularza oferty, oferta powinna zawierać wszystkie informacje wyma</w:t>
      </w:r>
      <w:r w:rsidR="0068455B">
        <w:rPr>
          <w:rFonts w:ascii="Century Gothic" w:hAnsi="Century Gothic"/>
          <w:sz w:val="20"/>
          <w:szCs w:val="20"/>
        </w:rPr>
        <w:t>gane we wzorze.</w:t>
      </w:r>
    </w:p>
    <w:p w:rsidR="00BC734A" w:rsidRDefault="00BC734A" w:rsidP="00812912">
      <w:pPr>
        <w:numPr>
          <w:ilvl w:val="1"/>
          <w:numId w:val="9"/>
        </w:numPr>
        <w:ind w:left="709" w:hanging="349"/>
        <w:jc w:val="both"/>
        <w:rPr>
          <w:rFonts w:ascii="Century Gothic" w:hAnsi="Century Gothic"/>
          <w:sz w:val="20"/>
          <w:szCs w:val="20"/>
        </w:rPr>
      </w:pPr>
      <w:r w:rsidRPr="00F017B2">
        <w:rPr>
          <w:rFonts w:ascii="Century Gothic" w:hAnsi="Century Gothic"/>
          <w:sz w:val="20"/>
          <w:szCs w:val="20"/>
        </w:rPr>
        <w:t xml:space="preserve">Jeżeli w imieniu </w:t>
      </w:r>
      <w:r>
        <w:rPr>
          <w:rFonts w:ascii="Century Gothic" w:hAnsi="Century Gothic"/>
          <w:sz w:val="20"/>
          <w:szCs w:val="20"/>
        </w:rPr>
        <w:t>W</w:t>
      </w:r>
      <w:r w:rsidRPr="00F017B2">
        <w:rPr>
          <w:rFonts w:ascii="Century Gothic" w:hAnsi="Century Gothic"/>
          <w:sz w:val="20"/>
          <w:szCs w:val="20"/>
        </w:rPr>
        <w:t xml:space="preserve">ykonawcy działa osoba, której umocowanie do jego reprezentowania nie wynika z dokumentów rejestrowych (KRS, CEiDG lub innego właściwego rejestru), </w:t>
      </w:r>
      <w:r>
        <w:rPr>
          <w:rFonts w:ascii="Century Gothic" w:hAnsi="Century Gothic"/>
          <w:sz w:val="20"/>
          <w:szCs w:val="20"/>
        </w:rPr>
        <w:t>W</w:t>
      </w:r>
      <w:r w:rsidRPr="00F017B2">
        <w:rPr>
          <w:rFonts w:ascii="Century Gothic" w:hAnsi="Century Gothic"/>
          <w:sz w:val="20"/>
          <w:szCs w:val="20"/>
        </w:rPr>
        <w:t>ykonawca dołącza do oferty pełnomocnictwo.</w:t>
      </w:r>
    </w:p>
    <w:p w:rsidR="00D34968" w:rsidRDefault="00BC734A" w:rsidP="00812912">
      <w:pPr>
        <w:numPr>
          <w:ilvl w:val="1"/>
          <w:numId w:val="9"/>
        </w:numPr>
        <w:ind w:left="709" w:hanging="349"/>
        <w:jc w:val="both"/>
        <w:rPr>
          <w:rFonts w:ascii="Century Gothic" w:hAnsi="Century Gothic"/>
          <w:sz w:val="20"/>
          <w:szCs w:val="20"/>
        </w:rPr>
      </w:pPr>
      <w:r w:rsidRPr="00F017B2">
        <w:rPr>
          <w:rFonts w:ascii="Century Gothic" w:hAnsi="Century Gothic"/>
          <w:sz w:val="20"/>
          <w:szCs w:val="20"/>
        </w:rPr>
        <w:t xml:space="preserve">Pełnomocnictwo do złożenia oferty lub oświadczenia, o którym mowa w art. 125 ust. 1 </w:t>
      </w:r>
      <w:r>
        <w:rPr>
          <w:rFonts w:ascii="Century Gothic" w:hAnsi="Century Gothic"/>
          <w:sz w:val="20"/>
          <w:szCs w:val="20"/>
        </w:rPr>
        <w:t>Ustawy</w:t>
      </w:r>
      <w:r w:rsidRPr="00F017B2">
        <w:rPr>
          <w:rFonts w:ascii="Century Gothic" w:hAnsi="Century Gothic"/>
          <w:sz w:val="20"/>
          <w:szCs w:val="20"/>
        </w:rPr>
        <w:t>, przekazuje się</w:t>
      </w:r>
      <w:r>
        <w:rPr>
          <w:rFonts w:ascii="Century Gothic" w:hAnsi="Century Gothic"/>
          <w:sz w:val="20"/>
          <w:szCs w:val="20"/>
        </w:rPr>
        <w:t>:</w:t>
      </w:r>
    </w:p>
    <w:p w:rsidR="00BC734A" w:rsidRPr="00D34968" w:rsidRDefault="00BC734A" w:rsidP="00812912">
      <w:pPr>
        <w:numPr>
          <w:ilvl w:val="2"/>
          <w:numId w:val="10"/>
        </w:numPr>
        <w:jc w:val="both"/>
        <w:textAlignment w:val="auto"/>
        <w:rPr>
          <w:rFonts w:ascii="Century Gothic" w:hAnsi="Century Gothic"/>
          <w:sz w:val="20"/>
          <w:szCs w:val="20"/>
        </w:rPr>
      </w:pPr>
      <w:r w:rsidRPr="00D34968">
        <w:rPr>
          <w:rFonts w:ascii="Century Gothic" w:hAnsi="Century Gothic"/>
          <w:sz w:val="20"/>
          <w:szCs w:val="20"/>
        </w:rPr>
        <w:lastRenderedPageBreak/>
        <w:t>w formie elektronicznej (tj. w postaci elektronicznej opatrzonej kwalifikowanym podpisem elektronicznym) – jeżeli oferta została złożona w formie elektronicznej opatrzonej kwalifikowanym podpisem elektronicznym;</w:t>
      </w:r>
    </w:p>
    <w:p w:rsidR="00BC734A" w:rsidRPr="00D34968" w:rsidRDefault="00BC734A" w:rsidP="00812912">
      <w:pPr>
        <w:numPr>
          <w:ilvl w:val="2"/>
          <w:numId w:val="10"/>
        </w:numPr>
        <w:jc w:val="both"/>
        <w:textAlignment w:val="auto"/>
        <w:rPr>
          <w:rFonts w:ascii="Century Gothic" w:hAnsi="Century Gothic"/>
          <w:sz w:val="20"/>
          <w:szCs w:val="20"/>
        </w:rPr>
      </w:pPr>
      <w:r w:rsidRPr="00D34968">
        <w:rPr>
          <w:rFonts w:ascii="Century Gothic" w:hAnsi="Century Gothic"/>
          <w:sz w:val="20"/>
          <w:szCs w:val="20"/>
        </w:rPr>
        <w:t>w formie elektronicznej (tj. w postaci elektronicznej opatrzonej kwalifikowanym podpisem elektronicznym) lub w postaci elektronicznej opatrzonej podpisem zaufanym – jeżeli oferta została złożona w postaci elektronicznej opatrzonej podpisem zaufanym;</w:t>
      </w:r>
    </w:p>
    <w:p w:rsidR="00BC734A" w:rsidRPr="00D34968" w:rsidRDefault="00BC734A" w:rsidP="00812912">
      <w:pPr>
        <w:numPr>
          <w:ilvl w:val="2"/>
          <w:numId w:val="10"/>
        </w:numPr>
        <w:jc w:val="both"/>
        <w:textAlignment w:val="auto"/>
        <w:rPr>
          <w:rFonts w:ascii="Century Gothic" w:hAnsi="Century Gothic"/>
          <w:sz w:val="20"/>
          <w:szCs w:val="20"/>
        </w:rPr>
      </w:pPr>
      <w:r w:rsidRPr="00D34968">
        <w:rPr>
          <w:rFonts w:ascii="Century Gothic" w:hAnsi="Century Gothic"/>
          <w:sz w:val="20"/>
          <w:szCs w:val="20"/>
        </w:rPr>
        <w:t>w formie elektronicznej (tj. w postaci elektronicznej opatrzonej kwalifikowanym podpisem elektronicznym) lub w postaci elektronicznej opatrzonej podpisem osobistym – jeżeli oferta została złożona w postaci elektronicznej opatrzonej podpisem osobistym.</w:t>
      </w:r>
    </w:p>
    <w:p w:rsidR="00BC734A" w:rsidRPr="00AA4E7E" w:rsidRDefault="00BC734A" w:rsidP="00812912">
      <w:pPr>
        <w:numPr>
          <w:ilvl w:val="1"/>
          <w:numId w:val="9"/>
        </w:numPr>
        <w:jc w:val="both"/>
        <w:rPr>
          <w:rFonts w:ascii="Century Gothic" w:hAnsi="Century Gothic"/>
          <w:color w:val="auto"/>
          <w:sz w:val="20"/>
          <w:szCs w:val="20"/>
        </w:rPr>
      </w:pPr>
      <w:r w:rsidRPr="00AA4E7E">
        <w:rPr>
          <w:rFonts w:ascii="Century Gothic" w:hAnsi="Century Gothic"/>
          <w:color w:val="auto"/>
          <w:sz w:val="20"/>
          <w:szCs w:val="20"/>
        </w:rPr>
        <w:t>W przypadku gdy pełnomocnictwo do złożenia oferty lub oświadczenia, o którym mowa w art. 125 ust. 1 Ustawy,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rsidR="00BC734A" w:rsidRPr="00F017B2" w:rsidRDefault="00BC734A" w:rsidP="00812912">
      <w:pPr>
        <w:numPr>
          <w:ilvl w:val="1"/>
          <w:numId w:val="9"/>
        </w:numPr>
        <w:jc w:val="both"/>
        <w:rPr>
          <w:rFonts w:ascii="Century Gothic" w:hAnsi="Century Gothic"/>
          <w:sz w:val="20"/>
          <w:szCs w:val="20"/>
        </w:rPr>
      </w:pPr>
      <w:r w:rsidRPr="00F017B2">
        <w:rPr>
          <w:rFonts w:ascii="Century Gothic" w:hAnsi="Century Gothic"/>
          <w:sz w:val="20"/>
          <w:szCs w:val="20"/>
        </w:rPr>
        <w:t xml:space="preserve">W przypadku </w:t>
      </w:r>
      <w:r>
        <w:rPr>
          <w:rFonts w:ascii="Century Gothic" w:hAnsi="Century Gothic"/>
          <w:sz w:val="20"/>
          <w:szCs w:val="20"/>
        </w:rPr>
        <w:t>W</w:t>
      </w:r>
      <w:r w:rsidRPr="00F017B2">
        <w:rPr>
          <w:rFonts w:ascii="Century Gothic" w:hAnsi="Century Gothic"/>
          <w:sz w:val="20"/>
          <w:szCs w:val="20"/>
        </w:rPr>
        <w:t xml:space="preserve">ykonawców ubiegających się wspólnie o udzielenie zamówienia do oferty należy załączyć pełnomocnictwo dla pełnomocnika do reprezentowania ich </w:t>
      </w:r>
      <w:r>
        <w:rPr>
          <w:rFonts w:ascii="Century Gothic" w:hAnsi="Century Gothic"/>
          <w:sz w:val="20"/>
          <w:szCs w:val="20"/>
        </w:rPr>
        <w:br/>
      </w:r>
      <w:r w:rsidRPr="00F017B2">
        <w:rPr>
          <w:rFonts w:ascii="Century Gothic" w:hAnsi="Century Gothic"/>
          <w:sz w:val="20"/>
          <w:szCs w:val="20"/>
        </w:rPr>
        <w:t xml:space="preserve">w postępowaniu o udzielenie zamówienia albo do reprezentowania w postępowaniu </w:t>
      </w:r>
      <w:r w:rsidR="00167D98">
        <w:rPr>
          <w:rFonts w:ascii="Century Gothic" w:hAnsi="Century Gothic"/>
          <w:sz w:val="20"/>
          <w:szCs w:val="20"/>
        </w:rPr>
        <w:t>i </w:t>
      </w:r>
      <w:r w:rsidRPr="00F017B2">
        <w:rPr>
          <w:rFonts w:ascii="Century Gothic" w:hAnsi="Century Gothic"/>
          <w:sz w:val="20"/>
          <w:szCs w:val="20"/>
        </w:rPr>
        <w:t>zawarcia umowy w sprawie zamówienia publicznego.</w:t>
      </w:r>
    </w:p>
    <w:p w:rsidR="00BC734A" w:rsidRDefault="00BC734A" w:rsidP="00812912">
      <w:pPr>
        <w:numPr>
          <w:ilvl w:val="1"/>
          <w:numId w:val="9"/>
        </w:numPr>
        <w:rPr>
          <w:rFonts w:ascii="Century Gothic" w:hAnsi="Century Gothic"/>
          <w:sz w:val="20"/>
          <w:szCs w:val="20"/>
        </w:rPr>
      </w:pPr>
      <w:r w:rsidRPr="00F017B2">
        <w:rPr>
          <w:rFonts w:ascii="Century Gothic" w:hAnsi="Century Gothic"/>
          <w:sz w:val="20"/>
          <w:szCs w:val="20"/>
        </w:rPr>
        <w:t xml:space="preserve">Wykonawca składa ofertę za pośrednictwem </w:t>
      </w:r>
      <w:r>
        <w:rPr>
          <w:rFonts w:ascii="Century Gothic" w:hAnsi="Century Gothic"/>
          <w:sz w:val="20"/>
          <w:szCs w:val="20"/>
        </w:rPr>
        <w:t xml:space="preserve">Platformy </w:t>
      </w:r>
      <w:hyperlink r:id="rId11" w:history="1">
        <w:r w:rsidRPr="009D1FEF">
          <w:rPr>
            <w:rStyle w:val="Hipercze"/>
            <w:rFonts w:ascii="Century Gothic" w:hAnsi="Century Gothic"/>
            <w:b/>
            <w:sz w:val="20"/>
            <w:szCs w:val="20"/>
          </w:rPr>
          <w:t>https://platformazakupowa.pl/ksp_warszawa</w:t>
        </w:r>
      </w:hyperlink>
      <w:r>
        <w:rPr>
          <w:rFonts w:ascii="Century Gothic" w:hAnsi="Century Gothic"/>
          <w:b/>
          <w:sz w:val="20"/>
          <w:szCs w:val="20"/>
          <w:u w:val="single"/>
        </w:rPr>
        <w:t>.</w:t>
      </w:r>
      <w:r>
        <w:rPr>
          <w:rFonts w:ascii="Century Gothic" w:hAnsi="Century Gothic"/>
          <w:sz w:val="20"/>
          <w:szCs w:val="20"/>
        </w:rPr>
        <w:t xml:space="preserve"> </w:t>
      </w:r>
    </w:p>
    <w:p w:rsidR="00BC734A" w:rsidRDefault="00BC734A" w:rsidP="00812912">
      <w:pPr>
        <w:numPr>
          <w:ilvl w:val="1"/>
          <w:numId w:val="9"/>
        </w:numPr>
        <w:jc w:val="both"/>
        <w:rPr>
          <w:rFonts w:ascii="Century Gothic" w:hAnsi="Century Gothic"/>
          <w:sz w:val="20"/>
          <w:szCs w:val="20"/>
        </w:rPr>
      </w:pPr>
      <w:r w:rsidRPr="00F017B2">
        <w:rPr>
          <w:rFonts w:ascii="Century Gothic" w:hAnsi="Century Gothic"/>
          <w:sz w:val="20"/>
          <w:szCs w:val="20"/>
        </w:rPr>
        <w:t xml:space="preserve">Sposób złożenia oferty został opisany w </w:t>
      </w:r>
      <w:r>
        <w:rPr>
          <w:rFonts w:ascii="Century Gothic" w:hAnsi="Century Gothic"/>
          <w:sz w:val="20"/>
          <w:szCs w:val="20"/>
        </w:rPr>
        <w:t>Regulaminie.</w:t>
      </w:r>
    </w:p>
    <w:p w:rsidR="00BC734A" w:rsidRPr="00114DDA" w:rsidRDefault="00BC734A" w:rsidP="00812912">
      <w:pPr>
        <w:numPr>
          <w:ilvl w:val="1"/>
          <w:numId w:val="9"/>
        </w:numPr>
        <w:jc w:val="both"/>
        <w:rPr>
          <w:rFonts w:ascii="Century Gothic" w:hAnsi="Century Gothic"/>
          <w:color w:val="auto"/>
          <w:sz w:val="20"/>
          <w:szCs w:val="20"/>
        </w:rPr>
      </w:pPr>
      <w:r w:rsidRPr="00F017B2">
        <w:rPr>
          <w:rFonts w:ascii="Century Gothic" w:hAnsi="Century Gothic" w:cs="Times New Roman"/>
          <w:sz w:val="20"/>
          <w:szCs w:val="20"/>
        </w:rPr>
        <w:t>Wszelkie informacje stanowiące tajemnicę przedsiębiorstwa w rozumieniu ustawy z 16</w:t>
      </w:r>
      <w:r>
        <w:rPr>
          <w:rFonts w:ascii="Century Gothic" w:hAnsi="Century Gothic" w:cs="Times New Roman"/>
          <w:sz w:val="20"/>
          <w:szCs w:val="20"/>
        </w:rPr>
        <w:t xml:space="preserve"> </w:t>
      </w:r>
      <w:r w:rsidRPr="00114DDA">
        <w:rPr>
          <w:rFonts w:ascii="Century Gothic" w:hAnsi="Century Gothic" w:cs="Times New Roman"/>
          <w:sz w:val="20"/>
          <w:szCs w:val="20"/>
        </w:rPr>
        <w:t>kwietnia 1993 r. o zwalczaniu nieuczciwe</w:t>
      </w:r>
      <w:r w:rsidR="009D58ED" w:rsidRPr="00114DDA">
        <w:rPr>
          <w:rFonts w:ascii="Century Gothic" w:hAnsi="Century Gothic" w:cs="Times New Roman"/>
          <w:sz w:val="20"/>
          <w:szCs w:val="20"/>
        </w:rPr>
        <w:t>j konkurencji (t.j. Dz.U. z 2020 r. poz. 1913</w:t>
      </w:r>
      <w:r w:rsidRPr="00114DDA">
        <w:rPr>
          <w:rFonts w:ascii="Century Gothic" w:hAnsi="Century Gothic" w:cs="Times New Roman"/>
          <w:sz w:val="20"/>
          <w:szCs w:val="20"/>
        </w:rPr>
        <w:t xml:space="preserve">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w:t>
      </w:r>
      <w:r w:rsidRPr="00114DDA">
        <w:rPr>
          <w:rFonts w:ascii="Century Gothic" w:hAnsi="Century Gothic" w:cs="Times New Roman"/>
          <w:color w:val="auto"/>
          <w:sz w:val="20"/>
          <w:szCs w:val="20"/>
        </w:rPr>
        <w:t>przez Wykonawcę podjęcia, przy dołożeniu należytej staranności, działań w celu utrzymania poufności objętych klauzulą informacji zgodnie z art. 18 ust. 3 Ustawy.</w:t>
      </w:r>
    </w:p>
    <w:p w:rsidR="00BC734A" w:rsidRPr="008A47CF" w:rsidRDefault="00BC734A" w:rsidP="00812912">
      <w:pPr>
        <w:numPr>
          <w:ilvl w:val="1"/>
          <w:numId w:val="9"/>
        </w:numPr>
        <w:jc w:val="both"/>
        <w:rPr>
          <w:rFonts w:ascii="Century Gothic" w:hAnsi="Century Gothic"/>
          <w:b/>
          <w:color w:val="auto"/>
          <w:sz w:val="20"/>
          <w:szCs w:val="20"/>
        </w:rPr>
      </w:pPr>
      <w:r w:rsidRPr="00114DDA">
        <w:rPr>
          <w:rFonts w:ascii="Century Gothic" w:hAnsi="Century Gothic"/>
          <w:b/>
          <w:color w:val="auto"/>
          <w:sz w:val="20"/>
          <w:szCs w:val="20"/>
        </w:rPr>
        <w:t xml:space="preserve">Termin składania ofert upływa w </w:t>
      </w:r>
      <w:r w:rsidRPr="008A47CF">
        <w:rPr>
          <w:rFonts w:ascii="Century Gothic" w:hAnsi="Century Gothic"/>
          <w:b/>
          <w:color w:val="auto"/>
          <w:sz w:val="20"/>
          <w:szCs w:val="20"/>
        </w:rPr>
        <w:t xml:space="preserve">dniu </w:t>
      </w:r>
      <w:r w:rsidR="00B45C22" w:rsidRPr="008A47CF">
        <w:rPr>
          <w:rFonts w:ascii="Century Gothic" w:hAnsi="Century Gothic"/>
          <w:b/>
          <w:color w:val="auto"/>
          <w:sz w:val="20"/>
          <w:szCs w:val="20"/>
        </w:rPr>
        <w:t>2</w:t>
      </w:r>
      <w:r w:rsidR="008A47CF" w:rsidRPr="008A47CF">
        <w:rPr>
          <w:rFonts w:ascii="Century Gothic" w:hAnsi="Century Gothic"/>
          <w:b/>
          <w:color w:val="auto"/>
          <w:sz w:val="20"/>
          <w:szCs w:val="20"/>
        </w:rPr>
        <w:t>6</w:t>
      </w:r>
      <w:r w:rsidR="00551C47" w:rsidRPr="008A47CF">
        <w:rPr>
          <w:rFonts w:ascii="Century Gothic" w:hAnsi="Century Gothic"/>
          <w:b/>
          <w:color w:val="auto"/>
          <w:sz w:val="20"/>
          <w:szCs w:val="20"/>
        </w:rPr>
        <w:t>.07</w:t>
      </w:r>
      <w:r w:rsidRPr="008A47CF">
        <w:rPr>
          <w:rFonts w:ascii="Century Gothic" w:hAnsi="Century Gothic"/>
          <w:b/>
          <w:color w:val="auto"/>
          <w:sz w:val="20"/>
          <w:szCs w:val="20"/>
        </w:rPr>
        <w:t xml:space="preserve">.2021 r., o godz. </w:t>
      </w:r>
      <w:r w:rsidR="00551C47" w:rsidRPr="008A47CF">
        <w:rPr>
          <w:rFonts w:ascii="Century Gothic" w:hAnsi="Century Gothic"/>
          <w:b/>
          <w:color w:val="auto"/>
          <w:sz w:val="20"/>
          <w:szCs w:val="20"/>
        </w:rPr>
        <w:t>1</w:t>
      </w:r>
      <w:r w:rsidR="00EC48EB" w:rsidRPr="008A47CF">
        <w:rPr>
          <w:rFonts w:ascii="Century Gothic" w:hAnsi="Century Gothic"/>
          <w:b/>
          <w:color w:val="auto"/>
          <w:sz w:val="20"/>
          <w:szCs w:val="20"/>
        </w:rPr>
        <w:t>1</w:t>
      </w:r>
      <w:r w:rsidRPr="008A47CF">
        <w:rPr>
          <w:rFonts w:ascii="Century Gothic" w:hAnsi="Century Gothic"/>
          <w:b/>
          <w:color w:val="auto"/>
          <w:sz w:val="20"/>
          <w:szCs w:val="20"/>
        </w:rPr>
        <w:t>:00. Decyduje data oraz dokładny czas (hh:mm:ss) generowany wg czasu lokalnego serwera synchronizowanego zegarem Głównego Urzędu Miar.</w:t>
      </w:r>
    </w:p>
    <w:p w:rsidR="00BC734A" w:rsidRPr="008A47CF" w:rsidRDefault="00BC734A" w:rsidP="00812912">
      <w:pPr>
        <w:numPr>
          <w:ilvl w:val="1"/>
          <w:numId w:val="9"/>
        </w:numPr>
        <w:jc w:val="both"/>
        <w:rPr>
          <w:rFonts w:ascii="Century Gothic" w:hAnsi="Century Gothic"/>
          <w:sz w:val="20"/>
          <w:szCs w:val="20"/>
        </w:rPr>
      </w:pPr>
      <w:r w:rsidRPr="008A47CF">
        <w:rPr>
          <w:rFonts w:ascii="Century Gothic" w:hAnsi="Century Gothic"/>
          <w:sz w:val="20"/>
          <w:szCs w:val="20"/>
        </w:rPr>
        <w:t>Oferta złożona po terminie zostanie odrzucona na podstawie art. 226 ust. 1 pkt 1 Ustawy.</w:t>
      </w:r>
    </w:p>
    <w:p w:rsidR="00BC734A" w:rsidRPr="008A47CF" w:rsidRDefault="00BC734A" w:rsidP="00812912">
      <w:pPr>
        <w:numPr>
          <w:ilvl w:val="1"/>
          <w:numId w:val="9"/>
        </w:numPr>
        <w:jc w:val="both"/>
        <w:rPr>
          <w:rFonts w:ascii="Century Gothic" w:hAnsi="Century Gothic"/>
          <w:color w:val="auto"/>
          <w:sz w:val="20"/>
          <w:szCs w:val="20"/>
        </w:rPr>
      </w:pPr>
      <w:r w:rsidRPr="008A47CF">
        <w:rPr>
          <w:rFonts w:ascii="Century Gothic" w:hAnsi="Century Gothic"/>
          <w:color w:val="auto"/>
          <w:sz w:val="20"/>
          <w:szCs w:val="20"/>
        </w:rPr>
        <w:t>Wykonawca przed upływem terminu do składania ofert może zmienić lub wycofać ofertę. Zasady wycofania lub zmiany oferty określa Regulamin.</w:t>
      </w:r>
    </w:p>
    <w:p w:rsidR="00BC734A" w:rsidRPr="008A47CF" w:rsidRDefault="00BC734A" w:rsidP="00812912">
      <w:pPr>
        <w:numPr>
          <w:ilvl w:val="1"/>
          <w:numId w:val="9"/>
        </w:numPr>
        <w:jc w:val="both"/>
        <w:rPr>
          <w:rFonts w:ascii="Century Gothic" w:hAnsi="Century Gothic"/>
          <w:sz w:val="20"/>
          <w:szCs w:val="20"/>
        </w:rPr>
      </w:pPr>
      <w:r w:rsidRPr="008A47CF">
        <w:rPr>
          <w:rFonts w:ascii="Century Gothic" w:hAnsi="Century Gothic"/>
          <w:sz w:val="20"/>
          <w:szCs w:val="20"/>
        </w:rPr>
        <w:t>Wykonawca nie może skutecznie wycofać oferty ani wprowadzić zmian w treści oferty po upływie terminu składania ofert.</w:t>
      </w:r>
    </w:p>
    <w:p w:rsidR="008059D1" w:rsidRPr="008A47CF" w:rsidRDefault="008059D1" w:rsidP="00BC734A">
      <w:pPr>
        <w:jc w:val="both"/>
        <w:textAlignment w:val="auto"/>
        <w:rPr>
          <w:rFonts w:ascii="Century Gothic" w:hAnsi="Century Gothic"/>
          <w:sz w:val="20"/>
          <w:szCs w:val="20"/>
        </w:rPr>
      </w:pPr>
    </w:p>
    <w:p w:rsidR="00D34968" w:rsidRPr="008A47CF" w:rsidRDefault="00D34968" w:rsidP="00D34968">
      <w:pPr>
        <w:numPr>
          <w:ilvl w:val="0"/>
          <w:numId w:val="2"/>
        </w:numPr>
        <w:ind w:left="567" w:hanging="567"/>
        <w:rPr>
          <w:rFonts w:ascii="Century Gothic" w:hAnsi="Century Gothic"/>
          <w:b/>
        </w:rPr>
      </w:pPr>
      <w:r w:rsidRPr="008A47CF">
        <w:rPr>
          <w:rFonts w:ascii="Century Gothic" w:hAnsi="Century Gothic"/>
          <w:b/>
        </w:rPr>
        <w:t>Termin otwarcia ofert</w:t>
      </w:r>
    </w:p>
    <w:p w:rsidR="00D34968" w:rsidRPr="008A47CF" w:rsidRDefault="00D34968" w:rsidP="00812912">
      <w:pPr>
        <w:numPr>
          <w:ilvl w:val="1"/>
          <w:numId w:val="8"/>
        </w:numPr>
        <w:ind w:left="709"/>
        <w:contextualSpacing/>
        <w:jc w:val="both"/>
        <w:rPr>
          <w:rFonts w:ascii="Century Gothic" w:hAnsi="Century Gothic"/>
          <w:sz w:val="20"/>
          <w:szCs w:val="20"/>
        </w:rPr>
      </w:pPr>
      <w:r w:rsidRPr="008A47CF">
        <w:rPr>
          <w:rFonts w:ascii="Century Gothic" w:hAnsi="Century Gothic"/>
          <w:b/>
          <w:sz w:val="20"/>
          <w:szCs w:val="20"/>
        </w:rPr>
        <w:t xml:space="preserve">Otwarcie </w:t>
      </w:r>
      <w:r w:rsidRPr="008A47CF">
        <w:rPr>
          <w:rFonts w:ascii="Century Gothic" w:hAnsi="Century Gothic"/>
          <w:b/>
          <w:color w:val="auto"/>
          <w:sz w:val="20"/>
          <w:szCs w:val="20"/>
        </w:rPr>
        <w:t xml:space="preserve">ofert nastąpi niezwłocznie po upływie terminu składania ofert, tj. w dniu </w:t>
      </w:r>
      <w:r w:rsidR="008A47CF" w:rsidRPr="008A47CF">
        <w:rPr>
          <w:rFonts w:ascii="Century Gothic" w:hAnsi="Century Gothic"/>
          <w:b/>
          <w:color w:val="auto"/>
          <w:sz w:val="20"/>
          <w:szCs w:val="20"/>
        </w:rPr>
        <w:t>26</w:t>
      </w:r>
      <w:r w:rsidR="00EC48EB" w:rsidRPr="008A47CF">
        <w:rPr>
          <w:rFonts w:ascii="Century Gothic" w:hAnsi="Century Gothic"/>
          <w:b/>
          <w:color w:val="auto"/>
          <w:sz w:val="20"/>
          <w:szCs w:val="20"/>
        </w:rPr>
        <w:t>.07.2021 r. godz.: 11:15</w:t>
      </w:r>
      <w:r w:rsidRPr="008A47CF">
        <w:rPr>
          <w:rFonts w:ascii="Century Gothic" w:hAnsi="Century Gothic"/>
          <w:b/>
          <w:color w:val="auto"/>
          <w:sz w:val="20"/>
          <w:szCs w:val="20"/>
        </w:rPr>
        <w:t>.</w:t>
      </w:r>
      <w:r w:rsidRPr="008A47CF">
        <w:rPr>
          <w:rFonts w:ascii="Century Gothic" w:hAnsi="Century Gothic"/>
          <w:sz w:val="20"/>
          <w:szCs w:val="20"/>
        </w:rPr>
        <w:t xml:space="preserve"> Otwarcie ofert dokonywane jest przez odszyfrowanie i otwarcie ofert.</w:t>
      </w:r>
    </w:p>
    <w:p w:rsidR="00D34968" w:rsidRPr="00114DDA" w:rsidRDefault="00D34968" w:rsidP="00812912">
      <w:pPr>
        <w:numPr>
          <w:ilvl w:val="1"/>
          <w:numId w:val="8"/>
        </w:numPr>
        <w:ind w:left="709"/>
        <w:contextualSpacing/>
        <w:jc w:val="both"/>
        <w:rPr>
          <w:rFonts w:ascii="Century Gothic" w:hAnsi="Century Gothic"/>
          <w:sz w:val="20"/>
          <w:szCs w:val="20"/>
        </w:rPr>
      </w:pPr>
      <w:r w:rsidRPr="00114DDA">
        <w:rPr>
          <w:rFonts w:ascii="Century Gothic" w:hAnsi="Century Gothic"/>
          <w:sz w:val="20"/>
          <w:szCs w:val="20"/>
        </w:rPr>
        <w:t xml:space="preserve">Zamawiający, najpóźniej przed otwarciem ofert, udostępni na stronie internetowej prowadzonego postępowania (Platformie) informację o kwocie, jaką zamierza przeznaczyć na sfinansowanie zamówienia. </w:t>
      </w:r>
    </w:p>
    <w:p w:rsidR="00D34968" w:rsidRDefault="00D34968" w:rsidP="00812912">
      <w:pPr>
        <w:numPr>
          <w:ilvl w:val="1"/>
          <w:numId w:val="8"/>
        </w:numPr>
        <w:ind w:left="709"/>
        <w:contextualSpacing/>
        <w:jc w:val="both"/>
        <w:rPr>
          <w:rFonts w:ascii="Century Gothic" w:hAnsi="Century Gothic"/>
          <w:sz w:val="20"/>
          <w:szCs w:val="20"/>
        </w:rPr>
      </w:pPr>
      <w:r w:rsidRPr="00114DDA">
        <w:rPr>
          <w:rFonts w:ascii="Century Gothic" w:hAnsi="Century Gothic"/>
          <w:sz w:val="20"/>
          <w:szCs w:val="20"/>
        </w:rPr>
        <w:t xml:space="preserve">Jeżeli otwarcie ofert następuje przy użyciu systemu teleinformatycznego, w przypadku awarii tego systemu, która powoduje brak możliwości otwarcia ofert w terminie </w:t>
      </w:r>
      <w:r w:rsidRPr="00114DDA">
        <w:rPr>
          <w:rFonts w:ascii="Century Gothic" w:hAnsi="Century Gothic"/>
          <w:sz w:val="20"/>
          <w:szCs w:val="20"/>
        </w:rPr>
        <w:lastRenderedPageBreak/>
        <w:t>określonym przez Zamawiającego, otwarcie</w:t>
      </w:r>
      <w:r w:rsidRPr="0090178E">
        <w:rPr>
          <w:rFonts w:ascii="Century Gothic" w:hAnsi="Century Gothic"/>
          <w:sz w:val="20"/>
          <w:szCs w:val="20"/>
        </w:rPr>
        <w:t xml:space="preserve"> ofert nastąpi niezwłocznie po usunięciu awarii. Zamawiający poinformuje o zmianie terminu otwarcia ofert na stronie internetowej prowadzonego postępowania</w:t>
      </w:r>
      <w:r>
        <w:rPr>
          <w:rFonts w:ascii="Century Gothic" w:hAnsi="Century Gothic"/>
          <w:sz w:val="20"/>
          <w:szCs w:val="20"/>
        </w:rPr>
        <w:t xml:space="preserve"> (Platformie)</w:t>
      </w:r>
      <w:r w:rsidRPr="0090178E">
        <w:rPr>
          <w:rFonts w:ascii="Century Gothic" w:hAnsi="Century Gothic"/>
          <w:sz w:val="20"/>
          <w:szCs w:val="20"/>
        </w:rPr>
        <w:t>.</w:t>
      </w:r>
    </w:p>
    <w:p w:rsidR="00D34968" w:rsidRDefault="00D34968" w:rsidP="00812912">
      <w:pPr>
        <w:numPr>
          <w:ilvl w:val="1"/>
          <w:numId w:val="8"/>
        </w:numPr>
        <w:ind w:left="709"/>
        <w:contextualSpacing/>
        <w:jc w:val="both"/>
        <w:rPr>
          <w:rFonts w:ascii="Century Gothic" w:hAnsi="Century Gothic"/>
          <w:sz w:val="20"/>
          <w:szCs w:val="20"/>
        </w:rPr>
      </w:pPr>
      <w:r w:rsidRPr="0090178E">
        <w:rPr>
          <w:rFonts w:ascii="Century Gothic" w:hAnsi="Century Gothic"/>
          <w:sz w:val="20"/>
          <w:szCs w:val="20"/>
        </w:rPr>
        <w:t xml:space="preserve">Niezwłocznie po otwarciu ofert </w:t>
      </w:r>
      <w:r>
        <w:rPr>
          <w:rFonts w:ascii="Century Gothic" w:hAnsi="Century Gothic"/>
          <w:sz w:val="20"/>
          <w:szCs w:val="20"/>
        </w:rPr>
        <w:t>Z</w:t>
      </w:r>
      <w:r w:rsidRPr="0090178E">
        <w:rPr>
          <w:rFonts w:ascii="Century Gothic" w:hAnsi="Century Gothic"/>
          <w:sz w:val="20"/>
          <w:szCs w:val="20"/>
        </w:rPr>
        <w:t>amawiający udostępni na stronie internetowej prowadzonego postępowania</w:t>
      </w:r>
      <w:r>
        <w:rPr>
          <w:rFonts w:ascii="Century Gothic" w:hAnsi="Century Gothic"/>
          <w:sz w:val="20"/>
          <w:szCs w:val="20"/>
        </w:rPr>
        <w:t xml:space="preserve"> (Platformie)</w:t>
      </w:r>
      <w:r w:rsidRPr="0090178E">
        <w:rPr>
          <w:rFonts w:ascii="Century Gothic" w:hAnsi="Century Gothic"/>
          <w:sz w:val="20"/>
          <w:szCs w:val="20"/>
        </w:rPr>
        <w:t xml:space="preserve"> informacje o: </w:t>
      </w:r>
    </w:p>
    <w:p w:rsidR="00D34968" w:rsidRPr="00D34968" w:rsidRDefault="00D34968" w:rsidP="00812912">
      <w:pPr>
        <w:numPr>
          <w:ilvl w:val="2"/>
          <w:numId w:val="11"/>
        </w:numPr>
        <w:jc w:val="both"/>
        <w:textAlignment w:val="auto"/>
        <w:rPr>
          <w:rFonts w:ascii="Century Gothic" w:hAnsi="Century Gothic"/>
          <w:sz w:val="20"/>
          <w:szCs w:val="20"/>
        </w:rPr>
      </w:pPr>
      <w:r w:rsidRPr="00D34968">
        <w:rPr>
          <w:rFonts w:ascii="Century Gothic" w:hAnsi="Century Gothic"/>
          <w:sz w:val="20"/>
          <w:szCs w:val="20"/>
        </w:rPr>
        <w:t xml:space="preserve">nazwach albo imionach i nazwiskach oraz siedzibach lub miejscach prowadzonej działalności gospodarczej albo miejscach zamieszkania wykonawców, których oferty zostały otwarte; </w:t>
      </w:r>
    </w:p>
    <w:p w:rsidR="00D34968" w:rsidRPr="00D34968" w:rsidRDefault="00D34968" w:rsidP="00812912">
      <w:pPr>
        <w:numPr>
          <w:ilvl w:val="2"/>
          <w:numId w:val="11"/>
        </w:numPr>
        <w:jc w:val="both"/>
        <w:textAlignment w:val="auto"/>
        <w:rPr>
          <w:rFonts w:ascii="Century Gothic" w:hAnsi="Century Gothic"/>
          <w:sz w:val="20"/>
          <w:szCs w:val="20"/>
        </w:rPr>
      </w:pPr>
      <w:r w:rsidRPr="00D34968">
        <w:rPr>
          <w:rFonts w:ascii="Century Gothic" w:hAnsi="Century Gothic"/>
          <w:sz w:val="20"/>
          <w:szCs w:val="20"/>
        </w:rPr>
        <w:t>cenach zawartych w ofertach.</w:t>
      </w:r>
    </w:p>
    <w:p w:rsidR="00D34968" w:rsidRPr="0090178E" w:rsidRDefault="00D34968" w:rsidP="00D34968">
      <w:pPr>
        <w:rPr>
          <w:rFonts w:ascii="Century Gothic" w:hAnsi="Century Gothic"/>
          <w:sz w:val="20"/>
          <w:szCs w:val="20"/>
        </w:rPr>
      </w:pPr>
    </w:p>
    <w:p w:rsidR="00D34968" w:rsidRPr="00E31815" w:rsidRDefault="00D34968" w:rsidP="00D34968">
      <w:pPr>
        <w:numPr>
          <w:ilvl w:val="0"/>
          <w:numId w:val="2"/>
        </w:numPr>
        <w:spacing w:line="360" w:lineRule="auto"/>
        <w:ind w:left="567" w:hanging="567"/>
        <w:textAlignment w:val="auto"/>
        <w:rPr>
          <w:rFonts w:ascii="Century Gothic" w:hAnsi="Century Gothic"/>
          <w:szCs w:val="22"/>
        </w:rPr>
      </w:pPr>
      <w:r w:rsidRPr="00E31815">
        <w:rPr>
          <w:rFonts w:ascii="Century Gothic" w:hAnsi="Century Gothic"/>
          <w:b/>
          <w:szCs w:val="22"/>
        </w:rPr>
        <w:t>Sposób obliczenia ceny</w:t>
      </w:r>
    </w:p>
    <w:p w:rsidR="0068601B" w:rsidRPr="00EF53CE" w:rsidRDefault="0068601B" w:rsidP="00E2134C">
      <w:pPr>
        <w:numPr>
          <w:ilvl w:val="0"/>
          <w:numId w:val="12"/>
        </w:numPr>
        <w:ind w:left="709" w:hanging="425"/>
        <w:contextualSpacing/>
        <w:jc w:val="both"/>
        <w:rPr>
          <w:rFonts w:ascii="Century Gothic" w:hAnsi="Century Gothic" w:cs="Century Gothic"/>
          <w:bCs/>
          <w:color w:val="auto"/>
          <w:sz w:val="20"/>
          <w:lang w:eastAsia="pl-PL"/>
        </w:rPr>
      </w:pPr>
      <w:r w:rsidRPr="00EF53CE">
        <w:rPr>
          <w:rFonts w:ascii="Century Gothic" w:hAnsi="Century Gothic" w:cs="Times New Roman"/>
          <w:bCs/>
          <w:color w:val="auto"/>
          <w:sz w:val="20"/>
          <w:szCs w:val="20"/>
        </w:rPr>
        <w:t>Cena oferty brutto</w:t>
      </w:r>
      <w:r w:rsidR="00A10D5F">
        <w:rPr>
          <w:rFonts w:ascii="Century Gothic" w:hAnsi="Century Gothic" w:cs="Times New Roman"/>
          <w:bCs/>
          <w:color w:val="auto"/>
          <w:sz w:val="20"/>
          <w:szCs w:val="20"/>
        </w:rPr>
        <w:t xml:space="preserve"> – w każdym zadaniu - </w:t>
      </w:r>
      <w:r w:rsidR="00E2134C" w:rsidRPr="00EF53CE">
        <w:rPr>
          <w:rFonts w:ascii="Century Gothic" w:hAnsi="Century Gothic" w:cs="Times New Roman"/>
          <w:bCs/>
          <w:color w:val="auto"/>
          <w:sz w:val="20"/>
          <w:szCs w:val="20"/>
        </w:rPr>
        <w:t xml:space="preserve"> </w:t>
      </w:r>
      <w:r w:rsidRPr="00EF53CE">
        <w:rPr>
          <w:rFonts w:ascii="Century Gothic" w:hAnsi="Century Gothic" w:cs="Century Gothic"/>
          <w:bCs/>
          <w:color w:val="auto"/>
          <w:sz w:val="20"/>
          <w:lang w:eastAsia="pl-PL"/>
        </w:rPr>
        <w:t>stanowi</w:t>
      </w:r>
      <w:r w:rsidRPr="00EF53CE">
        <w:rPr>
          <w:rFonts w:ascii="Century Gothic" w:hAnsi="Century Gothic" w:cs="Times New Roman"/>
          <w:color w:val="auto"/>
          <w:sz w:val="20"/>
          <w:szCs w:val="20"/>
        </w:rPr>
        <w:t xml:space="preserve"> iloczyn ceny jednostkowej netto za asortyment, wskazanej w </w:t>
      </w:r>
      <w:r w:rsidR="00EF53CE" w:rsidRPr="00EF53CE">
        <w:rPr>
          <w:rFonts w:ascii="Century Gothic" w:hAnsi="Century Gothic" w:cs="Times New Roman"/>
          <w:color w:val="auto"/>
          <w:sz w:val="20"/>
          <w:szCs w:val="20"/>
        </w:rPr>
        <w:t>kol. 3</w:t>
      </w:r>
      <w:r w:rsidRPr="00EF53CE">
        <w:rPr>
          <w:rFonts w:ascii="Century Gothic" w:hAnsi="Century Gothic" w:cs="Times New Roman"/>
          <w:color w:val="auto"/>
          <w:sz w:val="20"/>
          <w:szCs w:val="20"/>
        </w:rPr>
        <w:t xml:space="preserve"> przez Wykonawcę w </w:t>
      </w:r>
      <w:r w:rsidR="00E2134C" w:rsidRPr="00EF53CE">
        <w:rPr>
          <w:rFonts w:ascii="Century Gothic" w:hAnsi="Century Gothic" w:cs="Times New Roman"/>
          <w:color w:val="auto"/>
          <w:sz w:val="20"/>
          <w:szCs w:val="20"/>
        </w:rPr>
        <w:t>Formularzu Ofertowym (załącznik nr 1a-b</w:t>
      </w:r>
      <w:r w:rsidRPr="00EF53CE">
        <w:rPr>
          <w:rFonts w:ascii="Century Gothic" w:hAnsi="Century Gothic" w:cs="Times New Roman"/>
          <w:color w:val="auto"/>
          <w:sz w:val="20"/>
          <w:szCs w:val="20"/>
        </w:rPr>
        <w:t xml:space="preserve"> do SWZ</w:t>
      </w:r>
      <w:r w:rsidR="00E2134C" w:rsidRPr="00EF53CE">
        <w:rPr>
          <w:rFonts w:ascii="Century Gothic" w:hAnsi="Century Gothic" w:cs="Times New Roman"/>
          <w:color w:val="auto"/>
          <w:sz w:val="20"/>
          <w:szCs w:val="20"/>
        </w:rPr>
        <w:t xml:space="preserve"> – odpowiednio do zadania</w:t>
      </w:r>
      <w:r w:rsidRPr="00EF53CE">
        <w:rPr>
          <w:rFonts w:ascii="Century Gothic" w:hAnsi="Century Gothic" w:cs="Times New Roman"/>
          <w:color w:val="auto"/>
          <w:sz w:val="20"/>
          <w:szCs w:val="20"/>
        </w:rPr>
        <w:t xml:space="preserve">) </w:t>
      </w:r>
      <w:r w:rsidRPr="00EF53CE">
        <w:rPr>
          <w:rFonts w:ascii="Century Gothic" w:hAnsi="Century Gothic" w:cs="Times New Roman"/>
          <w:bCs/>
          <w:color w:val="auto"/>
          <w:sz w:val="20"/>
          <w:szCs w:val="20"/>
        </w:rPr>
        <w:t xml:space="preserve">oraz </w:t>
      </w:r>
      <w:r w:rsidRPr="00EF53CE">
        <w:rPr>
          <w:rFonts w:ascii="Century Gothic" w:hAnsi="Century Gothic" w:cs="Times New Roman"/>
          <w:color w:val="auto"/>
          <w:sz w:val="20"/>
          <w:szCs w:val="20"/>
        </w:rPr>
        <w:t xml:space="preserve">wskazanej przez Zamawiającego </w:t>
      </w:r>
      <w:r w:rsidRPr="00EF53CE">
        <w:rPr>
          <w:rFonts w:ascii="Century Gothic" w:hAnsi="Century Gothic" w:cs="Times New Roman"/>
          <w:bCs/>
          <w:color w:val="auto"/>
          <w:sz w:val="20"/>
          <w:szCs w:val="20"/>
        </w:rPr>
        <w:t xml:space="preserve">w kol. </w:t>
      </w:r>
      <w:r w:rsidR="00EF53CE" w:rsidRPr="00EF53CE">
        <w:rPr>
          <w:rFonts w:ascii="Century Gothic" w:hAnsi="Century Gothic" w:cs="Times New Roman"/>
          <w:color w:val="auto"/>
          <w:sz w:val="20"/>
          <w:szCs w:val="20"/>
        </w:rPr>
        <w:t>5</w:t>
      </w:r>
      <w:r w:rsidRPr="00EF53CE">
        <w:rPr>
          <w:rFonts w:ascii="Century Gothic" w:hAnsi="Century Gothic" w:cs="Times New Roman"/>
          <w:color w:val="auto"/>
          <w:sz w:val="20"/>
          <w:szCs w:val="20"/>
        </w:rPr>
        <w:t xml:space="preserve"> ilości asortymentu, </w:t>
      </w:r>
      <w:r w:rsidRPr="00EF53CE">
        <w:rPr>
          <w:rFonts w:ascii="Century Gothic" w:hAnsi="Century Gothic" w:cs="Times New Roman"/>
          <w:bCs/>
          <w:color w:val="auto"/>
          <w:sz w:val="20"/>
          <w:szCs w:val="20"/>
        </w:rPr>
        <w:t xml:space="preserve">powiększony o stawkę podatku VAT. </w:t>
      </w:r>
    </w:p>
    <w:p w:rsidR="0068601B" w:rsidRPr="0068601B" w:rsidRDefault="0068601B" w:rsidP="0068601B">
      <w:pPr>
        <w:numPr>
          <w:ilvl w:val="0"/>
          <w:numId w:val="12"/>
        </w:numPr>
        <w:ind w:left="709" w:hanging="425"/>
        <w:contextualSpacing/>
        <w:jc w:val="both"/>
        <w:rPr>
          <w:rFonts w:ascii="Century Gothic" w:hAnsi="Century Gothic"/>
          <w:color w:val="auto"/>
          <w:sz w:val="20"/>
          <w:szCs w:val="20"/>
        </w:rPr>
      </w:pPr>
      <w:r w:rsidRPr="0068601B">
        <w:rPr>
          <w:rFonts w:ascii="Century Gothic" w:hAnsi="Century Gothic"/>
          <w:color w:val="auto"/>
          <w:sz w:val="20"/>
          <w:szCs w:val="20"/>
        </w:rPr>
        <w:t>Cena oferty brutto nie stanowi wartości wynagrodzenia Wykonawcy, służy wyłącznie do wyliczenia ceny oferty w celu porównania ofert w niniejszym postępowaniu. Szacunkowa liczba asorty</w:t>
      </w:r>
      <w:r w:rsidR="00EF53CE">
        <w:rPr>
          <w:rFonts w:ascii="Century Gothic" w:hAnsi="Century Gothic"/>
          <w:color w:val="auto"/>
          <w:sz w:val="20"/>
          <w:szCs w:val="20"/>
        </w:rPr>
        <w:t>mentu wskazana w załączniku nr 1a-b</w:t>
      </w:r>
      <w:r w:rsidRPr="0068601B">
        <w:rPr>
          <w:rFonts w:ascii="Century Gothic" w:hAnsi="Century Gothic"/>
          <w:color w:val="auto"/>
          <w:sz w:val="20"/>
          <w:szCs w:val="20"/>
        </w:rPr>
        <w:t xml:space="preserve"> do SWZ służy wyłącznie do wyliczenia ceny oferty brutto.</w:t>
      </w:r>
    </w:p>
    <w:p w:rsidR="00D34968" w:rsidRPr="0051449F" w:rsidRDefault="00D34968" w:rsidP="00812912">
      <w:pPr>
        <w:numPr>
          <w:ilvl w:val="0"/>
          <w:numId w:val="12"/>
        </w:numPr>
        <w:ind w:left="709" w:hanging="425"/>
        <w:contextualSpacing/>
        <w:jc w:val="both"/>
        <w:rPr>
          <w:rFonts w:ascii="Century Gothic" w:hAnsi="Century Gothic"/>
          <w:sz w:val="20"/>
          <w:szCs w:val="20"/>
        </w:rPr>
      </w:pPr>
      <w:r w:rsidRPr="0051449F">
        <w:rPr>
          <w:rFonts w:ascii="Century Gothic" w:hAnsi="Century Gothic" w:cs="Times New Roman"/>
          <w:sz w:val="20"/>
          <w:szCs w:val="20"/>
        </w:rPr>
        <w:t>Wykonawca, uwzględniając wszystkie wymogi, o których mowa w SWZ, zobowiązany jest w cenie brutto ująć wszelkie koszty niezbędne dla prawidłowego oraz pełnego wykonania przedmiotu zamówienia, zgodnie z warunkami wynikającymi z zamówienia.</w:t>
      </w:r>
    </w:p>
    <w:p w:rsidR="00D34968" w:rsidRDefault="00D34968" w:rsidP="00812912">
      <w:pPr>
        <w:numPr>
          <w:ilvl w:val="0"/>
          <w:numId w:val="12"/>
        </w:numPr>
        <w:ind w:left="709" w:hanging="425"/>
        <w:contextualSpacing/>
        <w:jc w:val="both"/>
        <w:rPr>
          <w:rFonts w:ascii="Century Gothic" w:hAnsi="Century Gothic"/>
          <w:sz w:val="20"/>
          <w:szCs w:val="20"/>
        </w:rPr>
      </w:pPr>
      <w:r w:rsidRPr="00E31815">
        <w:rPr>
          <w:rFonts w:ascii="Century Gothic" w:hAnsi="Century Gothic"/>
          <w:sz w:val="20"/>
          <w:szCs w:val="20"/>
        </w:rPr>
        <w:t>Ceny wskazane przez Wykonawcę muszą być podane w PLN cyfrowo w zaokrągleniu do dwóch miejsc po przecinku (groszy). Zasada zaokrąglenia – poniżej 5 należy końcówkę pominąć, powyżej i równe 5 należy zaokrąglić w górę.</w:t>
      </w:r>
    </w:p>
    <w:p w:rsidR="00D34968" w:rsidRDefault="00D34968" w:rsidP="00812912">
      <w:pPr>
        <w:numPr>
          <w:ilvl w:val="0"/>
          <w:numId w:val="12"/>
        </w:numPr>
        <w:ind w:left="709" w:hanging="425"/>
        <w:contextualSpacing/>
        <w:jc w:val="both"/>
        <w:rPr>
          <w:rFonts w:ascii="Century Gothic" w:hAnsi="Century Gothic"/>
          <w:sz w:val="20"/>
          <w:szCs w:val="20"/>
        </w:rPr>
      </w:pPr>
      <w:r w:rsidRPr="00E31815">
        <w:rPr>
          <w:rFonts w:ascii="Century Gothic" w:hAnsi="Century Gothic"/>
          <w:sz w:val="20"/>
          <w:szCs w:val="20"/>
        </w:rPr>
        <w:t>Rozliczenia pomiędzy Wykonawcą, a Zamawiającym będą dokonywane w złotych polskich (PLN).</w:t>
      </w:r>
    </w:p>
    <w:p w:rsidR="00D34968" w:rsidRDefault="00D34968" w:rsidP="00812912">
      <w:pPr>
        <w:numPr>
          <w:ilvl w:val="0"/>
          <w:numId w:val="12"/>
        </w:numPr>
        <w:ind w:left="709" w:hanging="425"/>
        <w:contextualSpacing/>
        <w:jc w:val="both"/>
        <w:rPr>
          <w:rFonts w:ascii="Century Gothic" w:hAnsi="Century Gothic"/>
          <w:sz w:val="20"/>
          <w:szCs w:val="20"/>
        </w:rPr>
      </w:pPr>
      <w:r w:rsidRPr="00E31815">
        <w:rPr>
          <w:rFonts w:ascii="Century Gothic" w:hAnsi="Century Gothic"/>
          <w:sz w:val="20"/>
          <w:szCs w:val="20"/>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w:t>
      </w:r>
      <w:r w:rsidR="00A37A00">
        <w:rPr>
          <w:rFonts w:ascii="Century Gothic" w:hAnsi="Century Gothic"/>
          <w:sz w:val="20"/>
          <w:szCs w:val="20"/>
        </w:rPr>
        <w:t>rodzenie Wykonawcy wynikające z </w:t>
      </w:r>
      <w:r w:rsidRPr="00E31815">
        <w:rPr>
          <w:rFonts w:ascii="Century Gothic" w:hAnsi="Century Gothic"/>
          <w:sz w:val="20"/>
          <w:szCs w:val="20"/>
        </w:rPr>
        <w:t>umowy oraz ceny oferty brutto pomniejszone zostaną o wartość podatku od towarów i usług, którą Zamawiający miałby rozliczyć zgodnie z obowiązującymi przepisami.</w:t>
      </w:r>
    </w:p>
    <w:p w:rsidR="00D34968" w:rsidRPr="007C3FA7" w:rsidRDefault="00D34968" w:rsidP="00D34968">
      <w:pPr>
        <w:ind w:left="709"/>
        <w:contextualSpacing/>
        <w:jc w:val="both"/>
        <w:rPr>
          <w:rFonts w:ascii="Century Gothic" w:hAnsi="Century Gothic"/>
          <w:sz w:val="20"/>
          <w:szCs w:val="20"/>
        </w:rPr>
      </w:pPr>
    </w:p>
    <w:p w:rsidR="00C06CE6" w:rsidRPr="00BB4550" w:rsidRDefault="00C06CE6" w:rsidP="00C06CE6">
      <w:pPr>
        <w:numPr>
          <w:ilvl w:val="0"/>
          <w:numId w:val="2"/>
        </w:numPr>
        <w:ind w:left="567" w:hanging="567"/>
        <w:jc w:val="both"/>
        <w:rPr>
          <w:rFonts w:ascii="Century Gothic" w:hAnsi="Century Gothic"/>
          <w:b/>
        </w:rPr>
      </w:pPr>
      <w:r w:rsidRPr="00E31815">
        <w:rPr>
          <w:rFonts w:ascii="Century Gothic" w:hAnsi="Century Gothic"/>
          <w:b/>
        </w:rPr>
        <w:t xml:space="preserve">Opis kryteriów oceny ofert wraz z podaniem wag tych kryteriów i sposobu oceny </w:t>
      </w:r>
      <w:r w:rsidRPr="00BB4550">
        <w:rPr>
          <w:rFonts w:ascii="Century Gothic" w:hAnsi="Century Gothic"/>
          <w:b/>
        </w:rPr>
        <w:t>ofert</w:t>
      </w:r>
    </w:p>
    <w:p w:rsidR="00C06CE6" w:rsidRPr="00BB4550" w:rsidRDefault="00C06CE6" w:rsidP="00812912">
      <w:pPr>
        <w:numPr>
          <w:ilvl w:val="1"/>
          <w:numId w:val="13"/>
        </w:numPr>
        <w:ind w:left="709" w:hanging="425"/>
        <w:jc w:val="both"/>
        <w:rPr>
          <w:rFonts w:ascii="Century Gothic" w:hAnsi="Century Gothic"/>
          <w:sz w:val="20"/>
          <w:szCs w:val="20"/>
        </w:rPr>
      </w:pPr>
      <w:r w:rsidRPr="00BB4550">
        <w:rPr>
          <w:rFonts w:ascii="Century Gothic" w:hAnsi="Century Gothic"/>
          <w:sz w:val="20"/>
          <w:szCs w:val="20"/>
        </w:rPr>
        <w:t xml:space="preserve">Przy wyborze oferty najkorzystniejszej w każdy zadaniu </w:t>
      </w:r>
      <w:r w:rsidRPr="00BB4550">
        <w:rPr>
          <w:rFonts w:ascii="Century Gothic" w:hAnsi="Century Gothic"/>
          <w:color w:val="auto"/>
          <w:sz w:val="20"/>
          <w:szCs w:val="20"/>
        </w:rPr>
        <w:t>Z</w:t>
      </w:r>
      <w:r w:rsidRPr="00BB4550">
        <w:rPr>
          <w:rFonts w:ascii="Century Gothic" w:hAnsi="Century Gothic"/>
          <w:sz w:val="20"/>
          <w:szCs w:val="20"/>
        </w:rPr>
        <w:t>amawiający będzie kierował się następującymi kryteriami, z przypisaniem im odpowiednio wag:</w:t>
      </w:r>
    </w:p>
    <w:p w:rsidR="00C06CE6" w:rsidRPr="00BB4550" w:rsidRDefault="00C06CE6" w:rsidP="00812912">
      <w:pPr>
        <w:numPr>
          <w:ilvl w:val="2"/>
          <w:numId w:val="14"/>
        </w:numPr>
        <w:jc w:val="both"/>
        <w:textAlignment w:val="auto"/>
        <w:rPr>
          <w:rFonts w:ascii="Century Gothic" w:hAnsi="Century Gothic"/>
          <w:color w:val="auto"/>
          <w:sz w:val="20"/>
          <w:szCs w:val="20"/>
        </w:rPr>
      </w:pPr>
      <w:r w:rsidRPr="00BB4550">
        <w:rPr>
          <w:rFonts w:ascii="Century Gothic" w:hAnsi="Century Gothic"/>
          <w:b/>
          <w:color w:val="auto"/>
          <w:sz w:val="20"/>
          <w:szCs w:val="20"/>
        </w:rPr>
        <w:t>Cena oferty brutto (C) – 60%</w:t>
      </w:r>
    </w:p>
    <w:p w:rsidR="00C06CE6" w:rsidRPr="00E2134C" w:rsidRDefault="00C06CE6" w:rsidP="00812912">
      <w:pPr>
        <w:numPr>
          <w:ilvl w:val="2"/>
          <w:numId w:val="14"/>
        </w:numPr>
        <w:jc w:val="both"/>
        <w:textAlignment w:val="auto"/>
        <w:rPr>
          <w:rFonts w:ascii="Century Gothic" w:hAnsi="Century Gothic"/>
          <w:color w:val="auto"/>
          <w:sz w:val="20"/>
          <w:szCs w:val="20"/>
        </w:rPr>
      </w:pPr>
      <w:r w:rsidRPr="00BB4550">
        <w:rPr>
          <w:rFonts w:ascii="Century Gothic" w:hAnsi="Century Gothic"/>
          <w:b/>
          <w:color w:val="auto"/>
          <w:sz w:val="20"/>
          <w:szCs w:val="20"/>
        </w:rPr>
        <w:t xml:space="preserve">Termin </w:t>
      </w:r>
      <w:r w:rsidR="00B62CE4">
        <w:rPr>
          <w:rFonts w:ascii="Century Gothic" w:hAnsi="Century Gothic"/>
          <w:b/>
          <w:color w:val="auto"/>
          <w:sz w:val="20"/>
          <w:szCs w:val="20"/>
        </w:rPr>
        <w:t>wykonania zamówienia</w:t>
      </w:r>
      <w:r w:rsidR="00E2134C">
        <w:rPr>
          <w:rFonts w:ascii="Century Gothic" w:hAnsi="Century Gothic"/>
          <w:b/>
          <w:color w:val="auto"/>
          <w:sz w:val="20"/>
          <w:szCs w:val="20"/>
        </w:rPr>
        <w:t xml:space="preserve"> (T) – 20</w:t>
      </w:r>
      <w:r w:rsidRPr="00BB4550">
        <w:rPr>
          <w:rFonts w:ascii="Century Gothic" w:hAnsi="Century Gothic"/>
          <w:b/>
          <w:color w:val="auto"/>
          <w:sz w:val="20"/>
          <w:szCs w:val="20"/>
        </w:rPr>
        <w:t>%</w:t>
      </w:r>
    </w:p>
    <w:p w:rsidR="00E2134C" w:rsidRPr="00BB4550" w:rsidRDefault="00E2134C" w:rsidP="00812912">
      <w:pPr>
        <w:numPr>
          <w:ilvl w:val="2"/>
          <w:numId w:val="14"/>
        </w:numPr>
        <w:jc w:val="both"/>
        <w:textAlignment w:val="auto"/>
        <w:rPr>
          <w:rFonts w:ascii="Century Gothic" w:hAnsi="Century Gothic"/>
          <w:color w:val="auto"/>
          <w:sz w:val="20"/>
          <w:szCs w:val="20"/>
        </w:rPr>
      </w:pPr>
      <w:r>
        <w:rPr>
          <w:rFonts w:ascii="Century Gothic" w:hAnsi="Century Gothic"/>
          <w:b/>
          <w:color w:val="auto"/>
          <w:sz w:val="20"/>
          <w:szCs w:val="20"/>
        </w:rPr>
        <w:t>Okres gwarancji</w:t>
      </w:r>
      <w:r w:rsidR="00494611">
        <w:rPr>
          <w:rFonts w:ascii="Century Gothic" w:hAnsi="Century Gothic"/>
          <w:b/>
          <w:color w:val="auto"/>
          <w:sz w:val="20"/>
          <w:szCs w:val="20"/>
        </w:rPr>
        <w:t xml:space="preserve"> </w:t>
      </w:r>
      <w:r>
        <w:rPr>
          <w:rFonts w:ascii="Century Gothic" w:hAnsi="Century Gothic"/>
          <w:b/>
          <w:color w:val="auto"/>
          <w:sz w:val="20"/>
          <w:szCs w:val="20"/>
        </w:rPr>
        <w:t xml:space="preserve">(G) – 20% </w:t>
      </w:r>
    </w:p>
    <w:p w:rsidR="00C06CE6" w:rsidRPr="00BB4550" w:rsidRDefault="00C06CE6" w:rsidP="00C06CE6">
      <w:pPr>
        <w:ind w:left="1380"/>
        <w:jc w:val="both"/>
        <w:textAlignment w:val="auto"/>
        <w:rPr>
          <w:rFonts w:ascii="Century Gothic" w:hAnsi="Century Gothic"/>
          <w:color w:val="auto"/>
          <w:sz w:val="20"/>
          <w:szCs w:val="20"/>
        </w:rPr>
      </w:pPr>
    </w:p>
    <w:p w:rsidR="00C06CE6" w:rsidRPr="00BB4550" w:rsidRDefault="00C06CE6" w:rsidP="00812912">
      <w:pPr>
        <w:numPr>
          <w:ilvl w:val="1"/>
          <w:numId w:val="14"/>
        </w:numPr>
        <w:ind w:left="709" w:hanging="425"/>
        <w:jc w:val="both"/>
        <w:textAlignment w:val="auto"/>
        <w:rPr>
          <w:rFonts w:ascii="Century Gothic" w:hAnsi="Century Gothic"/>
          <w:color w:val="auto"/>
          <w:sz w:val="20"/>
          <w:szCs w:val="20"/>
        </w:rPr>
      </w:pPr>
      <w:r w:rsidRPr="00BB4550">
        <w:rPr>
          <w:rFonts w:ascii="Century Gothic" w:hAnsi="Century Gothic"/>
          <w:sz w:val="20"/>
          <w:szCs w:val="20"/>
        </w:rPr>
        <w:t>Sposób obliczania punktów dla poszczególnych kryteriów:</w:t>
      </w:r>
    </w:p>
    <w:p w:rsidR="00C06CE6" w:rsidRPr="00BB4550" w:rsidRDefault="00C06CE6" w:rsidP="00812912">
      <w:pPr>
        <w:numPr>
          <w:ilvl w:val="2"/>
          <w:numId w:val="14"/>
        </w:numPr>
        <w:jc w:val="both"/>
        <w:textAlignment w:val="auto"/>
        <w:rPr>
          <w:rStyle w:val="Domylnaczcionkaakapitu5"/>
          <w:rFonts w:ascii="Century Gothic" w:hAnsi="Century Gothic"/>
          <w:color w:val="auto"/>
          <w:sz w:val="20"/>
          <w:szCs w:val="20"/>
        </w:rPr>
      </w:pPr>
      <w:r w:rsidRPr="00BB4550">
        <w:rPr>
          <w:rStyle w:val="Domylnaczcionkaakapitu5"/>
          <w:rFonts w:ascii="Century Gothic" w:hAnsi="Century Gothic"/>
          <w:b/>
          <w:color w:val="auto"/>
          <w:sz w:val="20"/>
          <w:szCs w:val="20"/>
          <w:u w:val="single"/>
        </w:rPr>
        <w:t>Kryterium cena oferty brutto</w:t>
      </w:r>
    </w:p>
    <w:p w:rsidR="00C06CE6" w:rsidRPr="00BB4550" w:rsidRDefault="00C06CE6" w:rsidP="00C06CE6">
      <w:pPr>
        <w:ind w:left="1380"/>
        <w:jc w:val="both"/>
        <w:textAlignment w:val="auto"/>
        <w:rPr>
          <w:rFonts w:ascii="Century Gothic" w:hAnsi="Century Gothic"/>
          <w:b/>
          <w:color w:val="auto"/>
          <w:sz w:val="20"/>
          <w:szCs w:val="20"/>
        </w:rPr>
      </w:pPr>
      <w:r w:rsidRPr="00BB4550">
        <w:rPr>
          <w:rFonts w:ascii="Century Gothic" w:hAnsi="Century Gothic"/>
          <w:b/>
          <w:bCs/>
          <w:color w:val="auto"/>
          <w:sz w:val="20"/>
          <w:szCs w:val="20"/>
        </w:rPr>
        <w:t xml:space="preserve">Punkty w kryterium cena oferty brutto </w:t>
      </w:r>
      <w:r w:rsidRPr="00BB4550">
        <w:rPr>
          <w:rFonts w:ascii="Century Gothic" w:hAnsi="Century Gothic"/>
          <w:b/>
          <w:color w:val="auto"/>
          <w:sz w:val="20"/>
          <w:szCs w:val="20"/>
        </w:rPr>
        <w:t>wyliczone będą z dokładnością do dwóch miejsc po przecinku.</w:t>
      </w:r>
    </w:p>
    <w:p w:rsidR="00C06CE6" w:rsidRPr="00BB4550" w:rsidRDefault="00C06CE6" w:rsidP="00C06CE6">
      <w:pPr>
        <w:ind w:left="1380"/>
        <w:jc w:val="both"/>
        <w:textAlignment w:val="auto"/>
        <w:rPr>
          <w:rFonts w:ascii="Century Gothic" w:hAnsi="Century Gothic"/>
          <w:b/>
          <w:color w:val="auto"/>
          <w:sz w:val="20"/>
          <w:szCs w:val="20"/>
        </w:rPr>
      </w:pPr>
    </w:p>
    <w:p w:rsidR="00C06CE6" w:rsidRPr="00BB4550" w:rsidRDefault="00C06CE6" w:rsidP="000E4B89">
      <w:pPr>
        <w:ind w:left="1418"/>
        <w:jc w:val="center"/>
        <w:textAlignment w:val="auto"/>
        <w:rPr>
          <w:rFonts w:ascii="Century Gothic" w:hAnsi="Century Gothic"/>
          <w:b/>
          <w:color w:val="auto"/>
          <w:sz w:val="20"/>
          <w:szCs w:val="20"/>
        </w:rPr>
      </w:pPr>
      <w:r w:rsidRPr="00BB4550">
        <w:rPr>
          <w:rFonts w:ascii="Century Gothic" w:hAnsi="Century Gothic"/>
          <w:b/>
          <w:bCs/>
          <w:color w:val="auto"/>
          <w:sz w:val="20"/>
          <w:szCs w:val="20"/>
        </w:rPr>
        <w:t xml:space="preserve">C </w:t>
      </w:r>
      <w:r w:rsidRPr="00BB4550">
        <w:rPr>
          <w:rFonts w:ascii="Century Gothic" w:hAnsi="Century Gothic"/>
          <w:b/>
          <w:color w:val="auto"/>
          <w:sz w:val="20"/>
          <w:szCs w:val="20"/>
        </w:rPr>
        <w:t>= (C</w:t>
      </w:r>
      <w:r w:rsidRPr="00BB4550">
        <w:rPr>
          <w:rFonts w:ascii="Century Gothic" w:hAnsi="Century Gothic"/>
          <w:b/>
          <w:color w:val="auto"/>
          <w:sz w:val="20"/>
          <w:szCs w:val="20"/>
          <w:vertAlign w:val="subscript"/>
        </w:rPr>
        <w:t>min</w:t>
      </w:r>
      <w:r w:rsidRPr="00BB4550">
        <w:rPr>
          <w:rFonts w:ascii="Century Gothic" w:hAnsi="Century Gothic"/>
          <w:b/>
          <w:color w:val="auto"/>
          <w:sz w:val="20"/>
          <w:szCs w:val="20"/>
        </w:rPr>
        <w:t xml:space="preserve"> :C</w:t>
      </w:r>
      <w:r w:rsidRPr="00BB4550">
        <w:rPr>
          <w:rFonts w:ascii="Century Gothic" w:hAnsi="Century Gothic"/>
          <w:b/>
          <w:color w:val="auto"/>
          <w:sz w:val="20"/>
          <w:szCs w:val="20"/>
          <w:vertAlign w:val="subscript"/>
        </w:rPr>
        <w:t>x</w:t>
      </w:r>
      <w:r w:rsidRPr="00BB4550">
        <w:rPr>
          <w:rFonts w:ascii="Century Gothic" w:hAnsi="Century Gothic"/>
          <w:b/>
          <w:color w:val="auto"/>
          <w:sz w:val="20"/>
          <w:szCs w:val="20"/>
        </w:rPr>
        <w:t>) x 100 x 60%</w:t>
      </w:r>
    </w:p>
    <w:p w:rsidR="00C06CE6" w:rsidRPr="00BB4550" w:rsidRDefault="00C06CE6" w:rsidP="00C06CE6">
      <w:pPr>
        <w:ind w:left="1380"/>
        <w:jc w:val="both"/>
        <w:textAlignment w:val="auto"/>
        <w:rPr>
          <w:rFonts w:ascii="Century Gothic" w:hAnsi="Century Gothic"/>
          <w:b/>
          <w:color w:val="auto"/>
          <w:sz w:val="20"/>
          <w:szCs w:val="20"/>
        </w:rPr>
      </w:pPr>
    </w:p>
    <w:p w:rsidR="00C06CE6" w:rsidRPr="00BB4550" w:rsidRDefault="00C06CE6" w:rsidP="00C06CE6">
      <w:pPr>
        <w:ind w:left="1380"/>
        <w:jc w:val="both"/>
        <w:textAlignment w:val="auto"/>
        <w:rPr>
          <w:rFonts w:ascii="Century Gothic" w:hAnsi="Century Gothic"/>
          <w:b/>
          <w:bCs/>
          <w:color w:val="auto"/>
          <w:sz w:val="20"/>
          <w:szCs w:val="20"/>
        </w:rPr>
      </w:pPr>
      <w:r w:rsidRPr="00BB4550">
        <w:rPr>
          <w:rFonts w:ascii="Century Gothic" w:hAnsi="Century Gothic"/>
          <w:b/>
          <w:color w:val="auto"/>
          <w:sz w:val="20"/>
          <w:szCs w:val="20"/>
        </w:rPr>
        <w:tab/>
      </w:r>
      <w:r w:rsidRPr="00BB4550">
        <w:rPr>
          <w:rFonts w:ascii="Century Gothic" w:hAnsi="Century Gothic"/>
          <w:b/>
          <w:bCs/>
          <w:color w:val="auto"/>
          <w:sz w:val="20"/>
          <w:szCs w:val="20"/>
        </w:rPr>
        <w:t xml:space="preserve">gdzie: </w:t>
      </w:r>
    </w:p>
    <w:p w:rsidR="00C06CE6" w:rsidRPr="00BB4550" w:rsidRDefault="00C06CE6" w:rsidP="00C06CE6">
      <w:pPr>
        <w:ind w:left="1380"/>
        <w:jc w:val="both"/>
        <w:textAlignment w:val="auto"/>
        <w:rPr>
          <w:rFonts w:ascii="Century Gothic" w:hAnsi="Century Gothic"/>
          <w:b/>
          <w:bCs/>
          <w:color w:val="auto"/>
          <w:sz w:val="20"/>
          <w:szCs w:val="20"/>
        </w:rPr>
      </w:pPr>
      <w:r w:rsidRPr="00BB4550">
        <w:rPr>
          <w:rFonts w:ascii="Century Gothic" w:hAnsi="Century Gothic"/>
          <w:b/>
          <w:bCs/>
          <w:color w:val="auto"/>
          <w:sz w:val="20"/>
          <w:szCs w:val="20"/>
        </w:rPr>
        <w:tab/>
        <w:t>C - wskaźnik kryterium ceny oferty brutto w punktach;</w:t>
      </w:r>
    </w:p>
    <w:p w:rsidR="00C06CE6" w:rsidRPr="00BB4550" w:rsidRDefault="00C06CE6" w:rsidP="00C06CE6">
      <w:pPr>
        <w:ind w:left="1380"/>
        <w:jc w:val="both"/>
        <w:textAlignment w:val="auto"/>
        <w:rPr>
          <w:rFonts w:ascii="Century Gothic" w:hAnsi="Century Gothic"/>
          <w:b/>
          <w:bCs/>
          <w:color w:val="auto"/>
          <w:sz w:val="20"/>
          <w:szCs w:val="20"/>
        </w:rPr>
      </w:pPr>
      <w:r w:rsidRPr="00BB4550">
        <w:rPr>
          <w:rFonts w:ascii="Century Gothic" w:hAnsi="Century Gothic"/>
          <w:b/>
          <w:bCs/>
          <w:color w:val="auto"/>
          <w:sz w:val="20"/>
          <w:szCs w:val="20"/>
        </w:rPr>
        <w:tab/>
        <w:t>C</w:t>
      </w:r>
      <w:r w:rsidRPr="00BB4550">
        <w:rPr>
          <w:rFonts w:ascii="Century Gothic" w:hAnsi="Century Gothic"/>
          <w:b/>
          <w:bCs/>
          <w:color w:val="auto"/>
          <w:sz w:val="20"/>
          <w:szCs w:val="20"/>
          <w:vertAlign w:val="subscript"/>
        </w:rPr>
        <w:t>min.</w:t>
      </w:r>
      <w:r w:rsidRPr="00BB4550">
        <w:rPr>
          <w:rFonts w:ascii="Century Gothic" w:hAnsi="Century Gothic"/>
          <w:b/>
          <w:bCs/>
          <w:color w:val="auto"/>
          <w:sz w:val="20"/>
          <w:szCs w:val="20"/>
        </w:rPr>
        <w:t xml:space="preserve"> - najniższa cena oferty brutto w PLN spośród ofert podlegających ocenie;</w:t>
      </w:r>
    </w:p>
    <w:p w:rsidR="00C06CE6" w:rsidRPr="00BB4550" w:rsidRDefault="00C06CE6" w:rsidP="00C06CE6">
      <w:pPr>
        <w:ind w:left="1380"/>
        <w:jc w:val="both"/>
        <w:textAlignment w:val="auto"/>
        <w:rPr>
          <w:rFonts w:ascii="Century Gothic" w:hAnsi="Century Gothic"/>
          <w:b/>
          <w:bCs/>
          <w:color w:val="auto"/>
          <w:sz w:val="20"/>
          <w:szCs w:val="20"/>
        </w:rPr>
      </w:pPr>
      <w:r w:rsidRPr="00BB4550">
        <w:rPr>
          <w:rFonts w:ascii="Century Gothic" w:hAnsi="Century Gothic"/>
          <w:b/>
          <w:bCs/>
          <w:color w:val="auto"/>
          <w:sz w:val="20"/>
          <w:szCs w:val="20"/>
        </w:rPr>
        <w:t>C</w:t>
      </w:r>
      <w:r w:rsidRPr="00BB4550">
        <w:rPr>
          <w:rFonts w:ascii="Century Gothic" w:hAnsi="Century Gothic"/>
          <w:b/>
          <w:bCs/>
          <w:color w:val="auto"/>
          <w:sz w:val="20"/>
          <w:szCs w:val="20"/>
          <w:vertAlign w:val="subscript"/>
        </w:rPr>
        <w:t>x</w:t>
      </w:r>
      <w:r w:rsidRPr="00BB4550">
        <w:rPr>
          <w:rFonts w:ascii="Century Gothic" w:hAnsi="Century Gothic"/>
          <w:b/>
          <w:bCs/>
          <w:color w:val="auto"/>
          <w:sz w:val="20"/>
          <w:szCs w:val="20"/>
        </w:rPr>
        <w:t xml:space="preserve"> – cena brutto w PLN badanej oferty.</w:t>
      </w:r>
    </w:p>
    <w:p w:rsidR="00C06CE6" w:rsidRPr="00BB4550" w:rsidRDefault="00C06CE6" w:rsidP="00C06CE6">
      <w:pPr>
        <w:ind w:left="1380"/>
        <w:jc w:val="both"/>
        <w:textAlignment w:val="auto"/>
        <w:rPr>
          <w:rStyle w:val="Domylnaczcionkaakapitu5"/>
          <w:rFonts w:ascii="Century Gothic" w:hAnsi="Century Gothic"/>
          <w:color w:val="auto"/>
          <w:sz w:val="20"/>
          <w:szCs w:val="20"/>
        </w:rPr>
      </w:pPr>
    </w:p>
    <w:p w:rsidR="00BB4550" w:rsidRPr="00C37614" w:rsidRDefault="00BB4550" w:rsidP="00812912">
      <w:pPr>
        <w:numPr>
          <w:ilvl w:val="2"/>
          <w:numId w:val="14"/>
        </w:numPr>
        <w:jc w:val="both"/>
        <w:textAlignment w:val="auto"/>
        <w:rPr>
          <w:rStyle w:val="Domylnaczcionkaakapitu5"/>
          <w:rFonts w:ascii="Century Gothic" w:hAnsi="Century Gothic"/>
          <w:b/>
          <w:sz w:val="20"/>
          <w:u w:val="single"/>
        </w:rPr>
      </w:pPr>
      <w:r w:rsidRPr="00C37614">
        <w:rPr>
          <w:rStyle w:val="Domylnaczcionkaakapitu5"/>
          <w:rFonts w:ascii="Century Gothic" w:hAnsi="Century Gothic"/>
          <w:b/>
          <w:sz w:val="20"/>
          <w:u w:val="single"/>
        </w:rPr>
        <w:t>Kryterium</w:t>
      </w:r>
      <w:r w:rsidR="00BF0B2F" w:rsidRPr="00C37614">
        <w:rPr>
          <w:rStyle w:val="Domylnaczcionkaakapitu5"/>
          <w:rFonts w:ascii="Century Gothic" w:hAnsi="Century Gothic"/>
          <w:b/>
          <w:sz w:val="20"/>
          <w:u w:val="single"/>
        </w:rPr>
        <w:t xml:space="preserve"> termin</w:t>
      </w:r>
      <w:r w:rsidRPr="00C37614">
        <w:rPr>
          <w:rStyle w:val="Domylnaczcionkaakapitu5"/>
          <w:rFonts w:ascii="Century Gothic" w:hAnsi="Century Gothic"/>
          <w:b/>
          <w:sz w:val="20"/>
          <w:u w:val="single"/>
        </w:rPr>
        <w:t xml:space="preserve"> </w:t>
      </w:r>
      <w:r w:rsidR="00B62CE4" w:rsidRPr="00C37614">
        <w:rPr>
          <w:rStyle w:val="Domylnaczcionkaakapitu5"/>
          <w:rFonts w:ascii="Century Gothic" w:hAnsi="Century Gothic"/>
          <w:b/>
          <w:sz w:val="20"/>
          <w:u w:val="single"/>
        </w:rPr>
        <w:t>wykonania zamówienia</w:t>
      </w:r>
      <w:r w:rsidRPr="00C37614">
        <w:rPr>
          <w:rStyle w:val="Domylnaczcionkaakapitu5"/>
          <w:rFonts w:ascii="Century Gothic" w:hAnsi="Century Gothic"/>
          <w:b/>
          <w:sz w:val="20"/>
          <w:u w:val="single"/>
        </w:rPr>
        <w:t>:</w:t>
      </w:r>
    </w:p>
    <w:p w:rsidR="00BB4550" w:rsidRPr="00C37614" w:rsidRDefault="00BB4550" w:rsidP="00BB4550">
      <w:pPr>
        <w:ind w:left="1380"/>
        <w:jc w:val="both"/>
        <w:textAlignment w:val="auto"/>
        <w:rPr>
          <w:rStyle w:val="Domylnaczcionkaakapitu5"/>
          <w:rFonts w:ascii="Century Gothic" w:hAnsi="Century Gothic"/>
          <w:b/>
          <w:sz w:val="20"/>
        </w:rPr>
      </w:pPr>
      <w:r w:rsidRPr="00C37614">
        <w:rPr>
          <w:rStyle w:val="Domylnaczcionkaakapitu5"/>
          <w:rFonts w:ascii="Century Gothic" w:hAnsi="Century Gothic"/>
          <w:b/>
          <w:sz w:val="20"/>
        </w:rPr>
        <w:t>Punkty w niniejszym kryterium zostaną przyznane wg następujących zasad:</w:t>
      </w:r>
    </w:p>
    <w:p w:rsidR="00BB4550" w:rsidRPr="00C37614" w:rsidRDefault="00BB4550" w:rsidP="00812912">
      <w:pPr>
        <w:numPr>
          <w:ilvl w:val="3"/>
          <w:numId w:val="14"/>
        </w:numPr>
        <w:jc w:val="both"/>
        <w:textAlignment w:val="auto"/>
        <w:rPr>
          <w:rStyle w:val="domylnaczcionkaakapitu50"/>
          <w:rFonts w:ascii="Century Gothic" w:hAnsi="Century Gothic"/>
          <w:b/>
          <w:sz w:val="20"/>
          <w:u w:val="single"/>
        </w:rPr>
      </w:pPr>
      <w:r w:rsidRPr="00C37614">
        <w:rPr>
          <w:rStyle w:val="domylnaczcionkaakapitu50"/>
          <w:rFonts w:ascii="Century Gothic" w:hAnsi="Century Gothic"/>
          <w:sz w:val="20"/>
          <w:szCs w:val="20"/>
        </w:rPr>
        <w:lastRenderedPageBreak/>
        <w:t xml:space="preserve">przy przyznawaniu i przeliczaniu punktów będą brane pod uwagę tylko oferty, w których zostanie zaproponowany termin </w:t>
      </w:r>
      <w:r w:rsidR="00B62CE4" w:rsidRPr="00C37614">
        <w:rPr>
          <w:rStyle w:val="domylnaczcionkaakapitu50"/>
          <w:rFonts w:ascii="Century Gothic" w:hAnsi="Century Gothic"/>
          <w:sz w:val="20"/>
          <w:szCs w:val="20"/>
        </w:rPr>
        <w:t>wykonania zamówienia</w:t>
      </w:r>
      <w:r w:rsidR="005938B3">
        <w:rPr>
          <w:rStyle w:val="domylnaczcionkaakapitu50"/>
          <w:rFonts w:ascii="Century Gothic" w:hAnsi="Century Gothic"/>
          <w:sz w:val="20"/>
          <w:szCs w:val="20"/>
        </w:rPr>
        <w:t xml:space="preserve"> krótszy niż 41</w:t>
      </w:r>
      <w:r w:rsidRPr="00C37614">
        <w:rPr>
          <w:rStyle w:val="domylnaczcionkaakapitu50"/>
          <w:rFonts w:ascii="Century Gothic" w:hAnsi="Century Gothic"/>
          <w:sz w:val="20"/>
          <w:szCs w:val="20"/>
        </w:rPr>
        <w:t xml:space="preserve"> dni </w:t>
      </w:r>
      <w:r w:rsidRPr="00591A51">
        <w:rPr>
          <w:rStyle w:val="domylnaczcionkaakapitu50"/>
          <w:rFonts w:ascii="Century Gothic" w:hAnsi="Century Gothic"/>
          <w:sz w:val="20"/>
          <w:szCs w:val="20"/>
        </w:rPr>
        <w:t>roboczych</w:t>
      </w:r>
      <w:r w:rsidR="00B62CE4" w:rsidRPr="00591A51">
        <w:rPr>
          <w:rStyle w:val="domylnaczcionkaakapitu50"/>
          <w:rFonts w:ascii="Century Gothic" w:hAnsi="Century Gothic"/>
          <w:sz w:val="20"/>
          <w:szCs w:val="20"/>
        </w:rPr>
        <w:t xml:space="preserve"> liczonych od </w:t>
      </w:r>
      <w:r w:rsidR="0068601B">
        <w:rPr>
          <w:rStyle w:val="domylnaczcionkaakapitu50"/>
          <w:rFonts w:ascii="Century Gothic" w:hAnsi="Century Gothic"/>
          <w:sz w:val="20"/>
          <w:szCs w:val="20"/>
        </w:rPr>
        <w:t>dnia zaakceptowania zapotrzebowania</w:t>
      </w:r>
      <w:r w:rsidRPr="00591A51">
        <w:rPr>
          <w:rStyle w:val="domylnaczcionkaakapitu50"/>
          <w:rFonts w:ascii="Century Gothic" w:hAnsi="Century Gothic"/>
          <w:sz w:val="20"/>
          <w:szCs w:val="20"/>
        </w:rPr>
        <w:t>;</w:t>
      </w:r>
    </w:p>
    <w:p w:rsidR="00BB4550" w:rsidRPr="00C37614" w:rsidRDefault="00BB4550" w:rsidP="00812912">
      <w:pPr>
        <w:numPr>
          <w:ilvl w:val="3"/>
          <w:numId w:val="14"/>
        </w:numPr>
        <w:jc w:val="both"/>
        <w:textAlignment w:val="auto"/>
        <w:rPr>
          <w:rFonts w:ascii="Century Gothic" w:hAnsi="Century Gothic"/>
          <w:b/>
          <w:sz w:val="20"/>
          <w:u w:val="single"/>
        </w:rPr>
      </w:pPr>
      <w:r w:rsidRPr="00C37614">
        <w:rPr>
          <w:rFonts w:ascii="Century Gothic" w:hAnsi="Century Gothic"/>
          <w:sz w:val="20"/>
          <w:szCs w:val="20"/>
        </w:rPr>
        <w:t xml:space="preserve">W przypadku, gdy Wykonawca zaoferuje termin </w:t>
      </w:r>
      <w:r w:rsidR="00B62CE4" w:rsidRPr="00C37614">
        <w:rPr>
          <w:rFonts w:ascii="Century Gothic" w:hAnsi="Century Gothic"/>
          <w:sz w:val="20"/>
          <w:szCs w:val="20"/>
        </w:rPr>
        <w:t>wykonania zamówienia</w:t>
      </w:r>
      <w:r w:rsidR="005938B3">
        <w:rPr>
          <w:rFonts w:ascii="Century Gothic" w:hAnsi="Century Gothic"/>
          <w:sz w:val="20"/>
          <w:szCs w:val="20"/>
        </w:rPr>
        <w:t xml:space="preserve"> dłuższy niż 41</w:t>
      </w:r>
      <w:r w:rsidRPr="00C37614">
        <w:rPr>
          <w:rFonts w:ascii="Century Gothic" w:hAnsi="Century Gothic"/>
          <w:sz w:val="20"/>
          <w:szCs w:val="20"/>
        </w:rPr>
        <w:t xml:space="preserve"> dni roboczych,</w:t>
      </w:r>
      <w:r w:rsidR="00C37614">
        <w:rPr>
          <w:rFonts w:ascii="Century Gothic" w:hAnsi="Century Gothic"/>
          <w:color w:val="FF0000"/>
          <w:sz w:val="20"/>
          <w:szCs w:val="20"/>
        </w:rPr>
        <w:t xml:space="preserve"> </w:t>
      </w:r>
      <w:r w:rsidRPr="00C37614">
        <w:rPr>
          <w:rFonts w:ascii="Century Gothic" w:hAnsi="Century Gothic"/>
          <w:sz w:val="20"/>
          <w:szCs w:val="20"/>
        </w:rPr>
        <w:t>Zamawiający odrzuci ofertę na podstawie art. 226 ust. 1 pkt 5 Ustawy;</w:t>
      </w:r>
    </w:p>
    <w:p w:rsidR="00BB4550" w:rsidRPr="00C37614" w:rsidRDefault="00BB4550" w:rsidP="00812912">
      <w:pPr>
        <w:numPr>
          <w:ilvl w:val="3"/>
          <w:numId w:val="14"/>
        </w:numPr>
        <w:jc w:val="both"/>
        <w:textAlignment w:val="auto"/>
        <w:rPr>
          <w:rStyle w:val="domylnaczcionkaakapitu50"/>
          <w:rFonts w:ascii="Century Gothic" w:hAnsi="Century Gothic"/>
          <w:b/>
          <w:sz w:val="20"/>
          <w:u w:val="single"/>
        </w:rPr>
      </w:pPr>
      <w:r w:rsidRPr="00C37614">
        <w:rPr>
          <w:rStyle w:val="domylnaczcionkaakapitu50"/>
          <w:rFonts w:ascii="Century Gothic" w:hAnsi="Century Gothic"/>
          <w:sz w:val="20"/>
          <w:szCs w:val="20"/>
        </w:rPr>
        <w:t xml:space="preserve">za każdy dzień roboczy poniżej maksymalnego terminu </w:t>
      </w:r>
      <w:r w:rsidR="00B62CE4" w:rsidRPr="00C37614">
        <w:rPr>
          <w:rStyle w:val="domylnaczcionkaakapitu50"/>
          <w:rFonts w:ascii="Century Gothic" w:hAnsi="Century Gothic"/>
          <w:sz w:val="20"/>
          <w:szCs w:val="20"/>
        </w:rPr>
        <w:t>wykonania zamówienia</w:t>
      </w:r>
      <w:r w:rsidRPr="00C37614">
        <w:rPr>
          <w:rStyle w:val="domylnaczcionkaakapitu50"/>
          <w:rFonts w:ascii="Century Gothic" w:hAnsi="Century Gothic"/>
          <w:sz w:val="20"/>
          <w:szCs w:val="20"/>
        </w:rPr>
        <w:t xml:space="preserve"> zostanie przyznany jeden punkt;</w:t>
      </w:r>
    </w:p>
    <w:p w:rsidR="00BB4550" w:rsidRPr="00C37614" w:rsidRDefault="00BB4550" w:rsidP="00812912">
      <w:pPr>
        <w:numPr>
          <w:ilvl w:val="3"/>
          <w:numId w:val="14"/>
        </w:numPr>
        <w:jc w:val="both"/>
        <w:textAlignment w:val="auto"/>
        <w:rPr>
          <w:rStyle w:val="domylnaczcionkaakapitu50"/>
          <w:rFonts w:ascii="Century Gothic" w:hAnsi="Century Gothic"/>
          <w:b/>
          <w:sz w:val="20"/>
          <w:u w:val="single"/>
        </w:rPr>
      </w:pPr>
      <w:r w:rsidRPr="00C37614">
        <w:rPr>
          <w:rStyle w:val="domylnaczcionkaakapitu50"/>
          <w:rFonts w:ascii="Century Gothic" w:hAnsi="Century Gothic"/>
          <w:sz w:val="20"/>
          <w:szCs w:val="20"/>
        </w:rPr>
        <w:t xml:space="preserve">minimalny termin </w:t>
      </w:r>
      <w:r w:rsidR="00B62CE4" w:rsidRPr="00C37614">
        <w:rPr>
          <w:rStyle w:val="domylnaczcionkaakapitu50"/>
          <w:rFonts w:ascii="Century Gothic" w:hAnsi="Century Gothic"/>
          <w:sz w:val="20"/>
          <w:szCs w:val="20"/>
        </w:rPr>
        <w:t>wykonania zamówienia</w:t>
      </w:r>
      <w:r w:rsidRPr="00C37614">
        <w:rPr>
          <w:rStyle w:val="domylnaczcionkaakapitu50"/>
          <w:rFonts w:ascii="Century Gothic" w:hAnsi="Century Gothic"/>
          <w:sz w:val="20"/>
          <w:szCs w:val="20"/>
        </w:rPr>
        <w:t>, jaki moż</w:t>
      </w:r>
      <w:r w:rsidR="005938B3">
        <w:rPr>
          <w:rStyle w:val="domylnaczcionkaakapitu50"/>
          <w:rFonts w:ascii="Century Gothic" w:hAnsi="Century Gothic"/>
          <w:sz w:val="20"/>
          <w:szCs w:val="20"/>
        </w:rPr>
        <w:t>e zaoferować Wykonawca wynosi 20</w:t>
      </w:r>
      <w:r w:rsidRPr="00C37614">
        <w:rPr>
          <w:rStyle w:val="domylnaczcionkaakapitu50"/>
          <w:rFonts w:ascii="Century Gothic" w:hAnsi="Century Gothic"/>
          <w:sz w:val="20"/>
          <w:szCs w:val="20"/>
        </w:rPr>
        <w:t xml:space="preserve"> dni roboczych</w:t>
      </w:r>
      <w:r w:rsidR="00B62CE4" w:rsidRPr="00C37614">
        <w:rPr>
          <w:rStyle w:val="domylnaczcionkaakapitu50"/>
          <w:rFonts w:ascii="Century Gothic" w:hAnsi="Century Gothic"/>
          <w:sz w:val="20"/>
          <w:szCs w:val="20"/>
        </w:rPr>
        <w:t xml:space="preserve"> </w:t>
      </w:r>
      <w:r w:rsidR="00591A51" w:rsidRPr="00591A51">
        <w:rPr>
          <w:rStyle w:val="domylnaczcionkaakapitu50"/>
          <w:rFonts w:ascii="Century Gothic" w:hAnsi="Century Gothic"/>
          <w:sz w:val="20"/>
          <w:szCs w:val="20"/>
        </w:rPr>
        <w:t xml:space="preserve">liczonych od </w:t>
      </w:r>
      <w:r w:rsidR="0068601B">
        <w:rPr>
          <w:rStyle w:val="domylnaczcionkaakapitu50"/>
          <w:rFonts w:ascii="Century Gothic" w:hAnsi="Century Gothic"/>
          <w:sz w:val="20"/>
          <w:szCs w:val="20"/>
        </w:rPr>
        <w:t>dnia zaakceptowania zapotrzebowania</w:t>
      </w:r>
      <w:r w:rsidR="00DB422F">
        <w:rPr>
          <w:rStyle w:val="domylnaczcionkaakapitu50"/>
          <w:rFonts w:ascii="Century Gothic" w:hAnsi="Century Gothic"/>
          <w:sz w:val="20"/>
          <w:szCs w:val="20"/>
        </w:rPr>
        <w:t>;</w:t>
      </w:r>
    </w:p>
    <w:p w:rsidR="00BB4550" w:rsidRPr="00C37614" w:rsidRDefault="00BB4550" w:rsidP="008F5C24">
      <w:pPr>
        <w:numPr>
          <w:ilvl w:val="3"/>
          <w:numId w:val="14"/>
        </w:numPr>
        <w:jc w:val="both"/>
        <w:textAlignment w:val="auto"/>
        <w:rPr>
          <w:rStyle w:val="domylnaczcionkaakapitu50"/>
          <w:rFonts w:ascii="Century Gothic" w:hAnsi="Century Gothic"/>
          <w:b/>
          <w:sz w:val="20"/>
          <w:u w:val="single"/>
        </w:rPr>
      </w:pPr>
      <w:r w:rsidRPr="00C37614">
        <w:rPr>
          <w:rStyle w:val="domylnaczcionkaakapitu50"/>
          <w:rFonts w:ascii="Century Gothic" w:hAnsi="Century Gothic"/>
          <w:sz w:val="20"/>
          <w:szCs w:val="20"/>
        </w:rPr>
        <w:t xml:space="preserve">W przypadku, gdy Wykonawca zaoferuje termin </w:t>
      </w:r>
      <w:r w:rsidR="00B62CE4" w:rsidRPr="00C37614">
        <w:rPr>
          <w:rStyle w:val="domylnaczcionkaakapitu50"/>
          <w:rFonts w:ascii="Century Gothic" w:hAnsi="Century Gothic"/>
          <w:sz w:val="20"/>
          <w:szCs w:val="20"/>
        </w:rPr>
        <w:t xml:space="preserve">wykonania zamówienia </w:t>
      </w:r>
      <w:r w:rsidR="005938B3">
        <w:rPr>
          <w:rStyle w:val="domylnaczcionkaakapitu50"/>
          <w:rFonts w:ascii="Century Gothic" w:hAnsi="Century Gothic"/>
          <w:sz w:val="20"/>
          <w:szCs w:val="20"/>
        </w:rPr>
        <w:t xml:space="preserve">krótszy niż 20 </w:t>
      </w:r>
      <w:r w:rsidRPr="00C37614">
        <w:rPr>
          <w:rStyle w:val="domylnaczcionkaakapitu50"/>
          <w:rFonts w:ascii="Century Gothic" w:hAnsi="Century Gothic"/>
          <w:sz w:val="20"/>
          <w:szCs w:val="20"/>
        </w:rPr>
        <w:t xml:space="preserve">dni roboczych, Zamawiający do wyliczenia punktów w kryterium przyjmie, </w:t>
      </w:r>
      <w:r w:rsidR="00B62CE4" w:rsidRPr="00C37614">
        <w:rPr>
          <w:rStyle w:val="domylnaczcionkaakapitu50"/>
          <w:rFonts w:ascii="Century Gothic" w:hAnsi="Century Gothic"/>
          <w:sz w:val="20"/>
          <w:szCs w:val="20"/>
        </w:rPr>
        <w:t>że Wykonawca zaoferował termin wykonania zamówienia</w:t>
      </w:r>
      <w:r w:rsidR="00494611">
        <w:rPr>
          <w:rStyle w:val="domylnaczcionkaakapitu50"/>
          <w:rFonts w:ascii="Century Gothic" w:hAnsi="Century Gothic"/>
          <w:sz w:val="20"/>
          <w:szCs w:val="20"/>
        </w:rPr>
        <w:t xml:space="preserve"> wynoszący 20</w:t>
      </w:r>
      <w:r w:rsidRPr="00C37614">
        <w:rPr>
          <w:rStyle w:val="domylnaczcionkaakapitu50"/>
          <w:rFonts w:ascii="Century Gothic" w:hAnsi="Century Gothic"/>
          <w:sz w:val="20"/>
          <w:szCs w:val="20"/>
        </w:rPr>
        <w:t xml:space="preserve"> dni roboczych</w:t>
      </w:r>
      <w:r w:rsidR="00B62CE4" w:rsidRPr="00C37614">
        <w:rPr>
          <w:rStyle w:val="domylnaczcionkaakapitu50"/>
          <w:rFonts w:ascii="Century Gothic" w:hAnsi="Century Gothic"/>
          <w:sz w:val="20"/>
          <w:szCs w:val="20"/>
        </w:rPr>
        <w:t xml:space="preserve"> </w:t>
      </w:r>
      <w:r w:rsidRPr="00C37614">
        <w:rPr>
          <w:rStyle w:val="domylnaczcionkaakapitu50"/>
          <w:rFonts w:ascii="Century Gothic" w:hAnsi="Century Gothic"/>
          <w:sz w:val="20"/>
          <w:szCs w:val="20"/>
        </w:rPr>
        <w:t>;</w:t>
      </w:r>
    </w:p>
    <w:p w:rsidR="00BB4550" w:rsidRPr="00C37614" w:rsidRDefault="00BB4550" w:rsidP="008F5C24">
      <w:pPr>
        <w:numPr>
          <w:ilvl w:val="3"/>
          <w:numId w:val="14"/>
        </w:numPr>
        <w:jc w:val="both"/>
        <w:textAlignment w:val="auto"/>
        <w:rPr>
          <w:rFonts w:ascii="Century Gothic" w:hAnsi="Century Gothic"/>
          <w:b/>
          <w:sz w:val="20"/>
          <w:u w:val="single"/>
        </w:rPr>
      </w:pPr>
      <w:r w:rsidRPr="00C37614">
        <w:rPr>
          <w:rStyle w:val="domylnaczcionkaakapitu50"/>
          <w:rFonts w:ascii="Century Gothic" w:hAnsi="Century Gothic"/>
          <w:sz w:val="20"/>
          <w:szCs w:val="20"/>
        </w:rPr>
        <w:t>wskaźnik kryterium wyliczony zostanie wg. poniższego  wzoru:</w:t>
      </w:r>
    </w:p>
    <w:p w:rsidR="00BB4550" w:rsidRPr="00C37614" w:rsidRDefault="00BB4550" w:rsidP="008F5C24">
      <w:pPr>
        <w:pStyle w:val="Tekstpodstawowy"/>
        <w:spacing w:after="0"/>
        <w:ind w:left="709"/>
        <w:rPr>
          <w:rFonts w:ascii="Verdana" w:hAnsi="Verdana"/>
        </w:rPr>
      </w:pPr>
    </w:p>
    <w:p w:rsidR="00BB4550" w:rsidRPr="00C37614" w:rsidRDefault="00BB4550" w:rsidP="008F5C24">
      <w:pPr>
        <w:pStyle w:val="Tekstpodstawowy"/>
        <w:spacing w:after="0"/>
        <w:ind w:left="1418"/>
        <w:jc w:val="center"/>
        <w:rPr>
          <w:rFonts w:ascii="Verdana" w:hAnsi="Verdana"/>
        </w:rPr>
      </w:pPr>
      <w:r w:rsidRPr="00C37614">
        <w:rPr>
          <w:rStyle w:val="domylnaczcionkaakapitu50"/>
          <w:rFonts w:ascii="Century Gothic" w:hAnsi="Century Gothic"/>
          <w:b/>
          <w:bCs/>
          <w:sz w:val="20"/>
          <w:szCs w:val="20"/>
        </w:rPr>
        <w:t>T = (T</w:t>
      </w:r>
      <w:r w:rsidRPr="00C37614">
        <w:rPr>
          <w:rStyle w:val="domylnaczcionkaakapitu50"/>
          <w:rFonts w:ascii="Century Gothic" w:hAnsi="Century Gothic"/>
          <w:b/>
          <w:bCs/>
          <w:sz w:val="20"/>
          <w:szCs w:val="20"/>
          <w:vertAlign w:val="subscript"/>
        </w:rPr>
        <w:t>b </w:t>
      </w:r>
      <w:r w:rsidRPr="00C37614">
        <w:rPr>
          <w:rStyle w:val="domylnaczcionkaakapitu50"/>
          <w:rFonts w:ascii="Century Gothic" w:hAnsi="Century Gothic"/>
          <w:b/>
          <w:bCs/>
          <w:sz w:val="20"/>
          <w:szCs w:val="20"/>
        </w:rPr>
        <w:t>: T</w:t>
      </w:r>
      <w:r w:rsidRPr="00C37614">
        <w:rPr>
          <w:rStyle w:val="domylnaczcionkaakapitu50"/>
          <w:rFonts w:ascii="Century Gothic" w:hAnsi="Century Gothic"/>
          <w:b/>
          <w:bCs/>
          <w:sz w:val="20"/>
          <w:szCs w:val="20"/>
          <w:vertAlign w:val="subscript"/>
        </w:rPr>
        <w:t>naj</w:t>
      </w:r>
      <w:r w:rsidR="005938B3">
        <w:rPr>
          <w:rStyle w:val="domylnaczcionkaakapitu50"/>
          <w:rFonts w:ascii="Century Gothic" w:hAnsi="Century Gothic"/>
          <w:b/>
          <w:bCs/>
          <w:sz w:val="20"/>
          <w:szCs w:val="20"/>
        </w:rPr>
        <w:t>) x 100 x 2</w:t>
      </w:r>
      <w:r w:rsidRPr="00C37614">
        <w:rPr>
          <w:rStyle w:val="domylnaczcionkaakapitu50"/>
          <w:rFonts w:ascii="Century Gothic" w:hAnsi="Century Gothic"/>
          <w:b/>
          <w:bCs/>
          <w:sz w:val="20"/>
          <w:szCs w:val="20"/>
        </w:rPr>
        <w:t>0%</w:t>
      </w:r>
    </w:p>
    <w:p w:rsidR="00BB4550" w:rsidRPr="00C37614" w:rsidRDefault="00BB4550" w:rsidP="008F5C24">
      <w:pPr>
        <w:pStyle w:val="Tekstpodstawowy"/>
        <w:spacing w:after="0"/>
        <w:ind w:left="709"/>
        <w:rPr>
          <w:rFonts w:ascii="Verdana" w:hAnsi="Verdana"/>
        </w:rPr>
      </w:pPr>
    </w:p>
    <w:p w:rsidR="00BB4550" w:rsidRPr="00C37614" w:rsidRDefault="00BB4550" w:rsidP="008F5C24">
      <w:pPr>
        <w:pStyle w:val="Tekstpodstawowy"/>
        <w:spacing w:after="0"/>
        <w:ind w:left="1418"/>
        <w:rPr>
          <w:rFonts w:ascii="Verdana" w:hAnsi="Verdana"/>
        </w:rPr>
      </w:pPr>
      <w:r w:rsidRPr="00C37614">
        <w:rPr>
          <w:rStyle w:val="domylnaczcionkaakapitu50"/>
          <w:rFonts w:ascii="Century Gothic" w:hAnsi="Century Gothic"/>
          <w:b/>
          <w:bCs/>
          <w:sz w:val="20"/>
          <w:szCs w:val="20"/>
        </w:rPr>
        <w:t>gdzie:</w:t>
      </w:r>
    </w:p>
    <w:p w:rsidR="00BB4550" w:rsidRPr="00C37614" w:rsidRDefault="00BB4550" w:rsidP="008F5C24">
      <w:pPr>
        <w:pStyle w:val="pkt"/>
        <w:spacing w:before="0" w:beforeAutospacing="0" w:after="0" w:afterAutospacing="0"/>
        <w:ind w:left="1418"/>
        <w:rPr>
          <w:rFonts w:ascii="Verdana" w:hAnsi="Verdana"/>
          <w:color w:val="000000"/>
        </w:rPr>
      </w:pPr>
      <w:r w:rsidRPr="00C37614">
        <w:rPr>
          <w:rFonts w:ascii="Century Gothic" w:hAnsi="Century Gothic"/>
          <w:b/>
          <w:bCs/>
          <w:color w:val="000000"/>
          <w:sz w:val="20"/>
          <w:szCs w:val="20"/>
        </w:rPr>
        <w:t>T – wska</w:t>
      </w:r>
      <w:r w:rsidR="00B62CE4" w:rsidRPr="00C37614">
        <w:rPr>
          <w:rFonts w:ascii="Century Gothic" w:hAnsi="Century Gothic"/>
          <w:b/>
          <w:bCs/>
          <w:color w:val="000000"/>
          <w:sz w:val="20"/>
          <w:szCs w:val="20"/>
        </w:rPr>
        <w:t>źnik kryterium termin wykonania zamówienia</w:t>
      </w:r>
      <w:r w:rsidRPr="00C37614">
        <w:rPr>
          <w:rFonts w:ascii="Century Gothic" w:hAnsi="Century Gothic"/>
          <w:b/>
          <w:bCs/>
          <w:color w:val="000000"/>
          <w:sz w:val="20"/>
          <w:szCs w:val="20"/>
        </w:rPr>
        <w:t xml:space="preserve"> w punktach,</w:t>
      </w:r>
    </w:p>
    <w:p w:rsidR="00BB4550" w:rsidRPr="00C37614" w:rsidRDefault="00BB4550" w:rsidP="008F5C24">
      <w:pPr>
        <w:pStyle w:val="pkt"/>
        <w:spacing w:before="0" w:beforeAutospacing="0" w:after="0" w:afterAutospacing="0"/>
        <w:ind w:left="1418"/>
        <w:rPr>
          <w:rFonts w:ascii="Verdana" w:hAnsi="Verdana"/>
          <w:color w:val="000000"/>
        </w:rPr>
      </w:pPr>
      <w:r w:rsidRPr="00C37614">
        <w:rPr>
          <w:rFonts w:ascii="Century Gothic" w:hAnsi="Century Gothic"/>
          <w:b/>
          <w:bCs/>
          <w:color w:val="000000"/>
          <w:sz w:val="20"/>
          <w:szCs w:val="20"/>
        </w:rPr>
        <w:t>T</w:t>
      </w:r>
      <w:r w:rsidRPr="00C37614">
        <w:rPr>
          <w:rFonts w:ascii="Century Gothic" w:hAnsi="Century Gothic"/>
          <w:b/>
          <w:bCs/>
          <w:color w:val="000000"/>
          <w:sz w:val="20"/>
          <w:szCs w:val="20"/>
          <w:vertAlign w:val="subscript"/>
        </w:rPr>
        <w:t>b</w:t>
      </w:r>
      <w:r w:rsidRPr="00C37614">
        <w:rPr>
          <w:rFonts w:ascii="Century Gothic" w:hAnsi="Century Gothic"/>
          <w:b/>
          <w:bCs/>
          <w:color w:val="000000"/>
          <w:sz w:val="20"/>
          <w:szCs w:val="20"/>
        </w:rPr>
        <w:t xml:space="preserve"> – ilość punktów przyznanych za termin </w:t>
      </w:r>
      <w:r w:rsidR="00B62CE4" w:rsidRPr="00C37614">
        <w:rPr>
          <w:rFonts w:ascii="Century Gothic" w:hAnsi="Century Gothic"/>
          <w:b/>
          <w:bCs/>
          <w:color w:val="000000"/>
          <w:sz w:val="20"/>
          <w:szCs w:val="20"/>
        </w:rPr>
        <w:t>wykonania zamówienia</w:t>
      </w:r>
      <w:r w:rsidRPr="00C37614">
        <w:rPr>
          <w:rFonts w:ascii="Century Gothic" w:hAnsi="Century Gothic"/>
          <w:b/>
          <w:bCs/>
          <w:color w:val="000000"/>
          <w:sz w:val="20"/>
          <w:szCs w:val="20"/>
        </w:rPr>
        <w:t xml:space="preserve"> badanej ofercie,</w:t>
      </w:r>
    </w:p>
    <w:p w:rsidR="005938B3" w:rsidRDefault="00BB4550" w:rsidP="005938B3">
      <w:pPr>
        <w:pStyle w:val="pkt"/>
        <w:spacing w:before="0" w:beforeAutospacing="0" w:after="0" w:afterAutospacing="0"/>
        <w:ind w:left="1418"/>
        <w:rPr>
          <w:rStyle w:val="domylnaczcionkaakapitu50"/>
          <w:rFonts w:ascii="Century Gothic" w:eastAsia="Arial" w:hAnsi="Century Gothic"/>
          <w:b/>
          <w:bCs/>
          <w:sz w:val="20"/>
          <w:szCs w:val="20"/>
        </w:rPr>
      </w:pPr>
      <w:r w:rsidRPr="00C37614">
        <w:rPr>
          <w:rStyle w:val="domylnaczcionkaakapitu50"/>
          <w:rFonts w:ascii="Century Gothic" w:eastAsia="Arial" w:hAnsi="Century Gothic"/>
          <w:b/>
          <w:bCs/>
          <w:sz w:val="20"/>
          <w:szCs w:val="20"/>
        </w:rPr>
        <w:t xml:space="preserve"> T</w:t>
      </w:r>
      <w:r w:rsidRPr="00C37614">
        <w:rPr>
          <w:rStyle w:val="domylnaczcionkaakapitu50"/>
          <w:rFonts w:ascii="Century Gothic" w:eastAsia="Arial" w:hAnsi="Century Gothic"/>
          <w:b/>
          <w:bCs/>
          <w:sz w:val="20"/>
          <w:szCs w:val="20"/>
          <w:vertAlign w:val="subscript"/>
        </w:rPr>
        <w:t>naj </w:t>
      </w:r>
      <w:r w:rsidRPr="00C37614">
        <w:rPr>
          <w:rStyle w:val="domylnaczcionkaakapitu50"/>
          <w:rFonts w:ascii="Century Gothic" w:eastAsia="Arial" w:hAnsi="Century Gothic"/>
          <w:b/>
          <w:bCs/>
          <w:sz w:val="20"/>
          <w:szCs w:val="20"/>
        </w:rPr>
        <w:t>– ilość punktów przyznana ofercie z</w:t>
      </w:r>
      <w:r w:rsidR="00B62CE4" w:rsidRPr="00C37614">
        <w:rPr>
          <w:rStyle w:val="domylnaczcionkaakapitu50"/>
          <w:rFonts w:ascii="Century Gothic" w:eastAsia="Arial" w:hAnsi="Century Gothic"/>
          <w:b/>
          <w:bCs/>
          <w:sz w:val="20"/>
          <w:szCs w:val="20"/>
        </w:rPr>
        <w:t xml:space="preserve"> najkrótszym terminem wykonania</w:t>
      </w:r>
      <w:r w:rsidRPr="00C37614">
        <w:rPr>
          <w:rStyle w:val="domylnaczcionkaakapitu50"/>
          <w:rFonts w:ascii="Century Gothic" w:eastAsia="Arial" w:hAnsi="Century Gothic"/>
          <w:b/>
          <w:bCs/>
          <w:sz w:val="20"/>
          <w:szCs w:val="20"/>
        </w:rPr>
        <w:t xml:space="preserve"> spośród ofert podlegających ocenie;</w:t>
      </w:r>
    </w:p>
    <w:p w:rsidR="005938B3" w:rsidRDefault="005938B3" w:rsidP="005938B3">
      <w:pPr>
        <w:pStyle w:val="pkt"/>
        <w:spacing w:before="0" w:beforeAutospacing="0" w:after="0" w:afterAutospacing="0"/>
        <w:ind w:left="1418"/>
        <w:rPr>
          <w:rStyle w:val="domylnaczcionkaakapitu50"/>
          <w:rFonts w:ascii="Century Gothic" w:eastAsia="Arial" w:hAnsi="Century Gothic"/>
          <w:b/>
          <w:bCs/>
          <w:sz w:val="20"/>
          <w:szCs w:val="20"/>
        </w:rPr>
      </w:pPr>
    </w:p>
    <w:p w:rsidR="005938B3" w:rsidRPr="00C37614" w:rsidRDefault="005938B3" w:rsidP="005938B3">
      <w:pPr>
        <w:numPr>
          <w:ilvl w:val="2"/>
          <w:numId w:val="14"/>
        </w:numPr>
        <w:jc w:val="both"/>
        <w:textAlignment w:val="auto"/>
        <w:rPr>
          <w:rStyle w:val="Domylnaczcionkaakapitu5"/>
          <w:rFonts w:ascii="Century Gothic" w:hAnsi="Century Gothic"/>
          <w:b/>
          <w:sz w:val="20"/>
          <w:u w:val="single"/>
        </w:rPr>
      </w:pPr>
      <w:r w:rsidRPr="00C37614">
        <w:rPr>
          <w:rStyle w:val="Domylnaczcionkaakapitu5"/>
          <w:rFonts w:ascii="Century Gothic" w:hAnsi="Century Gothic"/>
          <w:b/>
          <w:sz w:val="20"/>
          <w:u w:val="single"/>
        </w:rPr>
        <w:t xml:space="preserve">Kryterium </w:t>
      </w:r>
      <w:r w:rsidR="00494611">
        <w:rPr>
          <w:rStyle w:val="Domylnaczcionkaakapitu5"/>
          <w:rFonts w:ascii="Century Gothic" w:hAnsi="Century Gothic"/>
          <w:b/>
          <w:sz w:val="20"/>
          <w:u w:val="single"/>
        </w:rPr>
        <w:t>okres gwarancji</w:t>
      </w:r>
      <w:r w:rsidRPr="00C37614">
        <w:rPr>
          <w:rStyle w:val="Domylnaczcionkaakapitu5"/>
          <w:rFonts w:ascii="Century Gothic" w:hAnsi="Century Gothic"/>
          <w:b/>
          <w:sz w:val="20"/>
          <w:u w:val="single"/>
        </w:rPr>
        <w:t>:</w:t>
      </w:r>
    </w:p>
    <w:p w:rsidR="005938B3" w:rsidRPr="00C37614" w:rsidRDefault="005938B3" w:rsidP="005938B3">
      <w:pPr>
        <w:ind w:left="1380"/>
        <w:jc w:val="both"/>
        <w:textAlignment w:val="auto"/>
        <w:rPr>
          <w:rStyle w:val="Domylnaczcionkaakapitu5"/>
          <w:rFonts w:ascii="Century Gothic" w:hAnsi="Century Gothic"/>
          <w:b/>
          <w:sz w:val="20"/>
        </w:rPr>
      </w:pPr>
      <w:r w:rsidRPr="00C37614">
        <w:rPr>
          <w:rStyle w:val="Domylnaczcionkaakapitu5"/>
          <w:rFonts w:ascii="Century Gothic" w:hAnsi="Century Gothic"/>
          <w:b/>
          <w:sz w:val="20"/>
        </w:rPr>
        <w:t>Punkty w niniejszym kryterium zostaną przyznane wg następujących zasad:</w:t>
      </w:r>
    </w:p>
    <w:p w:rsidR="005938B3" w:rsidRPr="005938B3" w:rsidRDefault="005938B3" w:rsidP="005938B3">
      <w:pPr>
        <w:numPr>
          <w:ilvl w:val="3"/>
          <w:numId w:val="14"/>
        </w:numPr>
        <w:jc w:val="both"/>
        <w:textAlignment w:val="auto"/>
        <w:rPr>
          <w:rStyle w:val="domylnaczcionkaakapitu50"/>
          <w:rFonts w:ascii="Century Gothic" w:hAnsi="Century Gothic"/>
          <w:b/>
          <w:sz w:val="20"/>
          <w:u w:val="single"/>
        </w:rPr>
      </w:pPr>
      <w:r w:rsidRPr="00C37614">
        <w:rPr>
          <w:rStyle w:val="domylnaczcionkaakapitu50"/>
          <w:rFonts w:ascii="Century Gothic" w:hAnsi="Century Gothic"/>
          <w:sz w:val="20"/>
          <w:szCs w:val="20"/>
        </w:rPr>
        <w:t>przy przyznawaniu i przeliczaniu punktów będą brane pod uwagę tylko oferty, w których zostanie zaproponowany</w:t>
      </w:r>
      <w:r w:rsidR="00494611">
        <w:rPr>
          <w:rStyle w:val="domylnaczcionkaakapitu50"/>
          <w:rFonts w:ascii="Century Gothic" w:hAnsi="Century Gothic"/>
          <w:sz w:val="20"/>
          <w:szCs w:val="20"/>
        </w:rPr>
        <w:t xml:space="preserve"> okres gwarancji </w:t>
      </w:r>
      <w:r>
        <w:rPr>
          <w:rStyle w:val="domylnaczcionkaakapitu50"/>
          <w:rFonts w:ascii="Century Gothic" w:hAnsi="Century Gothic"/>
          <w:sz w:val="20"/>
          <w:szCs w:val="20"/>
        </w:rPr>
        <w:t>dłuższy niż:</w:t>
      </w:r>
    </w:p>
    <w:p w:rsidR="005938B3" w:rsidRPr="005938B3" w:rsidRDefault="005938B3" w:rsidP="005938B3">
      <w:pPr>
        <w:numPr>
          <w:ilvl w:val="4"/>
          <w:numId w:val="14"/>
        </w:numPr>
        <w:jc w:val="both"/>
        <w:textAlignment w:val="auto"/>
        <w:rPr>
          <w:rStyle w:val="domylnaczcionkaakapitu50"/>
          <w:rFonts w:ascii="Century Gothic" w:hAnsi="Century Gothic"/>
          <w:b/>
          <w:sz w:val="20"/>
          <w:u w:val="single"/>
        </w:rPr>
      </w:pPr>
      <w:r>
        <w:rPr>
          <w:rStyle w:val="domylnaczcionkaakapitu50"/>
          <w:rFonts w:ascii="Century Gothic" w:hAnsi="Century Gothic"/>
          <w:sz w:val="20"/>
          <w:szCs w:val="20"/>
        </w:rPr>
        <w:t>W zadaniu nr 1 - 12 miesięcy</w:t>
      </w:r>
    </w:p>
    <w:p w:rsidR="005938B3" w:rsidRPr="00C37614" w:rsidRDefault="005938B3" w:rsidP="005938B3">
      <w:pPr>
        <w:numPr>
          <w:ilvl w:val="4"/>
          <w:numId w:val="14"/>
        </w:numPr>
        <w:jc w:val="both"/>
        <w:textAlignment w:val="auto"/>
        <w:rPr>
          <w:rStyle w:val="domylnaczcionkaakapitu50"/>
          <w:rFonts w:ascii="Century Gothic" w:hAnsi="Century Gothic"/>
          <w:b/>
          <w:sz w:val="20"/>
          <w:u w:val="single"/>
        </w:rPr>
      </w:pPr>
      <w:r>
        <w:rPr>
          <w:rStyle w:val="domylnaczcionkaakapitu50"/>
          <w:rFonts w:ascii="Century Gothic" w:hAnsi="Century Gothic"/>
          <w:sz w:val="20"/>
          <w:szCs w:val="20"/>
        </w:rPr>
        <w:t>W zadaniu nr 2 – 48 miesięcy;</w:t>
      </w:r>
    </w:p>
    <w:p w:rsidR="005938B3" w:rsidRPr="005938B3" w:rsidRDefault="005938B3" w:rsidP="005938B3">
      <w:pPr>
        <w:numPr>
          <w:ilvl w:val="3"/>
          <w:numId w:val="14"/>
        </w:numPr>
        <w:jc w:val="both"/>
        <w:textAlignment w:val="auto"/>
        <w:rPr>
          <w:rFonts w:ascii="Century Gothic" w:hAnsi="Century Gothic"/>
          <w:b/>
          <w:sz w:val="20"/>
          <w:u w:val="single"/>
        </w:rPr>
      </w:pPr>
      <w:r w:rsidRPr="00C37614">
        <w:rPr>
          <w:rFonts w:ascii="Century Gothic" w:hAnsi="Century Gothic"/>
          <w:sz w:val="20"/>
          <w:szCs w:val="20"/>
        </w:rPr>
        <w:t xml:space="preserve">W przypadku, gdy Wykonawca zaoferuje </w:t>
      </w:r>
      <w:r w:rsidR="00494611">
        <w:rPr>
          <w:rFonts w:ascii="Century Gothic" w:hAnsi="Century Gothic"/>
          <w:sz w:val="20"/>
          <w:szCs w:val="20"/>
        </w:rPr>
        <w:t>okres gwarancji</w:t>
      </w:r>
      <w:r>
        <w:rPr>
          <w:rFonts w:ascii="Century Gothic" w:hAnsi="Century Gothic"/>
          <w:sz w:val="20"/>
          <w:szCs w:val="20"/>
        </w:rPr>
        <w:t xml:space="preserve"> krótszy niż:</w:t>
      </w:r>
    </w:p>
    <w:p w:rsidR="005938B3" w:rsidRPr="005938B3" w:rsidRDefault="005938B3" w:rsidP="005938B3">
      <w:pPr>
        <w:numPr>
          <w:ilvl w:val="4"/>
          <w:numId w:val="14"/>
        </w:numPr>
        <w:jc w:val="both"/>
        <w:textAlignment w:val="auto"/>
        <w:rPr>
          <w:rFonts w:ascii="Century Gothic" w:hAnsi="Century Gothic"/>
          <w:b/>
          <w:sz w:val="20"/>
          <w:u w:val="single"/>
        </w:rPr>
      </w:pPr>
      <w:r>
        <w:rPr>
          <w:rFonts w:ascii="Century Gothic" w:hAnsi="Century Gothic"/>
          <w:sz w:val="20"/>
          <w:szCs w:val="20"/>
        </w:rPr>
        <w:t>W zadaniu nr 1 – 12 miesięcy</w:t>
      </w:r>
    </w:p>
    <w:p w:rsidR="005938B3" w:rsidRPr="005938B3" w:rsidRDefault="005938B3" w:rsidP="005938B3">
      <w:pPr>
        <w:numPr>
          <w:ilvl w:val="4"/>
          <w:numId w:val="14"/>
        </w:numPr>
        <w:jc w:val="both"/>
        <w:textAlignment w:val="auto"/>
        <w:rPr>
          <w:rFonts w:ascii="Century Gothic" w:hAnsi="Century Gothic"/>
          <w:b/>
          <w:sz w:val="20"/>
          <w:u w:val="single"/>
        </w:rPr>
      </w:pPr>
      <w:r>
        <w:rPr>
          <w:rFonts w:ascii="Century Gothic" w:hAnsi="Century Gothic"/>
          <w:sz w:val="20"/>
          <w:szCs w:val="20"/>
        </w:rPr>
        <w:t>W zadaniu nr 2 – 48 miesięcy</w:t>
      </w:r>
    </w:p>
    <w:p w:rsidR="005938B3" w:rsidRPr="005938B3" w:rsidRDefault="005938B3" w:rsidP="005938B3">
      <w:pPr>
        <w:ind w:left="1740"/>
        <w:jc w:val="both"/>
        <w:textAlignment w:val="auto"/>
        <w:rPr>
          <w:rFonts w:ascii="Century Gothic" w:hAnsi="Century Gothic"/>
          <w:b/>
          <w:sz w:val="20"/>
          <w:u w:val="single"/>
        </w:rPr>
      </w:pPr>
      <w:r w:rsidRPr="005938B3">
        <w:rPr>
          <w:rFonts w:ascii="Century Gothic" w:hAnsi="Century Gothic"/>
          <w:sz w:val="20"/>
          <w:szCs w:val="20"/>
        </w:rPr>
        <w:t>Zamawiający odrzuci ofertę na podstawie art. 226 ust. 1 pkt 5 Ustawy;</w:t>
      </w:r>
    </w:p>
    <w:p w:rsidR="005938B3" w:rsidRPr="00C37614" w:rsidRDefault="005938B3" w:rsidP="005938B3">
      <w:pPr>
        <w:numPr>
          <w:ilvl w:val="3"/>
          <w:numId w:val="14"/>
        </w:numPr>
        <w:jc w:val="both"/>
        <w:textAlignment w:val="auto"/>
        <w:rPr>
          <w:rStyle w:val="domylnaczcionkaakapitu50"/>
          <w:rFonts w:ascii="Century Gothic" w:hAnsi="Century Gothic"/>
          <w:b/>
          <w:sz w:val="20"/>
          <w:u w:val="single"/>
        </w:rPr>
      </w:pPr>
      <w:r>
        <w:rPr>
          <w:rStyle w:val="domylnaczcionkaakapitu50"/>
          <w:rFonts w:ascii="Century Gothic" w:hAnsi="Century Gothic"/>
          <w:sz w:val="20"/>
          <w:szCs w:val="20"/>
        </w:rPr>
        <w:t>za każdy miesiąc powyżej minimalnego</w:t>
      </w:r>
      <w:r w:rsidRPr="00C37614">
        <w:rPr>
          <w:rStyle w:val="domylnaczcionkaakapitu50"/>
          <w:rFonts w:ascii="Century Gothic" w:hAnsi="Century Gothic"/>
          <w:sz w:val="20"/>
          <w:szCs w:val="20"/>
        </w:rPr>
        <w:t xml:space="preserve"> </w:t>
      </w:r>
      <w:r>
        <w:rPr>
          <w:rStyle w:val="domylnaczcionkaakapitu50"/>
          <w:rFonts w:ascii="Century Gothic" w:hAnsi="Century Gothic"/>
          <w:sz w:val="20"/>
          <w:szCs w:val="20"/>
        </w:rPr>
        <w:t>okresu gwarancji Wykonawca otrzyma 1 punkt</w:t>
      </w:r>
      <w:r w:rsidRPr="00C37614">
        <w:rPr>
          <w:rStyle w:val="domylnaczcionkaakapitu50"/>
          <w:rFonts w:ascii="Century Gothic" w:hAnsi="Century Gothic"/>
          <w:sz w:val="20"/>
          <w:szCs w:val="20"/>
        </w:rPr>
        <w:t>;</w:t>
      </w:r>
    </w:p>
    <w:p w:rsidR="005938B3" w:rsidRPr="005938B3" w:rsidRDefault="005938B3" w:rsidP="005938B3">
      <w:pPr>
        <w:numPr>
          <w:ilvl w:val="3"/>
          <w:numId w:val="14"/>
        </w:numPr>
        <w:jc w:val="both"/>
        <w:textAlignment w:val="auto"/>
        <w:rPr>
          <w:rStyle w:val="domylnaczcionkaakapitu50"/>
          <w:rFonts w:ascii="Century Gothic" w:hAnsi="Century Gothic"/>
          <w:b/>
          <w:sz w:val="20"/>
          <w:u w:val="single"/>
        </w:rPr>
      </w:pPr>
      <w:r>
        <w:rPr>
          <w:rStyle w:val="domylnaczcionkaakapitu50"/>
          <w:rFonts w:ascii="Century Gothic" w:hAnsi="Century Gothic"/>
          <w:sz w:val="20"/>
          <w:szCs w:val="20"/>
        </w:rPr>
        <w:t>maksymalny okres gwarancji</w:t>
      </w:r>
      <w:r w:rsidRPr="00C37614">
        <w:rPr>
          <w:rStyle w:val="domylnaczcionkaakapitu50"/>
          <w:rFonts w:ascii="Century Gothic" w:hAnsi="Century Gothic"/>
          <w:sz w:val="20"/>
          <w:szCs w:val="20"/>
        </w:rPr>
        <w:t>, jaki moż</w:t>
      </w:r>
      <w:r>
        <w:rPr>
          <w:rStyle w:val="domylnaczcionkaakapitu50"/>
          <w:rFonts w:ascii="Century Gothic" w:hAnsi="Century Gothic"/>
          <w:sz w:val="20"/>
          <w:szCs w:val="20"/>
        </w:rPr>
        <w:t>e zaoferować Wykonawca wynosi:</w:t>
      </w:r>
    </w:p>
    <w:p w:rsidR="005938B3" w:rsidRPr="005938B3" w:rsidRDefault="005938B3" w:rsidP="005938B3">
      <w:pPr>
        <w:numPr>
          <w:ilvl w:val="4"/>
          <w:numId w:val="14"/>
        </w:numPr>
        <w:jc w:val="both"/>
        <w:textAlignment w:val="auto"/>
        <w:rPr>
          <w:rStyle w:val="domylnaczcionkaakapitu50"/>
          <w:rFonts w:ascii="Century Gothic" w:hAnsi="Century Gothic"/>
          <w:b/>
          <w:sz w:val="20"/>
          <w:u w:val="single"/>
        </w:rPr>
      </w:pPr>
      <w:r>
        <w:rPr>
          <w:rStyle w:val="domylnaczcionkaakapitu50"/>
          <w:rFonts w:ascii="Century Gothic" w:hAnsi="Century Gothic"/>
          <w:sz w:val="20"/>
          <w:szCs w:val="20"/>
        </w:rPr>
        <w:t>W zadaniu nr 1 – 36 miesięcy</w:t>
      </w:r>
    </w:p>
    <w:p w:rsidR="005938B3" w:rsidRPr="00C37614" w:rsidRDefault="005938B3" w:rsidP="005938B3">
      <w:pPr>
        <w:numPr>
          <w:ilvl w:val="4"/>
          <w:numId w:val="14"/>
        </w:numPr>
        <w:jc w:val="both"/>
        <w:textAlignment w:val="auto"/>
        <w:rPr>
          <w:rStyle w:val="domylnaczcionkaakapitu50"/>
          <w:rFonts w:ascii="Century Gothic" w:hAnsi="Century Gothic"/>
          <w:b/>
          <w:sz w:val="20"/>
          <w:u w:val="single"/>
        </w:rPr>
      </w:pPr>
      <w:r>
        <w:rPr>
          <w:rStyle w:val="domylnaczcionkaakapitu50"/>
          <w:rFonts w:ascii="Century Gothic" w:hAnsi="Century Gothic"/>
          <w:sz w:val="20"/>
          <w:szCs w:val="20"/>
        </w:rPr>
        <w:t>W zadaniu nr 2 – 72 miesiące;</w:t>
      </w:r>
    </w:p>
    <w:p w:rsidR="005938B3" w:rsidRPr="005938B3" w:rsidRDefault="005938B3" w:rsidP="005938B3">
      <w:pPr>
        <w:numPr>
          <w:ilvl w:val="3"/>
          <w:numId w:val="14"/>
        </w:numPr>
        <w:jc w:val="both"/>
        <w:textAlignment w:val="auto"/>
        <w:rPr>
          <w:rStyle w:val="domylnaczcionkaakapitu50"/>
          <w:rFonts w:ascii="Century Gothic" w:hAnsi="Century Gothic"/>
          <w:b/>
          <w:sz w:val="20"/>
          <w:u w:val="single"/>
        </w:rPr>
      </w:pPr>
      <w:r w:rsidRPr="00C37614">
        <w:rPr>
          <w:rStyle w:val="domylnaczcionkaakapitu50"/>
          <w:rFonts w:ascii="Century Gothic" w:hAnsi="Century Gothic"/>
          <w:sz w:val="20"/>
          <w:szCs w:val="20"/>
        </w:rPr>
        <w:t xml:space="preserve">W przypadku, gdy Wykonawca zaoferuje </w:t>
      </w:r>
      <w:r>
        <w:rPr>
          <w:rStyle w:val="domylnaczcionkaakapitu50"/>
          <w:rFonts w:ascii="Century Gothic" w:hAnsi="Century Gothic"/>
          <w:sz w:val="20"/>
          <w:szCs w:val="20"/>
        </w:rPr>
        <w:t>okres gwarancji dłuższy niż</w:t>
      </w:r>
    </w:p>
    <w:p w:rsidR="005938B3" w:rsidRPr="005938B3" w:rsidRDefault="005938B3" w:rsidP="005938B3">
      <w:pPr>
        <w:numPr>
          <w:ilvl w:val="4"/>
          <w:numId w:val="14"/>
        </w:numPr>
        <w:jc w:val="both"/>
        <w:textAlignment w:val="auto"/>
        <w:rPr>
          <w:rStyle w:val="domylnaczcionkaakapitu50"/>
          <w:rFonts w:ascii="Century Gothic" w:hAnsi="Century Gothic"/>
          <w:b/>
          <w:sz w:val="20"/>
          <w:u w:val="single"/>
        </w:rPr>
      </w:pPr>
      <w:r>
        <w:rPr>
          <w:rStyle w:val="domylnaczcionkaakapitu50"/>
          <w:rFonts w:ascii="Century Gothic" w:hAnsi="Century Gothic"/>
          <w:sz w:val="20"/>
          <w:szCs w:val="20"/>
        </w:rPr>
        <w:t>W zadaniu nr 1 – 36 miesięcy</w:t>
      </w:r>
    </w:p>
    <w:p w:rsidR="005938B3" w:rsidRPr="00C37614" w:rsidRDefault="005938B3" w:rsidP="005938B3">
      <w:pPr>
        <w:numPr>
          <w:ilvl w:val="4"/>
          <w:numId w:val="14"/>
        </w:numPr>
        <w:jc w:val="both"/>
        <w:textAlignment w:val="auto"/>
        <w:rPr>
          <w:rStyle w:val="domylnaczcionkaakapitu50"/>
          <w:rFonts w:ascii="Century Gothic" w:hAnsi="Century Gothic"/>
          <w:b/>
          <w:sz w:val="20"/>
          <w:u w:val="single"/>
        </w:rPr>
      </w:pPr>
      <w:r>
        <w:rPr>
          <w:rStyle w:val="domylnaczcionkaakapitu50"/>
          <w:rFonts w:ascii="Century Gothic" w:hAnsi="Century Gothic"/>
          <w:sz w:val="20"/>
          <w:szCs w:val="20"/>
        </w:rPr>
        <w:t>W zadaniu nr 2 – 72 miesiące;</w:t>
      </w:r>
    </w:p>
    <w:p w:rsidR="005938B3" w:rsidRDefault="005938B3" w:rsidP="005938B3">
      <w:pPr>
        <w:ind w:left="1440" w:hanging="24"/>
        <w:jc w:val="both"/>
        <w:textAlignment w:val="auto"/>
        <w:rPr>
          <w:rStyle w:val="domylnaczcionkaakapitu50"/>
          <w:rFonts w:ascii="Century Gothic" w:hAnsi="Century Gothic"/>
          <w:sz w:val="20"/>
          <w:szCs w:val="20"/>
        </w:rPr>
      </w:pPr>
      <w:r w:rsidRPr="00C37614">
        <w:rPr>
          <w:rStyle w:val="domylnaczcionkaakapitu50"/>
          <w:rFonts w:ascii="Century Gothic" w:hAnsi="Century Gothic"/>
          <w:sz w:val="20"/>
          <w:szCs w:val="20"/>
        </w:rPr>
        <w:t xml:space="preserve"> Zamawiający do wyliczenia punktów w kryterium przyjmie, że Wykonawca zaoferował </w:t>
      </w:r>
      <w:r>
        <w:rPr>
          <w:rStyle w:val="domylnaczcionkaakapitu50"/>
          <w:rFonts w:ascii="Century Gothic" w:hAnsi="Century Gothic"/>
          <w:sz w:val="20"/>
          <w:szCs w:val="20"/>
        </w:rPr>
        <w:t>okres gwarancji wynoszący:</w:t>
      </w:r>
    </w:p>
    <w:p w:rsidR="005938B3" w:rsidRPr="005938B3" w:rsidRDefault="005938B3" w:rsidP="005938B3">
      <w:pPr>
        <w:numPr>
          <w:ilvl w:val="4"/>
          <w:numId w:val="14"/>
        </w:numPr>
        <w:jc w:val="both"/>
        <w:textAlignment w:val="auto"/>
        <w:rPr>
          <w:rStyle w:val="domylnaczcionkaakapitu50"/>
          <w:rFonts w:ascii="Century Gothic" w:hAnsi="Century Gothic"/>
          <w:b/>
          <w:sz w:val="20"/>
          <w:u w:val="single"/>
        </w:rPr>
      </w:pPr>
      <w:r>
        <w:rPr>
          <w:rStyle w:val="domylnaczcionkaakapitu50"/>
          <w:rFonts w:ascii="Century Gothic" w:hAnsi="Century Gothic"/>
          <w:sz w:val="20"/>
          <w:szCs w:val="20"/>
        </w:rPr>
        <w:t>W zadaniu nr 1 – 36 miesięcy</w:t>
      </w:r>
    </w:p>
    <w:p w:rsidR="005938B3" w:rsidRPr="00C37614" w:rsidRDefault="005938B3" w:rsidP="005938B3">
      <w:pPr>
        <w:numPr>
          <w:ilvl w:val="4"/>
          <w:numId w:val="14"/>
        </w:numPr>
        <w:jc w:val="both"/>
        <w:textAlignment w:val="auto"/>
        <w:rPr>
          <w:rStyle w:val="domylnaczcionkaakapitu50"/>
          <w:rFonts w:ascii="Century Gothic" w:hAnsi="Century Gothic"/>
          <w:b/>
          <w:sz w:val="20"/>
          <w:u w:val="single"/>
        </w:rPr>
      </w:pPr>
      <w:r>
        <w:rPr>
          <w:rStyle w:val="domylnaczcionkaakapitu50"/>
          <w:rFonts w:ascii="Century Gothic" w:hAnsi="Century Gothic"/>
          <w:sz w:val="20"/>
          <w:szCs w:val="20"/>
        </w:rPr>
        <w:t>W zadaniu nr 2 – 72 miesiące;</w:t>
      </w:r>
    </w:p>
    <w:p w:rsidR="005938B3" w:rsidRPr="00C37614" w:rsidRDefault="005938B3" w:rsidP="005938B3">
      <w:pPr>
        <w:numPr>
          <w:ilvl w:val="3"/>
          <w:numId w:val="14"/>
        </w:numPr>
        <w:jc w:val="both"/>
        <w:textAlignment w:val="auto"/>
        <w:rPr>
          <w:rFonts w:ascii="Century Gothic" w:hAnsi="Century Gothic"/>
          <w:b/>
          <w:sz w:val="20"/>
          <w:u w:val="single"/>
        </w:rPr>
      </w:pPr>
      <w:r w:rsidRPr="00C37614">
        <w:rPr>
          <w:rStyle w:val="domylnaczcionkaakapitu50"/>
          <w:rFonts w:ascii="Century Gothic" w:hAnsi="Century Gothic"/>
          <w:sz w:val="20"/>
          <w:szCs w:val="20"/>
        </w:rPr>
        <w:t>wskaźnik kryterium wyliczony zostanie wg. poniższego  wzoru:</w:t>
      </w:r>
    </w:p>
    <w:p w:rsidR="005938B3" w:rsidRPr="00C37614" w:rsidRDefault="005938B3" w:rsidP="005938B3">
      <w:pPr>
        <w:pStyle w:val="Tekstpodstawowy"/>
        <w:spacing w:after="0"/>
        <w:ind w:left="709"/>
        <w:rPr>
          <w:rFonts w:ascii="Verdana" w:hAnsi="Verdana"/>
        </w:rPr>
      </w:pPr>
    </w:p>
    <w:p w:rsidR="005938B3" w:rsidRPr="00C37614" w:rsidRDefault="005938B3" w:rsidP="005938B3">
      <w:pPr>
        <w:pStyle w:val="Tekstpodstawowy"/>
        <w:spacing w:after="0"/>
        <w:ind w:left="1418"/>
        <w:jc w:val="center"/>
        <w:rPr>
          <w:rFonts w:ascii="Verdana" w:hAnsi="Verdana"/>
        </w:rPr>
      </w:pPr>
      <w:r>
        <w:rPr>
          <w:rStyle w:val="domylnaczcionkaakapitu50"/>
          <w:rFonts w:ascii="Century Gothic" w:hAnsi="Century Gothic"/>
          <w:b/>
          <w:bCs/>
          <w:sz w:val="20"/>
          <w:szCs w:val="20"/>
        </w:rPr>
        <w:t>G = (G</w:t>
      </w:r>
      <w:r w:rsidRPr="00C37614">
        <w:rPr>
          <w:rStyle w:val="domylnaczcionkaakapitu50"/>
          <w:rFonts w:ascii="Century Gothic" w:hAnsi="Century Gothic"/>
          <w:b/>
          <w:bCs/>
          <w:sz w:val="20"/>
          <w:szCs w:val="20"/>
          <w:vertAlign w:val="subscript"/>
        </w:rPr>
        <w:t>b </w:t>
      </w:r>
      <w:r w:rsidRPr="00C37614">
        <w:rPr>
          <w:rStyle w:val="domylnaczcionkaakapitu50"/>
          <w:rFonts w:ascii="Century Gothic" w:hAnsi="Century Gothic"/>
          <w:b/>
          <w:bCs/>
          <w:sz w:val="20"/>
          <w:szCs w:val="20"/>
        </w:rPr>
        <w:t xml:space="preserve">: </w:t>
      </w:r>
      <w:r>
        <w:rPr>
          <w:rStyle w:val="domylnaczcionkaakapitu50"/>
          <w:rFonts w:ascii="Century Gothic" w:hAnsi="Century Gothic"/>
          <w:b/>
          <w:bCs/>
          <w:sz w:val="20"/>
          <w:szCs w:val="20"/>
        </w:rPr>
        <w:t>G</w:t>
      </w:r>
      <w:r w:rsidRPr="00C37614">
        <w:rPr>
          <w:rStyle w:val="domylnaczcionkaakapitu50"/>
          <w:rFonts w:ascii="Century Gothic" w:hAnsi="Century Gothic"/>
          <w:b/>
          <w:bCs/>
          <w:sz w:val="20"/>
          <w:szCs w:val="20"/>
          <w:vertAlign w:val="subscript"/>
        </w:rPr>
        <w:t>naj</w:t>
      </w:r>
      <w:r>
        <w:rPr>
          <w:rStyle w:val="domylnaczcionkaakapitu50"/>
          <w:rFonts w:ascii="Century Gothic" w:hAnsi="Century Gothic"/>
          <w:b/>
          <w:bCs/>
          <w:sz w:val="20"/>
          <w:szCs w:val="20"/>
        </w:rPr>
        <w:t>) x 100 x 2</w:t>
      </w:r>
      <w:r w:rsidRPr="00C37614">
        <w:rPr>
          <w:rStyle w:val="domylnaczcionkaakapitu50"/>
          <w:rFonts w:ascii="Century Gothic" w:hAnsi="Century Gothic"/>
          <w:b/>
          <w:bCs/>
          <w:sz w:val="20"/>
          <w:szCs w:val="20"/>
        </w:rPr>
        <w:t>0%</w:t>
      </w:r>
    </w:p>
    <w:p w:rsidR="005938B3" w:rsidRPr="00C37614" w:rsidRDefault="005938B3" w:rsidP="005938B3">
      <w:pPr>
        <w:pStyle w:val="Tekstpodstawowy"/>
        <w:spacing w:after="0"/>
        <w:ind w:left="709"/>
        <w:rPr>
          <w:rFonts w:ascii="Verdana" w:hAnsi="Verdana"/>
        </w:rPr>
      </w:pPr>
    </w:p>
    <w:p w:rsidR="005938B3" w:rsidRPr="00C37614" w:rsidRDefault="005938B3" w:rsidP="005938B3">
      <w:pPr>
        <w:pStyle w:val="Tekstpodstawowy"/>
        <w:spacing w:after="0"/>
        <w:ind w:left="1418"/>
        <w:rPr>
          <w:rFonts w:ascii="Verdana" w:hAnsi="Verdana"/>
        </w:rPr>
      </w:pPr>
      <w:r w:rsidRPr="00C37614">
        <w:rPr>
          <w:rStyle w:val="domylnaczcionkaakapitu50"/>
          <w:rFonts w:ascii="Century Gothic" w:hAnsi="Century Gothic"/>
          <w:b/>
          <w:bCs/>
          <w:sz w:val="20"/>
          <w:szCs w:val="20"/>
        </w:rPr>
        <w:t>gdzie:</w:t>
      </w:r>
    </w:p>
    <w:p w:rsidR="005938B3" w:rsidRPr="00C37614" w:rsidRDefault="00F00770" w:rsidP="005938B3">
      <w:pPr>
        <w:pStyle w:val="pkt"/>
        <w:spacing w:before="0" w:beforeAutospacing="0" w:after="0" w:afterAutospacing="0"/>
        <w:ind w:left="1418"/>
        <w:rPr>
          <w:rFonts w:ascii="Verdana" w:hAnsi="Verdana"/>
          <w:color w:val="000000"/>
        </w:rPr>
      </w:pPr>
      <w:r>
        <w:rPr>
          <w:rFonts w:ascii="Century Gothic" w:hAnsi="Century Gothic"/>
          <w:b/>
          <w:bCs/>
          <w:color w:val="000000"/>
          <w:sz w:val="20"/>
          <w:szCs w:val="20"/>
        </w:rPr>
        <w:t>G</w:t>
      </w:r>
      <w:r w:rsidR="005938B3" w:rsidRPr="00C37614">
        <w:rPr>
          <w:rFonts w:ascii="Century Gothic" w:hAnsi="Century Gothic"/>
          <w:b/>
          <w:bCs/>
          <w:color w:val="000000"/>
          <w:sz w:val="20"/>
          <w:szCs w:val="20"/>
        </w:rPr>
        <w:t xml:space="preserve"> – wskaźnik kryterium </w:t>
      </w:r>
      <w:r w:rsidR="00A937AC">
        <w:rPr>
          <w:rFonts w:ascii="Century Gothic" w:hAnsi="Century Gothic"/>
          <w:b/>
          <w:bCs/>
          <w:color w:val="000000"/>
          <w:sz w:val="20"/>
          <w:szCs w:val="20"/>
        </w:rPr>
        <w:t xml:space="preserve">okres gwarancji </w:t>
      </w:r>
      <w:r w:rsidR="005938B3" w:rsidRPr="00C37614">
        <w:rPr>
          <w:rFonts w:ascii="Century Gothic" w:hAnsi="Century Gothic"/>
          <w:b/>
          <w:bCs/>
          <w:color w:val="000000"/>
          <w:sz w:val="20"/>
          <w:szCs w:val="20"/>
        </w:rPr>
        <w:t>w punktach,</w:t>
      </w:r>
    </w:p>
    <w:p w:rsidR="005938B3" w:rsidRPr="00C37614" w:rsidRDefault="00F00770" w:rsidP="005938B3">
      <w:pPr>
        <w:pStyle w:val="pkt"/>
        <w:spacing w:before="0" w:beforeAutospacing="0" w:after="0" w:afterAutospacing="0"/>
        <w:ind w:left="1418"/>
        <w:rPr>
          <w:rFonts w:ascii="Verdana" w:hAnsi="Verdana"/>
          <w:color w:val="000000"/>
        </w:rPr>
      </w:pPr>
      <w:r>
        <w:rPr>
          <w:rFonts w:ascii="Century Gothic" w:hAnsi="Century Gothic"/>
          <w:b/>
          <w:bCs/>
          <w:color w:val="000000"/>
          <w:sz w:val="20"/>
          <w:szCs w:val="20"/>
        </w:rPr>
        <w:t>G</w:t>
      </w:r>
      <w:r w:rsidR="005938B3" w:rsidRPr="00C37614">
        <w:rPr>
          <w:rFonts w:ascii="Century Gothic" w:hAnsi="Century Gothic"/>
          <w:b/>
          <w:bCs/>
          <w:color w:val="000000"/>
          <w:sz w:val="20"/>
          <w:szCs w:val="20"/>
          <w:vertAlign w:val="subscript"/>
        </w:rPr>
        <w:t>b</w:t>
      </w:r>
      <w:r w:rsidR="005938B3" w:rsidRPr="00C37614">
        <w:rPr>
          <w:rFonts w:ascii="Century Gothic" w:hAnsi="Century Gothic"/>
          <w:b/>
          <w:bCs/>
          <w:color w:val="000000"/>
          <w:sz w:val="20"/>
          <w:szCs w:val="20"/>
        </w:rPr>
        <w:t xml:space="preserve"> – ilość punktów przyznanych za </w:t>
      </w:r>
      <w:r w:rsidR="00A937AC">
        <w:rPr>
          <w:rFonts w:ascii="Century Gothic" w:hAnsi="Century Gothic"/>
          <w:b/>
          <w:bCs/>
          <w:color w:val="000000"/>
          <w:sz w:val="20"/>
          <w:szCs w:val="20"/>
        </w:rPr>
        <w:t>okres gwarancji</w:t>
      </w:r>
      <w:r w:rsidR="005938B3" w:rsidRPr="00C37614">
        <w:rPr>
          <w:rFonts w:ascii="Century Gothic" w:hAnsi="Century Gothic"/>
          <w:b/>
          <w:bCs/>
          <w:color w:val="000000"/>
          <w:sz w:val="20"/>
          <w:szCs w:val="20"/>
        </w:rPr>
        <w:t xml:space="preserve"> badanej ofercie,</w:t>
      </w:r>
    </w:p>
    <w:p w:rsidR="005938B3" w:rsidRDefault="00F00770" w:rsidP="005938B3">
      <w:pPr>
        <w:pStyle w:val="pkt"/>
        <w:spacing w:before="0" w:beforeAutospacing="0" w:after="0" w:afterAutospacing="0"/>
        <w:ind w:left="1418"/>
        <w:rPr>
          <w:rStyle w:val="domylnaczcionkaakapitu50"/>
          <w:rFonts w:ascii="Century Gothic" w:eastAsia="Arial" w:hAnsi="Century Gothic"/>
          <w:b/>
          <w:bCs/>
          <w:sz w:val="20"/>
          <w:szCs w:val="20"/>
        </w:rPr>
      </w:pPr>
      <w:r>
        <w:rPr>
          <w:rStyle w:val="domylnaczcionkaakapitu50"/>
          <w:rFonts w:ascii="Century Gothic" w:eastAsia="Arial" w:hAnsi="Century Gothic"/>
          <w:b/>
          <w:bCs/>
          <w:sz w:val="20"/>
          <w:szCs w:val="20"/>
        </w:rPr>
        <w:lastRenderedPageBreak/>
        <w:t xml:space="preserve"> G</w:t>
      </w:r>
      <w:r w:rsidR="005938B3" w:rsidRPr="00C37614">
        <w:rPr>
          <w:rStyle w:val="domylnaczcionkaakapitu50"/>
          <w:rFonts w:ascii="Century Gothic" w:eastAsia="Arial" w:hAnsi="Century Gothic"/>
          <w:b/>
          <w:bCs/>
          <w:sz w:val="20"/>
          <w:szCs w:val="20"/>
          <w:vertAlign w:val="subscript"/>
        </w:rPr>
        <w:t>naj </w:t>
      </w:r>
      <w:r w:rsidR="005938B3" w:rsidRPr="00C37614">
        <w:rPr>
          <w:rStyle w:val="domylnaczcionkaakapitu50"/>
          <w:rFonts w:ascii="Century Gothic" w:eastAsia="Arial" w:hAnsi="Century Gothic"/>
          <w:b/>
          <w:bCs/>
          <w:sz w:val="20"/>
          <w:szCs w:val="20"/>
        </w:rPr>
        <w:t xml:space="preserve">– ilość punktów przyznana </w:t>
      </w:r>
      <w:r w:rsidR="00A937AC">
        <w:rPr>
          <w:rStyle w:val="domylnaczcionkaakapitu50"/>
          <w:rFonts w:ascii="Century Gothic" w:eastAsia="Arial" w:hAnsi="Century Gothic"/>
          <w:b/>
          <w:bCs/>
          <w:sz w:val="20"/>
          <w:szCs w:val="20"/>
        </w:rPr>
        <w:t>ofercie z najdłuższym okresem gwarancji</w:t>
      </w:r>
      <w:r w:rsidR="005938B3" w:rsidRPr="00C37614">
        <w:rPr>
          <w:rStyle w:val="domylnaczcionkaakapitu50"/>
          <w:rFonts w:ascii="Century Gothic" w:eastAsia="Arial" w:hAnsi="Century Gothic"/>
          <w:b/>
          <w:bCs/>
          <w:sz w:val="20"/>
          <w:szCs w:val="20"/>
        </w:rPr>
        <w:t xml:space="preserve"> spośród ofert podlegających ocenie;</w:t>
      </w:r>
    </w:p>
    <w:p w:rsidR="005938B3" w:rsidRDefault="005938B3" w:rsidP="005938B3">
      <w:pPr>
        <w:pStyle w:val="pkt"/>
        <w:spacing w:before="0" w:beforeAutospacing="0" w:after="0" w:afterAutospacing="0"/>
        <w:ind w:left="1418"/>
        <w:rPr>
          <w:rStyle w:val="domylnaczcionkaakapitu50"/>
          <w:rFonts w:ascii="Century Gothic" w:eastAsia="Arial" w:hAnsi="Century Gothic"/>
          <w:b/>
          <w:bCs/>
          <w:sz w:val="20"/>
          <w:szCs w:val="20"/>
        </w:rPr>
      </w:pPr>
    </w:p>
    <w:p w:rsidR="00BB4550" w:rsidRDefault="00BB4550" w:rsidP="008F5C24">
      <w:pPr>
        <w:numPr>
          <w:ilvl w:val="1"/>
          <w:numId w:val="14"/>
        </w:numPr>
        <w:ind w:left="709" w:hanging="425"/>
        <w:jc w:val="both"/>
        <w:textAlignment w:val="auto"/>
        <w:rPr>
          <w:rFonts w:ascii="Century Gothic" w:hAnsi="Century Gothic"/>
          <w:sz w:val="20"/>
          <w:szCs w:val="20"/>
        </w:rPr>
      </w:pPr>
      <w:r w:rsidRPr="00961E53">
        <w:rPr>
          <w:rFonts w:ascii="Century Gothic" w:hAnsi="Century Gothic"/>
          <w:sz w:val="20"/>
          <w:szCs w:val="20"/>
        </w:rPr>
        <w:t xml:space="preserve">Zamawiający za najkorzystniejszą uzna ofertę, która uzyska największą liczbę punktów łącznie ze wszystkich kryteriów. Ocenę łączną oferty stanowi suma punktów uzyskanych w ramach poszczególnych kryteriów. </w:t>
      </w:r>
      <w:r w:rsidRPr="00BB4550">
        <w:rPr>
          <w:rFonts w:ascii="Century Gothic" w:hAnsi="Century Gothic"/>
          <w:sz w:val="20"/>
          <w:szCs w:val="20"/>
        </w:rPr>
        <w:t>Zamawiający wyliczy ocenę łączą ocenianych ofert na podstawie poniższego wzoru:</w:t>
      </w:r>
    </w:p>
    <w:p w:rsidR="00BB4550" w:rsidRDefault="00BB4550" w:rsidP="008F5C24">
      <w:pPr>
        <w:ind w:left="851"/>
        <w:jc w:val="both"/>
        <w:textAlignment w:val="auto"/>
        <w:rPr>
          <w:rFonts w:ascii="Century Gothic" w:hAnsi="Century Gothic"/>
          <w:sz w:val="20"/>
          <w:szCs w:val="20"/>
        </w:rPr>
      </w:pPr>
    </w:p>
    <w:p w:rsidR="00BB4550" w:rsidRPr="004710F0" w:rsidRDefault="00BB4550" w:rsidP="00BB4550">
      <w:pPr>
        <w:ind w:left="1418"/>
        <w:jc w:val="center"/>
        <w:rPr>
          <w:rFonts w:ascii="Century Gothic" w:hAnsi="Century Gothic"/>
          <w:b/>
          <w:color w:val="auto"/>
          <w:sz w:val="20"/>
          <w:szCs w:val="20"/>
        </w:rPr>
      </w:pPr>
      <w:r>
        <w:rPr>
          <w:rFonts w:ascii="Century Gothic" w:hAnsi="Century Gothic"/>
          <w:b/>
          <w:color w:val="auto"/>
          <w:sz w:val="20"/>
          <w:szCs w:val="20"/>
        </w:rPr>
        <w:t>E = C + T</w:t>
      </w:r>
      <w:r w:rsidR="005D002F">
        <w:rPr>
          <w:rFonts w:ascii="Century Gothic" w:hAnsi="Century Gothic"/>
          <w:b/>
          <w:color w:val="auto"/>
          <w:sz w:val="20"/>
          <w:szCs w:val="20"/>
        </w:rPr>
        <w:t xml:space="preserve"> + G</w:t>
      </w:r>
    </w:p>
    <w:p w:rsidR="00BB4550" w:rsidRPr="004710F0" w:rsidRDefault="00BB4550" w:rsidP="00BB4550">
      <w:pPr>
        <w:ind w:left="1418"/>
        <w:rPr>
          <w:rFonts w:ascii="Century Gothic" w:hAnsi="Century Gothic"/>
          <w:b/>
          <w:color w:val="auto"/>
          <w:sz w:val="20"/>
          <w:szCs w:val="20"/>
        </w:rPr>
      </w:pPr>
      <w:r w:rsidRPr="004710F0">
        <w:rPr>
          <w:rFonts w:ascii="Century Gothic" w:hAnsi="Century Gothic"/>
          <w:b/>
          <w:color w:val="auto"/>
          <w:sz w:val="20"/>
          <w:szCs w:val="20"/>
        </w:rPr>
        <w:t>gdzie:</w:t>
      </w:r>
    </w:p>
    <w:p w:rsidR="00BB4550" w:rsidRPr="004710F0" w:rsidRDefault="00BB4550" w:rsidP="00BB4550">
      <w:pPr>
        <w:ind w:left="1418"/>
        <w:rPr>
          <w:rFonts w:ascii="Century Gothic" w:hAnsi="Century Gothic"/>
          <w:b/>
          <w:color w:val="auto"/>
          <w:sz w:val="20"/>
          <w:szCs w:val="20"/>
        </w:rPr>
      </w:pPr>
      <w:r w:rsidRPr="004710F0">
        <w:rPr>
          <w:rFonts w:ascii="Century Gothic" w:hAnsi="Century Gothic"/>
          <w:b/>
          <w:color w:val="auto"/>
          <w:sz w:val="20"/>
          <w:szCs w:val="20"/>
        </w:rPr>
        <w:t>E – wskaźnik oceny oferty w punktach;</w:t>
      </w:r>
    </w:p>
    <w:p w:rsidR="00BB4550" w:rsidRPr="004710F0" w:rsidRDefault="00BB4550" w:rsidP="00BB4550">
      <w:pPr>
        <w:ind w:left="1418"/>
        <w:rPr>
          <w:rFonts w:ascii="Century Gothic" w:hAnsi="Century Gothic"/>
          <w:b/>
          <w:color w:val="auto"/>
          <w:sz w:val="20"/>
          <w:szCs w:val="20"/>
        </w:rPr>
      </w:pPr>
      <w:r w:rsidRPr="004710F0">
        <w:rPr>
          <w:rFonts w:ascii="Century Gothic" w:hAnsi="Century Gothic"/>
          <w:b/>
          <w:color w:val="auto"/>
          <w:sz w:val="20"/>
          <w:szCs w:val="20"/>
        </w:rPr>
        <w:t>C – wskaźnik kr</w:t>
      </w:r>
      <w:r>
        <w:rPr>
          <w:rFonts w:ascii="Century Gothic" w:hAnsi="Century Gothic"/>
          <w:b/>
          <w:color w:val="auto"/>
          <w:sz w:val="20"/>
          <w:szCs w:val="20"/>
        </w:rPr>
        <w:t>yterium ceny oferty brutto</w:t>
      </w:r>
      <w:r w:rsidRPr="004710F0">
        <w:rPr>
          <w:rFonts w:ascii="Century Gothic" w:hAnsi="Century Gothic"/>
          <w:b/>
          <w:color w:val="auto"/>
          <w:sz w:val="20"/>
          <w:szCs w:val="20"/>
        </w:rPr>
        <w:t xml:space="preserve"> w punktach;</w:t>
      </w:r>
    </w:p>
    <w:p w:rsidR="00BB4550" w:rsidRDefault="00BB4550" w:rsidP="00BB4550">
      <w:pPr>
        <w:ind w:left="1418"/>
        <w:rPr>
          <w:rFonts w:ascii="Century Gothic" w:hAnsi="Century Gothic"/>
          <w:b/>
          <w:color w:val="auto"/>
          <w:sz w:val="20"/>
          <w:szCs w:val="20"/>
        </w:rPr>
      </w:pPr>
      <w:r w:rsidRPr="004710F0">
        <w:rPr>
          <w:rFonts w:ascii="Century Gothic" w:hAnsi="Century Gothic"/>
          <w:b/>
          <w:color w:val="auto"/>
          <w:sz w:val="20"/>
          <w:szCs w:val="20"/>
        </w:rPr>
        <w:t xml:space="preserve">T – wskaźnik kryterium termin </w:t>
      </w:r>
      <w:r w:rsidR="00B62CE4">
        <w:rPr>
          <w:rFonts w:ascii="Century Gothic" w:hAnsi="Century Gothic"/>
          <w:b/>
          <w:color w:val="auto"/>
          <w:sz w:val="20"/>
          <w:szCs w:val="20"/>
        </w:rPr>
        <w:t>wykonania zamówienia</w:t>
      </w:r>
      <w:r>
        <w:rPr>
          <w:rFonts w:ascii="Century Gothic" w:hAnsi="Century Gothic"/>
          <w:b/>
          <w:color w:val="auto"/>
          <w:sz w:val="20"/>
          <w:szCs w:val="20"/>
        </w:rPr>
        <w:t xml:space="preserve"> </w:t>
      </w:r>
      <w:r w:rsidRPr="004710F0">
        <w:rPr>
          <w:rFonts w:ascii="Century Gothic" w:hAnsi="Century Gothic"/>
          <w:b/>
          <w:color w:val="auto"/>
          <w:sz w:val="20"/>
          <w:szCs w:val="20"/>
        </w:rPr>
        <w:t>w punktach;</w:t>
      </w:r>
    </w:p>
    <w:p w:rsidR="005D002F" w:rsidRPr="004710F0" w:rsidRDefault="005D002F" w:rsidP="00BB4550">
      <w:pPr>
        <w:ind w:left="1418"/>
        <w:rPr>
          <w:rFonts w:ascii="Century Gothic" w:hAnsi="Century Gothic"/>
          <w:b/>
          <w:color w:val="auto"/>
          <w:sz w:val="20"/>
          <w:szCs w:val="20"/>
        </w:rPr>
      </w:pPr>
      <w:r>
        <w:rPr>
          <w:rFonts w:ascii="Century Gothic" w:hAnsi="Century Gothic"/>
          <w:b/>
          <w:color w:val="auto"/>
          <w:sz w:val="20"/>
          <w:szCs w:val="20"/>
        </w:rPr>
        <w:t>G - wskaźnik kryterium okres gwarancji</w:t>
      </w:r>
      <w:r w:rsidRPr="004710F0">
        <w:rPr>
          <w:rFonts w:ascii="Century Gothic" w:hAnsi="Century Gothic"/>
          <w:b/>
          <w:color w:val="auto"/>
          <w:sz w:val="20"/>
          <w:szCs w:val="20"/>
        </w:rPr>
        <w:t>;</w:t>
      </w:r>
    </w:p>
    <w:p w:rsidR="00BB4550" w:rsidRDefault="00BB4550" w:rsidP="00BB4550">
      <w:pPr>
        <w:ind w:left="851"/>
        <w:jc w:val="both"/>
        <w:textAlignment w:val="auto"/>
        <w:rPr>
          <w:rFonts w:ascii="Century Gothic" w:hAnsi="Century Gothic"/>
          <w:sz w:val="20"/>
          <w:szCs w:val="20"/>
        </w:rPr>
      </w:pPr>
    </w:p>
    <w:p w:rsidR="002E2F0C" w:rsidRDefault="002E2F0C" w:rsidP="00587F35">
      <w:pPr>
        <w:ind w:left="709"/>
        <w:jc w:val="both"/>
        <w:textAlignment w:val="auto"/>
        <w:rPr>
          <w:rFonts w:ascii="Century Gothic" w:hAnsi="Century Gothic"/>
          <w:sz w:val="20"/>
          <w:szCs w:val="20"/>
        </w:rPr>
      </w:pPr>
    </w:p>
    <w:p w:rsidR="00587F35" w:rsidRPr="00587F35" w:rsidRDefault="00587F35" w:rsidP="00587F35">
      <w:pPr>
        <w:numPr>
          <w:ilvl w:val="1"/>
          <w:numId w:val="14"/>
        </w:numPr>
        <w:jc w:val="both"/>
        <w:textAlignment w:val="auto"/>
        <w:rPr>
          <w:rFonts w:ascii="Century Gothic" w:hAnsi="Century Gothic"/>
          <w:sz w:val="20"/>
          <w:szCs w:val="20"/>
        </w:rPr>
      </w:pPr>
      <w:r w:rsidRPr="00587F35">
        <w:rPr>
          <w:rFonts w:ascii="Century Gothic" w:hAnsi="Century Gothic"/>
          <w:sz w:val="20"/>
          <w:szCs w:val="20"/>
        </w:rPr>
        <w:t>Zamawiający będzie zaokrąglał punkty do dwóch miejsc po przecinku w każdym wskaźniku. Zasada zaokrąglenia dotyczy trzeciego miejsca po przecinku – poniżej 5 końcówkę pominie, powyżej i równe 5 zaokrągli w górę.</w:t>
      </w:r>
    </w:p>
    <w:p w:rsidR="00587F35" w:rsidRPr="00587F35" w:rsidRDefault="00587F35" w:rsidP="00587F35">
      <w:pPr>
        <w:numPr>
          <w:ilvl w:val="1"/>
          <w:numId w:val="14"/>
        </w:numPr>
        <w:jc w:val="both"/>
        <w:textAlignment w:val="auto"/>
        <w:rPr>
          <w:rFonts w:ascii="Century Gothic" w:hAnsi="Century Gothic"/>
          <w:sz w:val="20"/>
          <w:szCs w:val="20"/>
        </w:rPr>
      </w:pPr>
      <w:r w:rsidRPr="00587F35">
        <w:rPr>
          <w:rFonts w:ascii="Century Gothic" w:hAnsi="Century Gothic"/>
          <w:sz w:val="20"/>
          <w:szCs w:val="20"/>
        </w:rPr>
        <w:t>Jeżeli nie będzie można wybrać najkorzystniejszej oferty z uwagi na to, że dwie lub więcej ofert przedstawia taki sam bilans ceny i innych kryteriów oceny ofert, Zamawiający wybierze spośród tych ofert ofertę, która otrzymała najwyższą ocenę w kryterium o najwyższej wadze.</w:t>
      </w:r>
    </w:p>
    <w:p w:rsidR="00587F35" w:rsidRPr="00587F35" w:rsidRDefault="00587F35" w:rsidP="00587F35">
      <w:pPr>
        <w:numPr>
          <w:ilvl w:val="1"/>
          <w:numId w:val="14"/>
        </w:numPr>
        <w:jc w:val="both"/>
        <w:textAlignment w:val="auto"/>
        <w:rPr>
          <w:rFonts w:ascii="Century Gothic" w:hAnsi="Century Gothic"/>
          <w:sz w:val="20"/>
          <w:szCs w:val="20"/>
        </w:rPr>
      </w:pPr>
      <w:r w:rsidRPr="00587F35">
        <w:rPr>
          <w:rFonts w:ascii="Century Gothic" w:hAnsi="Century Gothic"/>
          <w:sz w:val="20"/>
          <w:szCs w:val="20"/>
        </w:rPr>
        <w:t>Jeżeli oferty otrzymają taką samą ocenę w kryterium o najwyższej wadze, Zamawiający wybierze ofertę z najniższą ceną.</w:t>
      </w:r>
    </w:p>
    <w:p w:rsidR="00587F35" w:rsidRPr="00587F35" w:rsidRDefault="00587F35" w:rsidP="00587F35">
      <w:pPr>
        <w:numPr>
          <w:ilvl w:val="1"/>
          <w:numId w:val="14"/>
        </w:numPr>
        <w:jc w:val="both"/>
        <w:textAlignment w:val="auto"/>
        <w:rPr>
          <w:rFonts w:ascii="Century Gothic" w:hAnsi="Century Gothic"/>
          <w:sz w:val="20"/>
          <w:szCs w:val="20"/>
        </w:rPr>
      </w:pPr>
      <w:r w:rsidRPr="00587F35">
        <w:rPr>
          <w:rFonts w:ascii="Century Gothic" w:hAnsi="Century Gothic"/>
          <w:sz w:val="20"/>
          <w:szCs w:val="20"/>
        </w:rPr>
        <w:t>Jeżeli nie będzie można dokonać wyboru oferty w sposób, o którym mowa w pkt. 5, Zamawiający wezwie wykonawców, którzy złożyli te oferty, do złożenia w terminie określonym przez Zamawiającego ofert dodatkowych zawierających nową cenę lub koszt.</w:t>
      </w:r>
    </w:p>
    <w:p w:rsidR="00587F35" w:rsidRPr="00587F35" w:rsidRDefault="00587F35" w:rsidP="00587F35">
      <w:pPr>
        <w:numPr>
          <w:ilvl w:val="1"/>
          <w:numId w:val="14"/>
        </w:numPr>
        <w:jc w:val="both"/>
        <w:textAlignment w:val="auto"/>
        <w:rPr>
          <w:rFonts w:ascii="Century Gothic" w:hAnsi="Century Gothic"/>
          <w:sz w:val="20"/>
          <w:szCs w:val="20"/>
        </w:rPr>
      </w:pPr>
      <w:r w:rsidRPr="00587F35">
        <w:rPr>
          <w:rFonts w:ascii="Century Gothic" w:hAnsi="Century Gothic"/>
          <w:sz w:val="20"/>
          <w:szCs w:val="20"/>
        </w:rPr>
        <w:t>Wykonawcy, składając oferty dodatkowe, nie mogą oferować cen lub kosztów wyższych niż zaoferowane w uprzednio złożonych przez nich ofertach.</w:t>
      </w:r>
    </w:p>
    <w:p w:rsidR="00587F35" w:rsidRPr="00587F35" w:rsidRDefault="00587F35" w:rsidP="00587F35">
      <w:pPr>
        <w:numPr>
          <w:ilvl w:val="1"/>
          <w:numId w:val="14"/>
        </w:numPr>
        <w:jc w:val="both"/>
        <w:textAlignment w:val="auto"/>
        <w:rPr>
          <w:rFonts w:ascii="Century Gothic" w:hAnsi="Century Gothic"/>
          <w:sz w:val="20"/>
          <w:szCs w:val="20"/>
        </w:rPr>
      </w:pPr>
      <w:r w:rsidRPr="00587F35">
        <w:rPr>
          <w:rFonts w:ascii="Century Gothic" w:hAnsi="Century Gothic"/>
          <w:sz w:val="20"/>
          <w:szCs w:val="20"/>
        </w:rPr>
        <w:t>Zamawiający zawrze odrębne umowy ramowe z nie więcej niż 3 (trzema) Wykonawcami, których ceny ofert brutto w PLN, nie przekroczą kwoty, jaką Zamawiający może przeznaczyć na realizację zamówienia i uzyskają w kryteriach oceny ofert pozycje od 1 do 3, chyba że oferty niepodlegające odrzuceniu złoży mniej Wykonawców.</w:t>
      </w:r>
    </w:p>
    <w:p w:rsidR="00587F35" w:rsidRPr="00961E53" w:rsidRDefault="00587F35" w:rsidP="00587F35">
      <w:pPr>
        <w:ind w:left="709"/>
        <w:jc w:val="both"/>
        <w:textAlignment w:val="auto"/>
        <w:rPr>
          <w:rFonts w:ascii="Century Gothic" w:hAnsi="Century Gothic"/>
          <w:sz w:val="20"/>
          <w:szCs w:val="20"/>
        </w:rPr>
      </w:pPr>
    </w:p>
    <w:p w:rsidR="004D677B" w:rsidRPr="00961E53" w:rsidRDefault="004D677B" w:rsidP="004D677B">
      <w:pPr>
        <w:jc w:val="both"/>
        <w:rPr>
          <w:rFonts w:ascii="Century Gothic" w:hAnsi="Century Gothic"/>
          <w:sz w:val="20"/>
          <w:szCs w:val="20"/>
        </w:rPr>
      </w:pPr>
    </w:p>
    <w:p w:rsidR="004D677B" w:rsidRPr="00AC2017" w:rsidRDefault="004D677B" w:rsidP="004D677B">
      <w:pPr>
        <w:numPr>
          <w:ilvl w:val="0"/>
          <w:numId w:val="2"/>
        </w:numPr>
        <w:spacing w:after="60"/>
        <w:ind w:left="567" w:hanging="567"/>
        <w:jc w:val="both"/>
        <w:rPr>
          <w:rFonts w:ascii="Century Gothic" w:hAnsi="Century Gothic"/>
          <w:b/>
        </w:rPr>
      </w:pPr>
      <w:r w:rsidRPr="006F5702">
        <w:rPr>
          <w:rFonts w:ascii="Century Gothic" w:hAnsi="Century Gothic"/>
          <w:b/>
        </w:rPr>
        <w:t>Informacje dotyczące zabezpieczenia należytego wykonania umowy</w:t>
      </w:r>
    </w:p>
    <w:p w:rsidR="004D677B" w:rsidRDefault="004D677B" w:rsidP="004D677B">
      <w:pPr>
        <w:ind w:firstLine="426"/>
        <w:jc w:val="both"/>
        <w:rPr>
          <w:rFonts w:ascii="Century Gothic" w:hAnsi="Century Gothic"/>
          <w:sz w:val="20"/>
          <w:szCs w:val="20"/>
        </w:rPr>
      </w:pPr>
      <w:r w:rsidRPr="001173D7">
        <w:rPr>
          <w:rFonts w:ascii="Century Gothic" w:hAnsi="Century Gothic"/>
          <w:sz w:val="20"/>
          <w:szCs w:val="20"/>
        </w:rPr>
        <w:t>Zamawiający nie wymaga zabezpieczenia należytego wykonania umowy.</w:t>
      </w:r>
    </w:p>
    <w:p w:rsidR="004D677B" w:rsidRDefault="004D677B" w:rsidP="004D677B">
      <w:pPr>
        <w:ind w:firstLine="426"/>
        <w:jc w:val="both"/>
        <w:rPr>
          <w:rFonts w:ascii="Century Gothic" w:hAnsi="Century Gothic"/>
          <w:sz w:val="20"/>
          <w:szCs w:val="20"/>
        </w:rPr>
      </w:pPr>
    </w:p>
    <w:p w:rsidR="004D677B" w:rsidRPr="006F5702" w:rsidRDefault="004D677B" w:rsidP="004D677B">
      <w:pPr>
        <w:numPr>
          <w:ilvl w:val="0"/>
          <w:numId w:val="2"/>
        </w:numPr>
        <w:spacing w:after="60"/>
        <w:ind w:left="426" w:hanging="426"/>
        <w:jc w:val="both"/>
        <w:rPr>
          <w:rFonts w:ascii="Century Gothic" w:hAnsi="Century Gothic"/>
          <w:szCs w:val="22"/>
        </w:rPr>
      </w:pPr>
      <w:r w:rsidRPr="005E2540">
        <w:rPr>
          <w:rFonts w:ascii="Century Gothic" w:hAnsi="Century Gothic"/>
          <w:b/>
        </w:rPr>
        <w:t>Informacje</w:t>
      </w:r>
      <w:r w:rsidRPr="006F5702">
        <w:rPr>
          <w:rFonts w:ascii="Century Gothic" w:hAnsi="Century Gothic"/>
          <w:b/>
          <w:szCs w:val="22"/>
        </w:rPr>
        <w:t xml:space="preserve"> o formalnościach, jakie muszą zostać dopełnione po wyborze oferty w celu zawarcia umowy w sprawie zamówienia publicznego</w:t>
      </w:r>
    </w:p>
    <w:p w:rsidR="004D677B" w:rsidRPr="0092378D" w:rsidRDefault="004D677B" w:rsidP="00812912">
      <w:pPr>
        <w:numPr>
          <w:ilvl w:val="0"/>
          <w:numId w:val="18"/>
        </w:numPr>
        <w:ind w:left="709" w:hanging="425"/>
        <w:jc w:val="both"/>
        <w:textAlignment w:val="auto"/>
        <w:rPr>
          <w:rFonts w:ascii="Century Gothic" w:hAnsi="Century Gothic"/>
          <w:sz w:val="20"/>
          <w:szCs w:val="20"/>
        </w:rPr>
      </w:pPr>
      <w:r w:rsidRPr="0092378D">
        <w:rPr>
          <w:rFonts w:ascii="Century Gothic" w:hAnsi="Century Gothic"/>
          <w:sz w:val="20"/>
          <w:szCs w:val="20"/>
        </w:rPr>
        <w:t xml:space="preserve">Jeżeli zostanie wybrana oferta Wykonawców wspólnie ubiegających się o udzielenie zamówienia, Zamawiający może żądać przed zawarciem umowy </w:t>
      </w:r>
      <w:r w:rsidR="001C62EB">
        <w:rPr>
          <w:rFonts w:ascii="Century Gothic" w:hAnsi="Century Gothic"/>
          <w:sz w:val="20"/>
          <w:szCs w:val="20"/>
        </w:rPr>
        <w:t>ramowej</w:t>
      </w:r>
      <w:r w:rsidRPr="0092378D">
        <w:rPr>
          <w:rFonts w:ascii="Century Gothic" w:hAnsi="Century Gothic"/>
          <w:sz w:val="20"/>
          <w:szCs w:val="20"/>
        </w:rPr>
        <w:t xml:space="preserve"> kopii umowy regulującej współpracę tych Wykonawców.</w:t>
      </w:r>
    </w:p>
    <w:p w:rsidR="004D677B" w:rsidRPr="0092378D" w:rsidRDefault="004D677B" w:rsidP="00812912">
      <w:pPr>
        <w:numPr>
          <w:ilvl w:val="0"/>
          <w:numId w:val="18"/>
        </w:numPr>
        <w:ind w:left="709" w:hanging="425"/>
        <w:jc w:val="both"/>
        <w:textAlignment w:val="auto"/>
        <w:rPr>
          <w:rFonts w:ascii="Century Gothic" w:hAnsi="Century Gothic"/>
          <w:sz w:val="20"/>
          <w:szCs w:val="20"/>
        </w:rPr>
      </w:pPr>
      <w:r w:rsidRPr="0092378D">
        <w:rPr>
          <w:rFonts w:ascii="Century Gothic" w:hAnsi="Century Gothic"/>
          <w:sz w:val="20"/>
          <w:szCs w:val="20"/>
        </w:rPr>
        <w:t xml:space="preserve">Zamawiający powiadomi wybranego Wykonawcę o terminie podpisania umowy </w:t>
      </w:r>
      <w:r w:rsidR="001C62EB">
        <w:rPr>
          <w:rFonts w:ascii="Century Gothic" w:hAnsi="Century Gothic"/>
          <w:sz w:val="20"/>
          <w:szCs w:val="20"/>
        </w:rPr>
        <w:t>ramowej</w:t>
      </w:r>
      <w:r w:rsidRPr="0092378D">
        <w:rPr>
          <w:rFonts w:ascii="Century Gothic" w:hAnsi="Century Gothic"/>
          <w:sz w:val="20"/>
          <w:szCs w:val="20"/>
        </w:rPr>
        <w:t>.</w:t>
      </w:r>
    </w:p>
    <w:p w:rsidR="004D677B" w:rsidRPr="0092378D" w:rsidRDefault="004D677B" w:rsidP="00812912">
      <w:pPr>
        <w:numPr>
          <w:ilvl w:val="0"/>
          <w:numId w:val="18"/>
        </w:numPr>
        <w:ind w:left="709" w:hanging="425"/>
        <w:jc w:val="both"/>
        <w:textAlignment w:val="auto"/>
        <w:rPr>
          <w:rFonts w:ascii="Century Gothic" w:hAnsi="Century Gothic"/>
          <w:sz w:val="20"/>
          <w:szCs w:val="20"/>
        </w:rPr>
      </w:pPr>
      <w:r w:rsidRPr="0092378D">
        <w:rPr>
          <w:rFonts w:ascii="Century Gothic" w:hAnsi="Century Gothic"/>
          <w:sz w:val="20"/>
          <w:szCs w:val="20"/>
        </w:rPr>
        <w:t xml:space="preserve">W przypadku gdy Wykonawca, którego oferta została wybrana jako najkorzystniejsza, uchyla się od zawarcia umowy </w:t>
      </w:r>
      <w:r w:rsidR="001C62EB">
        <w:rPr>
          <w:rFonts w:ascii="Century Gothic" w:hAnsi="Century Gothic"/>
          <w:sz w:val="20"/>
          <w:szCs w:val="20"/>
        </w:rPr>
        <w:t>ramowej</w:t>
      </w:r>
      <w:r w:rsidRPr="0092378D">
        <w:rPr>
          <w:rFonts w:ascii="Century Gothic" w:hAnsi="Century Gothic"/>
          <w:sz w:val="20"/>
          <w:szCs w:val="20"/>
        </w:rPr>
        <w:t xml:space="preserve"> lub nie wnosi wymaganego zabezpieczenia należytego wykonania umowy, zamawiający może dokonać ponownego badania i oceny ofert spośród ofert pozostałych w postępowaniu Wykonawców oraz wybrać najkorzystniejszą ofertę albo unieważnić postępowanie.</w:t>
      </w:r>
    </w:p>
    <w:p w:rsidR="004D677B" w:rsidRPr="0092378D" w:rsidRDefault="004D677B" w:rsidP="00812912">
      <w:pPr>
        <w:numPr>
          <w:ilvl w:val="0"/>
          <w:numId w:val="18"/>
        </w:numPr>
        <w:ind w:left="709" w:hanging="425"/>
        <w:jc w:val="both"/>
        <w:textAlignment w:val="auto"/>
        <w:rPr>
          <w:rFonts w:ascii="Century Gothic" w:hAnsi="Century Gothic"/>
          <w:sz w:val="20"/>
          <w:szCs w:val="20"/>
        </w:rPr>
      </w:pPr>
      <w:r w:rsidRPr="0092378D">
        <w:rPr>
          <w:rFonts w:ascii="Century Gothic" w:hAnsi="Century Gothic"/>
          <w:sz w:val="20"/>
          <w:szCs w:val="20"/>
        </w:rPr>
        <w:t xml:space="preserve">Przed podpisaniem umowy wybrany Wykonawca przekaże Zamawiającemu informacje niezbędne do wpisania do treści umowy (np. imiona i nazwiska </w:t>
      </w:r>
      <w:r w:rsidRPr="0092378D">
        <w:rPr>
          <w:rFonts w:ascii="Century Gothic" w:hAnsi="Century Gothic"/>
          <w:sz w:val="20"/>
          <w:szCs w:val="20"/>
        </w:rPr>
        <w:lastRenderedPageBreak/>
        <w:t>upoważnionych osób, które będą reprezentować Wykonawcę przy podpisaniu umowy).</w:t>
      </w:r>
    </w:p>
    <w:p w:rsidR="004D677B" w:rsidRPr="006E396D" w:rsidRDefault="004D677B" w:rsidP="004D677B">
      <w:pPr>
        <w:ind w:left="709"/>
        <w:jc w:val="both"/>
        <w:textAlignment w:val="auto"/>
        <w:rPr>
          <w:rFonts w:ascii="Century Gothic" w:hAnsi="Century Gothic"/>
          <w:sz w:val="20"/>
          <w:szCs w:val="20"/>
        </w:rPr>
      </w:pPr>
    </w:p>
    <w:p w:rsidR="004D677B" w:rsidRDefault="004D677B" w:rsidP="004D677B">
      <w:pPr>
        <w:numPr>
          <w:ilvl w:val="0"/>
          <w:numId w:val="2"/>
        </w:numPr>
        <w:spacing w:after="60"/>
        <w:ind w:left="426" w:hanging="426"/>
        <w:jc w:val="both"/>
        <w:rPr>
          <w:rFonts w:ascii="Century Gothic" w:hAnsi="Century Gothic"/>
          <w:b/>
        </w:rPr>
      </w:pPr>
      <w:r w:rsidRPr="006E396D">
        <w:rPr>
          <w:rFonts w:ascii="Century Gothic" w:hAnsi="Century Gothic"/>
          <w:b/>
        </w:rPr>
        <w:t xml:space="preserve">Pouczenie o środkach ochrony prawnej przysługujących </w:t>
      </w:r>
      <w:r>
        <w:rPr>
          <w:rFonts w:ascii="Century Gothic" w:hAnsi="Century Gothic"/>
          <w:b/>
        </w:rPr>
        <w:t>W</w:t>
      </w:r>
      <w:r w:rsidRPr="006E396D">
        <w:rPr>
          <w:rFonts w:ascii="Century Gothic" w:hAnsi="Century Gothic"/>
          <w:b/>
        </w:rPr>
        <w:t>ykonawcy</w:t>
      </w:r>
    </w:p>
    <w:p w:rsidR="004D677B" w:rsidRDefault="004D677B" w:rsidP="004D677B">
      <w:pPr>
        <w:ind w:left="426"/>
        <w:jc w:val="both"/>
        <w:rPr>
          <w:rFonts w:ascii="Century Gothic" w:hAnsi="Century Gothic"/>
          <w:sz w:val="20"/>
          <w:szCs w:val="20"/>
        </w:rPr>
      </w:pPr>
      <w:r w:rsidRPr="006E396D">
        <w:rPr>
          <w:rFonts w:ascii="Century Gothic" w:hAnsi="Century Gothic"/>
          <w:sz w:val="20"/>
          <w:szCs w:val="20"/>
        </w:rPr>
        <w:t xml:space="preserve">Wykonawcy oraz innemu podmiotowi, jeżeli ma lub miał interes w uzyskaniu zamówienia oraz poniósł lub może ponieść szkodę w wyniku naruszenia przez </w:t>
      </w:r>
      <w:r>
        <w:rPr>
          <w:rFonts w:ascii="Century Gothic" w:hAnsi="Century Gothic"/>
          <w:sz w:val="20"/>
          <w:szCs w:val="20"/>
        </w:rPr>
        <w:t>Z</w:t>
      </w:r>
      <w:r w:rsidRPr="006E396D">
        <w:rPr>
          <w:rFonts w:ascii="Century Gothic" w:hAnsi="Century Gothic"/>
          <w:sz w:val="20"/>
          <w:szCs w:val="20"/>
        </w:rPr>
        <w:t xml:space="preserve">amawiającego przepisów </w:t>
      </w:r>
      <w:r>
        <w:rPr>
          <w:rFonts w:ascii="Century Gothic" w:hAnsi="Century Gothic"/>
          <w:sz w:val="20"/>
          <w:szCs w:val="20"/>
        </w:rPr>
        <w:t>U</w:t>
      </w:r>
      <w:r w:rsidRPr="006E396D">
        <w:rPr>
          <w:rFonts w:ascii="Century Gothic" w:hAnsi="Century Gothic"/>
          <w:sz w:val="20"/>
          <w:szCs w:val="20"/>
        </w:rPr>
        <w:t xml:space="preserve">stawy, przysługują środki ochrony prawnej określone w dziale IX </w:t>
      </w:r>
      <w:r>
        <w:rPr>
          <w:rFonts w:ascii="Century Gothic" w:hAnsi="Century Gothic"/>
          <w:sz w:val="20"/>
          <w:szCs w:val="20"/>
        </w:rPr>
        <w:t>Ustawy</w:t>
      </w:r>
      <w:r w:rsidRPr="006E396D">
        <w:rPr>
          <w:rFonts w:ascii="Century Gothic" w:hAnsi="Century Gothic"/>
          <w:sz w:val="20"/>
          <w:szCs w:val="20"/>
        </w:rPr>
        <w:t>.</w:t>
      </w:r>
    </w:p>
    <w:p w:rsidR="004D677B" w:rsidRPr="006E396D" w:rsidRDefault="004D677B" w:rsidP="004D677B">
      <w:pPr>
        <w:ind w:left="709" w:hanging="283"/>
        <w:jc w:val="both"/>
        <w:rPr>
          <w:rFonts w:ascii="Century Gothic" w:hAnsi="Century Gothic"/>
          <w:sz w:val="20"/>
          <w:szCs w:val="20"/>
        </w:rPr>
      </w:pPr>
    </w:p>
    <w:p w:rsidR="004D677B" w:rsidRDefault="004D677B" w:rsidP="004D677B">
      <w:pPr>
        <w:numPr>
          <w:ilvl w:val="0"/>
          <w:numId w:val="2"/>
        </w:numPr>
        <w:spacing w:after="60"/>
        <w:ind w:left="426" w:hanging="426"/>
        <w:jc w:val="both"/>
        <w:rPr>
          <w:rFonts w:ascii="Century Gothic" w:hAnsi="Century Gothic"/>
          <w:b/>
        </w:rPr>
      </w:pPr>
      <w:r w:rsidRPr="006E396D">
        <w:rPr>
          <w:rFonts w:ascii="Century Gothic" w:hAnsi="Century Gothic"/>
          <w:b/>
        </w:rPr>
        <w:t>Klauzula informacyjna dotycząca przetwarzania danych osobowych</w:t>
      </w:r>
    </w:p>
    <w:p w:rsidR="004D677B" w:rsidRPr="00F070C6" w:rsidRDefault="004D677B" w:rsidP="004D677B">
      <w:pPr>
        <w:ind w:left="426"/>
        <w:jc w:val="both"/>
        <w:rPr>
          <w:rFonts w:ascii="Century Gothic" w:eastAsia="Times New Roman" w:hAnsi="Century Gothic"/>
          <w:sz w:val="20"/>
          <w:szCs w:val="20"/>
          <w:lang w:eastAsia="pl-PL"/>
        </w:rPr>
      </w:pPr>
      <w:r w:rsidRPr="00F070C6">
        <w:rPr>
          <w:rFonts w:ascii="Century Gothic" w:eastAsia="Times New Roman" w:hAnsi="Century Gothic"/>
          <w:sz w:val="20"/>
          <w:szCs w:val="20"/>
          <w:lang w:eastAsia="pl-PL"/>
        </w:rPr>
        <w:t xml:space="preserve">Zgodnie z art. 13 ust. 1 i 2 </w:t>
      </w:r>
      <w:r w:rsidRPr="00F070C6">
        <w:rPr>
          <w:rFonts w:ascii="Century Gothic" w:hAnsi="Century Gothic"/>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Century Gothic" w:hAnsi="Century Gothic"/>
          <w:sz w:val="20"/>
          <w:szCs w:val="20"/>
        </w:rPr>
        <w:t xml:space="preserve">tj. </w:t>
      </w:r>
      <w:r w:rsidRPr="00F070C6">
        <w:rPr>
          <w:rFonts w:ascii="Century Gothic" w:hAnsi="Century Gothic"/>
          <w:sz w:val="20"/>
          <w:szCs w:val="20"/>
        </w:rPr>
        <w:t>Dz. Urz. UE L 119 z 04.05.2016</w:t>
      </w:r>
      <w:r>
        <w:rPr>
          <w:rFonts w:ascii="Century Gothic" w:hAnsi="Century Gothic"/>
          <w:sz w:val="20"/>
          <w:szCs w:val="20"/>
        </w:rPr>
        <w:t xml:space="preserve"> r.</w:t>
      </w:r>
      <w:r w:rsidRPr="00F070C6">
        <w:rPr>
          <w:rFonts w:ascii="Century Gothic" w:hAnsi="Century Gothic"/>
          <w:sz w:val="20"/>
          <w:szCs w:val="20"/>
        </w:rPr>
        <w:t>, str. 1)</w:t>
      </w:r>
      <w:r>
        <w:rPr>
          <w:rFonts w:ascii="Century Gothic" w:hAnsi="Century Gothic"/>
          <w:sz w:val="20"/>
          <w:szCs w:val="20"/>
        </w:rPr>
        <w:t>,</w:t>
      </w:r>
      <w:r w:rsidRPr="00F070C6">
        <w:rPr>
          <w:rFonts w:ascii="Century Gothic" w:hAnsi="Century Gothic"/>
          <w:sz w:val="20"/>
          <w:szCs w:val="20"/>
        </w:rPr>
        <w:t xml:space="preserve"> zwanym </w:t>
      </w:r>
      <w:r w:rsidRPr="00F070C6">
        <w:rPr>
          <w:rFonts w:ascii="Century Gothic" w:eastAsia="Times New Roman" w:hAnsi="Century Gothic"/>
          <w:sz w:val="20"/>
          <w:szCs w:val="20"/>
          <w:lang w:eastAsia="pl-PL"/>
        </w:rPr>
        <w:t>dalej „RODO”, Zamawiający informuj</w:t>
      </w:r>
      <w:r>
        <w:rPr>
          <w:rFonts w:ascii="Century Gothic" w:eastAsia="Times New Roman" w:hAnsi="Century Gothic"/>
          <w:sz w:val="20"/>
          <w:szCs w:val="20"/>
          <w:lang w:eastAsia="pl-PL"/>
        </w:rPr>
        <w:t>e</w:t>
      </w:r>
      <w:r w:rsidRPr="00F070C6">
        <w:rPr>
          <w:rFonts w:ascii="Century Gothic" w:eastAsia="Times New Roman" w:hAnsi="Century Gothic"/>
          <w:sz w:val="20"/>
          <w:szCs w:val="20"/>
          <w:lang w:eastAsia="pl-PL"/>
        </w:rPr>
        <w:t xml:space="preserve">, że: </w:t>
      </w:r>
    </w:p>
    <w:p w:rsidR="004D677B" w:rsidRPr="00F070C6" w:rsidRDefault="004D677B" w:rsidP="00812912">
      <w:pPr>
        <w:numPr>
          <w:ilvl w:val="1"/>
          <w:numId w:val="17"/>
        </w:numPr>
        <w:tabs>
          <w:tab w:val="num" w:pos="709"/>
        </w:tabs>
        <w:ind w:left="709" w:hanging="283"/>
        <w:jc w:val="both"/>
        <w:rPr>
          <w:rFonts w:ascii="Century Gothic" w:eastAsia="Times New Roman" w:hAnsi="Century Gothic"/>
          <w:sz w:val="20"/>
          <w:szCs w:val="20"/>
          <w:lang w:eastAsia="pl-PL"/>
        </w:rPr>
      </w:pPr>
      <w:r w:rsidRPr="00F070C6">
        <w:rPr>
          <w:rFonts w:ascii="Century Gothic" w:eastAsia="Times New Roman" w:hAnsi="Century Gothic"/>
          <w:sz w:val="20"/>
          <w:szCs w:val="20"/>
          <w:lang w:eastAsia="pl-PL"/>
        </w:rPr>
        <w:t>administratorem Pani/Pana danych osobowych j</w:t>
      </w:r>
      <w:r>
        <w:rPr>
          <w:rFonts w:ascii="Century Gothic" w:eastAsia="Times New Roman" w:hAnsi="Century Gothic"/>
          <w:sz w:val="20"/>
          <w:szCs w:val="20"/>
          <w:lang w:eastAsia="pl-PL"/>
        </w:rPr>
        <w:t>est Komendant Stołeczny Policji;</w:t>
      </w:r>
    </w:p>
    <w:p w:rsidR="004D677B" w:rsidRPr="00F070C6" w:rsidRDefault="004D677B" w:rsidP="00812912">
      <w:pPr>
        <w:numPr>
          <w:ilvl w:val="1"/>
          <w:numId w:val="17"/>
        </w:numPr>
        <w:tabs>
          <w:tab w:val="num" w:pos="709"/>
        </w:tabs>
        <w:ind w:left="709" w:hanging="283"/>
        <w:jc w:val="both"/>
        <w:rPr>
          <w:rFonts w:ascii="Century Gothic" w:eastAsia="Times New Roman" w:hAnsi="Century Gothic"/>
          <w:sz w:val="20"/>
          <w:szCs w:val="20"/>
          <w:lang w:eastAsia="pl-PL"/>
        </w:rPr>
      </w:pPr>
      <w:r w:rsidRPr="00F070C6">
        <w:rPr>
          <w:rFonts w:ascii="Century Gothic" w:eastAsia="Times New Roman" w:hAnsi="Century Gothic"/>
          <w:sz w:val="20"/>
          <w:szCs w:val="20"/>
          <w:lang w:eastAsia="pl-PL"/>
        </w:rPr>
        <w:t>nadzór nad prawidłowym przetwarzaniem danych osobowych sprawuje inspektor ochrony danych osobowych:</w:t>
      </w:r>
    </w:p>
    <w:p w:rsidR="004D677B" w:rsidRPr="00F070C6" w:rsidRDefault="004D677B" w:rsidP="004D677B">
      <w:pPr>
        <w:ind w:firstLine="709"/>
        <w:jc w:val="both"/>
        <w:rPr>
          <w:rFonts w:ascii="Century Gothic" w:eastAsia="Times New Roman" w:hAnsi="Century Gothic"/>
          <w:sz w:val="20"/>
          <w:szCs w:val="20"/>
          <w:lang w:eastAsia="pl-PL"/>
        </w:rPr>
      </w:pPr>
      <w:r>
        <w:rPr>
          <w:rFonts w:ascii="Century Gothic" w:eastAsia="Times New Roman" w:hAnsi="Century Gothic"/>
          <w:sz w:val="20"/>
          <w:szCs w:val="20"/>
          <w:lang w:eastAsia="pl-PL"/>
        </w:rPr>
        <w:t>a</w:t>
      </w:r>
      <w:r w:rsidRPr="00F070C6">
        <w:rPr>
          <w:rFonts w:ascii="Century Gothic" w:eastAsia="Times New Roman" w:hAnsi="Century Gothic"/>
          <w:sz w:val="20"/>
          <w:szCs w:val="20"/>
          <w:lang w:eastAsia="pl-PL"/>
        </w:rPr>
        <w:t>dres: ul. Nowolipie 2, 00-150 Warszawa;</w:t>
      </w:r>
    </w:p>
    <w:p w:rsidR="004D677B" w:rsidRPr="00F070C6" w:rsidRDefault="004D677B" w:rsidP="004D677B">
      <w:pPr>
        <w:ind w:firstLine="709"/>
        <w:jc w:val="both"/>
        <w:rPr>
          <w:rFonts w:ascii="Century Gothic" w:eastAsia="Times New Roman" w:hAnsi="Century Gothic"/>
          <w:sz w:val="20"/>
          <w:szCs w:val="20"/>
          <w:lang w:val="de-DE" w:eastAsia="pl-PL"/>
        </w:rPr>
      </w:pPr>
      <w:r>
        <w:rPr>
          <w:rFonts w:ascii="Century Gothic" w:eastAsia="Times New Roman" w:hAnsi="Century Gothic"/>
          <w:sz w:val="20"/>
          <w:szCs w:val="20"/>
          <w:lang w:val="de-DE" w:eastAsia="pl-PL"/>
        </w:rPr>
        <w:t xml:space="preserve">adres </w:t>
      </w:r>
      <w:r w:rsidRPr="00F070C6">
        <w:rPr>
          <w:rFonts w:ascii="Century Gothic" w:eastAsia="Times New Roman" w:hAnsi="Century Gothic"/>
          <w:sz w:val="20"/>
          <w:szCs w:val="20"/>
          <w:lang w:val="de-DE" w:eastAsia="pl-PL"/>
        </w:rPr>
        <w:t xml:space="preserve">e-mail: </w:t>
      </w:r>
      <w:hyperlink r:id="rId12" w:history="1">
        <w:r w:rsidRPr="009D1FEF">
          <w:rPr>
            <w:rStyle w:val="Hipercze"/>
            <w:rFonts w:ascii="Century Gothic" w:eastAsia="Times New Roman" w:hAnsi="Century Gothic"/>
            <w:sz w:val="20"/>
            <w:szCs w:val="20"/>
            <w:lang w:val="de-DE" w:eastAsia="pl-PL"/>
          </w:rPr>
          <w:t>iod@ksp.policja.gov.pl</w:t>
        </w:r>
      </w:hyperlink>
      <w:r>
        <w:rPr>
          <w:rFonts w:ascii="Century Gothic" w:eastAsia="Times New Roman" w:hAnsi="Century Gothic"/>
          <w:sz w:val="20"/>
          <w:szCs w:val="20"/>
          <w:lang w:val="de-DE" w:eastAsia="pl-PL"/>
        </w:rPr>
        <w:t xml:space="preserve"> </w:t>
      </w:r>
    </w:p>
    <w:p w:rsidR="004D677B" w:rsidRPr="001173D7" w:rsidRDefault="004D677B" w:rsidP="00812912">
      <w:pPr>
        <w:numPr>
          <w:ilvl w:val="1"/>
          <w:numId w:val="17"/>
        </w:numPr>
        <w:tabs>
          <w:tab w:val="num" w:pos="709"/>
        </w:tabs>
        <w:ind w:left="709" w:hanging="283"/>
        <w:jc w:val="both"/>
        <w:rPr>
          <w:rFonts w:ascii="Century Gothic" w:eastAsia="SimSun" w:hAnsi="Century Gothic" w:cs="Times New Roman"/>
          <w:color w:val="auto"/>
          <w:kern w:val="0"/>
          <w:sz w:val="20"/>
          <w:szCs w:val="20"/>
          <w:lang w:bidi="ar-SA"/>
        </w:rPr>
      </w:pPr>
      <w:r w:rsidRPr="00F070C6">
        <w:rPr>
          <w:rFonts w:ascii="Century Gothic" w:eastAsia="Times New Roman" w:hAnsi="Century Gothic"/>
          <w:sz w:val="20"/>
          <w:szCs w:val="20"/>
          <w:lang w:eastAsia="pl-PL"/>
        </w:rPr>
        <w:t>Pani/Pana dane osobowe przetwarzane będą na podstawie art. 6 ust. 1 lit. c</w:t>
      </w:r>
      <w:r w:rsidRPr="00F070C6">
        <w:rPr>
          <w:rFonts w:ascii="Century Gothic" w:eastAsia="Times New Roman" w:hAnsi="Century Gothic"/>
          <w:i/>
          <w:sz w:val="20"/>
          <w:szCs w:val="20"/>
          <w:lang w:eastAsia="pl-PL"/>
        </w:rPr>
        <w:t xml:space="preserve"> </w:t>
      </w:r>
      <w:r w:rsidRPr="00F070C6">
        <w:rPr>
          <w:rFonts w:ascii="Century Gothic" w:eastAsia="Times New Roman" w:hAnsi="Century Gothic"/>
          <w:sz w:val="20"/>
          <w:szCs w:val="20"/>
          <w:lang w:eastAsia="pl-PL"/>
        </w:rPr>
        <w:t xml:space="preserve">RODO </w:t>
      </w:r>
      <w:r w:rsidRPr="00F070C6">
        <w:rPr>
          <w:rFonts w:ascii="Century Gothic" w:eastAsia="Times New Roman" w:hAnsi="Century Gothic"/>
          <w:sz w:val="20"/>
          <w:szCs w:val="20"/>
          <w:lang w:eastAsia="pl-PL"/>
        </w:rPr>
        <w:br/>
        <w:t xml:space="preserve">w celu </w:t>
      </w:r>
      <w:r w:rsidRPr="00F070C6">
        <w:rPr>
          <w:rFonts w:ascii="Century Gothic" w:hAnsi="Century Gothic"/>
          <w:sz w:val="20"/>
          <w:szCs w:val="20"/>
        </w:rPr>
        <w:t>związanym z postępowaniem o udzielenie zamów</w:t>
      </w:r>
      <w:r>
        <w:rPr>
          <w:rFonts w:ascii="Century Gothic" w:hAnsi="Century Gothic"/>
          <w:sz w:val="20"/>
          <w:szCs w:val="20"/>
        </w:rPr>
        <w:t xml:space="preserve">ienia publicznego prowadzonego </w:t>
      </w:r>
      <w:r w:rsidRPr="00F070C6">
        <w:rPr>
          <w:rFonts w:ascii="Century Gothic" w:hAnsi="Century Gothic"/>
          <w:sz w:val="20"/>
          <w:szCs w:val="20"/>
        </w:rPr>
        <w:t xml:space="preserve">w </w:t>
      </w:r>
      <w:r w:rsidRPr="003659F2">
        <w:rPr>
          <w:rFonts w:ascii="Century Gothic" w:hAnsi="Century Gothic"/>
          <w:color w:val="auto"/>
          <w:sz w:val="20"/>
          <w:szCs w:val="20"/>
        </w:rPr>
        <w:t xml:space="preserve">trybie </w:t>
      </w:r>
      <w:r>
        <w:rPr>
          <w:rFonts w:ascii="Century Gothic" w:hAnsi="Century Gothic"/>
          <w:color w:val="auto"/>
          <w:sz w:val="20"/>
          <w:szCs w:val="20"/>
        </w:rPr>
        <w:t>podstawowym</w:t>
      </w:r>
      <w:r w:rsidRPr="00FC224B">
        <w:rPr>
          <w:rFonts w:ascii="Century Gothic" w:hAnsi="Century Gothic"/>
          <w:color w:val="auto"/>
          <w:sz w:val="20"/>
          <w:szCs w:val="20"/>
        </w:rPr>
        <w:t xml:space="preserve"> </w:t>
      </w:r>
      <w:r w:rsidRPr="003659F2">
        <w:rPr>
          <w:rFonts w:ascii="Century Gothic" w:hAnsi="Century Gothic"/>
          <w:color w:val="auto"/>
          <w:sz w:val="20"/>
          <w:szCs w:val="20"/>
        </w:rPr>
        <w:t>na</w:t>
      </w:r>
      <w:r w:rsidRPr="003659F2">
        <w:rPr>
          <w:rFonts w:ascii="Century Gothic" w:eastAsia="SimSun" w:hAnsi="Century Gothic" w:cs="Times New Roman"/>
          <w:b/>
          <w:color w:val="auto"/>
          <w:kern w:val="0"/>
          <w:sz w:val="20"/>
          <w:szCs w:val="20"/>
          <w:lang w:bidi="ar-SA"/>
        </w:rPr>
        <w:t xml:space="preserve"> </w:t>
      </w:r>
      <w:r w:rsidRPr="004D677B">
        <w:rPr>
          <w:rFonts w:ascii="Century Gothic" w:eastAsia="SimSun" w:hAnsi="Century Gothic" w:cs="Times New Roman"/>
          <w:color w:val="auto"/>
          <w:kern w:val="0"/>
          <w:sz w:val="20"/>
          <w:szCs w:val="20"/>
          <w:lang w:bidi="ar-SA"/>
        </w:rPr>
        <w:t>przedmiotowe postępowanie;</w:t>
      </w:r>
    </w:p>
    <w:p w:rsidR="004D677B" w:rsidRPr="0092378D" w:rsidRDefault="004D677B" w:rsidP="00812912">
      <w:pPr>
        <w:numPr>
          <w:ilvl w:val="0"/>
          <w:numId w:val="19"/>
        </w:numPr>
        <w:suppressAutoHyphens w:val="0"/>
        <w:jc w:val="both"/>
        <w:textAlignment w:val="auto"/>
        <w:rPr>
          <w:rFonts w:ascii="Century Gothic" w:eastAsia="SimSun" w:hAnsi="Century Gothic" w:cs="Times New Roman"/>
          <w:kern w:val="0"/>
          <w:sz w:val="20"/>
          <w:szCs w:val="20"/>
          <w:lang w:bidi="ar-SA"/>
        </w:rPr>
      </w:pPr>
      <w:r w:rsidRPr="003659F2">
        <w:rPr>
          <w:rFonts w:ascii="Century Gothic" w:eastAsia="Times New Roman" w:hAnsi="Century Gothic"/>
          <w:color w:val="auto"/>
          <w:sz w:val="20"/>
          <w:szCs w:val="20"/>
          <w:lang w:eastAsia="pl-PL"/>
        </w:rPr>
        <w:t>odbiorcami Pani/Pana danych</w:t>
      </w:r>
      <w:r w:rsidRPr="0092378D">
        <w:rPr>
          <w:rFonts w:ascii="Century Gothic" w:eastAsia="Times New Roman" w:hAnsi="Century Gothic"/>
          <w:sz w:val="20"/>
          <w:szCs w:val="20"/>
          <w:lang w:eastAsia="pl-PL"/>
        </w:rPr>
        <w:t xml:space="preserve"> osobowych będą osoby lub podmioty, którym udostępniona zostanie dokumentacja postępowania w oparciu o art. 18 oraz art. 74 ust. 1 Ustawy;</w:t>
      </w:r>
    </w:p>
    <w:p w:rsidR="004D677B" w:rsidRPr="004257A3" w:rsidRDefault="004D677B" w:rsidP="00812912">
      <w:pPr>
        <w:numPr>
          <w:ilvl w:val="0"/>
          <w:numId w:val="19"/>
        </w:numPr>
        <w:suppressAutoHyphens w:val="0"/>
        <w:ind w:left="709" w:hanging="283"/>
        <w:jc w:val="both"/>
        <w:textAlignment w:val="auto"/>
        <w:rPr>
          <w:rFonts w:ascii="Century Gothic" w:eastAsia="SimSun" w:hAnsi="Century Gothic" w:cs="Times New Roman"/>
          <w:kern w:val="0"/>
          <w:sz w:val="18"/>
          <w:szCs w:val="18"/>
          <w:lang w:bidi="ar-SA"/>
        </w:rPr>
      </w:pPr>
      <w:r w:rsidRPr="00F070C6">
        <w:rPr>
          <w:rFonts w:ascii="Century Gothic" w:eastAsia="Times New Roman" w:hAnsi="Century Gothic"/>
          <w:sz w:val="20"/>
          <w:szCs w:val="20"/>
          <w:lang w:eastAsia="pl-PL"/>
        </w:rPr>
        <w:t xml:space="preserve">Pani/Pana dane osobowe będą przechowywane, zgodnie z art. </w:t>
      </w:r>
      <w:r>
        <w:rPr>
          <w:rFonts w:ascii="Century Gothic" w:eastAsia="Times New Roman" w:hAnsi="Century Gothic"/>
          <w:sz w:val="20"/>
          <w:szCs w:val="20"/>
          <w:lang w:eastAsia="pl-PL"/>
        </w:rPr>
        <w:t>78 U</w:t>
      </w:r>
      <w:r w:rsidRPr="00F070C6">
        <w:rPr>
          <w:rFonts w:ascii="Century Gothic" w:eastAsia="Times New Roman" w:hAnsi="Century Gothic"/>
          <w:sz w:val="20"/>
          <w:szCs w:val="20"/>
          <w:lang w:eastAsia="pl-PL"/>
        </w:rPr>
        <w:t>stawy, przez okres 4 lat od dnia zakończenia postępowania o udzielenie zamówienia, a jeżeli czas trwania umowy przekracza 4 lata, okres przechowywania obejmuje cały czas trwania umowy;</w:t>
      </w:r>
    </w:p>
    <w:p w:rsidR="004D677B" w:rsidRPr="004257A3" w:rsidRDefault="004D677B" w:rsidP="00812912">
      <w:pPr>
        <w:numPr>
          <w:ilvl w:val="0"/>
          <w:numId w:val="19"/>
        </w:numPr>
        <w:suppressAutoHyphens w:val="0"/>
        <w:ind w:left="709" w:hanging="283"/>
        <w:jc w:val="both"/>
        <w:textAlignment w:val="auto"/>
        <w:rPr>
          <w:rFonts w:ascii="Century Gothic" w:eastAsia="SimSun" w:hAnsi="Century Gothic" w:cs="Times New Roman"/>
          <w:kern w:val="0"/>
          <w:sz w:val="18"/>
          <w:szCs w:val="18"/>
          <w:lang w:bidi="ar-SA"/>
        </w:rPr>
      </w:pPr>
      <w:r w:rsidRPr="00F070C6">
        <w:rPr>
          <w:rFonts w:ascii="Century Gothic" w:eastAsia="Times New Roman" w:hAnsi="Century Gothic"/>
          <w:sz w:val="20"/>
          <w:szCs w:val="20"/>
          <w:lang w:eastAsia="pl-PL"/>
        </w:rPr>
        <w:t xml:space="preserve">obowiązek podania przez Panią/Pana danych osobowych bezpośrednio Pani/Pana dotyczących jest wymogiem ustawowym określonym w przepisach </w:t>
      </w:r>
      <w:r>
        <w:rPr>
          <w:rFonts w:ascii="Century Gothic" w:eastAsia="Times New Roman" w:hAnsi="Century Gothic"/>
          <w:sz w:val="20"/>
          <w:szCs w:val="20"/>
          <w:lang w:eastAsia="pl-PL"/>
        </w:rPr>
        <w:t>U</w:t>
      </w:r>
      <w:r w:rsidRPr="00F070C6">
        <w:rPr>
          <w:rFonts w:ascii="Century Gothic" w:eastAsia="Times New Roman" w:hAnsi="Century Gothic"/>
          <w:sz w:val="20"/>
          <w:szCs w:val="20"/>
          <w:lang w:eastAsia="pl-PL"/>
        </w:rPr>
        <w:t xml:space="preserve">stawy, związanym z udziałem w postępowaniu o udzielenie zamówienia publicznego; konsekwencje niepodania określonych danych wynikają z </w:t>
      </w:r>
      <w:r>
        <w:rPr>
          <w:rFonts w:ascii="Century Gothic" w:eastAsia="Times New Roman" w:hAnsi="Century Gothic"/>
          <w:sz w:val="20"/>
          <w:szCs w:val="20"/>
          <w:lang w:eastAsia="pl-PL"/>
        </w:rPr>
        <w:t>U</w:t>
      </w:r>
      <w:r w:rsidRPr="00F070C6">
        <w:rPr>
          <w:rFonts w:ascii="Century Gothic" w:eastAsia="Times New Roman" w:hAnsi="Century Gothic"/>
          <w:sz w:val="20"/>
          <w:szCs w:val="20"/>
          <w:lang w:eastAsia="pl-PL"/>
        </w:rPr>
        <w:t>stawy;</w:t>
      </w:r>
    </w:p>
    <w:p w:rsidR="004D677B" w:rsidRPr="004257A3" w:rsidRDefault="004D677B" w:rsidP="00812912">
      <w:pPr>
        <w:numPr>
          <w:ilvl w:val="0"/>
          <w:numId w:val="19"/>
        </w:numPr>
        <w:suppressAutoHyphens w:val="0"/>
        <w:ind w:left="709" w:hanging="283"/>
        <w:jc w:val="both"/>
        <w:textAlignment w:val="auto"/>
        <w:rPr>
          <w:rFonts w:ascii="Century Gothic" w:eastAsia="SimSun" w:hAnsi="Century Gothic" w:cs="Times New Roman"/>
          <w:kern w:val="0"/>
          <w:sz w:val="18"/>
          <w:szCs w:val="18"/>
          <w:lang w:bidi="ar-SA"/>
        </w:rPr>
      </w:pPr>
      <w:r w:rsidRPr="00F070C6">
        <w:rPr>
          <w:rFonts w:ascii="Century Gothic" w:eastAsia="Times New Roman" w:hAnsi="Century Gothic"/>
          <w:sz w:val="20"/>
          <w:szCs w:val="20"/>
          <w:lang w:eastAsia="pl-PL"/>
        </w:rPr>
        <w:t>w odniesieniu do Pani/Pana danych osobowych decyzje nie będą podejmowane w sposób zautomatyzowany, stosowanie do art. 22 RODO</w:t>
      </w:r>
      <w:r>
        <w:rPr>
          <w:rFonts w:ascii="Century Gothic" w:eastAsia="Times New Roman" w:hAnsi="Century Gothic"/>
          <w:sz w:val="20"/>
          <w:szCs w:val="20"/>
          <w:lang w:eastAsia="pl-PL"/>
        </w:rPr>
        <w:t>;</w:t>
      </w:r>
    </w:p>
    <w:p w:rsidR="004D677B" w:rsidRPr="004257A3" w:rsidRDefault="004D677B" w:rsidP="00812912">
      <w:pPr>
        <w:numPr>
          <w:ilvl w:val="0"/>
          <w:numId w:val="19"/>
        </w:numPr>
        <w:suppressAutoHyphens w:val="0"/>
        <w:ind w:left="709" w:hanging="283"/>
        <w:jc w:val="both"/>
        <w:textAlignment w:val="auto"/>
        <w:rPr>
          <w:rFonts w:ascii="Century Gothic" w:eastAsia="SimSun" w:hAnsi="Century Gothic" w:cs="Times New Roman"/>
          <w:kern w:val="0"/>
          <w:sz w:val="18"/>
          <w:szCs w:val="18"/>
          <w:lang w:bidi="ar-SA"/>
        </w:rPr>
      </w:pPr>
      <w:r w:rsidRPr="00F070C6">
        <w:rPr>
          <w:rFonts w:ascii="Century Gothic" w:eastAsia="Times New Roman" w:hAnsi="Century Gothic"/>
          <w:sz w:val="20"/>
          <w:szCs w:val="20"/>
          <w:lang w:eastAsia="pl-PL"/>
        </w:rPr>
        <w:t>posiada Pani/Pan:</w:t>
      </w:r>
    </w:p>
    <w:p w:rsidR="004D677B" w:rsidRDefault="004D677B" w:rsidP="00812912">
      <w:pPr>
        <w:pStyle w:val="Akapitzlist1"/>
        <w:widowControl/>
        <w:numPr>
          <w:ilvl w:val="0"/>
          <w:numId w:val="15"/>
        </w:numPr>
        <w:tabs>
          <w:tab w:val="clear" w:pos="805"/>
          <w:tab w:val="num" w:pos="993"/>
        </w:tabs>
        <w:ind w:left="993" w:hanging="284"/>
        <w:contextualSpacing/>
        <w:jc w:val="both"/>
        <w:textAlignment w:val="auto"/>
        <w:rPr>
          <w:rFonts w:ascii="Century Gothic" w:eastAsia="Times New Roman" w:hAnsi="Century Gothic"/>
          <w:sz w:val="20"/>
          <w:szCs w:val="20"/>
          <w:lang w:eastAsia="pl-PL"/>
        </w:rPr>
      </w:pPr>
      <w:r w:rsidRPr="00F070C6">
        <w:rPr>
          <w:rFonts w:ascii="Century Gothic" w:eastAsia="Times New Roman" w:hAnsi="Century Gothic"/>
          <w:sz w:val="20"/>
          <w:szCs w:val="20"/>
          <w:lang w:eastAsia="pl-PL"/>
        </w:rPr>
        <w:t>na podstawie art. 15 RODO prawo dostępu do danych osobowych Pani/Pana dotyczących;</w:t>
      </w:r>
    </w:p>
    <w:p w:rsidR="004D677B" w:rsidRDefault="004D677B" w:rsidP="00812912">
      <w:pPr>
        <w:pStyle w:val="Akapitzlist1"/>
        <w:widowControl/>
        <w:numPr>
          <w:ilvl w:val="0"/>
          <w:numId w:val="15"/>
        </w:numPr>
        <w:tabs>
          <w:tab w:val="clear" w:pos="805"/>
          <w:tab w:val="num" w:pos="993"/>
        </w:tabs>
        <w:ind w:left="993" w:hanging="284"/>
        <w:contextualSpacing/>
        <w:jc w:val="both"/>
        <w:textAlignment w:val="auto"/>
        <w:rPr>
          <w:rFonts w:ascii="Century Gothic" w:eastAsia="Times New Roman" w:hAnsi="Century Gothic"/>
          <w:sz w:val="20"/>
          <w:szCs w:val="20"/>
          <w:lang w:eastAsia="pl-PL"/>
        </w:rPr>
      </w:pPr>
      <w:r w:rsidRPr="0092378D">
        <w:rPr>
          <w:rFonts w:ascii="Century Gothic" w:eastAsia="Times New Roman" w:hAnsi="Century Gothic"/>
          <w:sz w:val="20"/>
          <w:szCs w:val="20"/>
          <w:lang w:eastAsia="pl-PL"/>
        </w:rPr>
        <w:t>na podstawie art. 16 RODO prawo do sprostowania Pani/Pana danych osobowych</w:t>
      </w:r>
      <w:r w:rsidRPr="0092378D">
        <w:rPr>
          <w:rFonts w:ascii="Century Gothic" w:eastAsia="Times New Roman" w:hAnsi="Century Gothic"/>
          <w:b/>
          <w:sz w:val="20"/>
          <w:szCs w:val="20"/>
          <w:vertAlign w:val="superscript"/>
          <w:lang w:eastAsia="pl-PL"/>
        </w:rPr>
        <w:t>*</w:t>
      </w:r>
      <w:r w:rsidRPr="0092378D">
        <w:rPr>
          <w:rFonts w:ascii="Century Gothic" w:eastAsia="Times New Roman" w:hAnsi="Century Gothic"/>
          <w:sz w:val="20"/>
          <w:szCs w:val="20"/>
          <w:lang w:eastAsia="pl-PL"/>
        </w:rPr>
        <w:t>;</w:t>
      </w:r>
    </w:p>
    <w:p w:rsidR="004D677B" w:rsidRDefault="004D677B" w:rsidP="00812912">
      <w:pPr>
        <w:pStyle w:val="Akapitzlist1"/>
        <w:widowControl/>
        <w:numPr>
          <w:ilvl w:val="0"/>
          <w:numId w:val="15"/>
        </w:numPr>
        <w:tabs>
          <w:tab w:val="clear" w:pos="805"/>
          <w:tab w:val="num" w:pos="993"/>
        </w:tabs>
        <w:ind w:left="993" w:hanging="284"/>
        <w:contextualSpacing/>
        <w:jc w:val="both"/>
        <w:textAlignment w:val="auto"/>
        <w:rPr>
          <w:rFonts w:ascii="Century Gothic" w:eastAsia="Times New Roman" w:hAnsi="Century Gothic"/>
          <w:sz w:val="20"/>
          <w:szCs w:val="20"/>
          <w:lang w:eastAsia="pl-PL"/>
        </w:rPr>
      </w:pPr>
      <w:r w:rsidRPr="0092378D">
        <w:rPr>
          <w:rFonts w:ascii="Century Gothic" w:eastAsia="Times New Roman" w:hAnsi="Century Gothic"/>
          <w:sz w:val="20"/>
          <w:szCs w:val="20"/>
          <w:lang w:eastAsia="pl-PL"/>
        </w:rPr>
        <w:t xml:space="preserve">na podstawie art. 18 RODO prawo żądania od administratora ograniczenia przetwarzania danych osobowych z zastrzeżeniem przypadków, o których mowa w art. 18 ust. 2 RODO**; </w:t>
      </w:r>
    </w:p>
    <w:p w:rsidR="004D677B" w:rsidRPr="0092378D" w:rsidRDefault="004D677B" w:rsidP="00812912">
      <w:pPr>
        <w:pStyle w:val="Akapitzlist1"/>
        <w:widowControl/>
        <w:numPr>
          <w:ilvl w:val="0"/>
          <w:numId w:val="15"/>
        </w:numPr>
        <w:tabs>
          <w:tab w:val="clear" w:pos="805"/>
          <w:tab w:val="num" w:pos="993"/>
        </w:tabs>
        <w:ind w:left="993" w:hanging="284"/>
        <w:contextualSpacing/>
        <w:jc w:val="both"/>
        <w:textAlignment w:val="auto"/>
        <w:rPr>
          <w:rFonts w:ascii="Century Gothic" w:eastAsia="Times New Roman" w:hAnsi="Century Gothic"/>
          <w:sz w:val="20"/>
          <w:szCs w:val="20"/>
          <w:lang w:eastAsia="pl-PL"/>
        </w:rPr>
      </w:pPr>
      <w:r w:rsidRPr="0092378D">
        <w:rPr>
          <w:rFonts w:ascii="Century Gothic" w:eastAsia="Times New Roman" w:hAnsi="Century Gothic"/>
          <w:sz w:val="20"/>
          <w:szCs w:val="20"/>
          <w:lang w:eastAsia="pl-PL"/>
        </w:rPr>
        <w:t>prawo do wniesienia skargi do Prezesa Urzędu Ochrony Danych Osobowych, gdy uzna Pani/Pan, że przetwarzanie danych osobowych Pani/Pana dotyczących narusza przepisy RODO;</w:t>
      </w:r>
    </w:p>
    <w:p w:rsidR="004D677B" w:rsidRPr="00F070C6" w:rsidRDefault="004D677B" w:rsidP="00812912">
      <w:pPr>
        <w:numPr>
          <w:ilvl w:val="1"/>
          <w:numId w:val="15"/>
        </w:numPr>
        <w:tabs>
          <w:tab w:val="clear" w:pos="636"/>
          <w:tab w:val="num" w:pos="709"/>
        </w:tabs>
        <w:ind w:left="709" w:hanging="283"/>
        <w:jc w:val="both"/>
        <w:rPr>
          <w:rFonts w:ascii="Century Gothic" w:eastAsia="Times New Roman" w:hAnsi="Century Gothic"/>
          <w:sz w:val="20"/>
          <w:szCs w:val="20"/>
          <w:lang w:eastAsia="pl-PL"/>
        </w:rPr>
      </w:pPr>
      <w:r w:rsidRPr="00F070C6">
        <w:rPr>
          <w:rFonts w:ascii="Century Gothic" w:eastAsia="Times New Roman" w:hAnsi="Century Gothic"/>
          <w:sz w:val="20"/>
          <w:szCs w:val="20"/>
          <w:lang w:eastAsia="pl-PL"/>
        </w:rPr>
        <w:t>nie przysługuje Pani/Panu:</w:t>
      </w:r>
    </w:p>
    <w:p w:rsidR="004D677B" w:rsidRDefault="004D677B" w:rsidP="00812912">
      <w:pPr>
        <w:pStyle w:val="Akapitzlist1"/>
        <w:widowControl/>
        <w:numPr>
          <w:ilvl w:val="0"/>
          <w:numId w:val="16"/>
        </w:numPr>
        <w:tabs>
          <w:tab w:val="clear" w:pos="805"/>
          <w:tab w:val="num" w:pos="993"/>
        </w:tabs>
        <w:ind w:left="993" w:hanging="284"/>
        <w:contextualSpacing/>
        <w:jc w:val="both"/>
        <w:textAlignment w:val="auto"/>
        <w:rPr>
          <w:rFonts w:ascii="Century Gothic" w:eastAsia="Times New Roman" w:hAnsi="Century Gothic"/>
          <w:sz w:val="20"/>
          <w:szCs w:val="20"/>
          <w:lang w:eastAsia="pl-PL"/>
        </w:rPr>
      </w:pPr>
      <w:r w:rsidRPr="00F070C6">
        <w:rPr>
          <w:rFonts w:ascii="Century Gothic" w:eastAsia="Times New Roman" w:hAnsi="Century Gothic"/>
          <w:sz w:val="20"/>
          <w:szCs w:val="20"/>
          <w:lang w:eastAsia="pl-PL"/>
        </w:rPr>
        <w:t>w związku z art. 17 ust. 3 lit. b, d lub e RODO prawo do usunięcia danych osobowych;</w:t>
      </w:r>
    </w:p>
    <w:p w:rsidR="004D677B" w:rsidRDefault="004D677B" w:rsidP="00812912">
      <w:pPr>
        <w:pStyle w:val="Akapitzlist1"/>
        <w:widowControl/>
        <w:numPr>
          <w:ilvl w:val="0"/>
          <w:numId w:val="16"/>
        </w:numPr>
        <w:tabs>
          <w:tab w:val="clear" w:pos="805"/>
          <w:tab w:val="num" w:pos="993"/>
        </w:tabs>
        <w:ind w:left="993" w:hanging="284"/>
        <w:contextualSpacing/>
        <w:jc w:val="both"/>
        <w:textAlignment w:val="auto"/>
        <w:rPr>
          <w:rFonts w:ascii="Century Gothic" w:eastAsia="Times New Roman" w:hAnsi="Century Gothic"/>
          <w:sz w:val="20"/>
          <w:szCs w:val="20"/>
          <w:lang w:eastAsia="pl-PL"/>
        </w:rPr>
      </w:pPr>
      <w:r w:rsidRPr="0092378D">
        <w:rPr>
          <w:rFonts w:ascii="Century Gothic" w:eastAsia="Times New Roman" w:hAnsi="Century Gothic"/>
          <w:sz w:val="20"/>
          <w:szCs w:val="20"/>
          <w:lang w:eastAsia="pl-PL"/>
        </w:rPr>
        <w:t>prawo do przenoszenia danych osobowych, o którym mowa w art. 20 RODO;</w:t>
      </w:r>
    </w:p>
    <w:p w:rsidR="004D677B" w:rsidRPr="0092378D" w:rsidRDefault="004D677B" w:rsidP="00812912">
      <w:pPr>
        <w:pStyle w:val="Akapitzlist1"/>
        <w:widowControl/>
        <w:numPr>
          <w:ilvl w:val="0"/>
          <w:numId w:val="16"/>
        </w:numPr>
        <w:tabs>
          <w:tab w:val="clear" w:pos="805"/>
          <w:tab w:val="num" w:pos="993"/>
        </w:tabs>
        <w:ind w:left="993" w:hanging="284"/>
        <w:contextualSpacing/>
        <w:jc w:val="both"/>
        <w:textAlignment w:val="auto"/>
        <w:rPr>
          <w:rFonts w:ascii="Century Gothic" w:eastAsia="Times New Roman" w:hAnsi="Century Gothic"/>
          <w:sz w:val="20"/>
          <w:szCs w:val="20"/>
          <w:lang w:eastAsia="pl-PL"/>
        </w:rPr>
      </w:pPr>
      <w:r w:rsidRPr="0092378D">
        <w:rPr>
          <w:rFonts w:ascii="Century Gothic" w:eastAsia="Times New Roman" w:hAnsi="Century Gothic"/>
          <w:bCs/>
          <w:sz w:val="20"/>
          <w:szCs w:val="20"/>
          <w:lang w:eastAsia="pl-PL"/>
        </w:rPr>
        <w:t>na podstawie art. 21 RODO prawo sprzeciwu, wobec przetwarzania danych osobowych, gdyż podstawą prawną przetwarzania Pani/Pana danych osobowych jest art. 6 ust. 1 lit. b, c i f RODO.</w:t>
      </w:r>
    </w:p>
    <w:p w:rsidR="004D677B" w:rsidRDefault="004D677B" w:rsidP="004D677B">
      <w:pPr>
        <w:pBdr>
          <w:bottom w:val="single" w:sz="12" w:space="1" w:color="000000"/>
        </w:pBdr>
        <w:spacing w:before="120" w:after="120" w:line="276" w:lineRule="auto"/>
        <w:jc w:val="both"/>
        <w:rPr>
          <w:rFonts w:ascii="Century Gothic" w:hAnsi="Century Gothic"/>
          <w:sz w:val="18"/>
          <w:szCs w:val="18"/>
        </w:rPr>
      </w:pPr>
    </w:p>
    <w:p w:rsidR="004D677B" w:rsidRPr="00B413C1" w:rsidRDefault="004D677B" w:rsidP="004D677B">
      <w:pPr>
        <w:spacing w:line="100" w:lineRule="atLeast"/>
        <w:ind w:left="426" w:hanging="426"/>
        <w:jc w:val="both"/>
        <w:rPr>
          <w:rFonts w:ascii="Century Gothic" w:hAnsi="Century Gothic"/>
          <w:iCs/>
          <w:sz w:val="16"/>
          <w:szCs w:val="16"/>
        </w:rPr>
      </w:pPr>
      <w:r w:rsidRPr="00B413C1">
        <w:rPr>
          <w:rFonts w:ascii="Century Gothic" w:hAnsi="Century Gothic"/>
          <w:iCs/>
          <w:sz w:val="16"/>
          <w:szCs w:val="16"/>
        </w:rPr>
        <w:t xml:space="preserve">*Wyjaśnienie: </w:t>
      </w:r>
      <w:r w:rsidRPr="00B413C1">
        <w:rPr>
          <w:rFonts w:ascii="Century Gothic" w:eastAsia="Times New Roman" w:hAnsi="Century Gothic"/>
          <w:iCs/>
          <w:sz w:val="16"/>
          <w:szCs w:val="16"/>
          <w:lang w:eastAsia="pl-PL"/>
        </w:rPr>
        <w:t xml:space="preserve">skorzystanie z prawa do sprostowania nie może skutkować zmianą </w:t>
      </w:r>
      <w:r w:rsidRPr="00B413C1">
        <w:rPr>
          <w:rFonts w:ascii="Century Gothic" w:hAnsi="Century Gothic"/>
          <w:iCs/>
          <w:sz w:val="16"/>
          <w:szCs w:val="16"/>
        </w:rPr>
        <w:t>wyniku postępowania</w:t>
      </w:r>
      <w:r w:rsidRPr="00B413C1">
        <w:rPr>
          <w:rFonts w:ascii="Century Gothic" w:hAnsi="Century Gothic"/>
          <w:iCs/>
          <w:sz w:val="16"/>
          <w:szCs w:val="16"/>
        </w:rPr>
        <w:br/>
        <w:t>o udzielenie zamówienia publicznego ani zmianą postanowień</w:t>
      </w:r>
      <w:r>
        <w:rPr>
          <w:rFonts w:ascii="Century Gothic" w:hAnsi="Century Gothic"/>
          <w:iCs/>
          <w:sz w:val="16"/>
          <w:szCs w:val="16"/>
        </w:rPr>
        <w:t xml:space="preserve"> umowy w zakresie niezgodnym z U</w:t>
      </w:r>
      <w:r w:rsidRPr="00B413C1">
        <w:rPr>
          <w:rFonts w:ascii="Century Gothic" w:hAnsi="Century Gothic"/>
          <w:iCs/>
          <w:sz w:val="16"/>
          <w:szCs w:val="16"/>
        </w:rPr>
        <w:t>stawą oraz nie może naruszać integralności protokołu oraz jego załączników.</w:t>
      </w:r>
    </w:p>
    <w:p w:rsidR="004D677B" w:rsidRPr="00B413C1" w:rsidRDefault="004D677B" w:rsidP="004D677B">
      <w:pPr>
        <w:spacing w:line="100" w:lineRule="atLeast"/>
        <w:ind w:left="426" w:hanging="426"/>
        <w:jc w:val="both"/>
        <w:rPr>
          <w:rFonts w:ascii="Century Gothic" w:hAnsi="Century Gothic"/>
          <w:iCs/>
          <w:sz w:val="16"/>
          <w:szCs w:val="16"/>
        </w:rPr>
      </w:pPr>
      <w:r w:rsidRPr="00B413C1">
        <w:rPr>
          <w:rFonts w:ascii="Century Gothic" w:hAnsi="Century Gothic"/>
          <w:iCs/>
          <w:sz w:val="16"/>
          <w:szCs w:val="16"/>
        </w:rPr>
        <w:lastRenderedPageBreak/>
        <w:t xml:space="preserve">**Wyjaśnienie: prawo do ograniczenia przetwarzania nie ma zastosowania w odniesieniu do </w:t>
      </w:r>
      <w:r w:rsidRPr="00B413C1">
        <w:rPr>
          <w:rFonts w:ascii="Century Gothic" w:eastAsia="Times New Roman" w:hAnsi="Century Gothic"/>
          <w:iCs/>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4D677B" w:rsidRDefault="004D677B" w:rsidP="008F5C24">
      <w:pPr>
        <w:rPr>
          <w:rFonts w:ascii="Century Gothic" w:hAnsi="Century Gothic"/>
          <w:b/>
        </w:rPr>
      </w:pPr>
    </w:p>
    <w:p w:rsidR="008F5C24" w:rsidRPr="006E396D" w:rsidRDefault="008F5C24" w:rsidP="008F5C24">
      <w:pPr>
        <w:rPr>
          <w:rFonts w:ascii="Century Gothic" w:hAnsi="Century Gothic"/>
          <w:b/>
        </w:rPr>
      </w:pPr>
    </w:p>
    <w:p w:rsidR="004D677B" w:rsidRDefault="004D677B" w:rsidP="004D677B">
      <w:pPr>
        <w:numPr>
          <w:ilvl w:val="0"/>
          <w:numId w:val="2"/>
        </w:numPr>
        <w:spacing w:after="60"/>
        <w:ind w:left="426" w:hanging="426"/>
        <w:jc w:val="both"/>
        <w:rPr>
          <w:rFonts w:ascii="Century Gothic" w:hAnsi="Century Gothic"/>
          <w:b/>
        </w:rPr>
      </w:pPr>
      <w:r>
        <w:rPr>
          <w:rFonts w:ascii="Century Gothic" w:hAnsi="Century Gothic"/>
        </w:rPr>
        <w:t xml:space="preserve"> </w:t>
      </w:r>
      <w:r w:rsidRPr="007D7178">
        <w:rPr>
          <w:rFonts w:ascii="Century Gothic" w:hAnsi="Century Gothic"/>
          <w:b/>
        </w:rPr>
        <w:t>Ogólne warunki umowy</w:t>
      </w:r>
      <w:r w:rsidR="00007D54">
        <w:rPr>
          <w:rFonts w:ascii="Century Gothic" w:hAnsi="Century Gothic"/>
          <w:b/>
        </w:rPr>
        <w:t xml:space="preserve"> ramowej</w:t>
      </w:r>
    </w:p>
    <w:p w:rsidR="00F00770" w:rsidRDefault="00F00770" w:rsidP="00F00770">
      <w:pPr>
        <w:pStyle w:val="Tekstpodstawowy"/>
        <w:spacing w:line="276" w:lineRule="auto"/>
        <w:jc w:val="center"/>
        <w:rPr>
          <w:rFonts w:ascii="Century Gothic" w:eastAsia="Times New Roman" w:hAnsi="Century Gothic" w:cs="Times New Roman"/>
          <w:b/>
          <w:bCs/>
          <w:kern w:val="2"/>
          <w:sz w:val="20"/>
          <w:szCs w:val="20"/>
          <w:lang w:bidi="ar-SA"/>
        </w:rPr>
      </w:pPr>
      <w:r>
        <w:rPr>
          <w:rFonts w:ascii="Century Gothic" w:hAnsi="Century Gothic"/>
          <w:b/>
          <w:bCs/>
          <w:sz w:val="20"/>
          <w:szCs w:val="20"/>
        </w:rPr>
        <w:t>§ 1</w:t>
      </w:r>
    </w:p>
    <w:p w:rsidR="00F00770" w:rsidRDefault="00F00770" w:rsidP="009812A9">
      <w:pPr>
        <w:pStyle w:val="Stopka"/>
        <w:numPr>
          <w:ilvl w:val="0"/>
          <w:numId w:val="25"/>
        </w:numPr>
        <w:tabs>
          <w:tab w:val="clear" w:pos="4536"/>
          <w:tab w:val="clear" w:pos="9072"/>
        </w:tabs>
        <w:autoSpaceDN/>
        <w:spacing w:line="276" w:lineRule="auto"/>
        <w:ind w:left="284" w:hanging="284"/>
        <w:jc w:val="both"/>
        <w:rPr>
          <w:rFonts w:ascii="Century Gothic" w:hAnsi="Century Gothic"/>
          <w:sz w:val="20"/>
          <w:szCs w:val="20"/>
        </w:rPr>
      </w:pPr>
      <w:r>
        <w:rPr>
          <w:rFonts w:ascii="Century Gothic" w:hAnsi="Century Gothic"/>
          <w:sz w:val="20"/>
        </w:rPr>
        <w:t>W przypadku użycia sformułowania:</w:t>
      </w:r>
    </w:p>
    <w:p w:rsidR="00F00770" w:rsidRDefault="00F00770" w:rsidP="009812A9">
      <w:pPr>
        <w:pStyle w:val="Stopka"/>
        <w:numPr>
          <w:ilvl w:val="0"/>
          <w:numId w:val="26"/>
        </w:numPr>
        <w:tabs>
          <w:tab w:val="clear" w:pos="4536"/>
          <w:tab w:val="clear" w:pos="9072"/>
        </w:tabs>
        <w:autoSpaceDN/>
        <w:spacing w:line="276" w:lineRule="auto"/>
        <w:jc w:val="both"/>
        <w:rPr>
          <w:rFonts w:ascii="Century Gothic" w:hAnsi="Century Gothic"/>
          <w:sz w:val="20"/>
        </w:rPr>
      </w:pPr>
      <w:r>
        <w:rPr>
          <w:rFonts w:ascii="Century Gothic" w:hAnsi="Century Gothic"/>
          <w:sz w:val="20"/>
        </w:rPr>
        <w:t>Zamawiający - należy przez to rozumieć Skarb Państwa</w:t>
      </w:r>
      <w:r>
        <w:rPr>
          <w:rFonts w:ascii="Century Gothic" w:hAnsi="Century Gothic"/>
          <w:b/>
          <w:sz w:val="20"/>
        </w:rPr>
        <w:t xml:space="preserve"> - </w:t>
      </w:r>
      <w:r>
        <w:rPr>
          <w:rFonts w:ascii="Century Gothic" w:hAnsi="Century Gothic"/>
          <w:sz w:val="20"/>
        </w:rPr>
        <w:t>Komendanta Stołecznego Policji.</w:t>
      </w:r>
    </w:p>
    <w:p w:rsidR="00F00770" w:rsidRDefault="00F00770" w:rsidP="009812A9">
      <w:pPr>
        <w:pStyle w:val="Stopka"/>
        <w:numPr>
          <w:ilvl w:val="0"/>
          <w:numId w:val="26"/>
        </w:numPr>
        <w:tabs>
          <w:tab w:val="clear" w:pos="4536"/>
          <w:tab w:val="clear" w:pos="9072"/>
        </w:tabs>
        <w:autoSpaceDN/>
        <w:spacing w:line="276" w:lineRule="auto"/>
        <w:jc w:val="both"/>
        <w:rPr>
          <w:rFonts w:ascii="Century Gothic" w:hAnsi="Century Gothic"/>
          <w:sz w:val="20"/>
        </w:rPr>
      </w:pPr>
      <w:r>
        <w:rPr>
          <w:rFonts w:ascii="Century Gothic" w:hAnsi="Century Gothic"/>
          <w:sz w:val="20"/>
        </w:rPr>
        <w:t>Wykonawca – należy przez to rozumieć Podmiot realizujący przedmiot umowy,</w:t>
      </w:r>
    </w:p>
    <w:p w:rsidR="00F00770" w:rsidRDefault="00F00770" w:rsidP="009812A9">
      <w:pPr>
        <w:pStyle w:val="Stopka"/>
        <w:numPr>
          <w:ilvl w:val="0"/>
          <w:numId w:val="26"/>
        </w:numPr>
        <w:tabs>
          <w:tab w:val="clear" w:pos="4536"/>
          <w:tab w:val="clear" w:pos="9072"/>
        </w:tabs>
        <w:autoSpaceDN/>
        <w:spacing w:line="276" w:lineRule="auto"/>
        <w:jc w:val="both"/>
        <w:rPr>
          <w:rFonts w:ascii="Century Gothic" w:hAnsi="Century Gothic"/>
          <w:b/>
          <w:sz w:val="20"/>
          <w:lang w:eastAsia="ar-SA"/>
        </w:rPr>
      </w:pPr>
      <w:r>
        <w:rPr>
          <w:rFonts w:ascii="Century Gothic" w:hAnsi="Century Gothic"/>
          <w:sz w:val="20"/>
          <w:lang w:eastAsia="ar-SA"/>
        </w:rPr>
        <w:t>Przez dni robocze należy rozumieć dni od poniedziałku do p</w:t>
      </w:r>
      <w:r w:rsidR="00C20FDD">
        <w:rPr>
          <w:rFonts w:ascii="Century Gothic" w:hAnsi="Century Gothic"/>
          <w:sz w:val="20"/>
          <w:lang w:eastAsia="ar-SA"/>
        </w:rPr>
        <w:t xml:space="preserve">iątku w godzinach 9.00 – 15.00 </w:t>
      </w:r>
      <w:r>
        <w:rPr>
          <w:rFonts w:ascii="Century Gothic" w:hAnsi="Century Gothic"/>
          <w:sz w:val="20"/>
          <w:lang w:eastAsia="ar-SA"/>
        </w:rPr>
        <w:t>z wyłączeniem dni wolnych od pracy zgodnie z właściwymi przepisami.</w:t>
      </w:r>
    </w:p>
    <w:p w:rsidR="00F00770" w:rsidRDefault="00F00770" w:rsidP="00F00770">
      <w:pPr>
        <w:pStyle w:val="Stopka"/>
        <w:spacing w:line="276" w:lineRule="auto"/>
        <w:rPr>
          <w:rFonts w:ascii="Century Gothic" w:hAnsi="Century Gothic"/>
          <w:b/>
          <w:sz w:val="20"/>
          <w:lang w:eastAsia="ar-SA"/>
        </w:rPr>
      </w:pPr>
    </w:p>
    <w:p w:rsidR="00F00770" w:rsidRDefault="00F00770" w:rsidP="00F00770">
      <w:pPr>
        <w:pStyle w:val="Tekstpodstawowy"/>
        <w:spacing w:line="276" w:lineRule="auto"/>
        <w:jc w:val="center"/>
        <w:rPr>
          <w:rFonts w:ascii="Century Gothic" w:hAnsi="Century Gothic"/>
          <w:sz w:val="20"/>
          <w:szCs w:val="20"/>
          <w:lang w:eastAsia="pl-PL"/>
        </w:rPr>
      </w:pPr>
      <w:r>
        <w:rPr>
          <w:rFonts w:ascii="Century Gothic" w:hAnsi="Century Gothic"/>
          <w:b/>
          <w:bCs/>
          <w:sz w:val="20"/>
          <w:szCs w:val="20"/>
        </w:rPr>
        <w:t>§ 2</w:t>
      </w:r>
    </w:p>
    <w:p w:rsidR="00F00770" w:rsidRDefault="00F00770" w:rsidP="009812A9">
      <w:pPr>
        <w:pStyle w:val="Akapitzlist"/>
        <w:widowControl w:val="0"/>
        <w:numPr>
          <w:ilvl w:val="0"/>
          <w:numId w:val="27"/>
        </w:numPr>
        <w:spacing w:line="276" w:lineRule="auto"/>
        <w:ind w:left="284" w:hanging="284"/>
        <w:jc w:val="both"/>
        <w:textAlignment w:val="auto"/>
        <w:rPr>
          <w:rFonts w:ascii="Century Gothic" w:hAnsi="Century Gothic"/>
          <w:sz w:val="20"/>
          <w:szCs w:val="20"/>
          <w:lang w:eastAsia="pl-PL"/>
        </w:rPr>
      </w:pPr>
      <w:r>
        <w:rPr>
          <w:rFonts w:ascii="Century Gothic" w:hAnsi="Century Gothic"/>
          <w:sz w:val="20"/>
          <w:szCs w:val="20"/>
          <w:lang w:eastAsia="pl-PL"/>
        </w:rPr>
        <w:t>Umowa ramowa okre</w:t>
      </w:r>
      <w:r>
        <w:rPr>
          <w:rFonts w:ascii="Century Gothic" w:eastAsia="TimesNewRoman" w:hAnsi="Century Gothic"/>
          <w:sz w:val="20"/>
          <w:szCs w:val="20"/>
          <w:lang w:eastAsia="pl-PL"/>
        </w:rPr>
        <w:t>ś</w:t>
      </w:r>
      <w:r>
        <w:rPr>
          <w:rFonts w:ascii="Century Gothic" w:hAnsi="Century Gothic"/>
          <w:sz w:val="20"/>
          <w:szCs w:val="20"/>
          <w:lang w:eastAsia="pl-PL"/>
        </w:rPr>
        <w:t>la warunki dotycz</w:t>
      </w:r>
      <w:r>
        <w:rPr>
          <w:rFonts w:ascii="Century Gothic" w:eastAsia="TimesNewRoman" w:hAnsi="Century Gothic"/>
          <w:sz w:val="20"/>
          <w:szCs w:val="20"/>
          <w:lang w:eastAsia="pl-PL"/>
        </w:rPr>
        <w:t>ą</w:t>
      </w:r>
      <w:r>
        <w:rPr>
          <w:rFonts w:ascii="Century Gothic" w:hAnsi="Century Gothic"/>
          <w:sz w:val="20"/>
          <w:szCs w:val="20"/>
          <w:lang w:eastAsia="pl-PL"/>
        </w:rPr>
        <w:t>ce zamówie</w:t>
      </w:r>
      <w:r>
        <w:rPr>
          <w:rFonts w:ascii="Century Gothic" w:eastAsia="TimesNewRoman" w:hAnsi="Century Gothic"/>
          <w:sz w:val="20"/>
          <w:szCs w:val="20"/>
          <w:lang w:eastAsia="pl-PL"/>
        </w:rPr>
        <w:t xml:space="preserve">ń </w:t>
      </w:r>
      <w:r>
        <w:rPr>
          <w:rFonts w:ascii="Century Gothic" w:hAnsi="Century Gothic"/>
          <w:sz w:val="20"/>
          <w:szCs w:val="20"/>
          <w:lang w:eastAsia="pl-PL"/>
        </w:rPr>
        <w:t>publicznych, jakie mog</w:t>
      </w:r>
      <w:r>
        <w:rPr>
          <w:rFonts w:ascii="Century Gothic" w:eastAsia="TimesNewRoman" w:hAnsi="Century Gothic"/>
          <w:sz w:val="20"/>
          <w:szCs w:val="20"/>
          <w:lang w:eastAsia="pl-PL"/>
        </w:rPr>
        <w:t xml:space="preserve">ą </w:t>
      </w:r>
      <w:r>
        <w:rPr>
          <w:rFonts w:ascii="Century Gothic" w:hAnsi="Century Gothic"/>
          <w:sz w:val="20"/>
          <w:szCs w:val="20"/>
          <w:lang w:eastAsia="pl-PL"/>
        </w:rPr>
        <w:t>zosta</w:t>
      </w:r>
      <w:r>
        <w:rPr>
          <w:rFonts w:ascii="Century Gothic" w:eastAsia="TimesNewRoman" w:hAnsi="Century Gothic"/>
          <w:sz w:val="20"/>
          <w:szCs w:val="20"/>
          <w:lang w:eastAsia="pl-PL"/>
        </w:rPr>
        <w:t xml:space="preserve">ć </w:t>
      </w:r>
      <w:r>
        <w:rPr>
          <w:rFonts w:ascii="Century Gothic" w:hAnsi="Century Gothic"/>
          <w:sz w:val="20"/>
          <w:szCs w:val="20"/>
          <w:lang w:eastAsia="pl-PL"/>
        </w:rPr>
        <w:t>udzielone Wykonawcy przez Zamawiaj</w:t>
      </w:r>
      <w:r>
        <w:rPr>
          <w:rFonts w:ascii="Century Gothic" w:eastAsia="TimesNewRoman" w:hAnsi="Century Gothic"/>
          <w:sz w:val="20"/>
          <w:szCs w:val="20"/>
          <w:lang w:eastAsia="pl-PL"/>
        </w:rPr>
        <w:t>ą</w:t>
      </w:r>
      <w:r>
        <w:rPr>
          <w:rFonts w:ascii="Century Gothic" w:hAnsi="Century Gothic"/>
          <w:sz w:val="20"/>
          <w:szCs w:val="20"/>
          <w:lang w:eastAsia="pl-PL"/>
        </w:rPr>
        <w:t xml:space="preserve">cego w okresie jej trwania, w zakresie </w:t>
      </w:r>
      <w:r>
        <w:rPr>
          <w:rFonts w:ascii="Century Gothic" w:hAnsi="Century Gothic"/>
          <w:b/>
          <w:bCs/>
          <w:sz w:val="20"/>
          <w:szCs w:val="20"/>
          <w:lang w:eastAsia="pl-PL"/>
        </w:rPr>
        <w:t xml:space="preserve">dostaw </w:t>
      </w:r>
      <w:r w:rsidR="00C65C04">
        <w:rPr>
          <w:rFonts w:ascii="Century Gothic" w:hAnsi="Century Gothic"/>
          <w:b/>
          <w:sz w:val="20"/>
          <w:szCs w:val="20"/>
        </w:rPr>
        <w:t xml:space="preserve">latarek – dostaw latarek patrolowych/dostaw </w:t>
      </w:r>
      <w:r w:rsidR="00C65C04" w:rsidRPr="00C65C04">
        <w:rPr>
          <w:rFonts w:ascii="Century Gothic" w:hAnsi="Century Gothic" w:cs="Arial"/>
          <w:b/>
          <w:color w:val="auto"/>
          <w:sz w:val="20"/>
          <w:szCs w:val="20"/>
        </w:rPr>
        <w:t>latarek z wskaźnikiem laserowym do pistoletów Glock 17</w:t>
      </w:r>
      <w:r w:rsidR="00C65C04">
        <w:rPr>
          <w:rFonts w:ascii="Century Gothic" w:hAnsi="Century Gothic"/>
          <w:b/>
          <w:sz w:val="20"/>
          <w:szCs w:val="20"/>
        </w:rPr>
        <w:t xml:space="preserve"> </w:t>
      </w:r>
      <w:r w:rsidR="00C65C04">
        <w:rPr>
          <w:rFonts w:ascii="Century Gothic" w:hAnsi="Century Gothic"/>
          <w:sz w:val="20"/>
          <w:szCs w:val="20"/>
        </w:rPr>
        <w:t>Odpowiednio do zadania)</w:t>
      </w:r>
      <w:r w:rsidRPr="00C65C04">
        <w:rPr>
          <w:rFonts w:ascii="Century Gothic" w:hAnsi="Century Gothic"/>
          <w:sz w:val="20"/>
          <w:szCs w:val="20"/>
        </w:rPr>
        <w:t xml:space="preserve"> </w:t>
      </w:r>
      <w:r>
        <w:rPr>
          <w:rFonts w:ascii="Century Gothic" w:hAnsi="Century Gothic"/>
          <w:sz w:val="20"/>
          <w:szCs w:val="20"/>
        </w:rPr>
        <w:t>wskazanych i opisanych w załączniku nr 1 do umowy ramowej (</w:t>
      </w:r>
      <w:r>
        <w:rPr>
          <w:rFonts w:ascii="Century Gothic" w:hAnsi="Century Gothic"/>
          <w:i/>
          <w:sz w:val="20"/>
          <w:szCs w:val="20"/>
        </w:rPr>
        <w:t>sporządzony w oparciu o ofer</w:t>
      </w:r>
      <w:r w:rsidR="00C65C04">
        <w:rPr>
          <w:rFonts w:ascii="Century Gothic" w:hAnsi="Century Gothic"/>
          <w:i/>
          <w:sz w:val="20"/>
          <w:szCs w:val="20"/>
        </w:rPr>
        <w:t>tę Wykonawcy oraz załącznik nr 3</w:t>
      </w:r>
      <w:r>
        <w:rPr>
          <w:rFonts w:ascii="Century Gothic" w:hAnsi="Century Gothic"/>
          <w:i/>
          <w:sz w:val="20"/>
          <w:szCs w:val="20"/>
        </w:rPr>
        <w:t xml:space="preserve"> do </w:t>
      </w:r>
      <w:r w:rsidR="00C65C04">
        <w:rPr>
          <w:rFonts w:ascii="Century Gothic" w:hAnsi="Century Gothic"/>
          <w:i/>
          <w:sz w:val="20"/>
          <w:szCs w:val="20"/>
        </w:rPr>
        <w:t>S</w:t>
      </w:r>
      <w:r>
        <w:rPr>
          <w:rFonts w:ascii="Century Gothic" w:hAnsi="Century Gothic"/>
          <w:i/>
          <w:sz w:val="20"/>
          <w:szCs w:val="20"/>
        </w:rPr>
        <w:t>WZ)</w:t>
      </w:r>
      <w:r>
        <w:rPr>
          <w:rFonts w:ascii="Century Gothic" w:hAnsi="Century Gothic"/>
          <w:sz w:val="20"/>
          <w:szCs w:val="20"/>
        </w:rPr>
        <w:t xml:space="preserve"> zwanych w dalszej części umowy „asortymentem”.</w:t>
      </w:r>
    </w:p>
    <w:p w:rsidR="00F00770" w:rsidRDefault="00F00770" w:rsidP="009812A9">
      <w:pPr>
        <w:pStyle w:val="Tekstpodstawowy"/>
        <w:numPr>
          <w:ilvl w:val="0"/>
          <w:numId w:val="27"/>
        </w:numPr>
        <w:tabs>
          <w:tab w:val="left" w:pos="426"/>
          <w:tab w:val="left" w:pos="540"/>
        </w:tabs>
        <w:autoSpaceDE w:val="0"/>
        <w:spacing w:after="0" w:line="276" w:lineRule="auto"/>
        <w:ind w:left="284" w:hanging="284"/>
        <w:contextualSpacing/>
        <w:textAlignment w:val="auto"/>
        <w:rPr>
          <w:rFonts w:ascii="Century Gothic" w:hAnsi="Century Gothic"/>
          <w:sz w:val="20"/>
          <w:szCs w:val="20"/>
        </w:rPr>
      </w:pPr>
      <w:r>
        <w:rPr>
          <w:rFonts w:ascii="Century Gothic" w:hAnsi="Century Gothic"/>
          <w:sz w:val="20"/>
          <w:szCs w:val="20"/>
          <w:lang w:eastAsia="pl-PL"/>
        </w:rPr>
        <w:t>Umowa ramowa obowiązywać będzie od dnia zawarcia przez okres 12 miesięcy.</w:t>
      </w:r>
    </w:p>
    <w:p w:rsidR="00F00770" w:rsidRDefault="00F00770" w:rsidP="009812A9">
      <w:pPr>
        <w:pStyle w:val="Akapitzlist"/>
        <w:widowControl w:val="0"/>
        <w:numPr>
          <w:ilvl w:val="0"/>
          <w:numId w:val="27"/>
        </w:numPr>
        <w:spacing w:line="276" w:lineRule="auto"/>
        <w:ind w:left="284" w:hanging="284"/>
        <w:contextualSpacing w:val="0"/>
        <w:jc w:val="both"/>
        <w:textAlignment w:val="auto"/>
        <w:rPr>
          <w:rFonts w:ascii="Century Gothic" w:hAnsi="Century Gothic"/>
          <w:sz w:val="20"/>
          <w:szCs w:val="20"/>
        </w:rPr>
      </w:pPr>
      <w:r>
        <w:rPr>
          <w:rFonts w:ascii="Century Gothic" w:hAnsi="Century Gothic"/>
          <w:sz w:val="20"/>
          <w:szCs w:val="20"/>
        </w:rPr>
        <w:t>Po wygaśnięciu umowy ramowej w mocy pozostają te postanowienia, które ze swej istoty powinny obowiązywać także po jej wygaśnięciu, dotyczy to w szczególności zobowiązań wynikających z rękojmi i gwarancji.</w:t>
      </w:r>
    </w:p>
    <w:p w:rsidR="00F00770" w:rsidRDefault="00F00770" w:rsidP="009812A9">
      <w:pPr>
        <w:pStyle w:val="Akapitzlist"/>
        <w:widowControl w:val="0"/>
        <w:numPr>
          <w:ilvl w:val="0"/>
          <w:numId w:val="27"/>
        </w:numPr>
        <w:spacing w:line="276" w:lineRule="auto"/>
        <w:ind w:left="284" w:hanging="284"/>
        <w:contextualSpacing w:val="0"/>
        <w:jc w:val="both"/>
        <w:textAlignment w:val="auto"/>
        <w:rPr>
          <w:rFonts w:ascii="Century Gothic" w:hAnsi="Century Gothic"/>
          <w:sz w:val="20"/>
          <w:szCs w:val="20"/>
          <w:lang w:eastAsia="pl-PL"/>
        </w:rPr>
      </w:pPr>
      <w:r>
        <w:rPr>
          <w:rFonts w:ascii="Century Gothic" w:hAnsi="Century Gothic"/>
          <w:sz w:val="20"/>
          <w:szCs w:val="20"/>
        </w:rPr>
        <w:t>W okresie obowiązywania umowy ramowej Zamawiając</w:t>
      </w:r>
      <w:r w:rsidR="007C0314">
        <w:rPr>
          <w:rFonts w:ascii="Century Gothic" w:hAnsi="Century Gothic"/>
          <w:sz w:val="20"/>
          <w:szCs w:val="20"/>
        </w:rPr>
        <w:t>y przewiduje zakup asortymentu w </w:t>
      </w:r>
      <w:r>
        <w:rPr>
          <w:rFonts w:ascii="Century Gothic" w:hAnsi="Century Gothic"/>
          <w:sz w:val="20"/>
          <w:szCs w:val="20"/>
        </w:rPr>
        <w:t>ilościach odpowiadających faktycznym potrzebom.</w:t>
      </w:r>
    </w:p>
    <w:p w:rsidR="00F00770" w:rsidRDefault="00F00770" w:rsidP="009812A9">
      <w:pPr>
        <w:pStyle w:val="Akapitzlist"/>
        <w:widowControl w:val="0"/>
        <w:numPr>
          <w:ilvl w:val="0"/>
          <w:numId w:val="27"/>
        </w:numPr>
        <w:spacing w:line="276" w:lineRule="auto"/>
        <w:ind w:left="284" w:hanging="284"/>
        <w:contextualSpacing w:val="0"/>
        <w:jc w:val="both"/>
        <w:textAlignment w:val="auto"/>
        <w:rPr>
          <w:rFonts w:ascii="Century Gothic" w:hAnsi="Century Gothic"/>
          <w:sz w:val="20"/>
          <w:szCs w:val="20"/>
          <w:lang w:eastAsia="pl-PL"/>
        </w:rPr>
      </w:pPr>
      <w:r>
        <w:rPr>
          <w:rFonts w:ascii="Century Gothic" w:hAnsi="Century Gothic"/>
          <w:sz w:val="20"/>
          <w:szCs w:val="20"/>
          <w:lang w:eastAsia="pl-PL"/>
        </w:rPr>
        <w:t>Warto</w:t>
      </w:r>
      <w:r>
        <w:rPr>
          <w:rFonts w:ascii="Century Gothic" w:eastAsia="TimesNewRoman" w:hAnsi="Century Gothic"/>
          <w:sz w:val="20"/>
          <w:szCs w:val="20"/>
          <w:lang w:eastAsia="pl-PL"/>
        </w:rPr>
        <w:t xml:space="preserve">ść </w:t>
      </w:r>
      <w:r>
        <w:rPr>
          <w:rFonts w:ascii="Century Gothic" w:hAnsi="Century Gothic"/>
          <w:sz w:val="20"/>
          <w:szCs w:val="20"/>
          <w:lang w:eastAsia="pl-PL"/>
        </w:rPr>
        <w:t xml:space="preserve">umowy ramowej nie przekroczy kwoty …………………… brutto w PLN </w:t>
      </w:r>
      <w:r>
        <w:rPr>
          <w:rFonts w:ascii="Century Gothic" w:hAnsi="Century Gothic"/>
          <w:i/>
          <w:iCs/>
          <w:sz w:val="20"/>
          <w:szCs w:val="20"/>
          <w:lang w:eastAsia="pl-PL"/>
        </w:rPr>
        <w:t>(</w:t>
      </w:r>
      <w:r>
        <w:rPr>
          <w:rFonts w:ascii="Century Gothic" w:hAnsi="Century Gothic"/>
          <w:i/>
          <w:sz w:val="20"/>
          <w:szCs w:val="20"/>
        </w:rPr>
        <w:t>kwoty, jaką Zamawiający może przeznaczyć na sfinansowanie zamó</w:t>
      </w:r>
      <w:r w:rsidR="007C0314">
        <w:rPr>
          <w:rFonts w:ascii="Century Gothic" w:hAnsi="Century Gothic"/>
          <w:i/>
          <w:sz w:val="20"/>
          <w:szCs w:val="20"/>
        </w:rPr>
        <w:t xml:space="preserve">wień publicznych realizowanych </w:t>
      </w:r>
      <w:r>
        <w:rPr>
          <w:rFonts w:ascii="Century Gothic" w:hAnsi="Century Gothic"/>
          <w:i/>
          <w:sz w:val="20"/>
          <w:szCs w:val="20"/>
        </w:rPr>
        <w:t>na podstawie zawartej umowy ramowej).</w:t>
      </w:r>
    </w:p>
    <w:p w:rsidR="00F00770" w:rsidRDefault="00F00770" w:rsidP="009812A9">
      <w:pPr>
        <w:pStyle w:val="Akapitzlist"/>
        <w:widowControl w:val="0"/>
        <w:numPr>
          <w:ilvl w:val="0"/>
          <w:numId w:val="27"/>
        </w:numPr>
        <w:spacing w:line="276" w:lineRule="auto"/>
        <w:ind w:left="284" w:hanging="284"/>
        <w:contextualSpacing w:val="0"/>
        <w:jc w:val="both"/>
        <w:textAlignment w:val="auto"/>
        <w:rPr>
          <w:rFonts w:ascii="Century Gothic" w:hAnsi="Century Gothic"/>
          <w:sz w:val="20"/>
          <w:szCs w:val="20"/>
          <w:lang w:eastAsia="pl-PL"/>
        </w:rPr>
      </w:pPr>
      <w:r>
        <w:rPr>
          <w:rFonts w:ascii="Century Gothic" w:hAnsi="Century Gothic"/>
          <w:sz w:val="20"/>
          <w:szCs w:val="20"/>
          <w:lang w:eastAsia="pl-PL"/>
        </w:rPr>
        <w:t>Kwota, o której mowa w ust. 5 określa górną granicę zobowiązań, jakie Zamawiający może zaciągnąć na podstawie umowy ramowej. Zamawiający może udzielić zamówień na kwotę niższą lub nie udzielić zamówienia.</w:t>
      </w:r>
    </w:p>
    <w:p w:rsidR="00F00770" w:rsidRDefault="00F00770" w:rsidP="009812A9">
      <w:pPr>
        <w:pStyle w:val="Akapitzlist"/>
        <w:widowControl w:val="0"/>
        <w:numPr>
          <w:ilvl w:val="0"/>
          <w:numId w:val="27"/>
        </w:numPr>
        <w:spacing w:line="276" w:lineRule="auto"/>
        <w:ind w:left="284" w:hanging="284"/>
        <w:contextualSpacing w:val="0"/>
        <w:jc w:val="both"/>
        <w:textAlignment w:val="auto"/>
        <w:rPr>
          <w:rFonts w:ascii="Century Gothic" w:hAnsi="Century Gothic"/>
          <w:sz w:val="20"/>
          <w:szCs w:val="20"/>
          <w:lang w:eastAsia="pl-PL"/>
        </w:rPr>
      </w:pPr>
      <w:r>
        <w:rPr>
          <w:rFonts w:ascii="Century Gothic" w:hAnsi="Century Gothic"/>
          <w:sz w:val="20"/>
          <w:szCs w:val="20"/>
          <w:lang w:eastAsia="pl-PL"/>
        </w:rPr>
        <w:t>Nieudzielanie zamówień publicznych lub udzielenie zamówi</w:t>
      </w:r>
      <w:r w:rsidR="007C0314">
        <w:rPr>
          <w:rFonts w:ascii="Century Gothic" w:hAnsi="Century Gothic"/>
          <w:sz w:val="20"/>
          <w:szCs w:val="20"/>
          <w:lang w:eastAsia="pl-PL"/>
        </w:rPr>
        <w:t xml:space="preserve">eń publicznych na niższą kwotę </w:t>
      </w:r>
      <w:r>
        <w:rPr>
          <w:rFonts w:ascii="Century Gothic" w:hAnsi="Century Gothic"/>
          <w:sz w:val="20"/>
          <w:szCs w:val="20"/>
          <w:lang w:eastAsia="pl-PL"/>
        </w:rPr>
        <w:t>niż wskazaną w ust. 5 nie może być podstawą roszczeń Wykonawcy wobec Zamawiającego z tytułu nie wywiązania się z umowy ramowej.</w:t>
      </w:r>
    </w:p>
    <w:p w:rsidR="00F00770" w:rsidRDefault="00F00770" w:rsidP="009812A9">
      <w:pPr>
        <w:pStyle w:val="Akapitzlist"/>
        <w:widowControl w:val="0"/>
        <w:numPr>
          <w:ilvl w:val="0"/>
          <w:numId w:val="27"/>
        </w:numPr>
        <w:spacing w:line="276" w:lineRule="auto"/>
        <w:ind w:left="284" w:hanging="284"/>
        <w:contextualSpacing w:val="0"/>
        <w:jc w:val="both"/>
        <w:textAlignment w:val="auto"/>
        <w:rPr>
          <w:rFonts w:ascii="Century Gothic" w:hAnsi="Century Gothic"/>
          <w:sz w:val="20"/>
          <w:szCs w:val="20"/>
          <w:lang w:eastAsia="pl-PL"/>
        </w:rPr>
      </w:pPr>
      <w:r>
        <w:rPr>
          <w:rFonts w:ascii="Century Gothic" w:hAnsi="Century Gothic"/>
          <w:sz w:val="20"/>
          <w:szCs w:val="20"/>
          <w:lang w:eastAsia="pl-PL"/>
        </w:rPr>
        <w:t>W przypadku wyczerpania kwoty określonej w ust. 5 niniejsza umowa wygasa bez konieczności składania dodatkowych oświadczeń przez Strony.</w:t>
      </w:r>
    </w:p>
    <w:p w:rsidR="00F00770" w:rsidRDefault="00F00770" w:rsidP="009812A9">
      <w:pPr>
        <w:pStyle w:val="Akapitzlist"/>
        <w:widowControl w:val="0"/>
        <w:numPr>
          <w:ilvl w:val="0"/>
          <w:numId w:val="27"/>
        </w:numPr>
        <w:spacing w:line="276" w:lineRule="auto"/>
        <w:ind w:left="284" w:hanging="284"/>
        <w:jc w:val="both"/>
        <w:textAlignment w:val="auto"/>
        <w:rPr>
          <w:rFonts w:ascii="Century Gothic" w:hAnsi="Century Gothic"/>
          <w:i/>
          <w:iCs/>
          <w:sz w:val="20"/>
          <w:szCs w:val="20"/>
          <w:lang w:eastAsia="pl-PL"/>
        </w:rPr>
      </w:pPr>
      <w:r>
        <w:rPr>
          <w:rFonts w:ascii="Century Gothic" w:hAnsi="Century Gothic"/>
          <w:sz w:val="20"/>
          <w:szCs w:val="20"/>
          <w:lang w:eastAsia="pl-PL"/>
        </w:rPr>
        <w:t xml:space="preserve">Wykonawca oświadcza, że zgodnie z obowiązującymi przepisami w dacie podpisania umowy ramowej obowiązek odprowadzenia podatku VAT z tytułu dostaw asortymentu będącego przedmiotem niniejszej umowy leży po stronie Wykonawcy/Zamawiającego </w:t>
      </w:r>
      <w:r>
        <w:rPr>
          <w:rFonts w:ascii="Century Gothic" w:hAnsi="Century Gothic"/>
          <w:i/>
          <w:iCs/>
          <w:sz w:val="20"/>
          <w:szCs w:val="20"/>
          <w:lang w:eastAsia="pl-PL"/>
        </w:rPr>
        <w:t>(zgodnie z ofertą Wykonawcy).</w:t>
      </w:r>
    </w:p>
    <w:p w:rsidR="00F00770" w:rsidRDefault="00F00770" w:rsidP="00F00770">
      <w:pPr>
        <w:pStyle w:val="Tekstpodstawowy"/>
        <w:spacing w:after="0" w:line="276" w:lineRule="auto"/>
        <w:ind w:left="284" w:hanging="284"/>
        <w:contextualSpacing/>
        <w:rPr>
          <w:rFonts w:ascii="Century Gothic" w:hAnsi="Century Gothic"/>
          <w:b/>
          <w:bCs/>
          <w:sz w:val="20"/>
          <w:szCs w:val="20"/>
        </w:rPr>
      </w:pPr>
    </w:p>
    <w:p w:rsidR="00F00770" w:rsidRDefault="00F00770" w:rsidP="00F00770">
      <w:pPr>
        <w:pStyle w:val="Tekstpodstawowy"/>
        <w:spacing w:after="0" w:line="276" w:lineRule="auto"/>
        <w:ind w:left="284" w:hanging="284"/>
        <w:contextualSpacing/>
        <w:jc w:val="center"/>
        <w:rPr>
          <w:rFonts w:ascii="Century Gothic" w:hAnsi="Century Gothic"/>
          <w:b/>
          <w:bCs/>
          <w:sz w:val="20"/>
          <w:szCs w:val="20"/>
        </w:rPr>
      </w:pPr>
      <w:r>
        <w:rPr>
          <w:rFonts w:ascii="Century Gothic" w:hAnsi="Century Gothic"/>
          <w:b/>
          <w:bCs/>
          <w:sz w:val="20"/>
          <w:szCs w:val="20"/>
        </w:rPr>
        <w:t>§ 3</w:t>
      </w:r>
    </w:p>
    <w:p w:rsidR="00F00770" w:rsidRDefault="00F00770" w:rsidP="00F00770">
      <w:pPr>
        <w:pStyle w:val="Tekstpodstawowy"/>
        <w:spacing w:after="0" w:line="276" w:lineRule="auto"/>
        <w:ind w:left="284" w:hanging="284"/>
        <w:contextualSpacing/>
        <w:rPr>
          <w:rFonts w:ascii="Century Gothic" w:hAnsi="Century Gothic"/>
          <w:b/>
          <w:bCs/>
          <w:sz w:val="20"/>
          <w:szCs w:val="20"/>
        </w:rPr>
      </w:pPr>
    </w:p>
    <w:p w:rsidR="00F00770" w:rsidRDefault="00F00770" w:rsidP="009812A9">
      <w:pPr>
        <w:pStyle w:val="Tekstpodstawowy"/>
        <w:widowControl w:val="0"/>
        <w:numPr>
          <w:ilvl w:val="0"/>
          <w:numId w:val="28"/>
        </w:numPr>
        <w:autoSpaceDN w:val="0"/>
        <w:spacing w:after="0" w:line="276" w:lineRule="auto"/>
        <w:ind w:left="426" w:hanging="426"/>
        <w:contextualSpacing/>
        <w:textAlignment w:val="auto"/>
        <w:rPr>
          <w:rFonts w:ascii="Century Gothic" w:hAnsi="Century Gothic"/>
          <w:sz w:val="20"/>
          <w:szCs w:val="20"/>
        </w:rPr>
      </w:pPr>
      <w:r>
        <w:rPr>
          <w:rFonts w:ascii="Century Gothic" w:eastAsia="SimSun" w:hAnsi="Century Gothic"/>
          <w:sz w:val="20"/>
          <w:szCs w:val="20"/>
          <w:lang w:eastAsia="pl-PL"/>
        </w:rPr>
        <w:t>Zamawiający przystąpi do procedury udzielenia zamówienia na podstawie umowy ramowej poprzez zgłoszenie zapotrzebowania do Wykonawcy, który na etapie postępowania w celu zawarcia umowy ramowej zaproponował najniższą cenę brutto oferty</w:t>
      </w:r>
      <w:r>
        <w:rPr>
          <w:rFonts w:ascii="Century Gothic" w:hAnsi="Century Gothic"/>
          <w:sz w:val="20"/>
          <w:szCs w:val="20"/>
          <w:lang w:eastAsia="pl-PL"/>
        </w:rPr>
        <w:t>.</w:t>
      </w:r>
    </w:p>
    <w:p w:rsidR="00F00770" w:rsidRDefault="00F00770" w:rsidP="009812A9">
      <w:pPr>
        <w:pStyle w:val="Tekstpodstawowy"/>
        <w:widowControl w:val="0"/>
        <w:numPr>
          <w:ilvl w:val="0"/>
          <w:numId w:val="28"/>
        </w:numPr>
        <w:autoSpaceDN w:val="0"/>
        <w:spacing w:after="0" w:line="276" w:lineRule="auto"/>
        <w:ind w:left="426" w:hanging="426"/>
        <w:contextualSpacing/>
        <w:textAlignment w:val="auto"/>
        <w:rPr>
          <w:rFonts w:ascii="Century Gothic" w:hAnsi="Century Gothic"/>
          <w:sz w:val="20"/>
          <w:szCs w:val="20"/>
        </w:rPr>
      </w:pPr>
      <w:r>
        <w:rPr>
          <w:rFonts w:ascii="Century Gothic" w:eastAsia="SimSun" w:hAnsi="Century Gothic"/>
          <w:sz w:val="20"/>
          <w:szCs w:val="20"/>
        </w:rPr>
        <w:lastRenderedPageBreak/>
        <w:t xml:space="preserve">Zapotrzebowanie Zamawiającego będzie określało w szczególności ilość i rodzaj asortymentu oraz będzie podpisane przez upoważnionego przedstawiciela Zamawiającego </w:t>
      </w:r>
      <w:r>
        <w:rPr>
          <w:rFonts w:ascii="Century Gothic" w:eastAsia="SimSun" w:hAnsi="Century Gothic"/>
          <w:sz w:val="20"/>
          <w:szCs w:val="20"/>
        </w:rPr>
        <w:br/>
        <w:t>i przekazane Wykonawcy drogą elektroniczną na adres e-mail (zgodny z ofertą Wykonawcy).</w:t>
      </w:r>
    </w:p>
    <w:p w:rsidR="00F00770" w:rsidRDefault="00F00770" w:rsidP="009812A9">
      <w:pPr>
        <w:pStyle w:val="Tekstpodstawowy"/>
        <w:widowControl w:val="0"/>
        <w:numPr>
          <w:ilvl w:val="0"/>
          <w:numId w:val="28"/>
        </w:numPr>
        <w:autoSpaceDN w:val="0"/>
        <w:spacing w:after="0" w:line="276" w:lineRule="auto"/>
        <w:ind w:left="426" w:hanging="426"/>
        <w:contextualSpacing/>
        <w:textAlignment w:val="auto"/>
        <w:rPr>
          <w:rFonts w:ascii="Century Gothic" w:hAnsi="Century Gothic"/>
          <w:color w:val="auto"/>
          <w:sz w:val="20"/>
          <w:szCs w:val="20"/>
        </w:rPr>
      </w:pPr>
      <w:r>
        <w:rPr>
          <w:rFonts w:ascii="Century Gothic" w:eastAsia="SimSun" w:hAnsi="Century Gothic"/>
          <w:sz w:val="20"/>
          <w:szCs w:val="20"/>
          <w:lang w:eastAsia="pl-PL"/>
        </w:rPr>
        <w:t>W o</w:t>
      </w:r>
      <w:r>
        <w:rPr>
          <w:rFonts w:ascii="Century Gothic" w:eastAsia="SimSun" w:hAnsi="Century Gothic"/>
          <w:color w:val="auto"/>
          <w:sz w:val="20"/>
          <w:szCs w:val="20"/>
          <w:lang w:eastAsia="pl-PL"/>
        </w:rPr>
        <w:t>dpowiedzi na zgłoszenie zapotrzebowania Wykonawca niezwłocznie jednak nie później niż w terminie 2 dni roboczych, liczonych od daty przesłania zapotrzebowania przez Zamawiającego, akceptuje bądź odrzuca zapotrzebowanie, o czym informuje Zamawiającego drogą elektroniczną na adres e-mail ...................................................(zostanie wskazany w umowie).</w:t>
      </w:r>
    </w:p>
    <w:p w:rsidR="00F00770" w:rsidRDefault="00F00770" w:rsidP="009812A9">
      <w:pPr>
        <w:pStyle w:val="Tekstpodstawowy"/>
        <w:widowControl w:val="0"/>
        <w:numPr>
          <w:ilvl w:val="0"/>
          <w:numId w:val="28"/>
        </w:numPr>
        <w:autoSpaceDN w:val="0"/>
        <w:spacing w:after="0" w:line="276" w:lineRule="auto"/>
        <w:ind w:left="426" w:hanging="426"/>
        <w:contextualSpacing/>
        <w:textAlignment w:val="auto"/>
        <w:rPr>
          <w:rFonts w:ascii="Century Gothic" w:hAnsi="Century Gothic"/>
          <w:sz w:val="20"/>
          <w:szCs w:val="20"/>
        </w:rPr>
      </w:pPr>
      <w:r>
        <w:rPr>
          <w:rFonts w:ascii="Century Gothic" w:eastAsia="SimSun" w:hAnsi="Century Gothic"/>
          <w:color w:val="auto"/>
          <w:sz w:val="20"/>
          <w:szCs w:val="20"/>
          <w:lang w:eastAsia="pl-PL"/>
        </w:rPr>
        <w:t xml:space="preserve">W przypadku braku odpowiedzi ze strony Wykonawcy w terminie 2 dni roboczych, liczonych </w:t>
      </w:r>
      <w:r>
        <w:rPr>
          <w:rFonts w:ascii="Century Gothic" w:eastAsia="SimSun" w:hAnsi="Century Gothic"/>
          <w:sz w:val="20"/>
          <w:szCs w:val="20"/>
          <w:lang w:eastAsia="pl-PL"/>
        </w:rPr>
        <w:t>od daty przesłania zapotrzebowania Zamawiający przyjmuje, że Wykonawca odrzucił zapotrzebowanie.</w:t>
      </w:r>
    </w:p>
    <w:p w:rsidR="00F00770" w:rsidRDefault="00F00770" w:rsidP="009812A9">
      <w:pPr>
        <w:pStyle w:val="Tekstpodstawowy"/>
        <w:widowControl w:val="0"/>
        <w:numPr>
          <w:ilvl w:val="0"/>
          <w:numId w:val="28"/>
        </w:numPr>
        <w:autoSpaceDN w:val="0"/>
        <w:spacing w:after="0" w:line="276" w:lineRule="auto"/>
        <w:ind w:left="426" w:hanging="426"/>
        <w:contextualSpacing/>
        <w:textAlignment w:val="auto"/>
        <w:rPr>
          <w:rFonts w:ascii="Century Gothic" w:hAnsi="Century Gothic"/>
          <w:sz w:val="20"/>
          <w:szCs w:val="20"/>
        </w:rPr>
      </w:pPr>
      <w:r>
        <w:rPr>
          <w:rFonts w:ascii="Century Gothic" w:hAnsi="Century Gothic"/>
          <w:color w:val="auto"/>
          <w:sz w:val="20"/>
          <w:szCs w:val="20"/>
          <w:lang w:eastAsia="pl-PL"/>
        </w:rPr>
        <w:t xml:space="preserve">Realizacja dostawy nastąpi </w:t>
      </w:r>
      <w:r w:rsidRPr="00C65C04">
        <w:rPr>
          <w:rFonts w:ascii="Century Gothic" w:hAnsi="Century Gothic"/>
          <w:b/>
          <w:color w:val="auto"/>
          <w:sz w:val="20"/>
          <w:szCs w:val="20"/>
          <w:lang w:eastAsia="pl-PL"/>
        </w:rPr>
        <w:t>w terminie nie dłuższym niż .....</w:t>
      </w:r>
      <w:r>
        <w:rPr>
          <w:rFonts w:ascii="Century Gothic" w:hAnsi="Century Gothic"/>
          <w:color w:val="auto"/>
          <w:sz w:val="20"/>
          <w:szCs w:val="20"/>
          <w:lang w:eastAsia="pl-PL"/>
        </w:rPr>
        <w:t xml:space="preserve">  dni roboczych - od momentu zaakceptowania zapotrzebowania.</w:t>
      </w:r>
    </w:p>
    <w:p w:rsidR="00F00770" w:rsidRDefault="00F00770" w:rsidP="009812A9">
      <w:pPr>
        <w:pStyle w:val="Tekstpodstawowy"/>
        <w:widowControl w:val="0"/>
        <w:numPr>
          <w:ilvl w:val="0"/>
          <w:numId w:val="28"/>
        </w:numPr>
        <w:autoSpaceDN w:val="0"/>
        <w:spacing w:after="0" w:line="276" w:lineRule="auto"/>
        <w:ind w:left="426" w:hanging="426"/>
        <w:contextualSpacing/>
        <w:textAlignment w:val="auto"/>
        <w:rPr>
          <w:rFonts w:ascii="Century Gothic" w:hAnsi="Century Gothic"/>
          <w:sz w:val="20"/>
          <w:szCs w:val="20"/>
        </w:rPr>
      </w:pPr>
      <w:r>
        <w:rPr>
          <w:rFonts w:ascii="Century Gothic" w:eastAsia="SimSun" w:hAnsi="Century Gothic"/>
          <w:sz w:val="20"/>
          <w:szCs w:val="20"/>
          <w:lang w:eastAsia="pl-PL"/>
        </w:rPr>
        <w:t>W przypadku odrzucenia zapotrzebowania przez Wykonawcę, Zamawiający może przesłać zapotrzebowanie do Wykonawcy z kolejną najniższą ceną oferty brutto, z którym została zawarta umowa ramowa w celu przystąpienia do udzielenia zamówienia.</w:t>
      </w:r>
      <w:r>
        <w:rPr>
          <w:rFonts w:ascii="Century Gothic" w:hAnsi="Century Gothic"/>
          <w:sz w:val="20"/>
          <w:szCs w:val="20"/>
        </w:rPr>
        <w:t xml:space="preserve"> Ust. 2-5 stosuje się odpowiednio.</w:t>
      </w:r>
    </w:p>
    <w:p w:rsidR="00F00770" w:rsidRDefault="00F00770" w:rsidP="009812A9">
      <w:pPr>
        <w:pStyle w:val="Tekstpodstawowy"/>
        <w:widowControl w:val="0"/>
        <w:numPr>
          <w:ilvl w:val="0"/>
          <w:numId w:val="28"/>
        </w:numPr>
        <w:autoSpaceDN w:val="0"/>
        <w:spacing w:after="0" w:line="276" w:lineRule="auto"/>
        <w:ind w:left="426" w:hanging="426"/>
        <w:contextualSpacing/>
        <w:textAlignment w:val="auto"/>
        <w:rPr>
          <w:rFonts w:ascii="Century Gothic" w:hAnsi="Century Gothic"/>
          <w:color w:val="auto"/>
          <w:sz w:val="20"/>
          <w:szCs w:val="20"/>
        </w:rPr>
      </w:pPr>
      <w:r>
        <w:rPr>
          <w:rFonts w:ascii="Century Gothic" w:hAnsi="Century Gothic"/>
          <w:color w:val="auto"/>
          <w:sz w:val="20"/>
          <w:szCs w:val="20"/>
        </w:rPr>
        <w:t>Wykonawca zobowiązany będzie do:</w:t>
      </w:r>
    </w:p>
    <w:p w:rsidR="00F00770" w:rsidRDefault="00F00770" w:rsidP="009812A9">
      <w:pPr>
        <w:pStyle w:val="Tekstpodstawowy"/>
        <w:widowControl w:val="0"/>
        <w:numPr>
          <w:ilvl w:val="1"/>
          <w:numId w:val="29"/>
        </w:numPr>
        <w:tabs>
          <w:tab w:val="left" w:pos="1134"/>
        </w:tabs>
        <w:autoSpaceDN w:val="0"/>
        <w:spacing w:after="0" w:line="276" w:lineRule="auto"/>
        <w:ind w:left="900" w:hanging="426"/>
        <w:contextualSpacing/>
        <w:textAlignment w:val="auto"/>
        <w:rPr>
          <w:rFonts w:ascii="Century Gothic" w:hAnsi="Century Gothic"/>
          <w:color w:val="auto"/>
          <w:sz w:val="20"/>
          <w:szCs w:val="20"/>
          <w:lang w:eastAsia="pl-PL"/>
        </w:rPr>
      </w:pPr>
      <w:r>
        <w:rPr>
          <w:rFonts w:ascii="Century Gothic" w:hAnsi="Century Gothic"/>
          <w:color w:val="auto"/>
          <w:sz w:val="20"/>
          <w:szCs w:val="20"/>
          <w:lang w:eastAsia="pl-PL"/>
        </w:rPr>
        <w:t>dostawy asortymentu o parametrach zgodnych z</w:t>
      </w:r>
      <w:r w:rsidR="00FD72A6">
        <w:rPr>
          <w:rFonts w:ascii="Century Gothic" w:hAnsi="Century Gothic"/>
          <w:color w:val="auto"/>
          <w:sz w:val="20"/>
          <w:szCs w:val="20"/>
          <w:lang w:eastAsia="pl-PL"/>
        </w:rPr>
        <w:t xml:space="preserve">e wskazanymi w załączniku nr 1 </w:t>
      </w:r>
      <w:r>
        <w:rPr>
          <w:rFonts w:ascii="Century Gothic" w:hAnsi="Century Gothic"/>
          <w:color w:val="auto"/>
          <w:sz w:val="20"/>
          <w:szCs w:val="20"/>
          <w:lang w:eastAsia="pl-PL"/>
        </w:rPr>
        <w:t>do umowy, na własny koszt do obiektu, o którym mowa w § 4 ust. 1,</w:t>
      </w:r>
    </w:p>
    <w:p w:rsidR="00F00770" w:rsidRDefault="00F00770" w:rsidP="009812A9">
      <w:pPr>
        <w:pStyle w:val="Tekstpodstawowy"/>
        <w:widowControl w:val="0"/>
        <w:numPr>
          <w:ilvl w:val="1"/>
          <w:numId w:val="29"/>
        </w:numPr>
        <w:autoSpaceDN w:val="0"/>
        <w:spacing w:after="0" w:line="276" w:lineRule="auto"/>
        <w:ind w:left="900" w:hanging="426"/>
        <w:contextualSpacing/>
        <w:textAlignment w:val="auto"/>
        <w:rPr>
          <w:rFonts w:ascii="Century Gothic" w:hAnsi="Century Gothic"/>
          <w:color w:val="auto"/>
          <w:sz w:val="20"/>
          <w:szCs w:val="20"/>
          <w:lang w:eastAsia="pl-PL"/>
        </w:rPr>
      </w:pPr>
      <w:r>
        <w:rPr>
          <w:rFonts w:ascii="Century Gothic" w:hAnsi="Century Gothic"/>
          <w:color w:val="auto"/>
          <w:sz w:val="20"/>
          <w:szCs w:val="20"/>
          <w:lang w:eastAsia="pl-PL"/>
        </w:rPr>
        <w:t>rozładunku dostarczonego asortymentu do miejsca wskazanego przez Zamawiającego.</w:t>
      </w:r>
    </w:p>
    <w:p w:rsidR="00F00770" w:rsidRDefault="00F00770" w:rsidP="009812A9">
      <w:pPr>
        <w:pStyle w:val="Tekstpodstawowy"/>
        <w:widowControl w:val="0"/>
        <w:numPr>
          <w:ilvl w:val="0"/>
          <w:numId w:val="28"/>
        </w:numPr>
        <w:autoSpaceDN w:val="0"/>
        <w:spacing w:after="0" w:line="276" w:lineRule="auto"/>
        <w:ind w:left="426" w:hanging="426"/>
        <w:contextualSpacing/>
        <w:textAlignment w:val="auto"/>
        <w:rPr>
          <w:rFonts w:ascii="Century Gothic" w:hAnsi="Century Gothic"/>
          <w:sz w:val="20"/>
          <w:szCs w:val="20"/>
        </w:rPr>
      </w:pPr>
      <w:r>
        <w:rPr>
          <w:rFonts w:ascii="Century Gothic" w:hAnsi="Century Gothic"/>
          <w:sz w:val="20"/>
          <w:szCs w:val="20"/>
        </w:rPr>
        <w:t>Wykonawca będzie dostarczał zamówiony asortyment na skutek zgłoszonego zapotrzebowania.</w:t>
      </w:r>
    </w:p>
    <w:p w:rsidR="00F00770" w:rsidRDefault="00F00770" w:rsidP="009812A9">
      <w:pPr>
        <w:pStyle w:val="Tekstpodstawowy"/>
        <w:widowControl w:val="0"/>
        <w:numPr>
          <w:ilvl w:val="0"/>
          <w:numId w:val="28"/>
        </w:numPr>
        <w:autoSpaceDN w:val="0"/>
        <w:spacing w:after="0" w:line="276" w:lineRule="auto"/>
        <w:ind w:left="426" w:hanging="426"/>
        <w:contextualSpacing/>
        <w:textAlignment w:val="auto"/>
        <w:rPr>
          <w:rFonts w:ascii="Century Gothic" w:hAnsi="Century Gothic"/>
          <w:sz w:val="20"/>
          <w:szCs w:val="20"/>
        </w:rPr>
      </w:pPr>
      <w:r>
        <w:rPr>
          <w:rFonts w:ascii="Century Gothic" w:hAnsi="Century Gothic"/>
          <w:sz w:val="20"/>
          <w:szCs w:val="20"/>
        </w:rPr>
        <w:t>Wynagrodzenie należne Wykonawcy za prawidłowo wykonaną dostawę stanowić będzie sumę wartości wynikającą z iloczynu ceny netto w PLN za asortyment wskazany w załączniku nr  3 do umowy ramowej oraz jego ilości, wskazanej w zapotrzebowaniu, o którym mowa w ust. 2 powiększoną o stawkę podatku VAT. W przypadku Wykonawcy korzystającego w dniu składania ofert ze zwolnień wskazanych w art. 113 Ustawy o podatku od towarów i usług (tj. Dz. U. z 2021 r. poz. 685 z póż. zm.) cena netto wskazana w ofercie traktowana będzie jak cena brutto.</w:t>
      </w:r>
    </w:p>
    <w:p w:rsidR="00F00770" w:rsidRDefault="00F00770" w:rsidP="009812A9">
      <w:pPr>
        <w:pStyle w:val="Tekstpodstawowy"/>
        <w:widowControl w:val="0"/>
        <w:numPr>
          <w:ilvl w:val="0"/>
          <w:numId w:val="28"/>
        </w:numPr>
        <w:tabs>
          <w:tab w:val="left" w:pos="993"/>
          <w:tab w:val="left" w:pos="1276"/>
        </w:tabs>
        <w:autoSpaceDN w:val="0"/>
        <w:spacing w:after="0" w:line="276" w:lineRule="auto"/>
        <w:ind w:left="426" w:hanging="426"/>
        <w:contextualSpacing/>
        <w:textAlignment w:val="auto"/>
        <w:rPr>
          <w:rFonts w:ascii="Century Gothic" w:hAnsi="Century Gothic"/>
          <w:sz w:val="20"/>
          <w:szCs w:val="20"/>
          <w:lang w:eastAsia="pl-PL"/>
        </w:rPr>
      </w:pPr>
      <w:r>
        <w:rPr>
          <w:rFonts w:ascii="Century Gothic" w:hAnsi="Century Gothic"/>
          <w:sz w:val="20"/>
          <w:szCs w:val="20"/>
        </w:rPr>
        <w:t>W cenach, o których mowa w § 3 ust. 9 Wykonawca uwzględnił koszt:</w:t>
      </w:r>
    </w:p>
    <w:p w:rsidR="00F00770" w:rsidRDefault="00F00770" w:rsidP="009812A9">
      <w:pPr>
        <w:pStyle w:val="Tekstpodstawowy"/>
        <w:numPr>
          <w:ilvl w:val="1"/>
          <w:numId w:val="30"/>
        </w:numPr>
        <w:autoSpaceDE w:val="0"/>
        <w:spacing w:after="0" w:line="276" w:lineRule="auto"/>
        <w:ind w:left="426" w:firstLine="0"/>
        <w:contextualSpacing/>
        <w:textAlignment w:val="auto"/>
        <w:rPr>
          <w:rFonts w:ascii="Century Gothic" w:hAnsi="Century Gothic"/>
          <w:sz w:val="20"/>
          <w:szCs w:val="20"/>
        </w:rPr>
      </w:pPr>
      <w:r>
        <w:rPr>
          <w:rFonts w:ascii="Century Gothic" w:hAnsi="Century Gothic"/>
          <w:sz w:val="20"/>
          <w:szCs w:val="20"/>
        </w:rPr>
        <w:t>wykonania czynności, o których mowa w ust. 7,</w:t>
      </w:r>
    </w:p>
    <w:p w:rsidR="00F00770" w:rsidRDefault="00F00770" w:rsidP="009812A9">
      <w:pPr>
        <w:pStyle w:val="Tekstpodstawowy"/>
        <w:numPr>
          <w:ilvl w:val="1"/>
          <w:numId w:val="30"/>
        </w:numPr>
        <w:autoSpaceDE w:val="0"/>
        <w:spacing w:after="0" w:line="276" w:lineRule="auto"/>
        <w:ind w:left="426" w:firstLine="0"/>
        <w:contextualSpacing/>
        <w:textAlignment w:val="auto"/>
        <w:rPr>
          <w:rFonts w:ascii="Century Gothic" w:hAnsi="Century Gothic"/>
          <w:sz w:val="20"/>
          <w:szCs w:val="20"/>
        </w:rPr>
      </w:pPr>
      <w:r>
        <w:rPr>
          <w:rFonts w:ascii="Century Gothic" w:hAnsi="Century Gothic"/>
          <w:sz w:val="20"/>
          <w:szCs w:val="20"/>
        </w:rPr>
        <w:t>pozostałych opłat związanych z wykonywaniem przedmiotu umowy.</w:t>
      </w:r>
    </w:p>
    <w:p w:rsidR="00F00770" w:rsidRDefault="00F00770" w:rsidP="009812A9">
      <w:pPr>
        <w:pStyle w:val="Tekstpodstawowy"/>
        <w:numPr>
          <w:ilvl w:val="0"/>
          <w:numId w:val="28"/>
        </w:numPr>
        <w:autoSpaceDE w:val="0"/>
        <w:spacing w:after="0" w:line="276" w:lineRule="auto"/>
        <w:ind w:left="426" w:hanging="426"/>
        <w:contextualSpacing/>
        <w:textAlignment w:val="auto"/>
        <w:rPr>
          <w:rFonts w:ascii="Century Gothic" w:hAnsi="Century Gothic"/>
          <w:sz w:val="20"/>
          <w:szCs w:val="20"/>
        </w:rPr>
      </w:pPr>
      <w:r>
        <w:rPr>
          <w:rFonts w:ascii="Century Gothic" w:hAnsi="Century Gothic"/>
          <w:sz w:val="20"/>
          <w:szCs w:val="20"/>
        </w:rPr>
        <w:t xml:space="preserve">Płatność w PLN za wykonaną dostawę zostanie dokonana na rachunek wskazany przez Wykonawcę na fakturze, w terminie </w:t>
      </w:r>
      <w:r>
        <w:rPr>
          <w:rFonts w:ascii="Century Gothic" w:hAnsi="Century Gothic"/>
          <w:b/>
          <w:sz w:val="20"/>
          <w:szCs w:val="20"/>
        </w:rPr>
        <w:t xml:space="preserve">30 dni </w:t>
      </w:r>
      <w:r>
        <w:rPr>
          <w:rFonts w:ascii="Century Gothic" w:hAnsi="Century Gothic"/>
          <w:sz w:val="20"/>
          <w:szCs w:val="20"/>
        </w:rPr>
        <w:t xml:space="preserve">licząc od daty otrzymania przez Zamawiającego faktury, wystawionej zgodnie z § 4 ust. 7. Zamawiający dopuszcza składanie ustrukturyzowanych faktur elektronicznych na Platformie Elektronicznego Fakturowania (PEF) dostępnej pod adresem: </w:t>
      </w:r>
      <w:r>
        <w:rPr>
          <w:rFonts w:ascii="Century Gothic" w:hAnsi="Century Gothic"/>
          <w:b/>
          <w:sz w:val="20"/>
          <w:szCs w:val="20"/>
        </w:rPr>
        <w:t>Faktura.gov.pl</w:t>
      </w:r>
      <w:r>
        <w:rPr>
          <w:rFonts w:ascii="Century Gothic" w:hAnsi="Century Gothic"/>
          <w:color w:val="auto"/>
          <w:sz w:val="20"/>
          <w:szCs w:val="20"/>
        </w:rPr>
        <w:t>.</w:t>
      </w:r>
    </w:p>
    <w:p w:rsidR="00F00770" w:rsidRDefault="00F00770" w:rsidP="009812A9">
      <w:pPr>
        <w:pStyle w:val="Tekstpodstawowy"/>
        <w:numPr>
          <w:ilvl w:val="0"/>
          <w:numId w:val="28"/>
        </w:numPr>
        <w:autoSpaceDE w:val="0"/>
        <w:spacing w:after="0" w:line="276" w:lineRule="auto"/>
        <w:ind w:left="426" w:hanging="426"/>
        <w:contextualSpacing/>
        <w:textAlignment w:val="auto"/>
        <w:rPr>
          <w:rFonts w:ascii="Century Gothic" w:hAnsi="Century Gothic"/>
          <w:sz w:val="20"/>
          <w:szCs w:val="20"/>
        </w:rPr>
      </w:pPr>
      <w:r>
        <w:rPr>
          <w:rFonts w:ascii="Century Gothic" w:hAnsi="Century Gothic"/>
          <w:sz w:val="20"/>
          <w:szCs w:val="20"/>
        </w:rPr>
        <w:t>Zamawiający nie wyraża zgody na dokonanie ces</w:t>
      </w:r>
      <w:r w:rsidR="007C0314">
        <w:rPr>
          <w:rFonts w:ascii="Century Gothic" w:hAnsi="Century Gothic"/>
          <w:sz w:val="20"/>
          <w:szCs w:val="20"/>
        </w:rPr>
        <w:t xml:space="preserve">ji wierzytelności wynikających </w:t>
      </w:r>
      <w:r>
        <w:rPr>
          <w:rFonts w:ascii="Century Gothic" w:hAnsi="Century Gothic"/>
          <w:sz w:val="20"/>
          <w:szCs w:val="20"/>
        </w:rPr>
        <w:t>z wykonywania niniejszej umowy na rzecz osób trzecich.</w:t>
      </w:r>
    </w:p>
    <w:p w:rsidR="00F00770" w:rsidRDefault="00F00770" w:rsidP="00F00770">
      <w:pPr>
        <w:pStyle w:val="Stopka"/>
        <w:tabs>
          <w:tab w:val="left" w:pos="426"/>
        </w:tabs>
        <w:spacing w:line="276" w:lineRule="auto"/>
        <w:jc w:val="center"/>
        <w:rPr>
          <w:rFonts w:ascii="Century Gothic" w:hAnsi="Century Gothic"/>
          <w:b/>
          <w:bCs/>
          <w:sz w:val="20"/>
        </w:rPr>
      </w:pPr>
    </w:p>
    <w:p w:rsidR="00F00770" w:rsidRDefault="00F00770" w:rsidP="00F00770">
      <w:pPr>
        <w:pStyle w:val="Stopka"/>
        <w:tabs>
          <w:tab w:val="left" w:pos="426"/>
        </w:tabs>
        <w:spacing w:line="276" w:lineRule="auto"/>
        <w:jc w:val="center"/>
        <w:rPr>
          <w:rFonts w:ascii="Century Gothic" w:hAnsi="Century Gothic"/>
          <w:sz w:val="20"/>
        </w:rPr>
      </w:pPr>
      <w:r>
        <w:rPr>
          <w:rFonts w:ascii="Century Gothic" w:hAnsi="Century Gothic"/>
          <w:b/>
          <w:bCs/>
          <w:sz w:val="20"/>
        </w:rPr>
        <w:t>§ 4</w:t>
      </w:r>
    </w:p>
    <w:p w:rsidR="00F00770" w:rsidRDefault="00F00770" w:rsidP="00F00770">
      <w:pPr>
        <w:pStyle w:val="Stopka"/>
        <w:tabs>
          <w:tab w:val="left" w:pos="426"/>
        </w:tabs>
        <w:spacing w:line="276" w:lineRule="auto"/>
        <w:jc w:val="both"/>
        <w:rPr>
          <w:rFonts w:ascii="Century Gothic" w:hAnsi="Century Gothic"/>
          <w:sz w:val="20"/>
        </w:rPr>
      </w:pPr>
    </w:p>
    <w:p w:rsidR="00F00770" w:rsidRDefault="00F00770" w:rsidP="009812A9">
      <w:pPr>
        <w:pStyle w:val="Akapitzlist"/>
        <w:widowControl w:val="0"/>
        <w:numPr>
          <w:ilvl w:val="0"/>
          <w:numId w:val="31"/>
        </w:numPr>
        <w:tabs>
          <w:tab w:val="left" w:pos="10620"/>
        </w:tabs>
        <w:spacing w:line="276" w:lineRule="auto"/>
        <w:ind w:left="284" w:hanging="284"/>
        <w:jc w:val="both"/>
        <w:textAlignment w:val="auto"/>
        <w:rPr>
          <w:rFonts w:ascii="Century Gothic" w:hAnsi="Century Gothic"/>
          <w:sz w:val="20"/>
          <w:szCs w:val="20"/>
        </w:rPr>
      </w:pPr>
      <w:r>
        <w:rPr>
          <w:rFonts w:ascii="Century Gothic" w:hAnsi="Century Gothic"/>
          <w:sz w:val="20"/>
          <w:szCs w:val="20"/>
        </w:rPr>
        <w:t xml:space="preserve">Wykonawca zobowiązuje się do dostawy asortymentu do </w:t>
      </w:r>
      <w:r>
        <w:rPr>
          <w:rFonts w:ascii="Century Gothic" w:hAnsi="Century Gothic"/>
          <w:bCs/>
          <w:sz w:val="20"/>
          <w:szCs w:val="20"/>
        </w:rPr>
        <w:t xml:space="preserve">Magazynu Techniki Policyjnej KSP przy ul. Włochowskiej 25/33, 02-336 Warszawa.  </w:t>
      </w:r>
    </w:p>
    <w:p w:rsidR="00F00770" w:rsidRDefault="00F00770" w:rsidP="009812A9">
      <w:pPr>
        <w:pStyle w:val="Akapitzlist"/>
        <w:widowControl w:val="0"/>
        <w:numPr>
          <w:ilvl w:val="0"/>
          <w:numId w:val="31"/>
        </w:numPr>
        <w:tabs>
          <w:tab w:val="left" w:pos="10620"/>
        </w:tabs>
        <w:spacing w:line="276" w:lineRule="auto"/>
        <w:ind w:left="284" w:hanging="284"/>
        <w:jc w:val="both"/>
        <w:textAlignment w:val="auto"/>
        <w:rPr>
          <w:rFonts w:ascii="Century Gothic" w:hAnsi="Century Gothic"/>
          <w:sz w:val="20"/>
          <w:szCs w:val="20"/>
        </w:rPr>
      </w:pPr>
      <w:r>
        <w:rPr>
          <w:rFonts w:ascii="Century Gothic" w:hAnsi="Century Gothic"/>
          <w:sz w:val="20"/>
          <w:szCs w:val="20"/>
        </w:rPr>
        <w:t xml:space="preserve">Wykonawca zobowiązuje się powiadamiać Zamawiającego z 1 – dniowym (dni robocze) </w:t>
      </w:r>
      <w:r>
        <w:rPr>
          <w:rFonts w:ascii="Century Gothic" w:hAnsi="Century Gothic"/>
          <w:sz w:val="20"/>
          <w:szCs w:val="20"/>
        </w:rPr>
        <w:lastRenderedPageBreak/>
        <w:t>wyprzedzeniem o dokładnym terminie dostawy drogą elektroniczną na adres</w:t>
      </w:r>
      <w:r>
        <w:rPr>
          <w:rFonts w:ascii="Century Gothic" w:hAnsi="Century Gothic"/>
          <w:bCs/>
          <w:sz w:val="20"/>
          <w:szCs w:val="20"/>
        </w:rPr>
        <w:t xml:space="preserve"> e-mail:</w:t>
      </w:r>
      <w:r>
        <w:rPr>
          <w:rFonts w:ascii="Century Gothic" w:hAnsi="Century Gothic"/>
          <w:b/>
          <w:bCs/>
          <w:sz w:val="20"/>
          <w:szCs w:val="20"/>
        </w:rPr>
        <w:t xml:space="preserve"> ……………...</w:t>
      </w:r>
    </w:p>
    <w:p w:rsidR="00F00770" w:rsidRDefault="00F00770" w:rsidP="009812A9">
      <w:pPr>
        <w:pStyle w:val="Akapitzlist"/>
        <w:widowControl w:val="0"/>
        <w:numPr>
          <w:ilvl w:val="0"/>
          <w:numId w:val="31"/>
        </w:numPr>
        <w:tabs>
          <w:tab w:val="left" w:pos="10620"/>
        </w:tabs>
        <w:spacing w:line="276" w:lineRule="auto"/>
        <w:ind w:left="284" w:hanging="284"/>
        <w:jc w:val="both"/>
        <w:textAlignment w:val="auto"/>
        <w:rPr>
          <w:rFonts w:ascii="Century Gothic" w:hAnsi="Century Gothic"/>
          <w:sz w:val="20"/>
          <w:szCs w:val="20"/>
        </w:rPr>
      </w:pPr>
      <w:r>
        <w:rPr>
          <w:rFonts w:ascii="Century Gothic" w:hAnsi="Century Gothic"/>
          <w:sz w:val="20"/>
          <w:szCs w:val="20"/>
        </w:rPr>
        <w:t>Wykonawca gwarantuje, że dostarczany asortyment będzie fabrycznie nowy, wolny od wad uniemożliwiających jego użycie zgodnie z przeznaczeniem oraz zabezpieczony przed zawilgoceniem lub uszkodzeniami mechanicznymi podcz</w:t>
      </w:r>
      <w:r w:rsidR="002E0E11">
        <w:rPr>
          <w:rFonts w:ascii="Century Gothic" w:hAnsi="Century Gothic"/>
          <w:sz w:val="20"/>
          <w:szCs w:val="20"/>
        </w:rPr>
        <w:t xml:space="preserve">as transportu i przechowywania </w:t>
      </w:r>
      <w:r>
        <w:rPr>
          <w:rFonts w:ascii="Century Gothic" w:hAnsi="Century Gothic"/>
          <w:sz w:val="20"/>
          <w:szCs w:val="20"/>
        </w:rPr>
        <w:t>i zgodne z opisem, określonym w Załączniku nr 1.</w:t>
      </w:r>
    </w:p>
    <w:p w:rsidR="00F00770" w:rsidRDefault="00F00770" w:rsidP="009812A9">
      <w:pPr>
        <w:pStyle w:val="Akapitzlist"/>
        <w:widowControl w:val="0"/>
        <w:numPr>
          <w:ilvl w:val="0"/>
          <w:numId w:val="31"/>
        </w:numPr>
        <w:tabs>
          <w:tab w:val="left" w:pos="10620"/>
        </w:tabs>
        <w:spacing w:line="276" w:lineRule="auto"/>
        <w:ind w:left="284" w:hanging="284"/>
        <w:jc w:val="both"/>
        <w:textAlignment w:val="auto"/>
        <w:rPr>
          <w:rFonts w:ascii="Century Gothic" w:hAnsi="Century Gothic"/>
          <w:sz w:val="20"/>
          <w:szCs w:val="20"/>
        </w:rPr>
      </w:pPr>
      <w:r>
        <w:rPr>
          <w:rFonts w:ascii="Century Gothic" w:hAnsi="Century Gothic"/>
          <w:sz w:val="20"/>
          <w:szCs w:val="20"/>
          <w:lang w:eastAsia="pl-PL"/>
        </w:rPr>
        <w:t>Strony wyznaczają następujące osoby uprawnione do wy</w:t>
      </w:r>
      <w:r w:rsidR="002E0E11">
        <w:rPr>
          <w:rFonts w:ascii="Century Gothic" w:hAnsi="Century Gothic"/>
          <w:sz w:val="20"/>
          <w:szCs w:val="20"/>
          <w:lang w:eastAsia="pl-PL"/>
        </w:rPr>
        <w:t xml:space="preserve">konywania czynności związanych </w:t>
      </w:r>
      <w:r>
        <w:rPr>
          <w:rFonts w:ascii="Century Gothic" w:hAnsi="Century Gothic"/>
          <w:sz w:val="20"/>
          <w:szCs w:val="20"/>
          <w:lang w:eastAsia="pl-PL"/>
        </w:rPr>
        <w:t>z wykonywaniem umowy ramowej, w tym do podpisania protokołu odbioru:</w:t>
      </w:r>
    </w:p>
    <w:p w:rsidR="00F00770" w:rsidRDefault="00F00770" w:rsidP="009812A9">
      <w:pPr>
        <w:pStyle w:val="Akapitzlist"/>
        <w:widowControl w:val="0"/>
        <w:numPr>
          <w:ilvl w:val="1"/>
          <w:numId w:val="32"/>
        </w:numPr>
        <w:tabs>
          <w:tab w:val="left" w:pos="10620"/>
        </w:tabs>
        <w:spacing w:line="276" w:lineRule="auto"/>
        <w:ind w:left="709"/>
        <w:jc w:val="both"/>
        <w:textAlignment w:val="auto"/>
        <w:rPr>
          <w:rFonts w:ascii="Century Gothic" w:hAnsi="Century Gothic"/>
          <w:sz w:val="20"/>
          <w:szCs w:val="20"/>
          <w:lang w:eastAsia="pl-PL"/>
        </w:rPr>
      </w:pPr>
      <w:r>
        <w:rPr>
          <w:rFonts w:ascii="Century Gothic" w:hAnsi="Century Gothic"/>
          <w:sz w:val="20"/>
          <w:szCs w:val="20"/>
          <w:lang w:eastAsia="pl-PL"/>
        </w:rPr>
        <w:t>ze strony Zamawiającego: ………………………….. - nr tel. ………………., e-mail: ………………….</w:t>
      </w:r>
    </w:p>
    <w:p w:rsidR="00F00770" w:rsidRDefault="00F00770" w:rsidP="009812A9">
      <w:pPr>
        <w:pStyle w:val="Akapitzlist"/>
        <w:widowControl w:val="0"/>
        <w:numPr>
          <w:ilvl w:val="1"/>
          <w:numId w:val="32"/>
        </w:numPr>
        <w:tabs>
          <w:tab w:val="left" w:pos="10620"/>
        </w:tabs>
        <w:spacing w:line="276" w:lineRule="auto"/>
        <w:ind w:left="709"/>
        <w:jc w:val="both"/>
        <w:textAlignment w:val="auto"/>
        <w:rPr>
          <w:rFonts w:ascii="Century Gothic" w:hAnsi="Century Gothic"/>
          <w:sz w:val="20"/>
          <w:szCs w:val="20"/>
          <w:lang w:eastAsia="pl-PL"/>
        </w:rPr>
      </w:pPr>
      <w:r>
        <w:rPr>
          <w:rFonts w:ascii="Century Gothic" w:hAnsi="Century Gothic"/>
          <w:sz w:val="20"/>
          <w:szCs w:val="20"/>
          <w:lang w:eastAsia="pl-PL"/>
        </w:rPr>
        <w:t>ze strony Wykonawcy ............................................................ - nr tel. .................</w:t>
      </w:r>
      <w:r w:rsidR="009731CB">
        <w:rPr>
          <w:rFonts w:ascii="Century Gothic" w:hAnsi="Century Gothic"/>
          <w:sz w:val="20"/>
          <w:szCs w:val="20"/>
          <w:lang w:eastAsia="pl-PL"/>
        </w:rPr>
        <w:t xml:space="preserve">............................., </w:t>
      </w:r>
      <w:r>
        <w:rPr>
          <w:rFonts w:ascii="Century Gothic" w:hAnsi="Century Gothic"/>
          <w:sz w:val="20"/>
          <w:szCs w:val="20"/>
          <w:lang w:eastAsia="pl-PL"/>
        </w:rPr>
        <w:t>e-mail:.................................................</w:t>
      </w:r>
    </w:p>
    <w:p w:rsidR="00F00770" w:rsidRDefault="00F00770" w:rsidP="009812A9">
      <w:pPr>
        <w:pStyle w:val="Akapitzlist"/>
        <w:widowControl w:val="0"/>
        <w:numPr>
          <w:ilvl w:val="0"/>
          <w:numId w:val="31"/>
        </w:numPr>
        <w:tabs>
          <w:tab w:val="left" w:pos="10620"/>
        </w:tabs>
        <w:spacing w:line="276" w:lineRule="auto"/>
        <w:ind w:left="284" w:hanging="284"/>
        <w:jc w:val="both"/>
        <w:textAlignment w:val="auto"/>
        <w:rPr>
          <w:rFonts w:ascii="Century Gothic" w:hAnsi="Century Gothic"/>
          <w:sz w:val="20"/>
          <w:szCs w:val="20"/>
        </w:rPr>
      </w:pPr>
      <w:r>
        <w:rPr>
          <w:rFonts w:ascii="Century Gothic" w:hAnsi="Century Gothic"/>
          <w:sz w:val="20"/>
          <w:szCs w:val="20"/>
        </w:rPr>
        <w:t xml:space="preserve">Strony dokonają odbioru polegającego na sprawdzeniu zgodności dotyczącej ilości, jakości </w:t>
      </w:r>
      <w:r>
        <w:rPr>
          <w:rFonts w:ascii="Century Gothic" w:hAnsi="Century Gothic"/>
          <w:sz w:val="20"/>
          <w:szCs w:val="20"/>
        </w:rPr>
        <w:br/>
        <w:t xml:space="preserve">i rodzaju dostarczonego asortymentu ze złożonym zamówieniem oraz umową ramową </w:t>
      </w:r>
      <w:r>
        <w:rPr>
          <w:rFonts w:ascii="Century Gothic" w:hAnsi="Century Gothic"/>
          <w:sz w:val="20"/>
          <w:szCs w:val="20"/>
        </w:rPr>
        <w:br/>
        <w:t>i jej załącznikami. Z czynności, o której mowa w zdaniu poprzedzającym Strony sporządzą protokół odbioru.</w:t>
      </w:r>
    </w:p>
    <w:p w:rsidR="00F00770" w:rsidRDefault="00F00770" w:rsidP="009812A9">
      <w:pPr>
        <w:pStyle w:val="Akapitzlist"/>
        <w:widowControl w:val="0"/>
        <w:numPr>
          <w:ilvl w:val="0"/>
          <w:numId w:val="31"/>
        </w:numPr>
        <w:tabs>
          <w:tab w:val="left" w:pos="10620"/>
        </w:tabs>
        <w:spacing w:line="276" w:lineRule="auto"/>
        <w:ind w:left="284" w:hanging="284"/>
        <w:jc w:val="both"/>
        <w:textAlignment w:val="auto"/>
        <w:rPr>
          <w:rFonts w:ascii="Century Gothic" w:hAnsi="Century Gothic"/>
          <w:sz w:val="20"/>
          <w:szCs w:val="20"/>
        </w:rPr>
      </w:pPr>
      <w:r>
        <w:rPr>
          <w:rFonts w:ascii="Century Gothic" w:hAnsi="Century Gothic"/>
          <w:sz w:val="20"/>
          <w:szCs w:val="20"/>
        </w:rPr>
        <w:t>W przypadku protokolarnego ustalenia w trakcie odbioru, że dostarczony asortyment jest uszkodzony, dostawa jest niekompletna, niezgodna z u</w:t>
      </w:r>
      <w:r w:rsidR="00FD72A6">
        <w:rPr>
          <w:rFonts w:ascii="Century Gothic" w:hAnsi="Century Gothic"/>
          <w:sz w:val="20"/>
          <w:szCs w:val="20"/>
        </w:rPr>
        <w:t xml:space="preserve">mową ramową i jej załącznikami </w:t>
      </w:r>
      <w:r>
        <w:rPr>
          <w:rFonts w:ascii="Century Gothic" w:hAnsi="Century Gothic"/>
          <w:sz w:val="20"/>
          <w:szCs w:val="20"/>
        </w:rPr>
        <w:t xml:space="preserve">lub zapotrzebowaniem, Wykonawca zobowiązuje się do uzupełnienia braków w asortymencie lub jego wymiany na nowy wolny od wad, zgodny z umową i jej załącznikami w terminie do </w:t>
      </w:r>
      <w:r>
        <w:rPr>
          <w:rFonts w:ascii="Century Gothic" w:hAnsi="Century Gothic"/>
          <w:b/>
          <w:sz w:val="20"/>
          <w:szCs w:val="20"/>
        </w:rPr>
        <w:t>5 dni roboczych</w:t>
      </w:r>
      <w:r>
        <w:rPr>
          <w:rFonts w:ascii="Century Gothic" w:hAnsi="Century Gothic"/>
          <w:sz w:val="20"/>
          <w:szCs w:val="20"/>
        </w:rPr>
        <w:t>, licząc od dnia sporządzenia protokołu zawierającego stwierdzone podczas odbioru niezgodności.</w:t>
      </w:r>
    </w:p>
    <w:p w:rsidR="00F00770" w:rsidRDefault="00F00770" w:rsidP="009812A9">
      <w:pPr>
        <w:pStyle w:val="Akapitzlist"/>
        <w:widowControl w:val="0"/>
        <w:numPr>
          <w:ilvl w:val="0"/>
          <w:numId w:val="31"/>
        </w:numPr>
        <w:tabs>
          <w:tab w:val="left" w:pos="10620"/>
        </w:tabs>
        <w:spacing w:line="276" w:lineRule="auto"/>
        <w:ind w:left="284" w:hanging="284"/>
        <w:jc w:val="both"/>
        <w:textAlignment w:val="auto"/>
        <w:rPr>
          <w:rFonts w:ascii="Century Gothic" w:hAnsi="Century Gothic"/>
          <w:sz w:val="20"/>
          <w:szCs w:val="20"/>
        </w:rPr>
      </w:pPr>
      <w:r>
        <w:rPr>
          <w:rFonts w:ascii="Century Gothic" w:hAnsi="Century Gothic"/>
          <w:bCs/>
          <w:sz w:val="20"/>
          <w:szCs w:val="20"/>
          <w:lang w:eastAsia="pl-PL"/>
        </w:rPr>
        <w:t>Zamawiający uzna zrealizowanie każdej dostawy po podpisaniu przez Strony bez uwag protokołu odbioru, co będzie stanowić postawę wystawienia przez Wykonawcę faktury.</w:t>
      </w:r>
    </w:p>
    <w:p w:rsidR="00F00770" w:rsidRDefault="00F00770" w:rsidP="00F00770">
      <w:pPr>
        <w:pStyle w:val="Tekstpodstawowy"/>
        <w:tabs>
          <w:tab w:val="left" w:pos="284"/>
          <w:tab w:val="left" w:pos="1080"/>
        </w:tabs>
        <w:spacing w:after="0" w:line="276" w:lineRule="auto"/>
        <w:ind w:left="363" w:hanging="360"/>
        <w:contextualSpacing/>
        <w:rPr>
          <w:rFonts w:ascii="Century Gothic" w:hAnsi="Century Gothic"/>
          <w:sz w:val="20"/>
          <w:szCs w:val="20"/>
        </w:rPr>
      </w:pPr>
    </w:p>
    <w:p w:rsidR="00F00770" w:rsidRDefault="00F00770" w:rsidP="00F00770">
      <w:pPr>
        <w:pStyle w:val="Stopka"/>
        <w:tabs>
          <w:tab w:val="left" w:pos="426"/>
        </w:tabs>
        <w:spacing w:line="276" w:lineRule="auto"/>
        <w:jc w:val="center"/>
        <w:rPr>
          <w:rFonts w:ascii="Century Gothic" w:hAnsi="Century Gothic"/>
          <w:b/>
          <w:sz w:val="20"/>
          <w:szCs w:val="20"/>
        </w:rPr>
      </w:pPr>
      <w:r>
        <w:rPr>
          <w:rFonts w:ascii="Century Gothic" w:hAnsi="Century Gothic"/>
          <w:b/>
          <w:sz w:val="20"/>
        </w:rPr>
        <w:t>§ 5</w:t>
      </w:r>
    </w:p>
    <w:p w:rsidR="00F00770" w:rsidRDefault="00F00770" w:rsidP="00F00770">
      <w:pPr>
        <w:tabs>
          <w:tab w:val="left" w:pos="338"/>
        </w:tabs>
        <w:autoSpaceDN w:val="0"/>
        <w:spacing w:line="276" w:lineRule="auto"/>
        <w:ind w:left="360" w:hanging="360"/>
        <w:contextualSpacing/>
        <w:jc w:val="both"/>
        <w:rPr>
          <w:rFonts w:ascii="Century Gothic" w:hAnsi="Century Gothic" w:cs="Times New Roman"/>
          <w:b/>
          <w:color w:val="auto"/>
          <w:sz w:val="20"/>
          <w:szCs w:val="20"/>
        </w:rPr>
      </w:pPr>
    </w:p>
    <w:p w:rsidR="00F00770" w:rsidRDefault="00F00770" w:rsidP="009812A9">
      <w:pPr>
        <w:pStyle w:val="Akapitzlist"/>
        <w:widowControl w:val="0"/>
        <w:numPr>
          <w:ilvl w:val="0"/>
          <w:numId w:val="33"/>
        </w:numPr>
        <w:spacing w:line="276" w:lineRule="auto"/>
        <w:ind w:left="284"/>
        <w:jc w:val="both"/>
        <w:textAlignment w:val="auto"/>
        <w:rPr>
          <w:rFonts w:ascii="Century Gothic" w:hAnsi="Century Gothic" w:cs="Times New Roman"/>
          <w:color w:val="auto"/>
          <w:sz w:val="20"/>
          <w:szCs w:val="20"/>
        </w:rPr>
      </w:pPr>
      <w:r>
        <w:rPr>
          <w:rFonts w:ascii="Century Gothic" w:hAnsi="Century Gothic"/>
          <w:sz w:val="20"/>
          <w:szCs w:val="20"/>
        </w:rPr>
        <w:t xml:space="preserve">Wykonawca udziela na dostarczany asortyment </w:t>
      </w:r>
      <w:r>
        <w:rPr>
          <w:rFonts w:ascii="Century Gothic" w:hAnsi="Century Gothic"/>
          <w:b/>
          <w:bCs/>
          <w:sz w:val="20"/>
          <w:szCs w:val="20"/>
        </w:rPr>
        <w:t xml:space="preserve">gwarancji na okres </w:t>
      </w:r>
      <w:r>
        <w:rPr>
          <w:rFonts w:ascii="Century Gothic" w:hAnsi="Century Gothic"/>
          <w:b/>
          <w:sz w:val="20"/>
          <w:szCs w:val="20"/>
        </w:rPr>
        <w:t xml:space="preserve">… </w:t>
      </w:r>
      <w:r>
        <w:rPr>
          <w:rFonts w:ascii="Century Gothic" w:hAnsi="Century Gothic"/>
          <w:b/>
          <w:bCs/>
          <w:sz w:val="20"/>
          <w:szCs w:val="20"/>
        </w:rPr>
        <w:t xml:space="preserve">miesięcy </w:t>
      </w:r>
      <w:r>
        <w:rPr>
          <w:rFonts w:ascii="Century Gothic" w:hAnsi="Century Gothic"/>
          <w:bCs/>
          <w:sz w:val="20"/>
          <w:szCs w:val="20"/>
        </w:rPr>
        <w:t>oraz</w:t>
      </w:r>
      <w:r w:rsidR="00C65C04">
        <w:rPr>
          <w:rFonts w:ascii="Century Gothic" w:hAnsi="Century Gothic"/>
          <w:sz w:val="20"/>
          <w:szCs w:val="20"/>
        </w:rPr>
        <w:t xml:space="preserve"> </w:t>
      </w:r>
      <w:r w:rsidR="00C65C04" w:rsidRPr="00A33B31">
        <w:rPr>
          <w:rFonts w:ascii="Century Gothic" w:hAnsi="Century Gothic"/>
          <w:b/>
          <w:sz w:val="20"/>
          <w:szCs w:val="20"/>
        </w:rPr>
        <w:t>rękojmi</w:t>
      </w:r>
      <w:r w:rsidR="00C65C04">
        <w:rPr>
          <w:rFonts w:ascii="Century Gothic" w:hAnsi="Century Gothic"/>
          <w:sz w:val="20"/>
          <w:szCs w:val="20"/>
        </w:rPr>
        <w:t xml:space="preserve"> </w:t>
      </w:r>
      <w:r>
        <w:rPr>
          <w:rFonts w:ascii="Century Gothic" w:hAnsi="Century Gothic"/>
          <w:b/>
          <w:sz w:val="20"/>
          <w:szCs w:val="20"/>
        </w:rPr>
        <w:t>na okres … miesięcy</w:t>
      </w:r>
      <w:r>
        <w:rPr>
          <w:rFonts w:ascii="Century Gothic" w:hAnsi="Century Gothic"/>
          <w:sz w:val="20"/>
          <w:szCs w:val="20"/>
        </w:rPr>
        <w:t xml:space="preserve"> (</w:t>
      </w:r>
      <w:r>
        <w:rPr>
          <w:rFonts w:ascii="Century Gothic" w:hAnsi="Century Gothic"/>
          <w:i/>
          <w:sz w:val="20"/>
          <w:szCs w:val="20"/>
        </w:rPr>
        <w:t>zgodnie z ofertą Wykonawcy</w:t>
      </w:r>
      <w:r>
        <w:rPr>
          <w:rFonts w:ascii="Century Gothic" w:hAnsi="Century Gothic"/>
          <w:sz w:val="20"/>
          <w:szCs w:val="20"/>
        </w:rPr>
        <w:t xml:space="preserve">), </w:t>
      </w:r>
      <w:r>
        <w:rPr>
          <w:rFonts w:ascii="Century Gothic" w:hAnsi="Century Gothic"/>
          <w:bCs/>
          <w:sz w:val="20"/>
          <w:szCs w:val="20"/>
        </w:rPr>
        <w:t>liczonych od dnia podpisania protokołu odbioru ilościowo-jakościowego, o którym mowa w §4 ust. 7.</w:t>
      </w:r>
    </w:p>
    <w:p w:rsidR="00F00770" w:rsidRDefault="00F00770" w:rsidP="009812A9">
      <w:pPr>
        <w:pStyle w:val="Akapitzlist"/>
        <w:widowControl w:val="0"/>
        <w:numPr>
          <w:ilvl w:val="0"/>
          <w:numId w:val="33"/>
        </w:numPr>
        <w:spacing w:line="276" w:lineRule="auto"/>
        <w:ind w:left="284"/>
        <w:jc w:val="both"/>
        <w:textAlignment w:val="auto"/>
        <w:rPr>
          <w:rFonts w:ascii="Century Gothic" w:hAnsi="Century Gothic"/>
          <w:sz w:val="20"/>
          <w:szCs w:val="20"/>
        </w:rPr>
      </w:pPr>
      <w:r>
        <w:rPr>
          <w:rFonts w:ascii="Century Gothic" w:hAnsi="Century Gothic"/>
          <w:sz w:val="20"/>
          <w:szCs w:val="20"/>
        </w:rPr>
        <w:t>W przypadku wystąpienia w okresie gwarancji wad aso</w:t>
      </w:r>
      <w:r w:rsidR="007C0314">
        <w:rPr>
          <w:rFonts w:ascii="Century Gothic" w:hAnsi="Century Gothic"/>
          <w:sz w:val="20"/>
          <w:szCs w:val="20"/>
        </w:rPr>
        <w:t xml:space="preserve">rtymentu Wykonawca zobowiązuje </w:t>
      </w:r>
      <w:r>
        <w:rPr>
          <w:rFonts w:ascii="Century Gothic" w:hAnsi="Century Gothic"/>
          <w:sz w:val="20"/>
          <w:szCs w:val="20"/>
        </w:rPr>
        <w:t xml:space="preserve">się do wymiany wadliwego asortymentu na nowy, zgodny z </w:t>
      </w:r>
      <w:r w:rsidR="00C65C04">
        <w:rPr>
          <w:rFonts w:ascii="Century Gothic" w:hAnsi="Century Gothic"/>
          <w:sz w:val="20"/>
          <w:szCs w:val="20"/>
        </w:rPr>
        <w:t xml:space="preserve">umową ramową i jej załącznikami </w:t>
      </w:r>
      <w:r>
        <w:rPr>
          <w:rFonts w:ascii="Century Gothic" w:hAnsi="Century Gothic"/>
          <w:sz w:val="20"/>
          <w:szCs w:val="20"/>
        </w:rPr>
        <w:t>w terminie do</w:t>
      </w:r>
      <w:r>
        <w:rPr>
          <w:rFonts w:ascii="Century Gothic" w:hAnsi="Century Gothic"/>
          <w:b/>
          <w:bCs/>
          <w:sz w:val="20"/>
          <w:szCs w:val="20"/>
        </w:rPr>
        <w:t xml:space="preserve"> 10 dni roboczych, </w:t>
      </w:r>
      <w:r>
        <w:rPr>
          <w:rFonts w:ascii="Century Gothic" w:hAnsi="Century Gothic"/>
          <w:sz w:val="20"/>
          <w:szCs w:val="20"/>
        </w:rPr>
        <w:t>licząc od dnia przekazania</w:t>
      </w:r>
      <w:r w:rsidR="00C65C04">
        <w:rPr>
          <w:rFonts w:ascii="Century Gothic" w:hAnsi="Century Gothic"/>
          <w:sz w:val="20"/>
          <w:szCs w:val="20"/>
        </w:rPr>
        <w:t xml:space="preserve"> Wykonawcy pisemnej reklamacji  </w:t>
      </w:r>
      <w:r>
        <w:rPr>
          <w:rFonts w:ascii="Century Gothic" w:hAnsi="Century Gothic"/>
          <w:sz w:val="20"/>
          <w:szCs w:val="20"/>
        </w:rPr>
        <w:t>na nr faksu lub adres e-mail wskazanego w ofercie złożonej w wyniku przekazanego przez Zamawiającego zaproszenia. Zapis § 4 ust. 3 stosuje się odpowiednio.</w:t>
      </w:r>
    </w:p>
    <w:p w:rsidR="00F00770" w:rsidRDefault="00F00770" w:rsidP="009812A9">
      <w:pPr>
        <w:pStyle w:val="Akapitzlist"/>
        <w:widowControl w:val="0"/>
        <w:numPr>
          <w:ilvl w:val="0"/>
          <w:numId w:val="33"/>
        </w:numPr>
        <w:spacing w:line="276" w:lineRule="auto"/>
        <w:ind w:left="284"/>
        <w:jc w:val="both"/>
        <w:textAlignment w:val="auto"/>
        <w:rPr>
          <w:rFonts w:ascii="Century Gothic" w:hAnsi="Century Gothic"/>
          <w:sz w:val="20"/>
          <w:szCs w:val="20"/>
        </w:rPr>
      </w:pPr>
      <w:r>
        <w:rPr>
          <w:rFonts w:ascii="Century Gothic" w:hAnsi="Century Gothic"/>
          <w:sz w:val="20"/>
          <w:szCs w:val="20"/>
        </w:rPr>
        <w:t>Wykonawca zobowiązany jest na swój koszt i ryzyko do odbi</w:t>
      </w:r>
      <w:r w:rsidR="00C65C04">
        <w:rPr>
          <w:rFonts w:ascii="Century Gothic" w:hAnsi="Century Gothic"/>
          <w:sz w:val="20"/>
          <w:szCs w:val="20"/>
        </w:rPr>
        <w:t>oru zareklamowanego asortymentu</w:t>
      </w:r>
      <w:r>
        <w:rPr>
          <w:rFonts w:ascii="Century Gothic" w:hAnsi="Century Gothic"/>
          <w:sz w:val="20"/>
          <w:szCs w:val="20"/>
        </w:rPr>
        <w:t xml:space="preserve"> i dostawy nowego, wolnego od wad z/do magazynu, o którym mowa w § 4 ust. 1. </w:t>
      </w:r>
    </w:p>
    <w:p w:rsidR="00F00770" w:rsidRDefault="00F00770" w:rsidP="009812A9">
      <w:pPr>
        <w:pStyle w:val="Akapitzlist"/>
        <w:widowControl w:val="0"/>
        <w:numPr>
          <w:ilvl w:val="0"/>
          <w:numId w:val="33"/>
        </w:numPr>
        <w:spacing w:line="276" w:lineRule="auto"/>
        <w:ind w:left="284"/>
        <w:jc w:val="both"/>
        <w:textAlignment w:val="auto"/>
        <w:rPr>
          <w:rFonts w:ascii="Century Gothic" w:hAnsi="Century Gothic"/>
          <w:sz w:val="20"/>
          <w:szCs w:val="20"/>
        </w:rPr>
      </w:pPr>
      <w:r>
        <w:rPr>
          <w:rFonts w:ascii="Century Gothic" w:hAnsi="Century Gothic"/>
          <w:sz w:val="20"/>
          <w:szCs w:val="20"/>
        </w:rPr>
        <w:t>Zamawiający uzna reklamację za wykonaną po podpisaniu protokołu odbioru ilościowo-jakościowego. Okres gwarancji i rękojmi asortymentu podlegającego wymianie ulega automatycznie wydłużeniu o czas wykonania wymiany.</w:t>
      </w:r>
    </w:p>
    <w:p w:rsidR="00F00770" w:rsidRDefault="00F00770" w:rsidP="00F00770">
      <w:pPr>
        <w:spacing w:line="276" w:lineRule="auto"/>
        <w:jc w:val="center"/>
        <w:rPr>
          <w:rFonts w:ascii="Century Gothic" w:hAnsi="Century Gothic" w:cs="Times New Roman"/>
          <w:b/>
          <w:bCs/>
          <w:sz w:val="20"/>
          <w:szCs w:val="20"/>
        </w:rPr>
      </w:pPr>
    </w:p>
    <w:p w:rsidR="00F00770" w:rsidRDefault="00F00770" w:rsidP="00F00770">
      <w:pPr>
        <w:spacing w:line="276" w:lineRule="auto"/>
        <w:jc w:val="center"/>
        <w:rPr>
          <w:rFonts w:ascii="Century Gothic" w:hAnsi="Century Gothic" w:cs="Times New Roman"/>
          <w:b/>
          <w:bCs/>
          <w:sz w:val="20"/>
          <w:szCs w:val="20"/>
        </w:rPr>
      </w:pPr>
      <w:r>
        <w:rPr>
          <w:rFonts w:ascii="Century Gothic" w:hAnsi="Century Gothic" w:cs="Times New Roman"/>
          <w:b/>
          <w:bCs/>
          <w:sz w:val="20"/>
          <w:szCs w:val="20"/>
        </w:rPr>
        <w:t>§ 6</w:t>
      </w:r>
    </w:p>
    <w:p w:rsidR="00F00770" w:rsidRDefault="00F00770" w:rsidP="00F00770">
      <w:pPr>
        <w:spacing w:line="276" w:lineRule="auto"/>
        <w:jc w:val="center"/>
        <w:rPr>
          <w:rFonts w:ascii="Century Gothic" w:hAnsi="Century Gothic" w:cs="Times New Roman"/>
          <w:b/>
          <w:bCs/>
          <w:sz w:val="20"/>
          <w:szCs w:val="20"/>
        </w:rPr>
      </w:pPr>
    </w:p>
    <w:p w:rsidR="00F00770" w:rsidRDefault="00F00770" w:rsidP="009812A9">
      <w:pPr>
        <w:numPr>
          <w:ilvl w:val="0"/>
          <w:numId w:val="34"/>
        </w:numPr>
        <w:autoSpaceDN w:val="0"/>
        <w:spacing w:line="276" w:lineRule="auto"/>
        <w:jc w:val="both"/>
        <w:textAlignment w:val="auto"/>
        <w:rPr>
          <w:rFonts w:ascii="Century Gothic" w:hAnsi="Century Gothic"/>
          <w:sz w:val="20"/>
          <w:szCs w:val="20"/>
        </w:rPr>
      </w:pPr>
      <w:r>
        <w:rPr>
          <w:rFonts w:ascii="Century Gothic" w:hAnsi="Century Gothic" w:cs="Times New Roman"/>
          <w:sz w:val="20"/>
          <w:szCs w:val="20"/>
        </w:rPr>
        <w:t>W przypadku niewykonania lub nienależytego wykonania umowy przez Wykonawcę Zamawiający zastrzega sobie prawo do naliczenia i obciążenia Wykonawcy następującymi karami:</w:t>
      </w:r>
    </w:p>
    <w:p w:rsidR="00F00770" w:rsidRDefault="00F00770" w:rsidP="009812A9">
      <w:pPr>
        <w:numPr>
          <w:ilvl w:val="0"/>
          <w:numId w:val="35"/>
        </w:numPr>
        <w:autoSpaceDN w:val="0"/>
        <w:spacing w:line="276" w:lineRule="auto"/>
        <w:jc w:val="both"/>
        <w:textAlignment w:val="auto"/>
        <w:rPr>
          <w:rFonts w:ascii="Century Gothic" w:hAnsi="Century Gothic"/>
          <w:sz w:val="20"/>
          <w:szCs w:val="20"/>
        </w:rPr>
      </w:pPr>
      <w:r>
        <w:rPr>
          <w:rFonts w:ascii="Century Gothic" w:hAnsi="Century Gothic" w:cs="Times New Roman"/>
          <w:sz w:val="20"/>
          <w:szCs w:val="20"/>
        </w:rPr>
        <w:lastRenderedPageBreak/>
        <w:t xml:space="preserve">5 % wartości brutto umowy w PLN, o której </w:t>
      </w:r>
      <w:r w:rsidR="007C0314">
        <w:rPr>
          <w:rFonts w:ascii="Century Gothic" w:hAnsi="Century Gothic" w:cs="Times New Roman"/>
          <w:sz w:val="20"/>
          <w:szCs w:val="20"/>
        </w:rPr>
        <w:t xml:space="preserve">mowa w § 2 ust. 5, w przypadku </w:t>
      </w:r>
      <w:r>
        <w:rPr>
          <w:rFonts w:ascii="Century Gothic" w:hAnsi="Century Gothic" w:cs="Times New Roman"/>
          <w:sz w:val="20"/>
          <w:szCs w:val="20"/>
        </w:rPr>
        <w:t>gdy Zamawiający odstąpi od umowy z powodu okoliczności leżących po stronie Wykonawcy;</w:t>
      </w:r>
    </w:p>
    <w:p w:rsidR="00F00770" w:rsidRDefault="00F00770" w:rsidP="009812A9">
      <w:pPr>
        <w:numPr>
          <w:ilvl w:val="0"/>
          <w:numId w:val="35"/>
        </w:numPr>
        <w:autoSpaceDN w:val="0"/>
        <w:spacing w:line="276" w:lineRule="auto"/>
        <w:jc w:val="both"/>
        <w:textAlignment w:val="auto"/>
        <w:rPr>
          <w:rFonts w:ascii="Century Gothic" w:hAnsi="Century Gothic"/>
          <w:sz w:val="20"/>
          <w:szCs w:val="20"/>
        </w:rPr>
      </w:pPr>
      <w:r>
        <w:rPr>
          <w:rFonts w:ascii="Century Gothic" w:hAnsi="Century Gothic" w:cs="Times New Roman"/>
          <w:sz w:val="20"/>
          <w:szCs w:val="20"/>
        </w:rPr>
        <w:t>5 % wartości brutto umowy w PLN, o której mowa w § 2 ust. 5, w przypadku odstąpienia przez Wykonawcę na jakiejkolwiek podstawie z przyczyn nieleżących po stronie Zamawiającego;</w:t>
      </w:r>
    </w:p>
    <w:p w:rsidR="00F00770" w:rsidRDefault="00F00770" w:rsidP="009812A9">
      <w:pPr>
        <w:numPr>
          <w:ilvl w:val="0"/>
          <w:numId w:val="35"/>
        </w:numPr>
        <w:autoSpaceDN w:val="0"/>
        <w:spacing w:line="276" w:lineRule="auto"/>
        <w:jc w:val="both"/>
        <w:textAlignment w:val="auto"/>
        <w:rPr>
          <w:rFonts w:ascii="Century Gothic" w:hAnsi="Century Gothic"/>
          <w:sz w:val="20"/>
          <w:szCs w:val="20"/>
        </w:rPr>
      </w:pPr>
      <w:r>
        <w:rPr>
          <w:rFonts w:ascii="Century Gothic" w:hAnsi="Century Gothic" w:cs="Times New Roman"/>
          <w:sz w:val="20"/>
          <w:szCs w:val="20"/>
        </w:rPr>
        <w:t xml:space="preserve">50,00 PLN </w:t>
      </w:r>
      <w:r>
        <w:rPr>
          <w:rFonts w:ascii="Century Gothic" w:hAnsi="Century Gothic" w:cs="Times New Roman"/>
          <w:color w:val="000000" w:themeColor="text1"/>
          <w:sz w:val="20"/>
          <w:szCs w:val="20"/>
        </w:rPr>
        <w:t>brutto</w:t>
      </w:r>
      <w:r>
        <w:rPr>
          <w:rFonts w:ascii="Century Gothic" w:hAnsi="Century Gothic" w:cs="Times New Roman"/>
          <w:color w:val="FF0000"/>
          <w:sz w:val="20"/>
          <w:szCs w:val="20"/>
        </w:rPr>
        <w:t xml:space="preserve"> </w:t>
      </w:r>
      <w:r>
        <w:rPr>
          <w:rFonts w:ascii="Century Gothic" w:hAnsi="Century Gothic" w:cs="Times New Roman"/>
          <w:sz w:val="20"/>
          <w:szCs w:val="20"/>
        </w:rPr>
        <w:t>za każdy rozpoczęty dzień zwłoki w dotrzymaniu terminu określonego odpowiednio w § 3 ust. 5, § 4 ust. 6 lub § 5 ust. 2.</w:t>
      </w:r>
    </w:p>
    <w:p w:rsidR="00F00770" w:rsidRDefault="00F00770" w:rsidP="009812A9">
      <w:pPr>
        <w:pStyle w:val="Akapitzlist"/>
        <w:numPr>
          <w:ilvl w:val="0"/>
          <w:numId w:val="34"/>
        </w:numPr>
        <w:suppressAutoHyphens w:val="0"/>
        <w:spacing w:after="160" w:line="276" w:lineRule="auto"/>
        <w:jc w:val="both"/>
        <w:textAlignment w:val="auto"/>
        <w:rPr>
          <w:rFonts w:ascii="Century Gothic" w:hAnsi="Century Gothic"/>
          <w:sz w:val="20"/>
          <w:szCs w:val="20"/>
        </w:rPr>
      </w:pPr>
      <w:r>
        <w:rPr>
          <w:rFonts w:ascii="Century Gothic" w:hAnsi="Century Gothic"/>
          <w:sz w:val="20"/>
          <w:szCs w:val="20"/>
        </w:rPr>
        <w:t xml:space="preserve">Łączna, maksymalna wysokość kar umownych, które mogą dochodzić strony umowy nie może być wyższa niż 10% wartości </w:t>
      </w:r>
      <w:r>
        <w:rPr>
          <w:rFonts w:ascii="Century Gothic" w:hAnsi="Century Gothic"/>
          <w:color w:val="000000" w:themeColor="text1"/>
          <w:sz w:val="20"/>
          <w:szCs w:val="20"/>
        </w:rPr>
        <w:t>umowy brutto</w:t>
      </w:r>
      <w:r>
        <w:rPr>
          <w:rFonts w:ascii="Century Gothic" w:hAnsi="Century Gothic"/>
          <w:color w:val="FF0000"/>
          <w:sz w:val="20"/>
          <w:szCs w:val="20"/>
        </w:rPr>
        <w:t>,</w:t>
      </w:r>
      <w:r>
        <w:rPr>
          <w:rFonts w:ascii="Century Gothic" w:hAnsi="Century Gothic"/>
          <w:sz w:val="20"/>
          <w:szCs w:val="20"/>
        </w:rPr>
        <w:t xml:space="preserve"> o której mowa w § 2 ust. 5.</w:t>
      </w:r>
    </w:p>
    <w:p w:rsidR="00F00770" w:rsidRDefault="00F00770" w:rsidP="009812A9">
      <w:pPr>
        <w:pStyle w:val="Akapitzlist"/>
        <w:numPr>
          <w:ilvl w:val="0"/>
          <w:numId w:val="34"/>
        </w:numPr>
        <w:suppressAutoHyphens w:val="0"/>
        <w:spacing w:after="160" w:line="276" w:lineRule="auto"/>
        <w:jc w:val="both"/>
        <w:textAlignment w:val="auto"/>
        <w:rPr>
          <w:rFonts w:ascii="Century Gothic" w:hAnsi="Century Gothic"/>
          <w:color w:val="000000" w:themeColor="text1"/>
          <w:sz w:val="20"/>
          <w:szCs w:val="20"/>
        </w:rPr>
      </w:pPr>
      <w:r>
        <w:rPr>
          <w:rFonts w:ascii="Century Gothic" w:hAnsi="Century Gothic"/>
          <w:sz w:val="20"/>
          <w:szCs w:val="20"/>
        </w:rPr>
        <w:t>Zamawiający zastrzega sobie prawo dochodzenia odszkodowania uzupełniającego, jeżeli szkoda przewyższy wysokość kar.</w:t>
      </w:r>
    </w:p>
    <w:p w:rsidR="00F00770" w:rsidRDefault="00F00770" w:rsidP="009812A9">
      <w:pPr>
        <w:pStyle w:val="Akapitzlist"/>
        <w:numPr>
          <w:ilvl w:val="0"/>
          <w:numId w:val="34"/>
        </w:numPr>
        <w:suppressAutoHyphens w:val="0"/>
        <w:spacing w:after="160" w:line="276" w:lineRule="auto"/>
        <w:jc w:val="both"/>
        <w:textAlignment w:val="auto"/>
        <w:rPr>
          <w:rFonts w:ascii="Century Gothic" w:hAnsi="Century Gothic"/>
          <w:color w:val="auto"/>
          <w:sz w:val="20"/>
          <w:szCs w:val="20"/>
        </w:rPr>
      </w:pPr>
      <w:r>
        <w:rPr>
          <w:rFonts w:ascii="Century Gothic" w:hAnsi="Century Gothic"/>
          <w:color w:val="000000" w:themeColor="text1"/>
          <w:sz w:val="20"/>
          <w:szCs w:val="20"/>
        </w:rPr>
        <w:t>Zamawiający zastrzega sobie prawo i jest uprawniony do potrącania wierzytelności wobec Wykonawcy z tytułu kar umownych z wierzytelnościami</w:t>
      </w:r>
      <w:r w:rsidR="008861F1">
        <w:rPr>
          <w:rFonts w:ascii="Century Gothic" w:hAnsi="Century Gothic"/>
          <w:color w:val="000000" w:themeColor="text1"/>
          <w:sz w:val="20"/>
          <w:szCs w:val="20"/>
        </w:rPr>
        <w:t xml:space="preserve"> Wykonawcy wobec Zamawiającego </w:t>
      </w:r>
      <w:r>
        <w:rPr>
          <w:rFonts w:ascii="Century Gothic" w:hAnsi="Century Gothic"/>
          <w:color w:val="000000" w:themeColor="text1"/>
          <w:sz w:val="20"/>
          <w:szCs w:val="20"/>
        </w:rPr>
        <w:t xml:space="preserve">z tytułu wynagrodzenia (z faktur) bez kierowania odrębnego wezwania do </w:t>
      </w:r>
      <w:r w:rsidR="008861F1">
        <w:rPr>
          <w:rFonts w:ascii="Century Gothic" w:hAnsi="Century Gothic"/>
          <w:color w:val="000000" w:themeColor="text1"/>
          <w:sz w:val="20"/>
          <w:szCs w:val="20"/>
        </w:rPr>
        <w:t xml:space="preserve">zapłaty, </w:t>
      </w:r>
      <w:r>
        <w:rPr>
          <w:rFonts w:ascii="Century Gothic" w:hAnsi="Century Gothic"/>
          <w:color w:val="000000" w:themeColor="text1"/>
          <w:sz w:val="20"/>
          <w:szCs w:val="20"/>
        </w:rPr>
        <w:t>na co Wykonawca wyraża zgodę.</w:t>
      </w:r>
    </w:p>
    <w:p w:rsidR="00F00770" w:rsidRDefault="00F00770" w:rsidP="009812A9">
      <w:pPr>
        <w:pStyle w:val="Akapitzlist"/>
        <w:numPr>
          <w:ilvl w:val="0"/>
          <w:numId w:val="34"/>
        </w:numPr>
        <w:suppressAutoHyphens w:val="0"/>
        <w:spacing w:after="160" w:line="276" w:lineRule="auto"/>
        <w:jc w:val="both"/>
        <w:textAlignment w:val="auto"/>
        <w:rPr>
          <w:rFonts w:ascii="Century Gothic" w:hAnsi="Century Gothic"/>
          <w:sz w:val="20"/>
          <w:szCs w:val="20"/>
        </w:rPr>
      </w:pPr>
      <w:r>
        <w:rPr>
          <w:rFonts w:ascii="Century Gothic" w:hAnsi="Century Gothic"/>
          <w:sz w:val="20"/>
          <w:szCs w:val="20"/>
        </w:rPr>
        <w:t>Kary mają charakter gwarancyjny i mogą być naliczone z każdego tytułu odrębnie.</w:t>
      </w:r>
    </w:p>
    <w:p w:rsidR="00F00770" w:rsidRDefault="00F00770" w:rsidP="009812A9">
      <w:pPr>
        <w:pStyle w:val="Akapitzlist"/>
        <w:numPr>
          <w:ilvl w:val="0"/>
          <w:numId w:val="34"/>
        </w:numPr>
        <w:suppressAutoHyphens w:val="0"/>
        <w:spacing w:after="160" w:line="276" w:lineRule="auto"/>
        <w:jc w:val="both"/>
        <w:textAlignment w:val="auto"/>
        <w:rPr>
          <w:rFonts w:ascii="Century Gothic" w:hAnsi="Century Gothic"/>
          <w:sz w:val="20"/>
          <w:szCs w:val="20"/>
        </w:rPr>
      </w:pPr>
      <w:r>
        <w:rPr>
          <w:rFonts w:ascii="Century Gothic" w:hAnsi="Century Gothic"/>
          <w:sz w:val="20"/>
          <w:szCs w:val="20"/>
        </w:rPr>
        <w:t>Wykonawca nie będzie obciążany karami, jeżeli do niewykonania lub nienależytego wykonania umowy doszło z powodu okoliczności, za które ponosi odpowiedzialność Zamawiający lub z powodu działania tzw. siły wyższej. Przez siłę wyższą rozumie się zdarzenie zewnętrzne, niemożliwe do przewidzenia i do zapobieżenia, w szczególności katastrofalne działania sił przyrody.</w:t>
      </w:r>
    </w:p>
    <w:p w:rsidR="00F00770" w:rsidRDefault="00F00770" w:rsidP="009812A9">
      <w:pPr>
        <w:pStyle w:val="Akapitzlist"/>
        <w:numPr>
          <w:ilvl w:val="0"/>
          <w:numId w:val="34"/>
        </w:numPr>
        <w:suppressAutoHyphens w:val="0"/>
        <w:spacing w:after="160" w:line="276" w:lineRule="auto"/>
        <w:jc w:val="both"/>
        <w:textAlignment w:val="auto"/>
        <w:rPr>
          <w:rFonts w:ascii="Century Gothic" w:hAnsi="Century Gothic"/>
          <w:sz w:val="20"/>
          <w:szCs w:val="20"/>
        </w:rPr>
      </w:pPr>
      <w:r>
        <w:rPr>
          <w:rFonts w:ascii="Century Gothic" w:hAnsi="Century Gothic"/>
          <w:sz w:val="20"/>
          <w:szCs w:val="20"/>
        </w:rPr>
        <w:t>Zapłata kary umo</w:t>
      </w:r>
      <w:r w:rsidR="00C65C04">
        <w:rPr>
          <w:rFonts w:ascii="Century Gothic" w:hAnsi="Century Gothic"/>
          <w:sz w:val="20"/>
          <w:szCs w:val="20"/>
        </w:rPr>
        <w:t>wnej, o której mowa w ust. 1 pkt 3</w:t>
      </w:r>
      <w:r>
        <w:rPr>
          <w:rFonts w:ascii="Century Gothic" w:hAnsi="Century Gothic"/>
          <w:sz w:val="20"/>
          <w:szCs w:val="20"/>
        </w:rPr>
        <w:t xml:space="preserve"> nie zwalnia Wykonawcy z obowiązku wykonania przedmiotu umowy.</w:t>
      </w:r>
    </w:p>
    <w:p w:rsidR="00F00770" w:rsidRDefault="00F00770" w:rsidP="00F00770">
      <w:pPr>
        <w:pStyle w:val="Tekstpodstawowy"/>
        <w:spacing w:after="0" w:line="276" w:lineRule="auto"/>
        <w:jc w:val="center"/>
        <w:rPr>
          <w:rFonts w:ascii="Century Gothic" w:hAnsi="Century Gothic"/>
          <w:i/>
          <w:sz w:val="20"/>
          <w:szCs w:val="20"/>
        </w:rPr>
      </w:pPr>
      <w:r>
        <w:rPr>
          <w:rFonts w:ascii="Century Gothic" w:hAnsi="Century Gothic"/>
          <w:b/>
          <w:bCs/>
          <w:sz w:val="20"/>
          <w:szCs w:val="20"/>
        </w:rPr>
        <w:t>§ 7</w:t>
      </w:r>
    </w:p>
    <w:p w:rsidR="00F00770" w:rsidRDefault="00F00770" w:rsidP="00F00770">
      <w:pPr>
        <w:pStyle w:val="Tekstpodstawowy"/>
        <w:widowControl w:val="0"/>
        <w:tabs>
          <w:tab w:val="left" w:pos="284"/>
        </w:tabs>
        <w:autoSpaceDN w:val="0"/>
        <w:spacing w:after="0" w:line="276" w:lineRule="auto"/>
        <w:ind w:left="284"/>
        <w:rPr>
          <w:rFonts w:ascii="Century Gothic" w:hAnsi="Century Gothic"/>
          <w:i/>
          <w:sz w:val="20"/>
          <w:szCs w:val="20"/>
        </w:rPr>
      </w:pPr>
    </w:p>
    <w:p w:rsidR="00F00770" w:rsidRDefault="00F00770" w:rsidP="009812A9">
      <w:pPr>
        <w:pStyle w:val="Tekstpodstawowy"/>
        <w:widowControl w:val="0"/>
        <w:numPr>
          <w:ilvl w:val="0"/>
          <w:numId w:val="36"/>
        </w:numPr>
        <w:autoSpaceDN w:val="0"/>
        <w:spacing w:after="0" w:line="276" w:lineRule="auto"/>
        <w:ind w:left="284"/>
        <w:textAlignment w:val="auto"/>
        <w:rPr>
          <w:rFonts w:ascii="Century Gothic" w:hAnsi="Century Gothic"/>
          <w:color w:val="auto"/>
          <w:sz w:val="20"/>
          <w:szCs w:val="20"/>
        </w:rPr>
      </w:pPr>
      <w:r>
        <w:rPr>
          <w:rFonts w:ascii="Century Gothic" w:hAnsi="Century Gothic"/>
          <w:color w:val="auto"/>
          <w:sz w:val="20"/>
          <w:szCs w:val="20"/>
        </w:rPr>
        <w:t>Wykonawca wykona przedmiot umowy sam lub z wykorzystaniem Podwykonawcy (nazwa Podwykonawcy/Podwykonawców wskazanych w ofercie)....., który wykonywać będzie część zamówienia obejmującą........... (zgodnie z ofertą Wykonawcy).</w:t>
      </w:r>
    </w:p>
    <w:p w:rsidR="00F00770" w:rsidRDefault="00F00770" w:rsidP="009812A9">
      <w:pPr>
        <w:pStyle w:val="Tekstpodstawowy"/>
        <w:widowControl w:val="0"/>
        <w:numPr>
          <w:ilvl w:val="0"/>
          <w:numId w:val="36"/>
        </w:numPr>
        <w:autoSpaceDN w:val="0"/>
        <w:spacing w:after="0" w:line="276" w:lineRule="auto"/>
        <w:ind w:left="284"/>
        <w:textAlignment w:val="auto"/>
        <w:rPr>
          <w:rFonts w:ascii="Century Gothic" w:hAnsi="Century Gothic"/>
          <w:sz w:val="20"/>
          <w:szCs w:val="20"/>
        </w:rPr>
      </w:pPr>
      <w:r>
        <w:rPr>
          <w:rFonts w:ascii="Century Gothic" w:hAnsi="Century Gothic"/>
          <w:sz w:val="20"/>
          <w:szCs w:val="20"/>
        </w:rPr>
        <w:t>Wykonawca ponosi pełną odpowiedzialność, za jakość i terminowość dostaw realizowanych przez Podwykonawców.</w:t>
      </w:r>
    </w:p>
    <w:p w:rsidR="00F00770" w:rsidRDefault="00F00770" w:rsidP="009812A9">
      <w:pPr>
        <w:pStyle w:val="Tekstpodstawowy"/>
        <w:widowControl w:val="0"/>
        <w:numPr>
          <w:ilvl w:val="0"/>
          <w:numId w:val="36"/>
        </w:numPr>
        <w:autoSpaceDN w:val="0"/>
        <w:spacing w:after="0" w:line="276" w:lineRule="auto"/>
        <w:ind w:left="284"/>
        <w:textAlignment w:val="auto"/>
        <w:rPr>
          <w:rFonts w:ascii="Century Gothic" w:hAnsi="Century Gothic"/>
          <w:sz w:val="20"/>
          <w:szCs w:val="20"/>
        </w:rPr>
      </w:pPr>
      <w:r>
        <w:rPr>
          <w:rFonts w:ascii="Century Gothic" w:hAnsi="Century Gothic"/>
          <w:sz w:val="20"/>
          <w:szCs w:val="20"/>
        </w:rPr>
        <w:t>Wykonawca jest odpowiedzialny za działania i zaniechania Podwyko</w:t>
      </w:r>
      <w:r w:rsidR="008861F1">
        <w:rPr>
          <w:rFonts w:ascii="Century Gothic" w:hAnsi="Century Gothic"/>
          <w:sz w:val="20"/>
          <w:szCs w:val="20"/>
        </w:rPr>
        <w:t xml:space="preserve">nawców jak za działania </w:t>
      </w:r>
      <w:r>
        <w:rPr>
          <w:rFonts w:ascii="Century Gothic" w:hAnsi="Century Gothic"/>
          <w:sz w:val="20"/>
          <w:szCs w:val="20"/>
        </w:rPr>
        <w:t xml:space="preserve">i zaniechania własne.  </w:t>
      </w:r>
    </w:p>
    <w:p w:rsidR="00F00770" w:rsidRDefault="00F00770" w:rsidP="009812A9">
      <w:pPr>
        <w:pStyle w:val="Tekstpodstawowy"/>
        <w:widowControl w:val="0"/>
        <w:numPr>
          <w:ilvl w:val="0"/>
          <w:numId w:val="36"/>
        </w:numPr>
        <w:autoSpaceDN w:val="0"/>
        <w:spacing w:after="0" w:line="276" w:lineRule="auto"/>
        <w:ind w:left="284"/>
        <w:textAlignment w:val="auto"/>
        <w:rPr>
          <w:rFonts w:ascii="Century Gothic" w:hAnsi="Century Gothic"/>
          <w:sz w:val="20"/>
          <w:szCs w:val="20"/>
        </w:rPr>
      </w:pPr>
      <w:r>
        <w:rPr>
          <w:rFonts w:ascii="Century Gothic" w:hAnsi="Century Gothic"/>
          <w:sz w:val="20"/>
          <w:szCs w:val="20"/>
        </w:rPr>
        <w:t>Zamawiający w trakcie obowiązywania umowy dopuszcza, na pisemny wniosek Wykonawcy wprowadzenie Podwykonawcy. Wprowadzenie takiej zmiany wymaga zawarcia przez Strony aneksu do umowy.</w:t>
      </w:r>
    </w:p>
    <w:p w:rsidR="00F00770" w:rsidRDefault="00F00770" w:rsidP="009812A9">
      <w:pPr>
        <w:pStyle w:val="Tekstpodstawowy"/>
        <w:widowControl w:val="0"/>
        <w:numPr>
          <w:ilvl w:val="0"/>
          <w:numId w:val="36"/>
        </w:numPr>
        <w:autoSpaceDN w:val="0"/>
        <w:spacing w:after="0" w:line="276" w:lineRule="auto"/>
        <w:ind w:left="284"/>
        <w:textAlignment w:val="auto"/>
        <w:rPr>
          <w:rFonts w:ascii="Century Gothic" w:hAnsi="Century Gothic"/>
          <w:sz w:val="20"/>
          <w:szCs w:val="20"/>
        </w:rPr>
      </w:pPr>
      <w:r>
        <w:rPr>
          <w:rFonts w:ascii="Century Gothic" w:hAnsi="Century Gothic"/>
          <w:sz w:val="20"/>
          <w:szCs w:val="20"/>
        </w:rPr>
        <w:t>W sytuacji, o której mowa w ust. 4, Wykonawca na żądanie Zamawiającego zobowiązany jest wraz z wnioskiem przedstawić umowę regulującą współpracę z Podwykonawcą.</w:t>
      </w:r>
    </w:p>
    <w:p w:rsidR="00F00770" w:rsidRDefault="00F00770" w:rsidP="009812A9">
      <w:pPr>
        <w:pStyle w:val="Tekstpodstawowy"/>
        <w:widowControl w:val="0"/>
        <w:numPr>
          <w:ilvl w:val="0"/>
          <w:numId w:val="36"/>
        </w:numPr>
        <w:autoSpaceDN w:val="0"/>
        <w:spacing w:after="0" w:line="276" w:lineRule="auto"/>
        <w:ind w:left="284"/>
        <w:textAlignment w:val="auto"/>
        <w:rPr>
          <w:rFonts w:ascii="Century Gothic" w:hAnsi="Century Gothic"/>
          <w:sz w:val="20"/>
          <w:szCs w:val="20"/>
        </w:rPr>
      </w:pPr>
      <w:r>
        <w:rPr>
          <w:rFonts w:ascii="Century Gothic" w:hAnsi="Century Gothic"/>
          <w:sz w:val="20"/>
          <w:szCs w:val="20"/>
        </w:rPr>
        <w:t>W przypadku, gdy Wykonawca zatrudni Podwykonawcę, zobowiązany jest dołączyć do każdej wystawionej faktury dokument potwierdzający dokonanie zapłaty wynagrodzenia należnego Podwykonawcy za zrealizowaną część przedmiotu umowy w zakresie, o którym mowa w ust. 1.</w:t>
      </w:r>
    </w:p>
    <w:p w:rsidR="00F00770" w:rsidRDefault="00F00770" w:rsidP="009812A9">
      <w:pPr>
        <w:pStyle w:val="Tekstpodstawowy"/>
        <w:widowControl w:val="0"/>
        <w:numPr>
          <w:ilvl w:val="0"/>
          <w:numId w:val="36"/>
        </w:numPr>
        <w:autoSpaceDN w:val="0"/>
        <w:spacing w:after="0" w:line="276" w:lineRule="auto"/>
        <w:ind w:left="284"/>
        <w:textAlignment w:val="auto"/>
        <w:rPr>
          <w:rFonts w:ascii="Century Gothic" w:hAnsi="Century Gothic"/>
          <w:sz w:val="20"/>
          <w:szCs w:val="20"/>
        </w:rPr>
      </w:pPr>
      <w:r>
        <w:rPr>
          <w:rFonts w:ascii="Century Gothic" w:hAnsi="Century Gothic"/>
          <w:sz w:val="20"/>
          <w:szCs w:val="20"/>
        </w:rPr>
        <w:t>W przypadku braku dokumentu zapłaty, o którym mowa w ust. 6, Zamawiający uzna dzień dostarczenia brakującego dokumentu przez Wykonawcę za termin otrzymania faktury.</w:t>
      </w:r>
    </w:p>
    <w:p w:rsidR="00F00770" w:rsidRDefault="00F00770" w:rsidP="009812A9">
      <w:pPr>
        <w:pStyle w:val="Tekstpodstawowy"/>
        <w:widowControl w:val="0"/>
        <w:numPr>
          <w:ilvl w:val="0"/>
          <w:numId w:val="36"/>
        </w:numPr>
        <w:autoSpaceDN w:val="0"/>
        <w:spacing w:after="0" w:line="276" w:lineRule="auto"/>
        <w:ind w:left="284"/>
        <w:textAlignment w:val="auto"/>
        <w:rPr>
          <w:rFonts w:ascii="Century Gothic" w:hAnsi="Century Gothic"/>
          <w:sz w:val="20"/>
          <w:szCs w:val="20"/>
        </w:rPr>
      </w:pPr>
      <w:r>
        <w:rPr>
          <w:rFonts w:ascii="Century Gothic" w:hAnsi="Century Gothic"/>
          <w:sz w:val="20"/>
          <w:szCs w:val="20"/>
        </w:rPr>
        <w:t>Wprowadzenie Podwykonawcy do realizowania przedmiotu umowy wymaga zgody Zamawiającego oraz nie zwalnia Wykonawcy z odpowiedzialności wynikających z zapisów umowy.</w:t>
      </w:r>
    </w:p>
    <w:p w:rsidR="00F00770" w:rsidRDefault="00F00770" w:rsidP="009812A9">
      <w:pPr>
        <w:pStyle w:val="Tekstpodstawowy"/>
        <w:widowControl w:val="0"/>
        <w:numPr>
          <w:ilvl w:val="0"/>
          <w:numId w:val="36"/>
        </w:numPr>
        <w:autoSpaceDN w:val="0"/>
        <w:spacing w:after="0" w:line="276" w:lineRule="auto"/>
        <w:ind w:left="284"/>
        <w:textAlignment w:val="auto"/>
        <w:rPr>
          <w:rFonts w:ascii="Century Gothic" w:hAnsi="Century Gothic"/>
          <w:sz w:val="20"/>
          <w:szCs w:val="20"/>
        </w:rPr>
      </w:pPr>
      <w:r>
        <w:rPr>
          <w:rFonts w:ascii="Century Gothic" w:hAnsi="Century Gothic"/>
          <w:sz w:val="20"/>
          <w:szCs w:val="20"/>
        </w:rPr>
        <w:t>Zamawiający nie dopuszcza zawierania umów Podwykonawców z dalszymi Podwykonawcami.</w:t>
      </w:r>
    </w:p>
    <w:p w:rsidR="00F00770" w:rsidRDefault="00F00770" w:rsidP="00F00770">
      <w:pPr>
        <w:pStyle w:val="Tekstpodstawowy"/>
        <w:tabs>
          <w:tab w:val="left" w:pos="1620"/>
        </w:tabs>
        <w:spacing w:after="0" w:line="276" w:lineRule="auto"/>
        <w:contextualSpacing/>
        <w:rPr>
          <w:rFonts w:ascii="Century Gothic" w:hAnsi="Century Gothic"/>
          <w:b/>
          <w:bCs/>
          <w:sz w:val="20"/>
          <w:szCs w:val="20"/>
        </w:rPr>
      </w:pPr>
    </w:p>
    <w:p w:rsidR="00F00770" w:rsidRDefault="00F00770" w:rsidP="00F00770">
      <w:pPr>
        <w:pStyle w:val="Tekstpodstawowy"/>
        <w:tabs>
          <w:tab w:val="left" w:pos="1620"/>
        </w:tabs>
        <w:spacing w:after="0" w:line="276" w:lineRule="auto"/>
        <w:contextualSpacing/>
        <w:jc w:val="center"/>
        <w:rPr>
          <w:rFonts w:ascii="Century Gothic" w:hAnsi="Century Gothic"/>
          <w:b/>
          <w:bCs/>
          <w:sz w:val="20"/>
          <w:szCs w:val="20"/>
        </w:rPr>
      </w:pPr>
      <w:r>
        <w:rPr>
          <w:rFonts w:ascii="Century Gothic" w:hAnsi="Century Gothic"/>
          <w:b/>
          <w:bCs/>
          <w:sz w:val="20"/>
          <w:szCs w:val="20"/>
        </w:rPr>
        <w:t>§ 8</w:t>
      </w:r>
    </w:p>
    <w:p w:rsidR="00F00770" w:rsidRDefault="00F00770" w:rsidP="00F00770">
      <w:pPr>
        <w:pStyle w:val="Tekstpodstawowy"/>
        <w:spacing w:after="0" w:line="276" w:lineRule="auto"/>
        <w:ind w:left="360"/>
        <w:contextualSpacing/>
        <w:rPr>
          <w:rFonts w:ascii="Century Gothic" w:hAnsi="Century Gothic"/>
          <w:bCs/>
          <w:sz w:val="20"/>
          <w:szCs w:val="20"/>
        </w:rPr>
      </w:pPr>
    </w:p>
    <w:p w:rsidR="00F00770" w:rsidRDefault="00F00770" w:rsidP="009812A9">
      <w:pPr>
        <w:pStyle w:val="Tekstpodstawowy"/>
        <w:numPr>
          <w:ilvl w:val="0"/>
          <w:numId w:val="37"/>
        </w:numPr>
        <w:autoSpaceDE w:val="0"/>
        <w:spacing w:after="0" w:line="276" w:lineRule="auto"/>
        <w:ind w:left="284" w:hanging="284"/>
        <w:contextualSpacing/>
        <w:textAlignment w:val="auto"/>
        <w:rPr>
          <w:rFonts w:ascii="Century Gothic" w:hAnsi="Century Gothic"/>
          <w:sz w:val="20"/>
          <w:szCs w:val="20"/>
        </w:rPr>
      </w:pPr>
      <w:r>
        <w:rPr>
          <w:rFonts w:ascii="Century Gothic" w:hAnsi="Century Gothic"/>
          <w:sz w:val="20"/>
          <w:szCs w:val="20"/>
        </w:rPr>
        <w:t>Strony dopuszczają zmianę umowy ramowej w zakresie: ceny jednostkowej netto/brutto wskazanej w załączniku nr 3 do umowy ramowej w przypadku zmiany:</w:t>
      </w:r>
    </w:p>
    <w:p w:rsidR="00F00770" w:rsidRDefault="00F00770" w:rsidP="009812A9">
      <w:pPr>
        <w:pStyle w:val="Tekstpodstawowy"/>
        <w:numPr>
          <w:ilvl w:val="1"/>
          <w:numId w:val="38"/>
        </w:numPr>
        <w:autoSpaceDE w:val="0"/>
        <w:spacing w:after="0" w:line="276" w:lineRule="auto"/>
        <w:ind w:left="709"/>
        <w:contextualSpacing/>
        <w:textAlignment w:val="auto"/>
        <w:rPr>
          <w:rFonts w:ascii="Century Gothic" w:hAnsi="Century Gothic"/>
          <w:sz w:val="20"/>
          <w:szCs w:val="20"/>
        </w:rPr>
      </w:pPr>
      <w:r>
        <w:rPr>
          <w:rFonts w:ascii="Century Gothic" w:hAnsi="Century Gothic"/>
          <w:sz w:val="20"/>
          <w:szCs w:val="20"/>
        </w:rPr>
        <w:t>stawki podatku od towarów i usług;</w:t>
      </w:r>
    </w:p>
    <w:p w:rsidR="00F00770" w:rsidRDefault="00F00770" w:rsidP="009812A9">
      <w:pPr>
        <w:pStyle w:val="Tekstpodstawowy"/>
        <w:numPr>
          <w:ilvl w:val="1"/>
          <w:numId w:val="38"/>
        </w:numPr>
        <w:autoSpaceDE w:val="0"/>
        <w:spacing w:after="0" w:line="276" w:lineRule="auto"/>
        <w:ind w:left="709"/>
        <w:contextualSpacing/>
        <w:textAlignment w:val="auto"/>
        <w:rPr>
          <w:rFonts w:ascii="Century Gothic" w:hAnsi="Century Gothic"/>
          <w:sz w:val="20"/>
          <w:szCs w:val="20"/>
        </w:rPr>
      </w:pPr>
      <w:r>
        <w:rPr>
          <w:rFonts w:ascii="Century Gothic" w:hAnsi="Century Gothic"/>
          <w:sz w:val="20"/>
          <w:szCs w:val="20"/>
        </w:rPr>
        <w:t xml:space="preserve">wysokości minimalnego wynagrodzenia za pracę albo wysokości minimalnej stawki godzinowej, ustalonych na podstawie przepisów ustawy </w:t>
      </w:r>
      <w:r w:rsidR="007C0314">
        <w:rPr>
          <w:rFonts w:ascii="Century Gothic" w:hAnsi="Century Gothic"/>
          <w:sz w:val="20"/>
          <w:szCs w:val="20"/>
        </w:rPr>
        <w:t xml:space="preserve">z dnia 10 października 2002 r. </w:t>
      </w:r>
      <w:r>
        <w:rPr>
          <w:rFonts w:ascii="Century Gothic" w:hAnsi="Century Gothic"/>
          <w:sz w:val="20"/>
          <w:szCs w:val="20"/>
        </w:rPr>
        <w:t>o minimalnym wynagrodz</w:t>
      </w:r>
      <w:r w:rsidR="001134A1">
        <w:rPr>
          <w:rFonts w:ascii="Century Gothic" w:hAnsi="Century Gothic"/>
          <w:sz w:val="20"/>
          <w:szCs w:val="20"/>
        </w:rPr>
        <w:t xml:space="preserve">eniu za pracę (tj. </w:t>
      </w:r>
      <w:r w:rsidR="00511C30">
        <w:rPr>
          <w:rFonts w:ascii="Century Gothic" w:hAnsi="Century Gothic"/>
          <w:sz w:val="20"/>
          <w:szCs w:val="20"/>
        </w:rPr>
        <w:t>Dz. U. 2020 r., poz. 2207</w:t>
      </w:r>
      <w:r>
        <w:rPr>
          <w:rFonts w:ascii="Century Gothic" w:hAnsi="Century Gothic"/>
          <w:sz w:val="20"/>
          <w:szCs w:val="20"/>
        </w:rPr>
        <w:t>);</w:t>
      </w:r>
    </w:p>
    <w:p w:rsidR="00F00770" w:rsidRDefault="00F00770" w:rsidP="009812A9">
      <w:pPr>
        <w:pStyle w:val="Tekstpodstawowy"/>
        <w:numPr>
          <w:ilvl w:val="1"/>
          <w:numId w:val="38"/>
        </w:numPr>
        <w:autoSpaceDE w:val="0"/>
        <w:spacing w:after="0" w:line="276" w:lineRule="auto"/>
        <w:ind w:left="709"/>
        <w:contextualSpacing/>
        <w:textAlignment w:val="auto"/>
        <w:rPr>
          <w:rFonts w:ascii="Century Gothic" w:hAnsi="Century Gothic"/>
          <w:sz w:val="20"/>
          <w:szCs w:val="20"/>
        </w:rPr>
      </w:pPr>
      <w:r>
        <w:rPr>
          <w:rFonts w:ascii="Century Gothic" w:hAnsi="Century Gothic"/>
          <w:sz w:val="20"/>
          <w:szCs w:val="20"/>
        </w:rPr>
        <w:t>zasad podlegania ubezpieczeniom społecznym</w:t>
      </w:r>
      <w:r w:rsidR="007C0314">
        <w:rPr>
          <w:rFonts w:ascii="Century Gothic" w:hAnsi="Century Gothic"/>
          <w:sz w:val="20"/>
          <w:szCs w:val="20"/>
        </w:rPr>
        <w:t xml:space="preserve"> lub ubezpieczeniu zdrowotnemu </w:t>
      </w:r>
      <w:r>
        <w:rPr>
          <w:rFonts w:ascii="Century Gothic" w:hAnsi="Century Gothic"/>
          <w:sz w:val="20"/>
          <w:szCs w:val="20"/>
        </w:rPr>
        <w:t>lub wysokości stawki składki na ubezpieczenie społeczne lub zdrowotne</w:t>
      </w:r>
      <w:r w:rsidR="00511C30">
        <w:rPr>
          <w:rFonts w:ascii="Century Gothic" w:hAnsi="Century Gothic"/>
          <w:sz w:val="20"/>
          <w:szCs w:val="20"/>
        </w:rPr>
        <w:t xml:space="preserve"> (tj. Dz. U. 2020 r., poz. 1342, z późn. zm.)</w:t>
      </w:r>
      <w:r>
        <w:rPr>
          <w:rFonts w:ascii="Century Gothic" w:hAnsi="Century Gothic"/>
          <w:sz w:val="20"/>
          <w:szCs w:val="20"/>
        </w:rPr>
        <w:t>;</w:t>
      </w:r>
    </w:p>
    <w:p w:rsidR="00F00770" w:rsidRDefault="00F00770" w:rsidP="009812A9">
      <w:pPr>
        <w:pStyle w:val="Tekstpodstawowy"/>
        <w:numPr>
          <w:ilvl w:val="1"/>
          <w:numId w:val="38"/>
        </w:numPr>
        <w:autoSpaceDE w:val="0"/>
        <w:spacing w:after="0" w:line="276" w:lineRule="auto"/>
        <w:ind w:left="709"/>
        <w:contextualSpacing/>
        <w:textAlignment w:val="auto"/>
        <w:rPr>
          <w:rFonts w:ascii="Century Gothic" w:hAnsi="Century Gothic"/>
          <w:sz w:val="20"/>
          <w:szCs w:val="20"/>
        </w:rPr>
      </w:pPr>
      <w:r>
        <w:rPr>
          <w:rFonts w:ascii="Century Gothic" w:hAnsi="Century Gothic"/>
          <w:sz w:val="20"/>
          <w:szCs w:val="20"/>
        </w:rPr>
        <w:t>zasad gromadzenia i wysokości wpłat do pracowniczych planów kapitałowych, o których mowa w ustawie z dnia 4 października 2018 r. o pracowniczych planach kapitałowych</w:t>
      </w:r>
      <w:r w:rsidR="00E25191">
        <w:rPr>
          <w:rFonts w:ascii="Century Gothic" w:hAnsi="Century Gothic"/>
          <w:sz w:val="20"/>
          <w:szCs w:val="20"/>
        </w:rPr>
        <w:t xml:space="preserve"> (tj. Dz. U. 2020 r., poz 1342)</w:t>
      </w:r>
      <w:r>
        <w:rPr>
          <w:rFonts w:ascii="Century Gothic" w:hAnsi="Century Gothic"/>
          <w:sz w:val="20"/>
          <w:szCs w:val="20"/>
        </w:rPr>
        <w:t>;</w:t>
      </w:r>
    </w:p>
    <w:p w:rsidR="00F00770" w:rsidRDefault="00F00770" w:rsidP="00F00770">
      <w:pPr>
        <w:pStyle w:val="Tekstpodstawowy"/>
        <w:spacing w:after="0" w:line="276" w:lineRule="auto"/>
        <w:ind w:left="349"/>
        <w:contextualSpacing/>
        <w:rPr>
          <w:rFonts w:ascii="Century Gothic" w:hAnsi="Century Gothic"/>
          <w:sz w:val="20"/>
          <w:szCs w:val="20"/>
        </w:rPr>
      </w:pPr>
      <w:r>
        <w:rPr>
          <w:rFonts w:ascii="Century Gothic" w:hAnsi="Century Gothic"/>
          <w:sz w:val="20"/>
          <w:szCs w:val="20"/>
        </w:rPr>
        <w:t>- jeżeli zmiany te będą miały wpływ na koszty wykona</w:t>
      </w:r>
      <w:r w:rsidR="007C0314">
        <w:rPr>
          <w:rFonts w:ascii="Century Gothic" w:hAnsi="Century Gothic"/>
          <w:sz w:val="20"/>
          <w:szCs w:val="20"/>
        </w:rPr>
        <w:t>nia zamówienia przez Wykonawcę i </w:t>
      </w:r>
      <w:r>
        <w:rPr>
          <w:rFonts w:ascii="Century Gothic" w:hAnsi="Century Gothic"/>
          <w:sz w:val="20"/>
          <w:szCs w:val="20"/>
        </w:rPr>
        <w:t xml:space="preserve">wykonawca udowodni ten fakt Zamawiającemu. </w:t>
      </w:r>
    </w:p>
    <w:p w:rsidR="00F00770" w:rsidRDefault="00F00770" w:rsidP="009812A9">
      <w:pPr>
        <w:pStyle w:val="Tekstpodstawowy"/>
        <w:numPr>
          <w:ilvl w:val="0"/>
          <w:numId w:val="37"/>
        </w:numPr>
        <w:autoSpaceDE w:val="0"/>
        <w:spacing w:after="0" w:line="276" w:lineRule="auto"/>
        <w:ind w:left="284" w:hanging="284"/>
        <w:contextualSpacing/>
        <w:textAlignment w:val="auto"/>
        <w:rPr>
          <w:rFonts w:ascii="Century Gothic" w:hAnsi="Century Gothic"/>
          <w:sz w:val="20"/>
          <w:szCs w:val="20"/>
        </w:rPr>
      </w:pPr>
      <w:r>
        <w:rPr>
          <w:rFonts w:ascii="Century Gothic" w:hAnsi="Century Gothic"/>
          <w:sz w:val="20"/>
          <w:szCs w:val="20"/>
        </w:rPr>
        <w:t xml:space="preserve">W razie zaistnienia istotnej zmiany okoliczności powodującej, że wykonanie </w:t>
      </w:r>
      <w:r w:rsidR="007C0314">
        <w:rPr>
          <w:rFonts w:ascii="Century Gothic" w:hAnsi="Century Gothic"/>
          <w:sz w:val="20"/>
          <w:szCs w:val="20"/>
        </w:rPr>
        <w:t xml:space="preserve">umowy nie leży </w:t>
      </w:r>
      <w:r>
        <w:rPr>
          <w:rFonts w:ascii="Century Gothic" w:hAnsi="Century Gothic"/>
          <w:sz w:val="20"/>
          <w:szCs w:val="20"/>
        </w:rPr>
        <w:t xml:space="preserve">w interesie publicznym, czego nie można było przewidzieć w chwili zawarcia umowy, lub dalsze wykonywanie umowy może zagrozić istotnemu interesowi bezpieczeństwa państwa lub bezpieczeństwu publicznemu, Zamawiający może odstąpić od umowy w terminie 30 dni roboczych od powzięcia wiadomości o tych okolicznościach. </w:t>
      </w:r>
    </w:p>
    <w:p w:rsidR="00F00770" w:rsidRDefault="00F00770" w:rsidP="009812A9">
      <w:pPr>
        <w:pStyle w:val="Tekstpodstawowy"/>
        <w:numPr>
          <w:ilvl w:val="0"/>
          <w:numId w:val="37"/>
        </w:numPr>
        <w:autoSpaceDE w:val="0"/>
        <w:spacing w:after="0" w:line="276" w:lineRule="auto"/>
        <w:ind w:left="284" w:hanging="284"/>
        <w:contextualSpacing/>
        <w:textAlignment w:val="auto"/>
        <w:rPr>
          <w:rFonts w:ascii="Century Gothic" w:hAnsi="Century Gothic"/>
          <w:sz w:val="20"/>
          <w:szCs w:val="20"/>
        </w:rPr>
      </w:pPr>
      <w:r>
        <w:rPr>
          <w:rFonts w:ascii="Century Gothic" w:hAnsi="Century Gothic"/>
          <w:sz w:val="20"/>
          <w:szCs w:val="20"/>
        </w:rPr>
        <w:t>Zamawiający zastrzega sobie prawo do odstąpienia od umowy ramowej w terminie 14 dni roboczych licząc od daty zaistnienia nw. okoliczności w przypadku, gdy Wykonawca trzykrotnie odrzuci zapotrzebowanie Zamawiającego.</w:t>
      </w:r>
    </w:p>
    <w:p w:rsidR="00F00770" w:rsidRDefault="00F00770" w:rsidP="009812A9">
      <w:pPr>
        <w:pStyle w:val="Tekstpodstawowy"/>
        <w:numPr>
          <w:ilvl w:val="0"/>
          <w:numId w:val="37"/>
        </w:numPr>
        <w:autoSpaceDE w:val="0"/>
        <w:spacing w:after="0" w:line="276" w:lineRule="auto"/>
        <w:ind w:left="284" w:hanging="284"/>
        <w:contextualSpacing/>
        <w:textAlignment w:val="auto"/>
        <w:rPr>
          <w:rFonts w:ascii="Century Gothic" w:hAnsi="Century Gothic"/>
          <w:sz w:val="20"/>
          <w:szCs w:val="20"/>
        </w:rPr>
      </w:pPr>
      <w:r>
        <w:rPr>
          <w:rFonts w:ascii="Century Gothic" w:hAnsi="Century Gothic"/>
          <w:sz w:val="20"/>
          <w:szCs w:val="20"/>
        </w:rPr>
        <w:t>Odstąpienie od umowy ramowej powinno nastąpić w formie pisemnej ze wskazaniem okoliczności uzasadniających tę czynność.</w:t>
      </w:r>
    </w:p>
    <w:p w:rsidR="00F00770" w:rsidRDefault="00F00770" w:rsidP="009812A9">
      <w:pPr>
        <w:pStyle w:val="Tekstpodstawowy"/>
        <w:widowControl w:val="0"/>
        <w:numPr>
          <w:ilvl w:val="0"/>
          <w:numId w:val="37"/>
        </w:numPr>
        <w:autoSpaceDN w:val="0"/>
        <w:spacing w:after="0" w:line="276" w:lineRule="auto"/>
        <w:ind w:left="284" w:hanging="284"/>
        <w:contextualSpacing/>
        <w:textAlignment w:val="auto"/>
        <w:rPr>
          <w:rFonts w:ascii="Century Gothic" w:hAnsi="Century Gothic"/>
          <w:sz w:val="20"/>
          <w:szCs w:val="20"/>
        </w:rPr>
      </w:pPr>
      <w:r>
        <w:rPr>
          <w:rFonts w:ascii="Century Gothic" w:hAnsi="Century Gothic"/>
          <w:sz w:val="20"/>
          <w:szCs w:val="20"/>
        </w:rPr>
        <w:t>Odstąpienie od umowy ramowej wywoływać będzie s</w:t>
      </w:r>
      <w:r w:rsidR="007C0314">
        <w:rPr>
          <w:rFonts w:ascii="Century Gothic" w:hAnsi="Century Gothic"/>
          <w:sz w:val="20"/>
          <w:szCs w:val="20"/>
        </w:rPr>
        <w:t xml:space="preserve">kutki na przyszłość (ex nunc), </w:t>
      </w:r>
      <w:r>
        <w:rPr>
          <w:rFonts w:ascii="Century Gothic" w:hAnsi="Century Gothic"/>
          <w:sz w:val="20"/>
          <w:szCs w:val="20"/>
        </w:rPr>
        <w:t>a w szczególności nie pozbawi Zamawiającego uprawnień z tytułu rękojmi i gwarancji w stosunku do tej części zamówienia, która została zrealizowana.</w:t>
      </w:r>
    </w:p>
    <w:p w:rsidR="00F00770" w:rsidRDefault="00F00770" w:rsidP="009812A9">
      <w:pPr>
        <w:pStyle w:val="Tekstpodstawowy"/>
        <w:widowControl w:val="0"/>
        <w:numPr>
          <w:ilvl w:val="0"/>
          <w:numId w:val="37"/>
        </w:numPr>
        <w:autoSpaceDN w:val="0"/>
        <w:spacing w:after="0" w:line="276" w:lineRule="auto"/>
        <w:ind w:left="284" w:hanging="284"/>
        <w:contextualSpacing/>
        <w:textAlignment w:val="auto"/>
        <w:rPr>
          <w:rFonts w:ascii="Century Gothic" w:hAnsi="Century Gothic"/>
          <w:sz w:val="20"/>
          <w:szCs w:val="20"/>
        </w:rPr>
      </w:pPr>
      <w:r>
        <w:rPr>
          <w:rFonts w:ascii="Century Gothic" w:hAnsi="Century Gothic"/>
          <w:bCs/>
          <w:sz w:val="20"/>
          <w:szCs w:val="20"/>
          <w:lang w:eastAsia="pl-PL"/>
        </w:rPr>
        <w:t>Wykonawca zobowiązuje się do informowania Zamawiającego o zmianie formy prawnej prowadzonej działalności gospodarczej, o wszczęc</w:t>
      </w:r>
      <w:r w:rsidR="007C0314">
        <w:rPr>
          <w:rFonts w:ascii="Century Gothic" w:hAnsi="Century Gothic"/>
          <w:bCs/>
          <w:sz w:val="20"/>
          <w:szCs w:val="20"/>
          <w:lang w:eastAsia="pl-PL"/>
        </w:rPr>
        <w:t xml:space="preserve">iu postępowania upadłościowego </w:t>
      </w:r>
      <w:r>
        <w:rPr>
          <w:rFonts w:ascii="Century Gothic" w:hAnsi="Century Gothic"/>
          <w:bCs/>
          <w:sz w:val="20"/>
          <w:szCs w:val="20"/>
          <w:lang w:eastAsia="pl-PL"/>
        </w:rPr>
        <w:t>i ugodowego, zmianie adresu siedziby firmy, adresów zamieszkania właścicieli firmy oraz numerów faksu, telefonu i adresu elektronicznego, służących do prowadzenia korespondencji prowadzonej w okresie obowiązywania umowy ramowej.</w:t>
      </w:r>
    </w:p>
    <w:p w:rsidR="00F00770" w:rsidRDefault="00F00770" w:rsidP="00F00770">
      <w:pPr>
        <w:pStyle w:val="Tekstpodstawowy"/>
        <w:widowControl w:val="0"/>
        <w:autoSpaceDN w:val="0"/>
        <w:spacing w:after="0" w:line="276" w:lineRule="auto"/>
        <w:contextualSpacing/>
        <w:rPr>
          <w:rFonts w:ascii="Century Gothic" w:hAnsi="Century Gothic"/>
          <w:sz w:val="20"/>
          <w:szCs w:val="20"/>
        </w:rPr>
      </w:pPr>
    </w:p>
    <w:p w:rsidR="00F00770" w:rsidRDefault="00F00770" w:rsidP="00F00770">
      <w:pPr>
        <w:pStyle w:val="Tekstpodstawowy"/>
        <w:spacing w:after="0" w:line="276" w:lineRule="auto"/>
        <w:contextualSpacing/>
        <w:jc w:val="center"/>
        <w:rPr>
          <w:rFonts w:ascii="Century Gothic" w:hAnsi="Century Gothic"/>
          <w:b/>
          <w:bCs/>
          <w:sz w:val="20"/>
          <w:szCs w:val="20"/>
        </w:rPr>
      </w:pPr>
      <w:r>
        <w:rPr>
          <w:rFonts w:ascii="Century Gothic" w:hAnsi="Century Gothic"/>
          <w:b/>
          <w:bCs/>
          <w:sz w:val="20"/>
          <w:szCs w:val="20"/>
        </w:rPr>
        <w:t>§ 9</w:t>
      </w:r>
    </w:p>
    <w:p w:rsidR="00F00770" w:rsidRDefault="00F00770" w:rsidP="00F00770">
      <w:pPr>
        <w:pStyle w:val="Tekstpodstawowy"/>
        <w:spacing w:after="0" w:line="276" w:lineRule="auto"/>
        <w:contextualSpacing/>
        <w:jc w:val="center"/>
        <w:rPr>
          <w:rFonts w:ascii="Century Gothic" w:hAnsi="Century Gothic"/>
          <w:b/>
          <w:bCs/>
          <w:sz w:val="20"/>
          <w:szCs w:val="20"/>
        </w:rPr>
      </w:pPr>
    </w:p>
    <w:p w:rsidR="00F00770" w:rsidRDefault="00F00770" w:rsidP="009812A9">
      <w:pPr>
        <w:numPr>
          <w:ilvl w:val="0"/>
          <w:numId w:val="39"/>
        </w:numPr>
        <w:autoSpaceDN w:val="0"/>
        <w:spacing w:before="57" w:after="57" w:line="276" w:lineRule="auto"/>
        <w:jc w:val="both"/>
        <w:textAlignment w:val="auto"/>
        <w:rPr>
          <w:rFonts w:ascii="Century Gothic" w:hAnsi="Century Gothic" w:cs="Times New Roman"/>
          <w:sz w:val="20"/>
          <w:szCs w:val="20"/>
        </w:rPr>
      </w:pPr>
      <w:r>
        <w:rPr>
          <w:rFonts w:ascii="Century Gothic" w:hAnsi="Century Gothic" w:cs="Times New Roman"/>
          <w:sz w:val="20"/>
          <w:szCs w:val="20"/>
        </w:rPr>
        <w:t>Wykonawca oświadcza, że przed zawarciem niniejszej umowy wypełnił obowiązki informacyjne przewidziane w art. 13 lub art. 14 ogólnego rozporządzenia  o ochronie danych osobowych (RODO), wobec każdej osoby fizycznej, od której dane osobowe bezpośrednio lub pośrednio Wykonawca pozyskał w celu wpisania jej do treści umowy, jako dane osoby reprezentującej Wykonawcę lub działającej w jego imieniu przy realizowaniu umowy. Wykonawca zobowiązuję się, w przypadku wyznaczenia lub wskazania do działania przy wykonywaniu niniejszej umowy osób innych niż wymienione w jej treści, najpóźniej wraz z przekazaniem zamawiającemu danych osobowych tych osób, zrealizować obowiązki info</w:t>
      </w:r>
      <w:r w:rsidR="006123F0">
        <w:rPr>
          <w:rFonts w:ascii="Century Gothic" w:hAnsi="Century Gothic" w:cs="Times New Roman"/>
          <w:sz w:val="20"/>
          <w:szCs w:val="20"/>
        </w:rPr>
        <w:t xml:space="preserve">rmacyjne w trybie art. 14 RODO </w:t>
      </w:r>
      <w:r w:rsidR="009C0A90">
        <w:rPr>
          <w:rFonts w:ascii="Century Gothic" w:hAnsi="Century Gothic" w:cs="Times New Roman"/>
          <w:sz w:val="20"/>
          <w:szCs w:val="20"/>
        </w:rPr>
        <w:t>i treści załącznika nr 2</w:t>
      </w:r>
      <w:r>
        <w:rPr>
          <w:rFonts w:ascii="Century Gothic" w:hAnsi="Century Gothic" w:cs="Times New Roman"/>
          <w:sz w:val="20"/>
          <w:szCs w:val="20"/>
        </w:rPr>
        <w:t xml:space="preserve"> do umowy.</w:t>
      </w:r>
    </w:p>
    <w:p w:rsidR="00F00770" w:rsidRDefault="00F00770" w:rsidP="009812A9">
      <w:pPr>
        <w:numPr>
          <w:ilvl w:val="0"/>
          <w:numId w:val="39"/>
        </w:numPr>
        <w:autoSpaceDN w:val="0"/>
        <w:spacing w:before="57" w:after="57" w:line="276" w:lineRule="auto"/>
        <w:jc w:val="both"/>
        <w:textAlignment w:val="auto"/>
        <w:rPr>
          <w:rFonts w:ascii="Century Gothic" w:hAnsi="Century Gothic" w:cs="Times New Roman"/>
          <w:sz w:val="20"/>
          <w:szCs w:val="20"/>
        </w:rPr>
      </w:pPr>
      <w:r>
        <w:rPr>
          <w:rFonts w:ascii="Century Gothic" w:hAnsi="Century Gothic" w:cs="Times New Roman"/>
          <w:sz w:val="20"/>
          <w:szCs w:val="20"/>
        </w:rPr>
        <w:lastRenderedPageBreak/>
        <w:t xml:space="preserve">Zamawiający oświadcza, że będzie przetwarzał </w:t>
      </w:r>
      <w:r w:rsidR="00EB2137">
        <w:rPr>
          <w:rFonts w:ascii="Century Gothic" w:hAnsi="Century Gothic" w:cs="Times New Roman"/>
          <w:sz w:val="20"/>
          <w:szCs w:val="20"/>
        </w:rPr>
        <w:t xml:space="preserve">dane osobowe w celu określonym </w:t>
      </w:r>
      <w:r>
        <w:rPr>
          <w:rFonts w:ascii="Century Gothic" w:hAnsi="Century Gothic" w:cs="Times New Roman"/>
          <w:sz w:val="20"/>
          <w:szCs w:val="20"/>
        </w:rPr>
        <w:t xml:space="preserve">w umowie na podstawie art. 6 ust. 1 lit. b, c, e RODO </w:t>
      </w:r>
      <w:r w:rsidR="00EB2137">
        <w:rPr>
          <w:rFonts w:ascii="Century Gothic" w:hAnsi="Century Gothic" w:cs="Times New Roman"/>
          <w:sz w:val="20"/>
          <w:szCs w:val="20"/>
        </w:rPr>
        <w:t xml:space="preserve">oraz oświadcza, że zobowiązuje </w:t>
      </w:r>
      <w:r>
        <w:rPr>
          <w:rFonts w:ascii="Century Gothic" w:hAnsi="Century Gothic" w:cs="Times New Roman"/>
          <w:sz w:val="20"/>
          <w:szCs w:val="20"/>
        </w:rPr>
        <w:t>się do przetwarzania danych osobowych przekazan</w:t>
      </w:r>
      <w:r w:rsidR="00EB2137">
        <w:rPr>
          <w:rFonts w:ascii="Century Gothic" w:hAnsi="Century Gothic" w:cs="Times New Roman"/>
          <w:sz w:val="20"/>
          <w:szCs w:val="20"/>
        </w:rPr>
        <w:t xml:space="preserve">ych mu przez Wykonawcę zgodnie </w:t>
      </w:r>
      <w:r>
        <w:rPr>
          <w:rFonts w:ascii="Century Gothic" w:hAnsi="Century Gothic" w:cs="Times New Roman"/>
          <w:sz w:val="20"/>
          <w:szCs w:val="20"/>
        </w:rPr>
        <w:t>z Rozporządzeniem Parlamentu Europejskiego i Rady (EU) 2016/</w:t>
      </w:r>
      <w:r w:rsidR="00C65C04">
        <w:rPr>
          <w:rFonts w:ascii="Century Gothic" w:hAnsi="Century Gothic" w:cs="Times New Roman"/>
          <w:sz w:val="20"/>
          <w:szCs w:val="20"/>
        </w:rPr>
        <w:t xml:space="preserve">679 z dnia 27 kwietnia 2016 r. </w:t>
      </w:r>
      <w:r>
        <w:rPr>
          <w:rFonts w:ascii="Century Gothic" w:hAnsi="Century Gothic" w:cs="Times New Roman"/>
          <w:sz w:val="20"/>
          <w:szCs w:val="20"/>
        </w:rPr>
        <w:t>w sprawie ochrony osób fizycznych w związku z przetwarzaniem danych osobowych i w sprawie swobodnego przepływu takich danych oraz uchylenia dyrektywy 95/46/WE (ogólne rozporządzenie o ochronie danych) (Dz. Urz. UE L 119 z 4.05.2016, s 1) i innymi przepisami prawa powszechnie obowiązującego, które chronią prawa osób, których dane dotyczą oraz stosuje środki bezpieczeństwa spełniające wymogi w/w przepisów prawa.</w:t>
      </w:r>
    </w:p>
    <w:p w:rsidR="00F00770" w:rsidRDefault="00F00770" w:rsidP="009812A9">
      <w:pPr>
        <w:numPr>
          <w:ilvl w:val="0"/>
          <w:numId w:val="39"/>
        </w:numPr>
        <w:autoSpaceDN w:val="0"/>
        <w:spacing w:before="57" w:after="57" w:line="276" w:lineRule="auto"/>
        <w:jc w:val="both"/>
        <w:textAlignment w:val="auto"/>
        <w:rPr>
          <w:rFonts w:ascii="Century Gothic" w:hAnsi="Century Gothic" w:cs="Times New Roman"/>
          <w:sz w:val="20"/>
          <w:szCs w:val="20"/>
        </w:rPr>
      </w:pPr>
      <w:r>
        <w:rPr>
          <w:rFonts w:ascii="Century Gothic" w:hAnsi="Century Gothic" w:cs="Times New Roman"/>
          <w:sz w:val="20"/>
          <w:szCs w:val="20"/>
        </w:rPr>
        <w:t>Klauzula Informacyjna o przetwarzaniu danych osobowych na podstawie przepis</w:t>
      </w:r>
      <w:r w:rsidR="009C0A90">
        <w:rPr>
          <w:rFonts w:ascii="Century Gothic" w:hAnsi="Century Gothic" w:cs="Times New Roman"/>
          <w:sz w:val="20"/>
          <w:szCs w:val="20"/>
        </w:rPr>
        <w:t xml:space="preserve">ów prawa stanowi załącznik nr 2 </w:t>
      </w:r>
      <w:r>
        <w:rPr>
          <w:rFonts w:ascii="Century Gothic" w:hAnsi="Century Gothic" w:cs="Times New Roman"/>
          <w:sz w:val="20"/>
          <w:szCs w:val="20"/>
        </w:rPr>
        <w:t>do umowy.</w:t>
      </w:r>
    </w:p>
    <w:p w:rsidR="00F00770" w:rsidRDefault="00F00770" w:rsidP="009812A9">
      <w:pPr>
        <w:numPr>
          <w:ilvl w:val="0"/>
          <w:numId w:val="39"/>
        </w:numPr>
        <w:autoSpaceDN w:val="0"/>
        <w:spacing w:before="57" w:after="57" w:line="276" w:lineRule="auto"/>
        <w:jc w:val="both"/>
        <w:textAlignment w:val="auto"/>
        <w:rPr>
          <w:rFonts w:ascii="Century Gothic" w:hAnsi="Century Gothic" w:cs="Times New Roman"/>
          <w:sz w:val="20"/>
          <w:szCs w:val="20"/>
        </w:rPr>
      </w:pPr>
      <w:r>
        <w:rPr>
          <w:rFonts w:ascii="Century Gothic" w:hAnsi="Century Gothic" w:cs="Times New Roman"/>
          <w:sz w:val="20"/>
          <w:szCs w:val="20"/>
        </w:rPr>
        <w:t>Wykonawca udostępnia oraz powierza zamawiającemu, w trybie art. 28 rozporządzenia Parlamentu Europejskiego i Rady (UE) 2016/679 z dnia 27 kwietnia 2016 r. w sprawie ochrony osób fizycznych w związku z przetwarzaniem danych osobowych i w sprawie swobodnego przepływu takich danych oraz uchylenia dyrektywy 95/46/WE (ogólnie rozporządzenie o ochronie danych) dane osobowe do przetwarzania na zasadach i w celu określonym w niniejszej umowie.</w:t>
      </w:r>
    </w:p>
    <w:p w:rsidR="00F00770" w:rsidRDefault="00F00770" w:rsidP="009812A9">
      <w:pPr>
        <w:numPr>
          <w:ilvl w:val="0"/>
          <w:numId w:val="39"/>
        </w:numPr>
        <w:autoSpaceDN w:val="0"/>
        <w:spacing w:before="57" w:after="57" w:line="276" w:lineRule="auto"/>
        <w:jc w:val="both"/>
        <w:textAlignment w:val="auto"/>
        <w:rPr>
          <w:rFonts w:ascii="Century Gothic" w:hAnsi="Century Gothic" w:cs="Times New Roman"/>
          <w:sz w:val="20"/>
          <w:szCs w:val="20"/>
        </w:rPr>
      </w:pPr>
      <w:r>
        <w:rPr>
          <w:rFonts w:ascii="Century Gothic" w:hAnsi="Century Gothic" w:cs="Times New Roman"/>
          <w:sz w:val="20"/>
          <w:szCs w:val="20"/>
        </w:rPr>
        <w:t>Zamawiający będzie przetwarzał, powierzone mu dane osobowe, w tym dane osobowe pracowników Wykonawcy i innych osób wyłącznie w celu realizacji niniejszej umowy na podstawie art. 6 ust. 1 lit b, c, e RODO.</w:t>
      </w:r>
    </w:p>
    <w:p w:rsidR="00F00770" w:rsidRDefault="00F00770" w:rsidP="009812A9">
      <w:pPr>
        <w:numPr>
          <w:ilvl w:val="0"/>
          <w:numId w:val="39"/>
        </w:numPr>
        <w:autoSpaceDN w:val="0"/>
        <w:spacing w:before="57" w:after="57" w:line="276" w:lineRule="auto"/>
        <w:jc w:val="both"/>
        <w:textAlignment w:val="auto"/>
        <w:rPr>
          <w:rFonts w:ascii="Century Gothic" w:hAnsi="Century Gothic" w:cs="Times New Roman"/>
          <w:sz w:val="20"/>
          <w:szCs w:val="20"/>
        </w:rPr>
      </w:pPr>
      <w:r>
        <w:rPr>
          <w:rFonts w:ascii="Century Gothic" w:hAnsi="Century Gothic" w:cs="Times New Roman"/>
          <w:sz w:val="20"/>
          <w:szCs w:val="20"/>
        </w:rPr>
        <w:t xml:space="preserve">Zamawiający oświadcza, że dane osobowe będą przetwarzane przez okres niezbędny do realizacji celów przetwarzania przez okres niezbędny do realizacji celów przetwarzania, nie krócej niż wskazany w przepisach o archiwizacji. </w:t>
      </w:r>
    </w:p>
    <w:p w:rsidR="00F00770" w:rsidRDefault="00F00770" w:rsidP="009812A9">
      <w:pPr>
        <w:numPr>
          <w:ilvl w:val="0"/>
          <w:numId w:val="39"/>
        </w:numPr>
        <w:autoSpaceDN w:val="0"/>
        <w:spacing w:before="57" w:after="57" w:line="276" w:lineRule="auto"/>
        <w:jc w:val="both"/>
        <w:textAlignment w:val="auto"/>
        <w:rPr>
          <w:rFonts w:ascii="Century Gothic" w:hAnsi="Century Gothic" w:cs="Times New Roman"/>
          <w:sz w:val="20"/>
          <w:szCs w:val="20"/>
        </w:rPr>
      </w:pPr>
      <w:r>
        <w:rPr>
          <w:rFonts w:ascii="Century Gothic" w:hAnsi="Century Gothic" w:cs="Times New Roman"/>
          <w:sz w:val="20"/>
          <w:szCs w:val="20"/>
        </w:rPr>
        <w:t>Zamawiający oświadcza, że przed zawa</w:t>
      </w:r>
      <w:r w:rsidR="006A7C99">
        <w:rPr>
          <w:rFonts w:ascii="Century Gothic" w:hAnsi="Century Gothic" w:cs="Times New Roman"/>
          <w:sz w:val="20"/>
          <w:szCs w:val="20"/>
        </w:rPr>
        <w:t>rciem niniejszej umowy wypełnił</w:t>
      </w:r>
      <w:r>
        <w:rPr>
          <w:rFonts w:ascii="Century Gothic" w:hAnsi="Century Gothic" w:cs="Times New Roman"/>
          <w:sz w:val="20"/>
          <w:szCs w:val="20"/>
        </w:rPr>
        <w:t xml:space="preserve"> obowiązki informacyjne przewidziane w art. 13 lub art. 14 ogólnego rozporządzenia o ochronie danych osobowych (RODO), wobec każdej osoby fizycznej, od której dane</w:t>
      </w:r>
      <w:r w:rsidR="002F1BF2">
        <w:rPr>
          <w:rFonts w:ascii="Century Gothic" w:hAnsi="Century Gothic" w:cs="Times New Roman"/>
          <w:sz w:val="20"/>
          <w:szCs w:val="20"/>
        </w:rPr>
        <w:t xml:space="preserve"> osobowe bezpośrednio </w:t>
      </w:r>
      <w:r w:rsidR="006A7C99">
        <w:rPr>
          <w:rFonts w:ascii="Century Gothic" w:hAnsi="Century Gothic" w:cs="Times New Roman"/>
          <w:sz w:val="20"/>
          <w:szCs w:val="20"/>
        </w:rPr>
        <w:t>lub pośrednio Z</w:t>
      </w:r>
      <w:r>
        <w:rPr>
          <w:rFonts w:ascii="Century Gothic" w:hAnsi="Century Gothic" w:cs="Times New Roman"/>
          <w:sz w:val="20"/>
          <w:szCs w:val="20"/>
        </w:rPr>
        <w:t xml:space="preserve">amawiający pozyskał w celu wpisania jej do treści umowy, jako dane osoby </w:t>
      </w:r>
      <w:r w:rsidR="006A7C99">
        <w:rPr>
          <w:rFonts w:ascii="Century Gothic" w:hAnsi="Century Gothic" w:cs="Times New Roman"/>
          <w:sz w:val="20"/>
          <w:szCs w:val="20"/>
        </w:rPr>
        <w:t>reprezentującej Z</w:t>
      </w:r>
      <w:r>
        <w:rPr>
          <w:rFonts w:ascii="Century Gothic" w:hAnsi="Century Gothic" w:cs="Times New Roman"/>
          <w:sz w:val="20"/>
          <w:szCs w:val="20"/>
        </w:rPr>
        <w:t>amawiającego lub działającej w jego im</w:t>
      </w:r>
      <w:r w:rsidR="006A7C99">
        <w:rPr>
          <w:rFonts w:ascii="Century Gothic" w:hAnsi="Century Gothic" w:cs="Times New Roman"/>
          <w:sz w:val="20"/>
          <w:szCs w:val="20"/>
        </w:rPr>
        <w:t>ieniu przy realizowaniu umowy. Z</w:t>
      </w:r>
      <w:r>
        <w:rPr>
          <w:rFonts w:ascii="Century Gothic" w:hAnsi="Century Gothic" w:cs="Times New Roman"/>
          <w:sz w:val="20"/>
          <w:szCs w:val="20"/>
        </w:rPr>
        <w:t>amawiający zobowiązuję się, w przypadku wyznaczenia lub wskazania do działania przy wykonywaniu niniejszej umowy osób innych niż wymienione w jej treści, najpóźniej wraz z przekazaniem Wykonawcy danych osobowych tych osób, zrealizować obowiązki informacyjne w trybie art. 13 lub art. 14 RODO i treści załącznika wskazanego ust. 3.</w:t>
      </w:r>
    </w:p>
    <w:p w:rsidR="00F00770" w:rsidRDefault="00F00770" w:rsidP="009812A9">
      <w:pPr>
        <w:numPr>
          <w:ilvl w:val="0"/>
          <w:numId w:val="39"/>
        </w:numPr>
        <w:autoSpaceDN w:val="0"/>
        <w:spacing w:before="57" w:after="57" w:line="276" w:lineRule="auto"/>
        <w:jc w:val="both"/>
        <w:textAlignment w:val="auto"/>
        <w:rPr>
          <w:rFonts w:ascii="Century Gothic" w:hAnsi="Century Gothic" w:cs="Times New Roman"/>
          <w:sz w:val="20"/>
          <w:szCs w:val="20"/>
        </w:rPr>
      </w:pPr>
      <w:r>
        <w:rPr>
          <w:rFonts w:ascii="Century Gothic" w:hAnsi="Century Gothic" w:cs="Times New Roman"/>
          <w:sz w:val="20"/>
          <w:szCs w:val="20"/>
        </w:rPr>
        <w:t>Wykonawca oświadcza, że będzie przetwarzał dane osobowe celu określonym w umowie oraz oświadcza, że zobowiązuje się do przetwarzania danych osobowych przekazanych mu przez zamawiający zgodnie z rozporządzeniem Parlamentu Europejskiego Rady (UE)2016/679 z dnia 27 kwietnia 2016 r. w sprawie ochrony osób fizycznych w związku z przetwarzaniem danych osobowych i w sprawie swobodnego przepływu takich danych oraz uchylenia dyrektywy 95/46/WE (ogólne rozporządzanie o ochronie danych)( Dz. Urz. UE L 119 z 4.05.2016, s 1) i innymi przepisami prawa powszechnie obowiązującego, które chronią prawa osób, których dane dotyczą oraz stosuje środki bezpieczeństwa spełniające wymogi w/w  przepisów prawa.</w:t>
      </w:r>
    </w:p>
    <w:p w:rsidR="00F00770" w:rsidRDefault="00F00770" w:rsidP="009812A9">
      <w:pPr>
        <w:numPr>
          <w:ilvl w:val="0"/>
          <w:numId w:val="39"/>
        </w:numPr>
        <w:autoSpaceDN w:val="0"/>
        <w:spacing w:before="57" w:after="57" w:line="276" w:lineRule="auto"/>
        <w:jc w:val="both"/>
        <w:textAlignment w:val="auto"/>
        <w:rPr>
          <w:rFonts w:ascii="Century Gothic" w:hAnsi="Century Gothic" w:cs="Times New Roman"/>
          <w:sz w:val="20"/>
          <w:szCs w:val="20"/>
        </w:rPr>
      </w:pPr>
      <w:r>
        <w:rPr>
          <w:rFonts w:ascii="Century Gothic" w:hAnsi="Century Gothic" w:cs="Times New Roman"/>
          <w:sz w:val="20"/>
          <w:szCs w:val="20"/>
        </w:rPr>
        <w:t>Zamawiający udostępnia i powierza Wykonawcy, w trybie art. 28 Rozporządzenia Parlamentu Europejskiego i Rady (UE) 2016/679 z dnia 27 kwietnia 2016 r. w sprawie ochrony osób fizycznych w związku z przetwarzaniem danych osobowych i w spawie swobodnego przepływu takich danych oraz uchylenia dyrektywy 95/46/WE (ogólne rozporządzenie o ochronie danych) dane osobowe do przetwarzania na zasadach i w celu określonym w niniejszej umowie.</w:t>
      </w:r>
    </w:p>
    <w:p w:rsidR="00F00770" w:rsidRDefault="00F00770" w:rsidP="009812A9">
      <w:pPr>
        <w:numPr>
          <w:ilvl w:val="0"/>
          <w:numId w:val="39"/>
        </w:numPr>
        <w:autoSpaceDN w:val="0"/>
        <w:spacing w:before="57" w:after="57" w:line="276" w:lineRule="auto"/>
        <w:jc w:val="both"/>
        <w:textAlignment w:val="auto"/>
        <w:rPr>
          <w:rFonts w:ascii="Century Gothic" w:hAnsi="Century Gothic" w:cs="Times New Roman"/>
          <w:sz w:val="20"/>
          <w:szCs w:val="20"/>
        </w:rPr>
      </w:pPr>
      <w:r>
        <w:rPr>
          <w:rFonts w:ascii="Century Gothic" w:hAnsi="Century Gothic" w:cs="Times New Roman"/>
          <w:sz w:val="20"/>
          <w:szCs w:val="20"/>
        </w:rPr>
        <w:lastRenderedPageBreak/>
        <w:t>Wykonawca będzie przetwarzał, powierzone mu dane osobowe, w tym dane osobowe pracowników/funkcjonariuszy Zamawiającego i innych osób wyłącznie w celu realizacji niniejszej umowy.</w:t>
      </w:r>
    </w:p>
    <w:p w:rsidR="00F00770" w:rsidRDefault="00F00770" w:rsidP="009812A9">
      <w:pPr>
        <w:numPr>
          <w:ilvl w:val="0"/>
          <w:numId w:val="39"/>
        </w:numPr>
        <w:autoSpaceDN w:val="0"/>
        <w:spacing w:before="57" w:after="57" w:line="276" w:lineRule="auto"/>
        <w:jc w:val="both"/>
        <w:textAlignment w:val="auto"/>
        <w:rPr>
          <w:rFonts w:ascii="Century Gothic" w:hAnsi="Century Gothic" w:cs="Times New Roman"/>
          <w:i/>
          <w:color w:val="FF0000"/>
          <w:sz w:val="20"/>
          <w:szCs w:val="20"/>
          <w:u w:val="single"/>
        </w:rPr>
      </w:pPr>
      <w:r>
        <w:rPr>
          <w:rFonts w:ascii="Century Gothic" w:hAnsi="Century Gothic" w:cs="Times New Roman"/>
          <w:sz w:val="20"/>
          <w:szCs w:val="20"/>
        </w:rPr>
        <w:t>Wykonawca oświadcza, że dane osobowe będą przetwarzane przez okres niezbędny do realizacji celów przetwarzania, nie dłużej niż wskazany w przepisach o archiwizacji.</w:t>
      </w:r>
    </w:p>
    <w:p w:rsidR="00F00770" w:rsidRDefault="00F00770" w:rsidP="00F00770">
      <w:pPr>
        <w:pStyle w:val="Tekstpodstawowy"/>
        <w:spacing w:after="0" w:line="276" w:lineRule="auto"/>
        <w:rPr>
          <w:rFonts w:ascii="Century Gothic" w:hAnsi="Century Gothic"/>
          <w:b/>
          <w:bCs/>
          <w:sz w:val="20"/>
          <w:szCs w:val="20"/>
        </w:rPr>
      </w:pPr>
    </w:p>
    <w:p w:rsidR="00F00770" w:rsidRDefault="00F00770" w:rsidP="00F00770">
      <w:pPr>
        <w:pStyle w:val="Tekstpodstawowy"/>
        <w:tabs>
          <w:tab w:val="left" w:pos="284"/>
        </w:tabs>
        <w:spacing w:after="0" w:line="276" w:lineRule="auto"/>
        <w:jc w:val="center"/>
        <w:rPr>
          <w:rFonts w:ascii="Century Gothic" w:hAnsi="Century Gothic"/>
          <w:b/>
          <w:bCs/>
          <w:sz w:val="20"/>
          <w:szCs w:val="20"/>
        </w:rPr>
      </w:pPr>
      <w:r>
        <w:rPr>
          <w:rFonts w:ascii="Century Gothic" w:hAnsi="Century Gothic"/>
          <w:b/>
          <w:bCs/>
          <w:sz w:val="20"/>
          <w:szCs w:val="20"/>
        </w:rPr>
        <w:t>§ 10</w:t>
      </w:r>
    </w:p>
    <w:p w:rsidR="00F00770" w:rsidRDefault="00F00770" w:rsidP="00F00770">
      <w:pPr>
        <w:pStyle w:val="Tekstpodstawowy"/>
        <w:spacing w:after="0" w:line="276" w:lineRule="auto"/>
        <w:jc w:val="center"/>
        <w:rPr>
          <w:rFonts w:ascii="Century Gothic" w:hAnsi="Century Gothic"/>
          <w:b/>
          <w:bCs/>
          <w:sz w:val="20"/>
          <w:szCs w:val="20"/>
        </w:rPr>
      </w:pPr>
    </w:p>
    <w:p w:rsidR="00F00770" w:rsidRDefault="00F00770" w:rsidP="009812A9">
      <w:pPr>
        <w:pStyle w:val="Tekstpodstawowy"/>
        <w:numPr>
          <w:ilvl w:val="0"/>
          <w:numId w:val="40"/>
        </w:numPr>
        <w:autoSpaceDE w:val="0"/>
        <w:spacing w:after="0" w:line="276" w:lineRule="auto"/>
        <w:ind w:left="426" w:hanging="426"/>
        <w:jc w:val="left"/>
        <w:textAlignment w:val="auto"/>
        <w:rPr>
          <w:rFonts w:ascii="Century Gothic" w:hAnsi="Century Gothic"/>
          <w:b/>
          <w:bCs/>
          <w:sz w:val="20"/>
          <w:szCs w:val="20"/>
        </w:rPr>
      </w:pPr>
      <w:r>
        <w:rPr>
          <w:rFonts w:ascii="Century Gothic" w:hAnsi="Century Gothic"/>
          <w:bCs/>
          <w:sz w:val="20"/>
          <w:szCs w:val="20"/>
        </w:rPr>
        <w:t>Kwestie sporne wynikłe w trakcie realizacji umowy, strony rozstrzygać będą przez sąd właściwy dla siedziby Zamawiającego.</w:t>
      </w:r>
    </w:p>
    <w:p w:rsidR="00F00770" w:rsidRDefault="00F00770" w:rsidP="009812A9">
      <w:pPr>
        <w:pStyle w:val="Tekstpodstawowy"/>
        <w:numPr>
          <w:ilvl w:val="0"/>
          <w:numId w:val="40"/>
        </w:numPr>
        <w:autoSpaceDE w:val="0"/>
        <w:spacing w:after="0" w:line="276" w:lineRule="auto"/>
        <w:ind w:left="426" w:hanging="426"/>
        <w:jc w:val="left"/>
        <w:textAlignment w:val="auto"/>
        <w:rPr>
          <w:rFonts w:ascii="Century Gothic" w:hAnsi="Century Gothic"/>
          <w:b/>
          <w:bCs/>
          <w:sz w:val="20"/>
          <w:szCs w:val="20"/>
        </w:rPr>
      </w:pPr>
      <w:r>
        <w:rPr>
          <w:rFonts w:ascii="Century Gothic" w:hAnsi="Century Gothic"/>
          <w:bCs/>
          <w:sz w:val="20"/>
          <w:szCs w:val="20"/>
        </w:rPr>
        <w:t>W sprawach nieuregulowanych niniejszą umową stosuję się przepisy ustawy Prawo zamówień publicznych oraz kodeksu cywilnego.</w:t>
      </w:r>
    </w:p>
    <w:p w:rsidR="00F00770" w:rsidRDefault="00F00770" w:rsidP="00F00770">
      <w:pPr>
        <w:pStyle w:val="Tekstpodstawowy"/>
        <w:spacing w:after="0" w:line="276" w:lineRule="auto"/>
        <w:jc w:val="center"/>
        <w:rPr>
          <w:rFonts w:ascii="Century Gothic" w:hAnsi="Century Gothic"/>
          <w:b/>
          <w:bCs/>
          <w:sz w:val="20"/>
          <w:szCs w:val="20"/>
        </w:rPr>
      </w:pPr>
    </w:p>
    <w:p w:rsidR="00F00770" w:rsidRPr="00F00770" w:rsidRDefault="00F00770" w:rsidP="00F00770">
      <w:pPr>
        <w:pStyle w:val="Tekstpodstawowy"/>
        <w:spacing w:after="0" w:line="276" w:lineRule="auto"/>
        <w:jc w:val="center"/>
        <w:rPr>
          <w:rFonts w:ascii="Century Gothic" w:hAnsi="Century Gothic"/>
          <w:b/>
          <w:bCs/>
          <w:sz w:val="20"/>
          <w:szCs w:val="20"/>
        </w:rPr>
      </w:pPr>
      <w:r>
        <w:rPr>
          <w:rFonts w:ascii="Century Gothic" w:hAnsi="Century Gothic"/>
          <w:b/>
          <w:bCs/>
          <w:sz w:val="20"/>
          <w:szCs w:val="20"/>
        </w:rPr>
        <w:t>§ 11</w:t>
      </w:r>
    </w:p>
    <w:p w:rsidR="00F00770" w:rsidRDefault="00F00770" w:rsidP="00F00770">
      <w:pPr>
        <w:pStyle w:val="Tekstpodstawowy"/>
        <w:spacing w:after="0" w:line="276" w:lineRule="auto"/>
        <w:jc w:val="center"/>
        <w:rPr>
          <w:rFonts w:ascii="Century Gothic" w:hAnsi="Century Gothic"/>
          <w:sz w:val="20"/>
          <w:szCs w:val="20"/>
        </w:rPr>
      </w:pPr>
    </w:p>
    <w:p w:rsidR="00F00770" w:rsidRDefault="00F00770" w:rsidP="00F00770">
      <w:pPr>
        <w:pStyle w:val="Tekstpodstawowy"/>
        <w:spacing w:after="0" w:line="276" w:lineRule="auto"/>
        <w:rPr>
          <w:rFonts w:ascii="Century Gothic" w:hAnsi="Century Gothic"/>
          <w:b/>
          <w:bCs/>
          <w:sz w:val="20"/>
          <w:szCs w:val="20"/>
        </w:rPr>
      </w:pPr>
      <w:r>
        <w:rPr>
          <w:rFonts w:ascii="Century Gothic" w:hAnsi="Century Gothic"/>
          <w:sz w:val="20"/>
          <w:szCs w:val="20"/>
        </w:rPr>
        <w:t>Umowa sporządzona została w dwóch jednobrzmiących egzemplarzach, po jednym egzemplarzu dla każdej ze Stron.</w:t>
      </w:r>
    </w:p>
    <w:p w:rsidR="00F00770" w:rsidRDefault="00F00770" w:rsidP="00F00770">
      <w:pPr>
        <w:pStyle w:val="Tekstpodstawowy"/>
        <w:spacing w:after="0" w:line="276" w:lineRule="auto"/>
        <w:rPr>
          <w:rFonts w:ascii="Century Gothic" w:hAnsi="Century Gothic"/>
          <w:b/>
          <w:bCs/>
          <w:sz w:val="20"/>
          <w:szCs w:val="20"/>
        </w:rPr>
      </w:pPr>
    </w:p>
    <w:p w:rsidR="00F00770" w:rsidRDefault="00F00770" w:rsidP="00F00770">
      <w:pPr>
        <w:pStyle w:val="Tekstpodstawowy"/>
        <w:spacing w:after="0" w:line="276" w:lineRule="auto"/>
        <w:contextualSpacing/>
        <w:rPr>
          <w:rFonts w:ascii="Century Gothic" w:hAnsi="Century Gothic"/>
          <w:iCs/>
          <w:sz w:val="20"/>
          <w:szCs w:val="20"/>
        </w:rPr>
      </w:pPr>
      <w:r>
        <w:rPr>
          <w:rFonts w:ascii="Century Gothic" w:hAnsi="Century Gothic"/>
          <w:b/>
          <w:bCs/>
          <w:i/>
          <w:iCs/>
          <w:sz w:val="20"/>
          <w:szCs w:val="20"/>
          <w:u w:val="single"/>
        </w:rPr>
        <w:t>Załączniki</w:t>
      </w:r>
      <w:r>
        <w:rPr>
          <w:rFonts w:ascii="Century Gothic" w:hAnsi="Century Gothic"/>
          <w:i/>
          <w:iCs/>
          <w:sz w:val="20"/>
          <w:szCs w:val="20"/>
        </w:rPr>
        <w:t>:</w:t>
      </w:r>
    </w:p>
    <w:p w:rsidR="00F00770" w:rsidRDefault="00F00770" w:rsidP="00AC3306">
      <w:pPr>
        <w:pStyle w:val="Tekstpodstawowy"/>
        <w:autoSpaceDE w:val="0"/>
        <w:spacing w:after="0" w:line="276" w:lineRule="auto"/>
        <w:contextualSpacing/>
        <w:textAlignment w:val="auto"/>
        <w:rPr>
          <w:rFonts w:ascii="Century Gothic" w:hAnsi="Century Gothic"/>
          <w:iCs/>
          <w:sz w:val="20"/>
          <w:szCs w:val="20"/>
        </w:rPr>
      </w:pPr>
      <w:r>
        <w:rPr>
          <w:rFonts w:ascii="Century Gothic" w:hAnsi="Century Gothic"/>
          <w:bCs/>
          <w:sz w:val="20"/>
          <w:szCs w:val="20"/>
          <w:lang w:eastAsia="pl-PL"/>
        </w:rPr>
        <w:t>Załącznik nr 1 - Opis przedmiotu zamówienia.</w:t>
      </w:r>
    </w:p>
    <w:p w:rsidR="00F00770" w:rsidRDefault="00F00770" w:rsidP="00AC3306">
      <w:pPr>
        <w:pStyle w:val="Tekstpodstawowy"/>
        <w:tabs>
          <w:tab w:val="left" w:pos="851"/>
        </w:tabs>
        <w:autoSpaceDE w:val="0"/>
        <w:spacing w:after="0" w:line="276" w:lineRule="auto"/>
        <w:contextualSpacing/>
        <w:textAlignment w:val="auto"/>
        <w:rPr>
          <w:rFonts w:ascii="Century Gothic" w:hAnsi="Century Gothic"/>
          <w:sz w:val="20"/>
          <w:szCs w:val="20"/>
        </w:rPr>
      </w:pPr>
      <w:r>
        <w:rPr>
          <w:rFonts w:ascii="Century Gothic" w:hAnsi="Century Gothic"/>
          <w:bCs/>
          <w:sz w:val="20"/>
          <w:szCs w:val="20"/>
          <w:lang w:eastAsia="pl-PL"/>
        </w:rPr>
        <w:t>Załącznik nr 2 - Klauzula informacyjna o przetwarzaniu danych osobowych na podstawie przepisów prawa.</w:t>
      </w:r>
    </w:p>
    <w:p w:rsidR="00F00770" w:rsidRPr="00AC3306" w:rsidRDefault="00F00770" w:rsidP="00AC3306">
      <w:pPr>
        <w:widowControl w:val="0"/>
        <w:tabs>
          <w:tab w:val="left" w:pos="6615"/>
        </w:tabs>
        <w:spacing w:line="276" w:lineRule="auto"/>
        <w:jc w:val="both"/>
        <w:textAlignment w:val="auto"/>
        <w:rPr>
          <w:rFonts w:ascii="Century Gothic" w:hAnsi="Century Gothic"/>
          <w:bCs/>
          <w:sz w:val="20"/>
          <w:szCs w:val="20"/>
        </w:rPr>
      </w:pPr>
      <w:r w:rsidRPr="00AC3306">
        <w:rPr>
          <w:rFonts w:ascii="Century Gothic" w:hAnsi="Century Gothic"/>
          <w:bCs/>
          <w:sz w:val="20"/>
          <w:szCs w:val="20"/>
        </w:rPr>
        <w:t>Załącznik nr 3 - Kopia oferty Wykonawcy.</w:t>
      </w:r>
    </w:p>
    <w:p w:rsidR="00F00770" w:rsidRDefault="00F00770" w:rsidP="00F00770">
      <w:pPr>
        <w:tabs>
          <w:tab w:val="left" w:pos="6615"/>
        </w:tabs>
        <w:spacing w:line="276" w:lineRule="auto"/>
        <w:jc w:val="both"/>
        <w:rPr>
          <w:rFonts w:ascii="Century Gothic" w:hAnsi="Century Gothic" w:cs="Times New Roman"/>
          <w:b/>
          <w:bCs/>
          <w:sz w:val="20"/>
          <w:szCs w:val="20"/>
          <w:u w:val="single"/>
        </w:rPr>
      </w:pPr>
    </w:p>
    <w:p w:rsidR="00F00770" w:rsidRDefault="00F00770" w:rsidP="00F00770">
      <w:pPr>
        <w:tabs>
          <w:tab w:val="left" w:pos="6615"/>
        </w:tabs>
        <w:spacing w:line="276" w:lineRule="auto"/>
        <w:jc w:val="both"/>
        <w:rPr>
          <w:rFonts w:ascii="Century Gothic" w:hAnsi="Century Gothic" w:cs="Times New Roman"/>
          <w:b/>
          <w:bCs/>
          <w:sz w:val="20"/>
          <w:szCs w:val="20"/>
          <w:u w:val="single"/>
        </w:rPr>
      </w:pPr>
    </w:p>
    <w:p w:rsidR="00F00770" w:rsidRDefault="00F00770" w:rsidP="00F00770">
      <w:pPr>
        <w:tabs>
          <w:tab w:val="left" w:pos="6615"/>
        </w:tabs>
        <w:spacing w:line="276" w:lineRule="auto"/>
        <w:jc w:val="both"/>
        <w:rPr>
          <w:rFonts w:ascii="Century Gothic" w:hAnsi="Century Gothic" w:cs="Times New Roman"/>
          <w:b/>
          <w:bCs/>
          <w:sz w:val="20"/>
          <w:szCs w:val="20"/>
          <w:u w:val="single"/>
        </w:rPr>
      </w:pPr>
    </w:p>
    <w:p w:rsidR="00F00770" w:rsidRDefault="00F00770" w:rsidP="00F00770">
      <w:pPr>
        <w:tabs>
          <w:tab w:val="left" w:pos="6615"/>
        </w:tabs>
        <w:spacing w:line="276" w:lineRule="auto"/>
        <w:jc w:val="both"/>
        <w:rPr>
          <w:rFonts w:ascii="Century Gothic" w:hAnsi="Century Gothic" w:cs="Times New Roman"/>
          <w:b/>
          <w:bCs/>
          <w:sz w:val="20"/>
          <w:szCs w:val="20"/>
          <w:u w:val="single"/>
        </w:rPr>
      </w:pPr>
    </w:p>
    <w:p w:rsidR="00F00770" w:rsidRDefault="00F00770" w:rsidP="00F00770">
      <w:pPr>
        <w:tabs>
          <w:tab w:val="left" w:pos="6615"/>
        </w:tabs>
        <w:spacing w:line="276" w:lineRule="auto"/>
        <w:jc w:val="both"/>
        <w:rPr>
          <w:rFonts w:ascii="Century Gothic" w:hAnsi="Century Gothic" w:cs="Times New Roman"/>
          <w:b/>
          <w:bCs/>
          <w:sz w:val="20"/>
          <w:szCs w:val="20"/>
          <w:u w:val="single"/>
        </w:rPr>
      </w:pPr>
    </w:p>
    <w:p w:rsidR="00F00770" w:rsidRDefault="00F00770" w:rsidP="00F00770">
      <w:pPr>
        <w:tabs>
          <w:tab w:val="left" w:pos="6615"/>
        </w:tabs>
        <w:spacing w:line="276" w:lineRule="auto"/>
        <w:jc w:val="both"/>
        <w:rPr>
          <w:rFonts w:ascii="Century Gothic" w:hAnsi="Century Gothic" w:cs="Times New Roman"/>
          <w:b/>
          <w:bCs/>
          <w:sz w:val="20"/>
          <w:szCs w:val="20"/>
          <w:u w:val="single"/>
        </w:rPr>
      </w:pPr>
    </w:p>
    <w:p w:rsidR="00F00770" w:rsidRDefault="00F00770" w:rsidP="00AC3306">
      <w:pPr>
        <w:tabs>
          <w:tab w:val="left" w:pos="6615"/>
        </w:tabs>
        <w:spacing w:line="276" w:lineRule="auto"/>
        <w:jc w:val="center"/>
        <w:rPr>
          <w:rFonts w:ascii="Century Gothic" w:hAnsi="Century Gothic" w:cs="Times New Roman"/>
          <w:bCs/>
          <w:sz w:val="20"/>
          <w:szCs w:val="20"/>
        </w:rPr>
      </w:pPr>
      <w:r>
        <w:rPr>
          <w:rFonts w:ascii="Century Gothic" w:hAnsi="Century Gothic" w:cs="Times New Roman"/>
          <w:bCs/>
          <w:sz w:val="20"/>
          <w:szCs w:val="20"/>
        </w:rPr>
        <w:t xml:space="preserve">Zamawiający </w:t>
      </w:r>
      <w:r>
        <w:rPr>
          <w:rFonts w:ascii="Century Gothic" w:hAnsi="Century Gothic" w:cs="Times New Roman"/>
          <w:bCs/>
          <w:sz w:val="20"/>
          <w:szCs w:val="20"/>
        </w:rPr>
        <w:tab/>
        <w:t>Wykonawca</w:t>
      </w:r>
    </w:p>
    <w:p w:rsidR="00075573" w:rsidRDefault="00075573" w:rsidP="00075573">
      <w:pPr>
        <w:pStyle w:val="Tekstpodstawowy"/>
        <w:rPr>
          <w:rFonts w:cs="Mangal"/>
        </w:rPr>
      </w:pPr>
      <w:r>
        <w:br w:type="page"/>
      </w:r>
    </w:p>
    <w:p w:rsidR="006F57BE" w:rsidRDefault="00075573" w:rsidP="006F57BE">
      <w:pPr>
        <w:widowControl w:val="0"/>
        <w:tabs>
          <w:tab w:val="left" w:pos="6615"/>
        </w:tabs>
        <w:spacing w:line="276" w:lineRule="auto"/>
        <w:jc w:val="right"/>
        <w:rPr>
          <w:rFonts w:ascii="Century Gothic" w:hAnsi="Century Gothic"/>
          <w:b/>
          <w:bCs/>
          <w:sz w:val="20"/>
          <w:szCs w:val="20"/>
          <w:u w:val="single"/>
        </w:rPr>
      </w:pPr>
      <w:r>
        <w:rPr>
          <w:rFonts w:ascii="Century Gothic" w:hAnsi="Century Gothic"/>
          <w:b/>
          <w:bCs/>
          <w:sz w:val="20"/>
          <w:szCs w:val="20"/>
          <w:u w:val="single"/>
        </w:rPr>
        <w:lastRenderedPageBreak/>
        <w:t>Załącznik nr 1</w:t>
      </w:r>
      <w:r w:rsidR="00BF6929">
        <w:rPr>
          <w:rFonts w:ascii="Century Gothic" w:hAnsi="Century Gothic"/>
          <w:b/>
          <w:bCs/>
          <w:sz w:val="20"/>
          <w:szCs w:val="20"/>
          <w:u w:val="single"/>
        </w:rPr>
        <w:t>a</w:t>
      </w:r>
      <w:r>
        <w:rPr>
          <w:rFonts w:ascii="Century Gothic" w:hAnsi="Century Gothic"/>
          <w:b/>
          <w:bCs/>
          <w:sz w:val="20"/>
          <w:szCs w:val="20"/>
          <w:u w:val="single"/>
        </w:rPr>
        <w:t xml:space="preserve"> do SWZ</w:t>
      </w:r>
    </w:p>
    <w:p w:rsidR="00B60140" w:rsidRDefault="00B60140" w:rsidP="00265169">
      <w:pPr>
        <w:widowControl w:val="0"/>
        <w:tabs>
          <w:tab w:val="left" w:pos="6615"/>
        </w:tabs>
        <w:spacing w:line="276" w:lineRule="auto"/>
        <w:jc w:val="center"/>
        <w:rPr>
          <w:rFonts w:ascii="Century Gothic" w:hAnsi="Century Gothic"/>
          <w:sz w:val="20"/>
          <w:szCs w:val="20"/>
          <w:u w:val="single"/>
        </w:rPr>
      </w:pPr>
    </w:p>
    <w:p w:rsidR="002E0E11" w:rsidRDefault="002E0E11" w:rsidP="00265169">
      <w:pPr>
        <w:widowControl w:val="0"/>
        <w:tabs>
          <w:tab w:val="left" w:pos="6615"/>
        </w:tabs>
        <w:spacing w:line="276" w:lineRule="auto"/>
        <w:jc w:val="center"/>
        <w:rPr>
          <w:rFonts w:ascii="Century Gothic" w:hAnsi="Century Gothic"/>
          <w:sz w:val="20"/>
          <w:szCs w:val="20"/>
          <w:u w:val="single"/>
        </w:rPr>
      </w:pPr>
    </w:p>
    <w:p w:rsidR="00075573" w:rsidRPr="00265169" w:rsidRDefault="00075573" w:rsidP="00265169">
      <w:pPr>
        <w:widowControl w:val="0"/>
        <w:tabs>
          <w:tab w:val="left" w:pos="6615"/>
        </w:tabs>
        <w:spacing w:line="276" w:lineRule="auto"/>
        <w:jc w:val="center"/>
        <w:rPr>
          <w:rFonts w:ascii="Century Gothic" w:hAnsi="Century Gothic"/>
          <w:b/>
          <w:bCs/>
          <w:sz w:val="20"/>
          <w:szCs w:val="20"/>
          <w:u w:val="single"/>
        </w:rPr>
      </w:pPr>
      <w:r>
        <w:rPr>
          <w:rFonts w:ascii="Century Gothic" w:hAnsi="Century Gothic"/>
          <w:sz w:val="20"/>
          <w:szCs w:val="20"/>
          <w:u w:val="single"/>
        </w:rPr>
        <w:t>OFERTA WYKONAWCY</w:t>
      </w:r>
    </w:p>
    <w:p w:rsidR="006F57BE" w:rsidRDefault="006F57BE" w:rsidP="00075573">
      <w:pPr>
        <w:rPr>
          <w:rFonts w:ascii="Century Gothic" w:hAnsi="Century Gothic"/>
        </w:rPr>
      </w:pPr>
    </w:p>
    <w:p w:rsidR="003E24DD" w:rsidRDefault="003E24DD" w:rsidP="00075573">
      <w:pPr>
        <w:rPr>
          <w:rFonts w:ascii="Century Gothic" w:hAnsi="Century Gothic"/>
        </w:rPr>
      </w:pPr>
    </w:p>
    <w:p w:rsidR="00265169" w:rsidRDefault="00075573" w:rsidP="00075573">
      <w:pPr>
        <w:rPr>
          <w:rFonts w:ascii="Century Gothic" w:hAnsi="Century Gothic"/>
          <w:sz w:val="20"/>
          <w:szCs w:val="20"/>
        </w:rPr>
      </w:pPr>
      <w:r>
        <w:rPr>
          <w:rFonts w:ascii="Century Gothic" w:hAnsi="Century Gothic"/>
          <w:sz w:val="20"/>
          <w:szCs w:val="20"/>
        </w:rPr>
        <w:t xml:space="preserve">Pełna nazwa Wykonawcy:  </w:t>
      </w:r>
    </w:p>
    <w:p w:rsidR="00265169" w:rsidRDefault="00265169" w:rsidP="00075573">
      <w:pPr>
        <w:rPr>
          <w:rFonts w:ascii="Century Gothic" w:hAnsi="Century Gothic"/>
          <w:sz w:val="20"/>
          <w:szCs w:val="20"/>
        </w:rPr>
      </w:pPr>
    </w:p>
    <w:p w:rsidR="00075573" w:rsidRDefault="00365A37" w:rsidP="00075573">
      <w:pPr>
        <w:rPr>
          <w:rFonts w:ascii="Century Gothic" w:hAnsi="Century Gothic"/>
          <w:sz w:val="20"/>
          <w:szCs w:val="20"/>
        </w:rPr>
      </w:pPr>
      <w:r>
        <w:rPr>
          <w:rFonts w:ascii="Century Gothic" w:hAnsi="Century Gothic"/>
          <w:sz w:val="20"/>
          <w:szCs w:val="20"/>
        </w:rPr>
        <w:t>_____________________________________________________________________________________</w:t>
      </w:r>
      <w:r w:rsidR="00075573">
        <w:rPr>
          <w:rFonts w:ascii="Century Gothic" w:hAnsi="Century Gothic"/>
          <w:sz w:val="20"/>
          <w:szCs w:val="20"/>
        </w:rPr>
        <w:t xml:space="preserve"> </w:t>
      </w:r>
      <w:bookmarkStart w:id="3" w:name="_Ref67475073"/>
      <w:r w:rsidR="00075573">
        <w:rPr>
          <w:rStyle w:val="Odwoanieprzypisudolnego"/>
          <w:rFonts w:ascii="Century Gothic" w:hAnsi="Century Gothic"/>
          <w:sz w:val="20"/>
          <w:szCs w:val="20"/>
        </w:rPr>
        <w:footnoteReference w:id="1"/>
      </w:r>
      <w:bookmarkEnd w:id="3"/>
    </w:p>
    <w:p w:rsidR="00075573" w:rsidRDefault="00075573" w:rsidP="00075573">
      <w:pPr>
        <w:rPr>
          <w:rFonts w:ascii="Century Gothic" w:hAnsi="Century Gothic"/>
          <w:sz w:val="20"/>
          <w:szCs w:val="20"/>
        </w:rPr>
      </w:pPr>
    </w:p>
    <w:p w:rsidR="00265169" w:rsidRDefault="00075573" w:rsidP="00075573">
      <w:pPr>
        <w:rPr>
          <w:rFonts w:ascii="Century Gothic" w:hAnsi="Century Gothic"/>
          <w:sz w:val="20"/>
          <w:szCs w:val="20"/>
        </w:rPr>
      </w:pPr>
      <w:r>
        <w:rPr>
          <w:rFonts w:ascii="Century Gothic" w:hAnsi="Century Gothic"/>
          <w:sz w:val="20"/>
          <w:szCs w:val="20"/>
        </w:rPr>
        <w:t xml:space="preserve">Adres:  </w:t>
      </w:r>
    </w:p>
    <w:p w:rsidR="00265169" w:rsidRDefault="00265169" w:rsidP="00075573">
      <w:pPr>
        <w:rPr>
          <w:rFonts w:ascii="Century Gothic" w:hAnsi="Century Gothic"/>
          <w:sz w:val="20"/>
          <w:szCs w:val="20"/>
        </w:rPr>
      </w:pPr>
    </w:p>
    <w:p w:rsidR="00075573" w:rsidRDefault="00075573" w:rsidP="00075573">
      <w:pPr>
        <w:rPr>
          <w:rFonts w:ascii="Century Gothic" w:hAnsi="Century Gothic"/>
          <w:sz w:val="20"/>
          <w:szCs w:val="20"/>
        </w:rPr>
      </w:pPr>
      <w:r>
        <w:rPr>
          <w:rFonts w:ascii="Century Gothic" w:hAnsi="Century Gothic"/>
          <w:sz w:val="20"/>
          <w:szCs w:val="20"/>
        </w:rPr>
        <w:t xml:space="preserve">_____________________________________________________________________________________ </w:t>
      </w:r>
      <w:r>
        <w:rPr>
          <w:rFonts w:ascii="Century Gothic" w:hAnsi="Century Gothic"/>
          <w:sz w:val="20"/>
          <w:szCs w:val="20"/>
        </w:rPr>
        <w:fldChar w:fldCharType="begin"/>
      </w:r>
      <w:r>
        <w:rPr>
          <w:rFonts w:ascii="Century Gothic" w:hAnsi="Century Gothic"/>
          <w:sz w:val="20"/>
          <w:szCs w:val="20"/>
        </w:rPr>
        <w:instrText xml:space="preserve"> NOTEREF _Ref67475073 \f \h  \* MERGEFORMAT </w:instrText>
      </w:r>
      <w:r>
        <w:rPr>
          <w:rFonts w:ascii="Century Gothic" w:hAnsi="Century Gothic"/>
          <w:sz w:val="20"/>
          <w:szCs w:val="20"/>
        </w:rPr>
      </w:r>
      <w:r>
        <w:rPr>
          <w:rFonts w:ascii="Century Gothic" w:hAnsi="Century Gothic"/>
          <w:sz w:val="20"/>
          <w:szCs w:val="20"/>
        </w:rPr>
        <w:fldChar w:fldCharType="separate"/>
      </w:r>
      <w:r w:rsidR="001E05E9" w:rsidRPr="001E05E9">
        <w:rPr>
          <w:rStyle w:val="Odwoanieprzypisudolnego"/>
          <w:rFonts w:ascii="Century Gothic" w:hAnsi="Century Gothic"/>
          <w:sz w:val="20"/>
          <w:szCs w:val="20"/>
        </w:rPr>
        <w:t>1</w:t>
      </w:r>
      <w:r>
        <w:rPr>
          <w:rFonts w:ascii="Century Gothic" w:hAnsi="Century Gothic"/>
          <w:sz w:val="20"/>
          <w:szCs w:val="20"/>
        </w:rPr>
        <w:fldChar w:fldCharType="end"/>
      </w:r>
    </w:p>
    <w:p w:rsidR="00075573" w:rsidRDefault="00075573" w:rsidP="00075573">
      <w:pPr>
        <w:rPr>
          <w:rFonts w:ascii="Century Gothic" w:hAnsi="Century Gothic"/>
          <w:sz w:val="20"/>
          <w:szCs w:val="20"/>
        </w:rPr>
      </w:pPr>
    </w:p>
    <w:p w:rsidR="00265169" w:rsidRDefault="00075573" w:rsidP="00075573">
      <w:pPr>
        <w:rPr>
          <w:rFonts w:ascii="Century Gothic" w:hAnsi="Century Gothic"/>
          <w:color w:val="auto"/>
          <w:sz w:val="20"/>
          <w:szCs w:val="20"/>
        </w:rPr>
      </w:pPr>
      <w:r>
        <w:rPr>
          <w:rFonts w:ascii="Century Gothic" w:hAnsi="Century Gothic"/>
          <w:color w:val="auto"/>
          <w:sz w:val="20"/>
          <w:szCs w:val="20"/>
        </w:rPr>
        <w:t xml:space="preserve">Nr telefonu:  </w:t>
      </w:r>
    </w:p>
    <w:p w:rsidR="00265169" w:rsidRDefault="00265169" w:rsidP="00075573">
      <w:pPr>
        <w:rPr>
          <w:rFonts w:ascii="Century Gothic" w:hAnsi="Century Gothic"/>
          <w:color w:val="auto"/>
          <w:sz w:val="20"/>
          <w:szCs w:val="20"/>
        </w:rPr>
      </w:pPr>
    </w:p>
    <w:p w:rsidR="00075573" w:rsidRDefault="00365A37" w:rsidP="00075573">
      <w:pPr>
        <w:rPr>
          <w:rFonts w:ascii="Century Gothic" w:hAnsi="Century Gothic"/>
          <w:sz w:val="20"/>
          <w:szCs w:val="20"/>
        </w:rPr>
      </w:pPr>
      <w:r>
        <w:rPr>
          <w:rFonts w:ascii="Century Gothic" w:hAnsi="Century Gothic"/>
          <w:sz w:val="20"/>
          <w:szCs w:val="20"/>
        </w:rPr>
        <w:t>_____________________________________________________________________________________</w:t>
      </w:r>
      <w:r w:rsidR="00075573">
        <w:rPr>
          <w:rFonts w:ascii="Century Gothic" w:hAnsi="Century Gothic"/>
          <w:sz w:val="20"/>
          <w:szCs w:val="20"/>
        </w:rPr>
        <w:fldChar w:fldCharType="begin"/>
      </w:r>
      <w:r w:rsidR="00075573">
        <w:rPr>
          <w:rFonts w:ascii="Century Gothic" w:hAnsi="Century Gothic"/>
          <w:sz w:val="20"/>
          <w:szCs w:val="20"/>
        </w:rPr>
        <w:instrText xml:space="preserve"> NOTEREF _Ref67475073 \f \h  \* MERGEFORMAT </w:instrText>
      </w:r>
      <w:r w:rsidR="00075573">
        <w:rPr>
          <w:rFonts w:ascii="Century Gothic" w:hAnsi="Century Gothic"/>
          <w:sz w:val="20"/>
          <w:szCs w:val="20"/>
        </w:rPr>
      </w:r>
      <w:r w:rsidR="00075573">
        <w:rPr>
          <w:rFonts w:ascii="Century Gothic" w:hAnsi="Century Gothic"/>
          <w:sz w:val="20"/>
          <w:szCs w:val="20"/>
        </w:rPr>
        <w:fldChar w:fldCharType="separate"/>
      </w:r>
      <w:r w:rsidR="001E05E9" w:rsidRPr="001E05E9">
        <w:rPr>
          <w:rStyle w:val="Odwoanieprzypisudolnego"/>
          <w:rFonts w:ascii="Century Gothic" w:hAnsi="Century Gothic"/>
          <w:sz w:val="20"/>
          <w:szCs w:val="20"/>
        </w:rPr>
        <w:t>1</w:t>
      </w:r>
      <w:r w:rsidR="00075573">
        <w:rPr>
          <w:rFonts w:ascii="Century Gothic" w:hAnsi="Century Gothic"/>
          <w:sz w:val="20"/>
          <w:szCs w:val="20"/>
        </w:rPr>
        <w:fldChar w:fldCharType="end"/>
      </w:r>
    </w:p>
    <w:p w:rsidR="00075573" w:rsidRDefault="00075573" w:rsidP="00075573">
      <w:pPr>
        <w:rPr>
          <w:rFonts w:ascii="Century Gothic" w:hAnsi="Century Gothic"/>
          <w:sz w:val="20"/>
          <w:szCs w:val="20"/>
        </w:rPr>
      </w:pPr>
    </w:p>
    <w:p w:rsidR="00265169" w:rsidRDefault="00075573" w:rsidP="00075573">
      <w:pPr>
        <w:rPr>
          <w:rFonts w:ascii="Century Gothic" w:hAnsi="Century Gothic"/>
          <w:sz w:val="20"/>
          <w:szCs w:val="20"/>
        </w:rPr>
      </w:pPr>
      <w:r>
        <w:rPr>
          <w:rFonts w:ascii="Century Gothic" w:hAnsi="Century Gothic"/>
          <w:sz w:val="20"/>
          <w:szCs w:val="20"/>
        </w:rPr>
        <w:t xml:space="preserve">Adres e-mail: </w:t>
      </w:r>
    </w:p>
    <w:p w:rsidR="00265169" w:rsidRDefault="00265169" w:rsidP="00075573">
      <w:pPr>
        <w:rPr>
          <w:rFonts w:ascii="Century Gothic" w:hAnsi="Century Gothic"/>
          <w:sz w:val="20"/>
          <w:szCs w:val="20"/>
        </w:rPr>
      </w:pPr>
    </w:p>
    <w:p w:rsidR="00075573" w:rsidRDefault="00365A37" w:rsidP="00075573">
      <w:pPr>
        <w:rPr>
          <w:rFonts w:ascii="Century Gothic" w:hAnsi="Century Gothic"/>
          <w:sz w:val="20"/>
          <w:szCs w:val="20"/>
        </w:rPr>
      </w:pPr>
      <w:r>
        <w:rPr>
          <w:rFonts w:ascii="Century Gothic" w:hAnsi="Century Gothic"/>
          <w:sz w:val="20"/>
          <w:szCs w:val="20"/>
        </w:rPr>
        <w:t>_____________________________________________________________________________________</w:t>
      </w:r>
      <w:r w:rsidR="00075573">
        <w:rPr>
          <w:rFonts w:ascii="Century Gothic" w:hAnsi="Century Gothic"/>
          <w:sz w:val="20"/>
          <w:szCs w:val="20"/>
        </w:rPr>
        <w:fldChar w:fldCharType="begin"/>
      </w:r>
      <w:r w:rsidR="00075573">
        <w:rPr>
          <w:rFonts w:ascii="Century Gothic" w:hAnsi="Century Gothic"/>
          <w:sz w:val="20"/>
          <w:szCs w:val="20"/>
        </w:rPr>
        <w:instrText xml:space="preserve"> NOTEREF _Ref67475073 \f \h  \* MERGEFORMAT </w:instrText>
      </w:r>
      <w:r w:rsidR="00075573">
        <w:rPr>
          <w:rFonts w:ascii="Century Gothic" w:hAnsi="Century Gothic"/>
          <w:sz w:val="20"/>
          <w:szCs w:val="20"/>
        </w:rPr>
      </w:r>
      <w:r w:rsidR="00075573">
        <w:rPr>
          <w:rFonts w:ascii="Century Gothic" w:hAnsi="Century Gothic"/>
          <w:sz w:val="20"/>
          <w:szCs w:val="20"/>
        </w:rPr>
        <w:fldChar w:fldCharType="separate"/>
      </w:r>
      <w:r w:rsidR="001E05E9" w:rsidRPr="001E05E9">
        <w:rPr>
          <w:rStyle w:val="Odwoanieprzypisudolnego"/>
          <w:rFonts w:ascii="Century Gothic" w:hAnsi="Century Gothic"/>
          <w:sz w:val="20"/>
          <w:szCs w:val="20"/>
        </w:rPr>
        <w:t>1</w:t>
      </w:r>
      <w:r w:rsidR="00075573">
        <w:rPr>
          <w:rFonts w:ascii="Century Gothic" w:hAnsi="Century Gothic"/>
          <w:sz w:val="20"/>
          <w:szCs w:val="20"/>
        </w:rPr>
        <w:fldChar w:fldCharType="end"/>
      </w:r>
    </w:p>
    <w:p w:rsidR="00075573" w:rsidRDefault="00075573" w:rsidP="00075573">
      <w:pPr>
        <w:rPr>
          <w:rFonts w:ascii="Century Gothic" w:hAnsi="Century Gothic"/>
          <w:sz w:val="20"/>
          <w:szCs w:val="20"/>
        </w:rPr>
      </w:pPr>
    </w:p>
    <w:p w:rsidR="00265169" w:rsidRDefault="00075573" w:rsidP="00075573">
      <w:pPr>
        <w:rPr>
          <w:rFonts w:ascii="Century Gothic" w:hAnsi="Century Gothic"/>
          <w:sz w:val="20"/>
          <w:szCs w:val="20"/>
        </w:rPr>
      </w:pPr>
      <w:r>
        <w:rPr>
          <w:rFonts w:ascii="Century Gothic" w:hAnsi="Century Gothic"/>
          <w:sz w:val="20"/>
          <w:szCs w:val="20"/>
        </w:rPr>
        <w:t xml:space="preserve">Nr KRS/ REGON/NIP:  </w:t>
      </w:r>
    </w:p>
    <w:p w:rsidR="00265169" w:rsidRDefault="00265169" w:rsidP="00075573">
      <w:pPr>
        <w:rPr>
          <w:rFonts w:ascii="Century Gothic" w:hAnsi="Century Gothic"/>
          <w:sz w:val="20"/>
          <w:szCs w:val="20"/>
        </w:rPr>
      </w:pPr>
    </w:p>
    <w:p w:rsidR="00075573" w:rsidRDefault="00365A37" w:rsidP="00075573">
      <w:pPr>
        <w:rPr>
          <w:rFonts w:ascii="Century Gothic" w:hAnsi="Century Gothic"/>
          <w:sz w:val="20"/>
          <w:szCs w:val="20"/>
        </w:rPr>
      </w:pPr>
      <w:r>
        <w:rPr>
          <w:rFonts w:ascii="Century Gothic" w:hAnsi="Century Gothic"/>
          <w:sz w:val="20"/>
          <w:szCs w:val="20"/>
        </w:rPr>
        <w:t>_____________________________________________________________________________________</w:t>
      </w:r>
      <w:r w:rsidR="00075573">
        <w:rPr>
          <w:rFonts w:ascii="Century Gothic" w:hAnsi="Century Gothic"/>
          <w:sz w:val="20"/>
          <w:szCs w:val="20"/>
        </w:rPr>
        <w:fldChar w:fldCharType="begin"/>
      </w:r>
      <w:r w:rsidR="00075573">
        <w:rPr>
          <w:rFonts w:ascii="Century Gothic" w:hAnsi="Century Gothic"/>
          <w:sz w:val="20"/>
          <w:szCs w:val="20"/>
        </w:rPr>
        <w:instrText xml:space="preserve"> NOTEREF _Ref67475073 \f \h  \* MERGEFORMAT </w:instrText>
      </w:r>
      <w:r w:rsidR="00075573">
        <w:rPr>
          <w:rFonts w:ascii="Century Gothic" w:hAnsi="Century Gothic"/>
          <w:sz w:val="20"/>
          <w:szCs w:val="20"/>
        </w:rPr>
      </w:r>
      <w:r w:rsidR="00075573">
        <w:rPr>
          <w:rFonts w:ascii="Century Gothic" w:hAnsi="Century Gothic"/>
          <w:sz w:val="20"/>
          <w:szCs w:val="20"/>
        </w:rPr>
        <w:fldChar w:fldCharType="separate"/>
      </w:r>
      <w:r w:rsidR="001E05E9" w:rsidRPr="001E05E9">
        <w:rPr>
          <w:rStyle w:val="Odwoanieprzypisudolnego"/>
          <w:rFonts w:ascii="Century Gothic" w:hAnsi="Century Gothic"/>
          <w:sz w:val="20"/>
          <w:szCs w:val="20"/>
        </w:rPr>
        <w:t>1</w:t>
      </w:r>
      <w:r w:rsidR="00075573">
        <w:rPr>
          <w:rFonts w:ascii="Century Gothic" w:hAnsi="Century Gothic"/>
          <w:sz w:val="20"/>
          <w:szCs w:val="20"/>
        </w:rPr>
        <w:fldChar w:fldCharType="end"/>
      </w:r>
    </w:p>
    <w:p w:rsidR="00075573" w:rsidRDefault="00075573" w:rsidP="00075573">
      <w:pPr>
        <w:rPr>
          <w:rFonts w:ascii="Century Gothic" w:hAnsi="Century Gothic"/>
          <w:sz w:val="20"/>
          <w:szCs w:val="20"/>
        </w:rPr>
      </w:pPr>
    </w:p>
    <w:p w:rsidR="00B60140" w:rsidRDefault="00B60140" w:rsidP="00075573">
      <w:pPr>
        <w:rPr>
          <w:rFonts w:ascii="Century Gothic" w:hAnsi="Century Gothic"/>
          <w:sz w:val="20"/>
          <w:szCs w:val="20"/>
        </w:rPr>
      </w:pPr>
    </w:p>
    <w:p w:rsidR="00075573" w:rsidRDefault="00075573" w:rsidP="00075573">
      <w:pPr>
        <w:suppressAutoHyphens w:val="0"/>
        <w:jc w:val="both"/>
        <w:rPr>
          <w:rFonts w:ascii="Century Gothic" w:hAnsi="Century Gothic" w:cs="Times New Roman"/>
          <w:sz w:val="20"/>
          <w:szCs w:val="20"/>
        </w:rPr>
      </w:pPr>
      <w:r>
        <w:rPr>
          <w:rFonts w:ascii="Century Gothic" w:eastAsia="Times New Roman" w:hAnsi="Century Gothic" w:cs="Times New Roman"/>
          <w:color w:val="auto"/>
          <w:kern w:val="0"/>
          <w:sz w:val="20"/>
          <w:szCs w:val="20"/>
          <w:lang w:eastAsia="en-US" w:bidi="ar-SA"/>
        </w:rPr>
        <w:t xml:space="preserve">Przystępując do postępowania </w:t>
      </w:r>
      <w:r w:rsidR="00672A06">
        <w:rPr>
          <w:rFonts w:ascii="Century Gothic" w:eastAsia="Times New Roman" w:hAnsi="Century Gothic" w:cs="Times New Roman"/>
          <w:color w:val="auto"/>
          <w:kern w:val="0"/>
          <w:sz w:val="20"/>
          <w:szCs w:val="20"/>
          <w:lang w:eastAsia="en-US" w:bidi="ar-SA"/>
        </w:rPr>
        <w:t xml:space="preserve">prowadzonego w trybie </w:t>
      </w:r>
      <w:r w:rsidR="00265169">
        <w:rPr>
          <w:rFonts w:ascii="Century Gothic" w:eastAsia="Times New Roman" w:hAnsi="Century Gothic" w:cs="Times New Roman"/>
          <w:color w:val="auto"/>
          <w:kern w:val="0"/>
          <w:sz w:val="20"/>
          <w:szCs w:val="20"/>
          <w:lang w:eastAsia="en-US" w:bidi="ar-SA"/>
        </w:rPr>
        <w:t>podstawowym</w:t>
      </w:r>
      <w:r>
        <w:rPr>
          <w:rFonts w:ascii="Century Gothic" w:eastAsia="Times New Roman" w:hAnsi="Century Gothic" w:cs="Times New Roman"/>
          <w:color w:val="auto"/>
          <w:kern w:val="0"/>
          <w:sz w:val="20"/>
          <w:szCs w:val="20"/>
          <w:lang w:eastAsia="en-US" w:bidi="ar-SA"/>
        </w:rPr>
        <w:t xml:space="preserve"> na </w:t>
      </w:r>
      <w:r w:rsidR="006B47F5">
        <w:rPr>
          <w:rFonts w:ascii="Century Gothic" w:eastAsia="Times New Roman" w:hAnsi="Century Gothic" w:cs="Times New Roman"/>
          <w:b/>
          <w:color w:val="auto"/>
          <w:kern w:val="0"/>
          <w:sz w:val="20"/>
          <w:szCs w:val="20"/>
          <w:lang w:eastAsia="en-US" w:bidi="ar-SA"/>
        </w:rPr>
        <w:t>Dostawy latarek</w:t>
      </w:r>
      <w:r>
        <w:rPr>
          <w:rFonts w:ascii="Century Gothic" w:hAnsi="Century Gothic" w:cs="Calibri Light"/>
          <w:b/>
          <w:sz w:val="20"/>
          <w:szCs w:val="20"/>
        </w:rPr>
        <w:t xml:space="preserve">, </w:t>
      </w:r>
      <w:r w:rsidR="00C7783D" w:rsidRPr="00C7783D">
        <w:rPr>
          <w:rFonts w:ascii="Century Gothic" w:hAnsi="Century Gothic" w:cs="Calibri Light"/>
          <w:b/>
          <w:sz w:val="20"/>
          <w:szCs w:val="20"/>
        </w:rPr>
        <w:t>WZP-2411/21/167/Z</w:t>
      </w:r>
      <w:r w:rsidR="00C7783D">
        <w:rPr>
          <w:rFonts w:ascii="Century Gothic" w:hAnsi="Century Gothic" w:cs="Calibri Light"/>
          <w:b/>
          <w:sz w:val="20"/>
          <w:szCs w:val="20"/>
        </w:rPr>
        <w:t>.</w:t>
      </w:r>
    </w:p>
    <w:p w:rsidR="002E0E11" w:rsidRDefault="002E0E11" w:rsidP="00075573">
      <w:pPr>
        <w:suppressAutoHyphens w:val="0"/>
        <w:jc w:val="both"/>
        <w:rPr>
          <w:rFonts w:ascii="Century Gothic" w:eastAsia="Times New Roman" w:hAnsi="Century Gothic" w:cs="Times New Roman"/>
          <w:color w:val="auto"/>
          <w:kern w:val="0"/>
          <w:sz w:val="20"/>
          <w:szCs w:val="20"/>
          <w:lang w:eastAsia="en-US" w:bidi="ar-SA"/>
        </w:rPr>
      </w:pPr>
    </w:p>
    <w:p w:rsidR="00BF6929" w:rsidRDefault="00BF6929" w:rsidP="00BF6929">
      <w:pPr>
        <w:tabs>
          <w:tab w:val="left" w:pos="426"/>
        </w:tabs>
        <w:jc w:val="both"/>
        <w:rPr>
          <w:rFonts w:ascii="Century Gothic" w:eastAsia="Times New Roman" w:hAnsi="Century Gothic"/>
          <w:b/>
          <w:bCs/>
          <w:sz w:val="20"/>
          <w:szCs w:val="20"/>
        </w:rPr>
      </w:pPr>
      <w:r w:rsidRPr="00BF6929">
        <w:rPr>
          <w:rFonts w:ascii="Century Gothic" w:eastAsia="Times New Roman" w:hAnsi="Century Gothic"/>
          <w:b/>
          <w:bCs/>
          <w:iCs/>
          <w:color w:val="auto"/>
          <w:sz w:val="20"/>
          <w:szCs w:val="20"/>
        </w:rPr>
        <w:t>I.</w:t>
      </w:r>
      <w:r>
        <w:rPr>
          <w:rFonts w:ascii="Century Gothic" w:eastAsia="Times New Roman" w:hAnsi="Century Gothic"/>
          <w:b/>
          <w:bCs/>
          <w:sz w:val="20"/>
          <w:szCs w:val="20"/>
        </w:rPr>
        <w:t xml:space="preserve"> </w:t>
      </w:r>
      <w:r w:rsidR="00075573" w:rsidRPr="00BF6929">
        <w:rPr>
          <w:rFonts w:ascii="Century Gothic" w:eastAsia="Times New Roman" w:hAnsi="Century Gothic"/>
          <w:b/>
          <w:bCs/>
          <w:sz w:val="20"/>
          <w:szCs w:val="20"/>
        </w:rPr>
        <w:t>Oferujemy w</w:t>
      </w:r>
      <w:r w:rsidRPr="00BF6929">
        <w:rPr>
          <w:rFonts w:ascii="Century Gothic" w:eastAsia="Times New Roman" w:hAnsi="Century Gothic"/>
          <w:b/>
          <w:bCs/>
          <w:sz w:val="20"/>
          <w:szCs w:val="20"/>
        </w:rPr>
        <w:t xml:space="preserve">ykonanie przedmiotu zamówienia w zadaniu nr 1 na dostawy </w:t>
      </w:r>
      <w:r w:rsidR="006E3A58">
        <w:rPr>
          <w:rFonts w:ascii="Century Gothic" w:eastAsia="Times New Roman" w:hAnsi="Century Gothic"/>
          <w:b/>
          <w:bCs/>
          <w:sz w:val="20"/>
          <w:szCs w:val="20"/>
        </w:rPr>
        <w:t>latarek patrolowych: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612"/>
        <w:gridCol w:w="1896"/>
        <w:gridCol w:w="1047"/>
        <w:gridCol w:w="1010"/>
        <w:gridCol w:w="1928"/>
      </w:tblGrid>
      <w:tr w:rsidR="006E3A58" w:rsidTr="00503E64">
        <w:tc>
          <w:tcPr>
            <w:tcW w:w="569" w:type="dxa"/>
            <w:tcBorders>
              <w:top w:val="single" w:sz="4" w:space="0" w:color="auto"/>
              <w:left w:val="single" w:sz="4" w:space="0" w:color="auto"/>
              <w:bottom w:val="single" w:sz="4" w:space="0" w:color="auto"/>
              <w:right w:val="single" w:sz="4" w:space="0" w:color="auto"/>
            </w:tcBorders>
            <w:vAlign w:val="center"/>
            <w:hideMark/>
          </w:tcPr>
          <w:p w:rsidR="006E3A58" w:rsidRDefault="006E3A58" w:rsidP="00503E64">
            <w:pPr>
              <w:tabs>
                <w:tab w:val="left" w:pos="0"/>
              </w:tabs>
              <w:spacing w:after="60"/>
              <w:jc w:val="center"/>
              <w:rPr>
                <w:rFonts w:ascii="Century Gothic" w:hAnsi="Century Gothic"/>
                <w:kern w:val="2"/>
                <w:sz w:val="20"/>
                <w:szCs w:val="20"/>
              </w:rPr>
            </w:pPr>
            <w:r>
              <w:rPr>
                <w:rFonts w:ascii="Century Gothic" w:hAnsi="Century Gothic"/>
                <w:sz w:val="20"/>
                <w:szCs w:val="20"/>
              </w:rPr>
              <w:t>L.p.</w:t>
            </w:r>
          </w:p>
        </w:tc>
        <w:tc>
          <w:tcPr>
            <w:tcW w:w="2612" w:type="dxa"/>
            <w:tcBorders>
              <w:top w:val="single" w:sz="4" w:space="0" w:color="auto"/>
              <w:left w:val="single" w:sz="4" w:space="0" w:color="auto"/>
              <w:bottom w:val="single" w:sz="4" w:space="0" w:color="auto"/>
              <w:right w:val="single" w:sz="4" w:space="0" w:color="auto"/>
            </w:tcBorders>
            <w:vAlign w:val="center"/>
            <w:hideMark/>
          </w:tcPr>
          <w:p w:rsidR="006E3A58" w:rsidRPr="006E3A58" w:rsidRDefault="006E3A58" w:rsidP="00503E64">
            <w:pPr>
              <w:tabs>
                <w:tab w:val="left" w:pos="0"/>
              </w:tabs>
              <w:spacing w:after="60"/>
              <w:jc w:val="center"/>
              <w:rPr>
                <w:rFonts w:ascii="Century Gothic" w:hAnsi="Century Gothic"/>
                <w:sz w:val="20"/>
                <w:szCs w:val="20"/>
              </w:rPr>
            </w:pPr>
            <w:r w:rsidRPr="006E3A58">
              <w:rPr>
                <w:rFonts w:ascii="Century Gothic" w:hAnsi="Century Gothic"/>
                <w:sz w:val="20"/>
                <w:szCs w:val="20"/>
              </w:rPr>
              <w:t>Asortyment</w:t>
            </w:r>
          </w:p>
        </w:tc>
        <w:tc>
          <w:tcPr>
            <w:tcW w:w="1896" w:type="dxa"/>
            <w:tcBorders>
              <w:top w:val="single" w:sz="4" w:space="0" w:color="auto"/>
              <w:left w:val="single" w:sz="4" w:space="0" w:color="auto"/>
              <w:bottom w:val="single" w:sz="4" w:space="0" w:color="auto"/>
              <w:right w:val="single" w:sz="4" w:space="0" w:color="auto"/>
            </w:tcBorders>
            <w:vAlign w:val="center"/>
            <w:hideMark/>
          </w:tcPr>
          <w:p w:rsidR="006E3A58" w:rsidRPr="006E3A58" w:rsidRDefault="006E3A58" w:rsidP="00503E64">
            <w:pPr>
              <w:tabs>
                <w:tab w:val="left" w:pos="0"/>
              </w:tabs>
              <w:spacing w:after="60"/>
              <w:jc w:val="center"/>
              <w:rPr>
                <w:rFonts w:ascii="Century Gothic" w:hAnsi="Century Gothic"/>
                <w:sz w:val="20"/>
                <w:szCs w:val="20"/>
              </w:rPr>
            </w:pPr>
            <w:r w:rsidRPr="006E3A58">
              <w:rPr>
                <w:rFonts w:ascii="Century Gothic" w:hAnsi="Century Gothic"/>
                <w:sz w:val="20"/>
                <w:szCs w:val="20"/>
              </w:rPr>
              <w:t>Cena jednostkowa netto</w:t>
            </w:r>
          </w:p>
        </w:tc>
        <w:tc>
          <w:tcPr>
            <w:tcW w:w="1047" w:type="dxa"/>
            <w:tcBorders>
              <w:top w:val="single" w:sz="4" w:space="0" w:color="auto"/>
              <w:left w:val="single" w:sz="4" w:space="0" w:color="auto"/>
              <w:bottom w:val="single" w:sz="4" w:space="0" w:color="auto"/>
              <w:right w:val="single" w:sz="4" w:space="0" w:color="auto"/>
            </w:tcBorders>
            <w:vAlign w:val="center"/>
            <w:hideMark/>
          </w:tcPr>
          <w:p w:rsidR="006E3A58" w:rsidRPr="006E3A58" w:rsidRDefault="006E3A58" w:rsidP="00503E64">
            <w:pPr>
              <w:tabs>
                <w:tab w:val="left" w:pos="0"/>
              </w:tabs>
              <w:spacing w:after="60"/>
              <w:jc w:val="center"/>
              <w:rPr>
                <w:rFonts w:ascii="Century Gothic" w:hAnsi="Century Gothic"/>
                <w:sz w:val="20"/>
                <w:szCs w:val="20"/>
              </w:rPr>
            </w:pPr>
            <w:r w:rsidRPr="006E3A58">
              <w:rPr>
                <w:rFonts w:ascii="Century Gothic" w:hAnsi="Century Gothic"/>
                <w:sz w:val="20"/>
                <w:szCs w:val="20"/>
              </w:rPr>
              <w:t>Stawka podatku VAT (%)</w:t>
            </w:r>
          </w:p>
        </w:tc>
        <w:tc>
          <w:tcPr>
            <w:tcW w:w="1010" w:type="dxa"/>
            <w:tcBorders>
              <w:top w:val="single" w:sz="4" w:space="0" w:color="auto"/>
              <w:left w:val="single" w:sz="4" w:space="0" w:color="auto"/>
              <w:bottom w:val="single" w:sz="4" w:space="0" w:color="auto"/>
              <w:right w:val="single" w:sz="4" w:space="0" w:color="auto"/>
            </w:tcBorders>
            <w:vAlign w:val="center"/>
            <w:hideMark/>
          </w:tcPr>
          <w:p w:rsidR="006E3A58" w:rsidRPr="006E3A58" w:rsidRDefault="006E3A58" w:rsidP="00503E64">
            <w:pPr>
              <w:tabs>
                <w:tab w:val="left" w:pos="0"/>
              </w:tabs>
              <w:spacing w:after="60"/>
              <w:jc w:val="center"/>
              <w:rPr>
                <w:rFonts w:ascii="Century Gothic" w:hAnsi="Century Gothic"/>
                <w:sz w:val="20"/>
                <w:szCs w:val="20"/>
              </w:rPr>
            </w:pPr>
            <w:r w:rsidRPr="006E3A58">
              <w:rPr>
                <w:rFonts w:ascii="Century Gothic" w:hAnsi="Century Gothic"/>
                <w:sz w:val="20"/>
                <w:szCs w:val="20"/>
              </w:rPr>
              <w:t>Ilość</w:t>
            </w:r>
          </w:p>
        </w:tc>
        <w:tc>
          <w:tcPr>
            <w:tcW w:w="1928" w:type="dxa"/>
            <w:tcBorders>
              <w:top w:val="single" w:sz="4" w:space="0" w:color="auto"/>
              <w:left w:val="single" w:sz="4" w:space="0" w:color="auto"/>
              <w:bottom w:val="single" w:sz="4" w:space="0" w:color="auto"/>
              <w:right w:val="single" w:sz="4" w:space="0" w:color="auto"/>
            </w:tcBorders>
            <w:vAlign w:val="center"/>
            <w:hideMark/>
          </w:tcPr>
          <w:p w:rsidR="006E3A58" w:rsidRPr="006E3A58" w:rsidRDefault="006E3A58" w:rsidP="00503E64">
            <w:pPr>
              <w:tabs>
                <w:tab w:val="left" w:pos="0"/>
              </w:tabs>
              <w:spacing w:after="60"/>
              <w:jc w:val="center"/>
              <w:rPr>
                <w:rFonts w:ascii="Century Gothic" w:hAnsi="Century Gothic"/>
                <w:sz w:val="20"/>
                <w:szCs w:val="20"/>
              </w:rPr>
            </w:pPr>
            <w:r w:rsidRPr="006E3A58">
              <w:rPr>
                <w:rFonts w:ascii="Century Gothic" w:hAnsi="Century Gothic"/>
                <w:sz w:val="20"/>
                <w:szCs w:val="20"/>
              </w:rPr>
              <w:t>Cena oferty  brutto (kol.3xkol.5</w:t>
            </w:r>
            <w:r w:rsidRPr="006E3A58">
              <w:rPr>
                <w:sz w:val="20"/>
                <w:szCs w:val="20"/>
              </w:rPr>
              <w:t xml:space="preserve"> </w:t>
            </w:r>
            <w:r w:rsidRPr="006E3A58">
              <w:rPr>
                <w:rFonts w:ascii="Century Gothic" w:hAnsi="Century Gothic"/>
                <w:sz w:val="20"/>
                <w:szCs w:val="20"/>
              </w:rPr>
              <w:t>powiększona o wartość podatku VAT)</w:t>
            </w:r>
          </w:p>
        </w:tc>
      </w:tr>
      <w:tr w:rsidR="006E3A58" w:rsidTr="00A33B31">
        <w:tc>
          <w:tcPr>
            <w:tcW w:w="569" w:type="dxa"/>
            <w:tcBorders>
              <w:top w:val="single" w:sz="4" w:space="0" w:color="auto"/>
              <w:left w:val="single" w:sz="4" w:space="0" w:color="auto"/>
              <w:bottom w:val="single" w:sz="4" w:space="0" w:color="auto"/>
              <w:right w:val="single" w:sz="4" w:space="0" w:color="auto"/>
            </w:tcBorders>
            <w:hideMark/>
          </w:tcPr>
          <w:p w:rsidR="006E3A58" w:rsidRDefault="006E3A58" w:rsidP="00A33B31">
            <w:pPr>
              <w:tabs>
                <w:tab w:val="left" w:pos="0"/>
              </w:tabs>
              <w:spacing w:after="60"/>
              <w:jc w:val="center"/>
              <w:rPr>
                <w:rFonts w:ascii="Century Gothic" w:hAnsi="Century Gothic"/>
                <w:sz w:val="20"/>
                <w:szCs w:val="20"/>
              </w:rPr>
            </w:pPr>
            <w:r>
              <w:rPr>
                <w:rFonts w:ascii="Century Gothic" w:hAnsi="Century Gothic"/>
                <w:sz w:val="20"/>
                <w:szCs w:val="20"/>
              </w:rPr>
              <w:t>1</w:t>
            </w:r>
          </w:p>
        </w:tc>
        <w:tc>
          <w:tcPr>
            <w:tcW w:w="2612" w:type="dxa"/>
            <w:tcBorders>
              <w:top w:val="single" w:sz="4" w:space="0" w:color="auto"/>
              <w:left w:val="single" w:sz="4" w:space="0" w:color="auto"/>
              <w:bottom w:val="single" w:sz="4" w:space="0" w:color="auto"/>
              <w:right w:val="single" w:sz="4" w:space="0" w:color="auto"/>
            </w:tcBorders>
            <w:hideMark/>
          </w:tcPr>
          <w:p w:rsidR="006E3A58" w:rsidRPr="006E3A58" w:rsidRDefault="006E3A58"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2</w:t>
            </w:r>
          </w:p>
        </w:tc>
        <w:tc>
          <w:tcPr>
            <w:tcW w:w="1896" w:type="dxa"/>
            <w:tcBorders>
              <w:top w:val="single" w:sz="4" w:space="0" w:color="auto"/>
              <w:left w:val="single" w:sz="4" w:space="0" w:color="auto"/>
              <w:bottom w:val="single" w:sz="4" w:space="0" w:color="auto"/>
              <w:right w:val="single" w:sz="4" w:space="0" w:color="auto"/>
            </w:tcBorders>
            <w:hideMark/>
          </w:tcPr>
          <w:p w:rsidR="006E3A58" w:rsidRPr="006E3A58" w:rsidRDefault="006E3A58"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3</w:t>
            </w:r>
          </w:p>
        </w:tc>
        <w:tc>
          <w:tcPr>
            <w:tcW w:w="1047" w:type="dxa"/>
            <w:tcBorders>
              <w:top w:val="single" w:sz="4" w:space="0" w:color="auto"/>
              <w:left w:val="single" w:sz="4" w:space="0" w:color="auto"/>
              <w:bottom w:val="single" w:sz="4" w:space="0" w:color="auto"/>
              <w:right w:val="single" w:sz="4" w:space="0" w:color="auto"/>
            </w:tcBorders>
            <w:hideMark/>
          </w:tcPr>
          <w:p w:rsidR="006E3A58" w:rsidRPr="006E3A58" w:rsidRDefault="006E3A58"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4</w:t>
            </w:r>
          </w:p>
        </w:tc>
        <w:tc>
          <w:tcPr>
            <w:tcW w:w="1010" w:type="dxa"/>
            <w:tcBorders>
              <w:top w:val="single" w:sz="4" w:space="0" w:color="auto"/>
              <w:left w:val="single" w:sz="4" w:space="0" w:color="auto"/>
              <w:bottom w:val="single" w:sz="4" w:space="0" w:color="auto"/>
              <w:right w:val="single" w:sz="4" w:space="0" w:color="auto"/>
            </w:tcBorders>
            <w:hideMark/>
          </w:tcPr>
          <w:p w:rsidR="006E3A58" w:rsidRPr="006E3A58" w:rsidRDefault="006E3A58"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5</w:t>
            </w:r>
          </w:p>
        </w:tc>
        <w:tc>
          <w:tcPr>
            <w:tcW w:w="1928" w:type="dxa"/>
            <w:tcBorders>
              <w:top w:val="single" w:sz="4" w:space="0" w:color="auto"/>
              <w:left w:val="single" w:sz="4" w:space="0" w:color="auto"/>
              <w:bottom w:val="single" w:sz="4" w:space="0" w:color="auto"/>
              <w:right w:val="single" w:sz="4" w:space="0" w:color="auto"/>
            </w:tcBorders>
            <w:hideMark/>
          </w:tcPr>
          <w:p w:rsidR="006E3A58" w:rsidRPr="006E3A58" w:rsidRDefault="006E3A58"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6</w:t>
            </w:r>
          </w:p>
        </w:tc>
      </w:tr>
      <w:tr w:rsidR="006E3A58" w:rsidTr="00A33B31">
        <w:trPr>
          <w:trHeight w:val="3240"/>
        </w:trPr>
        <w:tc>
          <w:tcPr>
            <w:tcW w:w="569" w:type="dxa"/>
            <w:tcBorders>
              <w:top w:val="single" w:sz="4" w:space="0" w:color="auto"/>
              <w:left w:val="single" w:sz="4" w:space="0" w:color="auto"/>
              <w:bottom w:val="single" w:sz="4" w:space="0" w:color="auto"/>
              <w:right w:val="single" w:sz="4" w:space="0" w:color="auto"/>
            </w:tcBorders>
            <w:vAlign w:val="center"/>
            <w:hideMark/>
          </w:tcPr>
          <w:p w:rsidR="006E3A58" w:rsidRDefault="006E3A58" w:rsidP="00A33B31">
            <w:pPr>
              <w:tabs>
                <w:tab w:val="left" w:pos="0"/>
              </w:tabs>
              <w:spacing w:after="60"/>
              <w:jc w:val="center"/>
              <w:rPr>
                <w:rFonts w:ascii="Century Gothic" w:hAnsi="Century Gothic"/>
                <w:sz w:val="20"/>
                <w:szCs w:val="20"/>
              </w:rPr>
            </w:pPr>
            <w:r>
              <w:rPr>
                <w:rFonts w:ascii="Century Gothic" w:hAnsi="Century Gothic"/>
                <w:sz w:val="20"/>
                <w:szCs w:val="20"/>
              </w:rPr>
              <w:t>1.</w:t>
            </w:r>
          </w:p>
        </w:tc>
        <w:tc>
          <w:tcPr>
            <w:tcW w:w="2612" w:type="dxa"/>
            <w:tcBorders>
              <w:top w:val="single" w:sz="4" w:space="0" w:color="auto"/>
              <w:left w:val="single" w:sz="4" w:space="0" w:color="auto"/>
              <w:bottom w:val="single" w:sz="4" w:space="0" w:color="auto"/>
              <w:right w:val="single" w:sz="4" w:space="0" w:color="auto"/>
            </w:tcBorders>
            <w:vAlign w:val="center"/>
          </w:tcPr>
          <w:p w:rsidR="006E3A58" w:rsidRDefault="006E3A58" w:rsidP="00A33B31">
            <w:pPr>
              <w:suppressAutoHyphens w:val="0"/>
              <w:spacing w:line="20" w:lineRule="atLeast"/>
              <w:jc w:val="center"/>
              <w:rPr>
                <w:rFonts w:ascii="Century Gothic" w:eastAsia="Times New Roman" w:hAnsi="Century Gothic" w:cs="Times New Roman"/>
                <w:b/>
                <w:color w:val="auto"/>
                <w:kern w:val="0"/>
                <w:sz w:val="20"/>
                <w:szCs w:val="20"/>
                <w:lang w:eastAsia="en-US" w:bidi="ar-SA"/>
              </w:rPr>
            </w:pPr>
            <w:r w:rsidRPr="006E3A58">
              <w:rPr>
                <w:rFonts w:ascii="Century Gothic" w:eastAsia="Times New Roman" w:hAnsi="Century Gothic" w:cs="Times New Roman"/>
                <w:b/>
                <w:color w:val="auto"/>
                <w:kern w:val="0"/>
                <w:sz w:val="20"/>
                <w:szCs w:val="20"/>
                <w:lang w:eastAsia="en-US" w:bidi="ar-SA"/>
              </w:rPr>
              <w:t>Latarka Patrolowa</w:t>
            </w:r>
          </w:p>
          <w:p w:rsidR="006E3A58" w:rsidRDefault="006E3A58"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p>
          <w:p w:rsidR="006E3A58" w:rsidRDefault="006E3A58"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Producent</w:t>
            </w:r>
            <w:r w:rsidR="00503E64">
              <w:rPr>
                <w:rStyle w:val="Odwoanieprzypisudolnego"/>
                <w:rFonts w:ascii="Century Gothic" w:eastAsia="Times New Roman" w:hAnsi="Century Gothic" w:cs="Times New Roman"/>
                <w:color w:val="auto"/>
                <w:kern w:val="0"/>
                <w:sz w:val="20"/>
                <w:szCs w:val="20"/>
                <w:lang w:eastAsia="en-US" w:bidi="ar-SA"/>
              </w:rPr>
              <w:footnoteReference w:id="2"/>
            </w:r>
          </w:p>
          <w:p w:rsidR="006E3A58" w:rsidRDefault="006E3A58"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p>
          <w:p w:rsidR="006E3A58" w:rsidRDefault="006E3A58"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w:t>
            </w:r>
            <w:r w:rsidR="00503E64" w:rsidRPr="006E3A58">
              <w:rPr>
                <w:rFonts w:ascii="Century Gothic" w:eastAsia="Times New Roman" w:hAnsi="Century Gothic" w:cs="Times New Roman"/>
                <w:color w:val="auto"/>
                <w:kern w:val="0"/>
                <w:sz w:val="20"/>
                <w:szCs w:val="20"/>
                <w:vertAlign w:val="superscript"/>
                <w:lang w:eastAsia="en-US" w:bidi="ar-SA"/>
              </w:rPr>
              <w:t>1</w:t>
            </w:r>
          </w:p>
          <w:p w:rsidR="006E3A58" w:rsidRDefault="006E3A58"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p>
          <w:p w:rsidR="006E3A58" w:rsidRDefault="006E3A58"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Symbol produktu</w:t>
            </w:r>
          </w:p>
          <w:p w:rsidR="006E3A58" w:rsidRDefault="006E3A58"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p>
          <w:p w:rsidR="006E3A58" w:rsidRPr="006E3A58" w:rsidRDefault="006E3A58" w:rsidP="006E3A58">
            <w:pPr>
              <w:suppressAutoHyphens w:val="0"/>
              <w:spacing w:line="20" w:lineRule="atLeast"/>
              <w:jc w:val="center"/>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w:t>
            </w:r>
            <w:r w:rsidR="00503E64" w:rsidRPr="006E3A58">
              <w:rPr>
                <w:rFonts w:ascii="Century Gothic" w:eastAsia="Times New Roman" w:hAnsi="Century Gothic" w:cs="Times New Roman"/>
                <w:color w:val="auto"/>
                <w:kern w:val="0"/>
                <w:sz w:val="20"/>
                <w:szCs w:val="20"/>
                <w:vertAlign w:val="superscript"/>
                <w:lang w:eastAsia="en-US" w:bidi="ar-SA"/>
              </w:rPr>
              <w:t>1</w:t>
            </w:r>
          </w:p>
        </w:tc>
        <w:tc>
          <w:tcPr>
            <w:tcW w:w="1896" w:type="dxa"/>
            <w:tcBorders>
              <w:top w:val="single" w:sz="4" w:space="0" w:color="auto"/>
              <w:left w:val="single" w:sz="4" w:space="0" w:color="auto"/>
              <w:bottom w:val="single" w:sz="4" w:space="0" w:color="auto"/>
              <w:right w:val="single" w:sz="4" w:space="0" w:color="auto"/>
            </w:tcBorders>
            <w:vAlign w:val="center"/>
            <w:hideMark/>
          </w:tcPr>
          <w:p w:rsidR="006E3A58" w:rsidRPr="006E3A58" w:rsidRDefault="00503E64" w:rsidP="00503E64">
            <w:pPr>
              <w:tabs>
                <w:tab w:val="left" w:pos="0"/>
              </w:tabs>
              <w:spacing w:after="60"/>
              <w:jc w:val="center"/>
              <w:rPr>
                <w:rFonts w:ascii="Century Gothic" w:hAnsi="Century Gothic"/>
                <w:kern w:val="2"/>
                <w:sz w:val="20"/>
                <w:szCs w:val="20"/>
              </w:rPr>
            </w:pPr>
            <w:r>
              <w:rPr>
                <w:rFonts w:ascii="Century Gothic" w:hAnsi="Century Gothic"/>
                <w:sz w:val="20"/>
                <w:szCs w:val="20"/>
              </w:rPr>
              <w:t>…………</w:t>
            </w:r>
            <w:r w:rsidR="006E3A58" w:rsidRPr="006E3A58">
              <w:rPr>
                <w:rFonts w:ascii="Century Gothic" w:hAnsi="Century Gothic"/>
                <w:sz w:val="20"/>
                <w:szCs w:val="20"/>
              </w:rPr>
              <w:t>…. PLN</w:t>
            </w:r>
            <w:r w:rsidR="006E3A58" w:rsidRPr="006E3A58">
              <w:rPr>
                <w:rFonts w:ascii="Century Gothic" w:eastAsia="Times New Roman" w:hAnsi="Century Gothic" w:cs="Times New Roman"/>
                <w:color w:val="auto"/>
                <w:kern w:val="0"/>
                <w:sz w:val="20"/>
                <w:szCs w:val="20"/>
                <w:vertAlign w:val="superscript"/>
                <w:lang w:eastAsia="en-US" w:bidi="ar-SA"/>
              </w:rPr>
              <w:t>1</w:t>
            </w:r>
          </w:p>
        </w:tc>
        <w:tc>
          <w:tcPr>
            <w:tcW w:w="1047" w:type="dxa"/>
            <w:tcBorders>
              <w:top w:val="single" w:sz="4" w:space="0" w:color="auto"/>
              <w:left w:val="single" w:sz="4" w:space="0" w:color="auto"/>
              <w:bottom w:val="single" w:sz="4" w:space="0" w:color="auto"/>
              <w:right w:val="single" w:sz="4" w:space="0" w:color="auto"/>
            </w:tcBorders>
            <w:vAlign w:val="center"/>
            <w:hideMark/>
          </w:tcPr>
          <w:p w:rsidR="006E3A58" w:rsidRPr="006E3A58" w:rsidRDefault="006E3A58"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w:t>
            </w:r>
            <w:r w:rsidRPr="006E3A58">
              <w:rPr>
                <w:rFonts w:ascii="Century Gothic" w:eastAsia="Times New Roman" w:hAnsi="Century Gothic" w:cs="Times New Roman"/>
                <w:color w:val="auto"/>
                <w:kern w:val="0"/>
                <w:sz w:val="20"/>
                <w:szCs w:val="20"/>
                <w:vertAlign w:val="superscript"/>
                <w:lang w:eastAsia="en-US" w:bidi="ar-SA"/>
              </w:rPr>
              <w:t>1</w:t>
            </w:r>
          </w:p>
        </w:tc>
        <w:tc>
          <w:tcPr>
            <w:tcW w:w="1010" w:type="dxa"/>
            <w:tcBorders>
              <w:top w:val="single" w:sz="4" w:space="0" w:color="auto"/>
              <w:left w:val="single" w:sz="4" w:space="0" w:color="auto"/>
              <w:bottom w:val="single" w:sz="4" w:space="0" w:color="auto"/>
              <w:right w:val="single" w:sz="4" w:space="0" w:color="auto"/>
            </w:tcBorders>
            <w:vAlign w:val="center"/>
            <w:hideMark/>
          </w:tcPr>
          <w:p w:rsidR="006E3A58" w:rsidRPr="006E3A58" w:rsidRDefault="006E3A58"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635</w:t>
            </w:r>
          </w:p>
        </w:tc>
        <w:tc>
          <w:tcPr>
            <w:tcW w:w="1928" w:type="dxa"/>
            <w:tcBorders>
              <w:top w:val="single" w:sz="4" w:space="0" w:color="auto"/>
              <w:left w:val="single" w:sz="4" w:space="0" w:color="auto"/>
              <w:bottom w:val="single" w:sz="4" w:space="0" w:color="auto"/>
              <w:right w:val="single" w:sz="4" w:space="0" w:color="auto"/>
            </w:tcBorders>
            <w:vAlign w:val="center"/>
            <w:hideMark/>
          </w:tcPr>
          <w:p w:rsidR="006E3A58" w:rsidRPr="006E3A58" w:rsidRDefault="00503E64" w:rsidP="00A33B31">
            <w:pPr>
              <w:tabs>
                <w:tab w:val="left" w:pos="0"/>
              </w:tabs>
              <w:spacing w:after="60"/>
              <w:jc w:val="center"/>
              <w:rPr>
                <w:rFonts w:ascii="Century Gothic" w:hAnsi="Century Gothic"/>
                <w:kern w:val="2"/>
                <w:sz w:val="20"/>
                <w:szCs w:val="20"/>
              </w:rPr>
            </w:pPr>
            <w:r>
              <w:rPr>
                <w:rFonts w:ascii="Century Gothic" w:hAnsi="Century Gothic"/>
                <w:sz w:val="20"/>
                <w:szCs w:val="20"/>
              </w:rPr>
              <w:t>…………</w:t>
            </w:r>
            <w:r w:rsidR="006E3A58" w:rsidRPr="006E3A58">
              <w:rPr>
                <w:rFonts w:ascii="Century Gothic" w:hAnsi="Century Gothic"/>
                <w:sz w:val="20"/>
                <w:szCs w:val="20"/>
              </w:rPr>
              <w:t>…. PLN</w:t>
            </w:r>
            <w:r w:rsidR="006E3A58" w:rsidRPr="006E3A58">
              <w:rPr>
                <w:rFonts w:ascii="Century Gothic" w:eastAsia="Times New Roman" w:hAnsi="Century Gothic" w:cs="Times New Roman"/>
                <w:color w:val="auto"/>
                <w:kern w:val="0"/>
                <w:sz w:val="20"/>
                <w:szCs w:val="20"/>
                <w:vertAlign w:val="superscript"/>
                <w:lang w:eastAsia="en-US" w:bidi="ar-SA"/>
              </w:rPr>
              <w:t>1</w:t>
            </w:r>
          </w:p>
        </w:tc>
      </w:tr>
    </w:tbl>
    <w:p w:rsidR="002E0E11" w:rsidRDefault="002E0E11" w:rsidP="00BF6929">
      <w:pPr>
        <w:rPr>
          <w:rFonts w:ascii="Century Gothic" w:eastAsia="Times New Roman" w:hAnsi="Century Gothic" w:cs="Times New Roman"/>
          <w:b/>
          <w:iCs/>
          <w:color w:val="auto"/>
          <w:kern w:val="0"/>
          <w:szCs w:val="20"/>
          <w:lang w:bidi="ar-SA"/>
        </w:rPr>
      </w:pPr>
    </w:p>
    <w:p w:rsidR="00075573" w:rsidRPr="00BF6929" w:rsidRDefault="00075573" w:rsidP="00BF6929">
      <w:pPr>
        <w:rPr>
          <w:rFonts w:ascii="Century Gothic" w:eastAsia="Times New Roman" w:hAnsi="Century Gothic" w:cs="Times New Roman"/>
          <w:iCs/>
          <w:color w:val="auto"/>
          <w:kern w:val="0"/>
          <w:szCs w:val="20"/>
          <w:lang w:bidi="ar-SA"/>
        </w:rPr>
      </w:pPr>
      <w:r w:rsidRPr="00BF6929">
        <w:rPr>
          <w:rFonts w:ascii="Century Gothic" w:eastAsia="Times New Roman" w:hAnsi="Century Gothic" w:cs="Times New Roman"/>
          <w:b/>
          <w:iCs/>
          <w:color w:val="auto"/>
          <w:kern w:val="0"/>
          <w:szCs w:val="20"/>
          <w:lang w:bidi="ar-SA"/>
        </w:rPr>
        <w:t>II.</w:t>
      </w:r>
      <w:r w:rsidRPr="00BF6929">
        <w:rPr>
          <w:rFonts w:ascii="Century Gothic" w:eastAsia="Times New Roman" w:hAnsi="Century Gothic" w:cs="Times New Roman"/>
          <w:iCs/>
          <w:color w:val="auto"/>
          <w:kern w:val="0"/>
          <w:szCs w:val="20"/>
          <w:lang w:bidi="ar-SA"/>
        </w:rPr>
        <w:t xml:space="preserve"> </w:t>
      </w:r>
      <w:r w:rsidRPr="00BF6929">
        <w:rPr>
          <w:rFonts w:ascii="Century Gothic" w:eastAsia="Times New Roman" w:hAnsi="Century Gothic" w:cs="Times New Roman"/>
          <w:b/>
          <w:iCs/>
          <w:color w:val="auto"/>
          <w:kern w:val="0"/>
          <w:szCs w:val="20"/>
          <w:lang w:bidi="ar-SA"/>
        </w:rPr>
        <w:t>Oświadczamy, że</w:t>
      </w:r>
      <w:r w:rsidRPr="00BF6929">
        <w:rPr>
          <w:rFonts w:ascii="Century Gothic" w:eastAsia="Times New Roman" w:hAnsi="Century Gothic" w:cs="Times New Roman"/>
          <w:iCs/>
          <w:color w:val="auto"/>
          <w:kern w:val="0"/>
          <w:szCs w:val="20"/>
          <w:lang w:bidi="ar-SA"/>
        </w:rPr>
        <w:t>:</w:t>
      </w:r>
    </w:p>
    <w:p w:rsidR="00075573" w:rsidRPr="00A3507E" w:rsidRDefault="0095377B" w:rsidP="00812912">
      <w:pPr>
        <w:widowControl w:val="0"/>
        <w:numPr>
          <w:ilvl w:val="0"/>
          <w:numId w:val="22"/>
        </w:numPr>
        <w:tabs>
          <w:tab w:val="left" w:pos="426"/>
        </w:tabs>
        <w:autoSpaceDE w:val="0"/>
        <w:autoSpaceDN w:val="0"/>
        <w:jc w:val="both"/>
        <w:textAlignment w:val="auto"/>
        <w:rPr>
          <w:rFonts w:ascii="Century Gothic" w:eastAsia="Times New Roman" w:hAnsi="Century Gothic" w:cs="Times New Roman"/>
          <w:bCs/>
          <w:color w:val="auto"/>
          <w:kern w:val="3"/>
          <w:sz w:val="20"/>
          <w:szCs w:val="20"/>
          <w:lang w:bidi="ar-SA"/>
        </w:rPr>
      </w:pPr>
      <w:r>
        <w:rPr>
          <w:rFonts w:ascii="Century Gothic" w:eastAsia="Times New Roman" w:hAnsi="Century Gothic" w:cs="Times New Roman"/>
          <w:bCs/>
          <w:color w:val="auto"/>
          <w:kern w:val="3"/>
          <w:sz w:val="20"/>
          <w:szCs w:val="20"/>
          <w:lang w:bidi="ar-SA"/>
        </w:rPr>
        <w:t xml:space="preserve">Oferujemy termin </w:t>
      </w:r>
      <w:r w:rsidR="00C9135E">
        <w:rPr>
          <w:rFonts w:ascii="Century Gothic" w:eastAsia="Times New Roman" w:hAnsi="Century Gothic" w:cs="Times New Roman"/>
          <w:bCs/>
          <w:color w:val="auto"/>
          <w:kern w:val="3"/>
          <w:sz w:val="20"/>
          <w:szCs w:val="20"/>
          <w:lang w:bidi="ar-SA"/>
        </w:rPr>
        <w:t>wykonania zamówienia</w:t>
      </w:r>
      <w:r>
        <w:rPr>
          <w:rFonts w:ascii="Century Gothic" w:eastAsia="Times New Roman" w:hAnsi="Century Gothic" w:cs="Times New Roman"/>
          <w:bCs/>
          <w:color w:val="auto"/>
          <w:kern w:val="3"/>
          <w:sz w:val="20"/>
          <w:szCs w:val="20"/>
          <w:lang w:bidi="ar-SA"/>
        </w:rPr>
        <w:t xml:space="preserve"> wynoszący ….</w:t>
      </w:r>
      <w:r>
        <w:rPr>
          <w:rStyle w:val="Odwoanieprzypisudolnego"/>
          <w:rFonts w:ascii="Century Gothic" w:eastAsia="Times New Roman" w:hAnsi="Century Gothic" w:cs="Times New Roman"/>
          <w:bCs/>
          <w:color w:val="auto"/>
          <w:kern w:val="3"/>
          <w:sz w:val="20"/>
          <w:szCs w:val="20"/>
          <w:lang w:bidi="ar-SA"/>
        </w:rPr>
        <w:footnoteReference w:id="3"/>
      </w:r>
      <w:r w:rsidR="00C9135E">
        <w:rPr>
          <w:rFonts w:ascii="Century Gothic" w:eastAsia="Times New Roman" w:hAnsi="Century Gothic" w:cs="Times New Roman"/>
          <w:bCs/>
          <w:color w:val="auto"/>
          <w:kern w:val="3"/>
          <w:sz w:val="20"/>
          <w:szCs w:val="20"/>
          <w:lang w:bidi="ar-SA"/>
        </w:rPr>
        <w:t xml:space="preserve"> dni roboczych</w:t>
      </w:r>
      <w:r w:rsidR="002E0E11">
        <w:rPr>
          <w:rFonts w:ascii="Century Gothic" w:eastAsia="Times New Roman" w:hAnsi="Century Gothic" w:cs="Times New Roman"/>
          <w:bCs/>
          <w:color w:val="auto"/>
          <w:kern w:val="3"/>
          <w:sz w:val="20"/>
          <w:szCs w:val="20"/>
          <w:lang w:bidi="ar-SA"/>
        </w:rPr>
        <w:t xml:space="preserve"> (max. 4</w:t>
      </w:r>
      <w:r w:rsidR="001E524F">
        <w:rPr>
          <w:rFonts w:ascii="Century Gothic" w:eastAsia="Times New Roman" w:hAnsi="Century Gothic" w:cs="Times New Roman"/>
          <w:bCs/>
          <w:color w:val="auto"/>
          <w:kern w:val="3"/>
          <w:sz w:val="20"/>
          <w:szCs w:val="20"/>
          <w:lang w:bidi="ar-SA"/>
        </w:rPr>
        <w:t>1 dni roboczych)</w:t>
      </w:r>
      <w:r w:rsidR="00C9135E">
        <w:rPr>
          <w:rFonts w:ascii="Century Gothic" w:eastAsia="Times New Roman" w:hAnsi="Century Gothic" w:cs="Times New Roman"/>
          <w:bCs/>
          <w:color w:val="auto"/>
          <w:kern w:val="3"/>
          <w:sz w:val="20"/>
          <w:szCs w:val="20"/>
          <w:lang w:bidi="ar-SA"/>
        </w:rPr>
        <w:t xml:space="preserve"> </w:t>
      </w:r>
      <w:r w:rsidR="00096F53" w:rsidRPr="00591A51">
        <w:rPr>
          <w:rStyle w:val="domylnaczcionkaakapitu50"/>
          <w:rFonts w:ascii="Century Gothic" w:hAnsi="Century Gothic"/>
          <w:sz w:val="20"/>
          <w:szCs w:val="20"/>
        </w:rPr>
        <w:t xml:space="preserve">liczonych od </w:t>
      </w:r>
      <w:r w:rsidR="001E524F">
        <w:rPr>
          <w:rStyle w:val="domylnaczcionkaakapitu50"/>
          <w:rFonts w:ascii="Century Gothic" w:hAnsi="Century Gothic"/>
          <w:sz w:val="20"/>
          <w:szCs w:val="20"/>
        </w:rPr>
        <w:t>dnia zaakceptowania zapotrzebowania</w:t>
      </w:r>
      <w:r w:rsidR="00C9135E">
        <w:rPr>
          <w:rFonts w:ascii="Century Gothic" w:eastAsia="Times New Roman" w:hAnsi="Century Gothic" w:cs="Times New Roman"/>
          <w:bCs/>
          <w:color w:val="auto"/>
          <w:kern w:val="3"/>
          <w:sz w:val="20"/>
          <w:szCs w:val="20"/>
          <w:lang w:bidi="ar-SA"/>
        </w:rPr>
        <w:t>.</w:t>
      </w:r>
    </w:p>
    <w:p w:rsidR="00075573" w:rsidRPr="009D1564" w:rsidRDefault="00075573" w:rsidP="00812912">
      <w:pPr>
        <w:widowControl w:val="0"/>
        <w:numPr>
          <w:ilvl w:val="0"/>
          <w:numId w:val="22"/>
        </w:numPr>
        <w:tabs>
          <w:tab w:val="left" w:pos="426"/>
        </w:tabs>
        <w:autoSpaceDE w:val="0"/>
        <w:autoSpaceDN w:val="0"/>
        <w:jc w:val="both"/>
        <w:textAlignment w:val="auto"/>
        <w:rPr>
          <w:rFonts w:ascii="Century Gothic" w:eastAsia="Times New Roman" w:hAnsi="Century Gothic" w:cs="Times New Roman"/>
          <w:bCs/>
          <w:color w:val="auto"/>
          <w:kern w:val="3"/>
          <w:sz w:val="20"/>
          <w:szCs w:val="20"/>
          <w:lang w:bidi="ar-SA"/>
        </w:rPr>
      </w:pPr>
      <w:r w:rsidRPr="00A3507E">
        <w:rPr>
          <w:rFonts w:ascii="Century Gothic" w:eastAsia="Times New Roman" w:hAnsi="Century Gothic" w:cs="Times New Roman"/>
          <w:bCs/>
          <w:color w:val="auto"/>
          <w:kern w:val="3"/>
          <w:sz w:val="20"/>
          <w:szCs w:val="20"/>
          <w:lang w:bidi="ar-SA"/>
        </w:rPr>
        <w:t>Na oferowany</w:t>
      </w:r>
      <w:r w:rsidR="00F32254">
        <w:rPr>
          <w:rFonts w:ascii="Century Gothic" w:eastAsia="Times New Roman" w:hAnsi="Century Gothic" w:cs="Times New Roman"/>
          <w:bCs/>
          <w:color w:val="auto"/>
          <w:kern w:val="3"/>
          <w:sz w:val="20"/>
          <w:szCs w:val="20"/>
          <w:lang w:bidi="ar-SA"/>
        </w:rPr>
        <w:t xml:space="preserve"> asortyment</w:t>
      </w:r>
      <w:r w:rsidRPr="00A3507E">
        <w:rPr>
          <w:rFonts w:ascii="Century Gothic" w:eastAsia="Times New Roman" w:hAnsi="Century Gothic" w:cs="Times New Roman"/>
          <w:bCs/>
          <w:color w:val="auto"/>
          <w:kern w:val="3"/>
          <w:sz w:val="20"/>
          <w:szCs w:val="20"/>
          <w:lang w:bidi="ar-SA"/>
        </w:rPr>
        <w:t xml:space="preserve"> udzielamy </w:t>
      </w:r>
      <w:r w:rsidR="002E0E11">
        <w:rPr>
          <w:rFonts w:ascii="Century Gothic" w:eastAsia="Times New Roman" w:hAnsi="Century Gothic" w:cs="Times New Roman"/>
          <w:bCs/>
          <w:color w:val="auto"/>
          <w:kern w:val="3"/>
          <w:sz w:val="20"/>
          <w:szCs w:val="20"/>
          <w:lang w:bidi="ar-SA"/>
        </w:rPr>
        <w:t>….</w:t>
      </w:r>
      <w:r w:rsidR="002E0E11">
        <w:rPr>
          <w:rStyle w:val="Odwoanieprzypisudolnego"/>
          <w:rFonts w:ascii="Century Gothic" w:eastAsia="Times New Roman" w:hAnsi="Century Gothic" w:cs="Times New Roman"/>
          <w:bCs/>
          <w:color w:val="auto"/>
          <w:kern w:val="3"/>
          <w:sz w:val="20"/>
          <w:szCs w:val="20"/>
          <w:lang w:bidi="ar-SA"/>
        </w:rPr>
        <w:footnoteReference w:id="4"/>
      </w:r>
      <w:r w:rsidR="007C4668">
        <w:rPr>
          <w:rFonts w:ascii="Century Gothic" w:eastAsia="Times New Roman" w:hAnsi="Century Gothic" w:cs="Times New Roman"/>
          <w:bCs/>
          <w:color w:val="auto"/>
          <w:kern w:val="3"/>
          <w:sz w:val="20"/>
          <w:szCs w:val="20"/>
          <w:lang w:bidi="ar-SA"/>
        </w:rPr>
        <w:t xml:space="preserve"> miesiące</w:t>
      </w:r>
      <w:r w:rsidR="0095377B">
        <w:rPr>
          <w:rFonts w:ascii="Century Gothic" w:eastAsia="Times New Roman" w:hAnsi="Century Gothic" w:cs="Times New Roman"/>
          <w:bCs/>
          <w:color w:val="auto"/>
          <w:kern w:val="3"/>
          <w:sz w:val="20"/>
          <w:szCs w:val="20"/>
          <w:lang w:bidi="ar-SA"/>
        </w:rPr>
        <w:t xml:space="preserve"> gwarancji</w:t>
      </w:r>
      <w:r w:rsidR="00E52407">
        <w:rPr>
          <w:rFonts w:ascii="Century Gothic" w:eastAsia="Times New Roman" w:hAnsi="Century Gothic" w:cs="Times New Roman"/>
          <w:bCs/>
          <w:color w:val="auto"/>
          <w:kern w:val="3"/>
          <w:sz w:val="20"/>
          <w:szCs w:val="20"/>
          <w:lang w:bidi="ar-SA"/>
        </w:rPr>
        <w:t xml:space="preserve"> (min. 12 miesięcy)</w:t>
      </w:r>
      <w:r w:rsidR="0095377B">
        <w:rPr>
          <w:rFonts w:ascii="Century Gothic" w:eastAsia="Times New Roman" w:hAnsi="Century Gothic" w:cs="Times New Roman"/>
          <w:bCs/>
          <w:color w:val="auto"/>
          <w:kern w:val="3"/>
          <w:sz w:val="20"/>
          <w:szCs w:val="20"/>
          <w:lang w:bidi="ar-SA"/>
        </w:rPr>
        <w:t xml:space="preserve"> </w:t>
      </w:r>
      <w:r w:rsidR="002E0E11">
        <w:rPr>
          <w:rFonts w:ascii="Century Gothic" w:eastAsia="Times New Roman" w:hAnsi="Century Gothic" w:cs="Times New Roman"/>
          <w:bCs/>
          <w:color w:val="auto"/>
          <w:kern w:val="3"/>
          <w:sz w:val="20"/>
          <w:szCs w:val="20"/>
          <w:lang w:bidi="ar-SA"/>
        </w:rPr>
        <w:t xml:space="preserve">oraz </w:t>
      </w:r>
      <w:r w:rsidR="00E52407">
        <w:rPr>
          <w:rFonts w:ascii="Century Gothic" w:eastAsia="Times New Roman" w:hAnsi="Century Gothic" w:cs="Times New Roman"/>
          <w:bCs/>
          <w:color w:val="auto"/>
          <w:kern w:val="3"/>
          <w:sz w:val="20"/>
          <w:szCs w:val="20"/>
          <w:lang w:bidi="ar-SA"/>
        </w:rPr>
        <w:t xml:space="preserve">… </w:t>
      </w:r>
      <w:r w:rsidR="00E52407">
        <w:rPr>
          <w:rStyle w:val="Odwoanieprzypisudolnego"/>
          <w:rFonts w:ascii="Century Gothic" w:eastAsia="Times New Roman" w:hAnsi="Century Gothic" w:cs="Times New Roman"/>
          <w:bCs/>
          <w:color w:val="auto"/>
          <w:kern w:val="3"/>
          <w:sz w:val="20"/>
          <w:szCs w:val="20"/>
          <w:lang w:bidi="ar-SA"/>
        </w:rPr>
        <w:footnoteReference w:id="5"/>
      </w:r>
      <w:r w:rsidR="00E52407">
        <w:rPr>
          <w:rFonts w:ascii="Century Gothic" w:eastAsia="Times New Roman" w:hAnsi="Century Gothic" w:cs="Times New Roman"/>
          <w:bCs/>
          <w:color w:val="auto"/>
          <w:kern w:val="3"/>
          <w:sz w:val="20"/>
          <w:szCs w:val="20"/>
          <w:lang w:bidi="ar-SA"/>
        </w:rPr>
        <w:t xml:space="preserve"> miesiące </w:t>
      </w:r>
      <w:r w:rsidR="007C4668">
        <w:rPr>
          <w:rFonts w:ascii="Century Gothic" w:eastAsia="Times New Roman" w:hAnsi="Century Gothic" w:cs="Times New Roman"/>
          <w:bCs/>
          <w:color w:val="auto"/>
          <w:kern w:val="3"/>
          <w:sz w:val="20"/>
          <w:szCs w:val="20"/>
          <w:lang w:bidi="ar-SA"/>
        </w:rPr>
        <w:t>rękojmi</w:t>
      </w:r>
      <w:r w:rsidR="002E0E11">
        <w:rPr>
          <w:rFonts w:ascii="Century Gothic" w:eastAsia="Times New Roman" w:hAnsi="Century Gothic" w:cs="Times New Roman"/>
          <w:bCs/>
          <w:color w:val="auto"/>
          <w:kern w:val="3"/>
          <w:sz w:val="20"/>
          <w:szCs w:val="20"/>
          <w:lang w:bidi="ar-SA"/>
        </w:rPr>
        <w:t xml:space="preserve"> (min</w:t>
      </w:r>
      <w:r w:rsidR="007C4668">
        <w:rPr>
          <w:rFonts w:ascii="Century Gothic" w:eastAsia="Times New Roman" w:hAnsi="Century Gothic" w:cs="Times New Roman"/>
          <w:bCs/>
          <w:color w:val="auto"/>
          <w:kern w:val="3"/>
          <w:sz w:val="20"/>
          <w:szCs w:val="20"/>
          <w:lang w:bidi="ar-SA"/>
        </w:rPr>
        <w:t>.</w:t>
      </w:r>
      <w:r w:rsidR="002E0E11">
        <w:rPr>
          <w:rFonts w:ascii="Century Gothic" w:eastAsia="Times New Roman" w:hAnsi="Century Gothic" w:cs="Times New Roman"/>
          <w:bCs/>
          <w:color w:val="auto"/>
          <w:kern w:val="3"/>
          <w:sz w:val="20"/>
          <w:szCs w:val="20"/>
          <w:lang w:bidi="ar-SA"/>
        </w:rPr>
        <w:t xml:space="preserve"> 12 miesięcy)</w:t>
      </w:r>
    </w:p>
    <w:p w:rsidR="00075573" w:rsidRDefault="00075573" w:rsidP="00075573">
      <w:pPr>
        <w:pStyle w:val="Stopka"/>
        <w:rPr>
          <w:rFonts w:ascii="Century Gothic" w:hAnsi="Century Gothic"/>
          <w:b/>
          <w:sz w:val="20"/>
          <w:szCs w:val="20"/>
        </w:rPr>
      </w:pPr>
      <w:r>
        <w:rPr>
          <w:rFonts w:ascii="Century Gothic" w:hAnsi="Century Gothic"/>
          <w:b/>
          <w:sz w:val="20"/>
          <w:szCs w:val="20"/>
        </w:rPr>
        <w:t>III. Oświadczamy, że:</w:t>
      </w:r>
    </w:p>
    <w:p w:rsidR="00075573" w:rsidRDefault="00075573" w:rsidP="00812912">
      <w:pPr>
        <w:pStyle w:val="Textbody"/>
        <w:numPr>
          <w:ilvl w:val="3"/>
          <w:numId w:val="23"/>
        </w:numPr>
        <w:tabs>
          <w:tab w:val="left" w:pos="-670"/>
        </w:tabs>
        <w:ind w:left="426" w:hanging="426"/>
        <w:textAlignment w:val="baseline"/>
        <w:rPr>
          <w:rFonts w:ascii="Century Gothic" w:hAnsi="Century Gothic"/>
          <w:sz w:val="20"/>
        </w:rPr>
      </w:pPr>
      <w:r>
        <w:rPr>
          <w:rFonts w:ascii="Century Gothic" w:hAnsi="Century Gothic"/>
          <w:sz w:val="20"/>
        </w:rPr>
        <w:t xml:space="preserve">Oferujemy przedmiot zamówienia spełniający co najmniej wymagania wyszczególnione w opisie przedmiotu zamówienia </w:t>
      </w:r>
      <w:r>
        <w:rPr>
          <w:rStyle w:val="Domylnaczcionkaakapitu5"/>
          <w:rFonts w:ascii="Century Gothic" w:hAnsi="Century Gothic"/>
          <w:color w:val="000000"/>
          <w:sz w:val="20"/>
        </w:rPr>
        <w:t xml:space="preserve">stanowiącym </w:t>
      </w:r>
      <w:r>
        <w:rPr>
          <w:rStyle w:val="Domylnaczcionkaakapitu5"/>
          <w:rFonts w:ascii="Century Gothic" w:hAnsi="Century Gothic"/>
          <w:b/>
          <w:sz w:val="20"/>
        </w:rPr>
        <w:t>załącznik nr 3</w:t>
      </w:r>
      <w:r w:rsidR="007C4668">
        <w:rPr>
          <w:rStyle w:val="Domylnaczcionkaakapitu5"/>
          <w:rFonts w:ascii="Century Gothic" w:hAnsi="Century Gothic"/>
          <w:b/>
          <w:sz w:val="20"/>
        </w:rPr>
        <w:t>a</w:t>
      </w:r>
      <w:r>
        <w:rPr>
          <w:rStyle w:val="Domylnaczcionkaakapitu5"/>
          <w:rFonts w:ascii="Century Gothic" w:hAnsi="Century Gothic"/>
          <w:b/>
          <w:sz w:val="20"/>
        </w:rPr>
        <w:t xml:space="preserve"> do SWZ;</w:t>
      </w:r>
    </w:p>
    <w:p w:rsidR="00075573" w:rsidRDefault="00075573" w:rsidP="00812912">
      <w:pPr>
        <w:pStyle w:val="Textbody"/>
        <w:numPr>
          <w:ilvl w:val="3"/>
          <w:numId w:val="23"/>
        </w:numPr>
        <w:tabs>
          <w:tab w:val="left" w:pos="-670"/>
        </w:tabs>
        <w:ind w:left="426" w:hanging="426"/>
        <w:textAlignment w:val="baseline"/>
        <w:rPr>
          <w:rFonts w:ascii="Century Gothic" w:hAnsi="Century Gothic"/>
          <w:sz w:val="20"/>
        </w:rPr>
      </w:pPr>
      <w:r>
        <w:rPr>
          <w:rFonts w:ascii="Century Gothic" w:hAnsi="Century Gothic"/>
          <w:bCs/>
          <w:color w:val="000000"/>
          <w:sz w:val="20"/>
        </w:rPr>
        <w:t>Zgodnie z ustawą o podatku od towarów i usług obowiązek odprowadzenia podatku powstaje po stronie ........................................ (Wykonawcy lub Zamawiającego)</w:t>
      </w:r>
      <w:r w:rsidR="007C4668">
        <w:rPr>
          <w:rFonts w:ascii="Century Gothic" w:hAnsi="Century Gothic"/>
          <w:bCs/>
          <w:color w:val="000000"/>
          <w:sz w:val="20"/>
        </w:rPr>
        <w:t xml:space="preserve"> </w:t>
      </w:r>
      <w:r w:rsidR="007C4668">
        <w:rPr>
          <w:rStyle w:val="Odwoanieprzypisudolnego"/>
          <w:rFonts w:ascii="Century Gothic" w:eastAsia="Arial" w:hAnsi="Century Gothic"/>
          <w:bCs/>
        </w:rPr>
        <w:footnoteReference w:id="6"/>
      </w:r>
      <w:r w:rsidR="007C4668">
        <w:rPr>
          <w:rFonts w:ascii="Century Gothic" w:hAnsi="Century Gothic"/>
          <w:bCs/>
          <w:sz w:val="20"/>
        </w:rPr>
        <w:t>.</w:t>
      </w:r>
    </w:p>
    <w:p w:rsidR="00075573" w:rsidRDefault="00075573" w:rsidP="00812912">
      <w:pPr>
        <w:pStyle w:val="Textbody"/>
        <w:numPr>
          <w:ilvl w:val="3"/>
          <w:numId w:val="23"/>
        </w:numPr>
        <w:tabs>
          <w:tab w:val="left" w:pos="-670"/>
        </w:tabs>
        <w:ind w:left="426" w:hanging="426"/>
        <w:textAlignment w:val="baseline"/>
        <w:rPr>
          <w:rFonts w:ascii="Century Gothic" w:hAnsi="Century Gothic"/>
          <w:sz w:val="20"/>
        </w:rPr>
      </w:pPr>
      <w:r>
        <w:rPr>
          <w:rFonts w:ascii="Century Gothic" w:hAnsi="Century Gothic"/>
          <w:bCs/>
          <w:sz w:val="20"/>
        </w:rPr>
        <w:t>Jesteśmy/jestem:</w:t>
      </w:r>
      <w:r>
        <w:rPr>
          <w:rStyle w:val="Odwoanieprzypisudolnego"/>
          <w:rFonts w:ascii="Century Gothic" w:eastAsia="Arial" w:hAnsi="Century Gothic"/>
        </w:rPr>
        <w:t xml:space="preserve"> </w:t>
      </w:r>
      <w:r>
        <w:rPr>
          <w:rStyle w:val="Odwoanieprzypisudolnego"/>
          <w:rFonts w:ascii="Century Gothic" w:eastAsia="Arial" w:hAnsi="Century Gothic"/>
        </w:rPr>
        <w:footnoteReference w:id="7"/>
      </w:r>
    </w:p>
    <w:p w:rsidR="00075573" w:rsidRDefault="00075573" w:rsidP="00075573">
      <w:pPr>
        <w:pStyle w:val="Textbody"/>
        <w:tabs>
          <w:tab w:val="left" w:pos="-670"/>
        </w:tabs>
        <w:ind w:left="426"/>
        <w:textAlignment w:val="baseline"/>
        <w:rPr>
          <w:rFonts w:ascii="Century Gothic" w:hAnsi="Century Gothic"/>
          <w:sz w:val="20"/>
        </w:rPr>
      </w:pPr>
      <w:r>
        <w:rPr>
          <w:rFonts w:ascii="Century Gothic" w:hAnsi="Century Gothic"/>
          <w:sz w:val="20"/>
        </w:rPr>
        <w:t>󠄀 mikroprzedsiębiorstwem;</w:t>
      </w:r>
    </w:p>
    <w:p w:rsidR="00075573" w:rsidRDefault="00075573" w:rsidP="00075573">
      <w:pPr>
        <w:pStyle w:val="Textbody"/>
        <w:ind w:left="426"/>
        <w:rPr>
          <w:rFonts w:ascii="Century Gothic" w:hAnsi="Century Gothic"/>
          <w:sz w:val="20"/>
        </w:rPr>
      </w:pPr>
      <w:r>
        <w:rPr>
          <w:rFonts w:ascii="Century Gothic" w:hAnsi="Century Gothic"/>
          <w:sz w:val="20"/>
        </w:rPr>
        <w:t>󠄀 małym przedsiębiorstwem;</w:t>
      </w:r>
    </w:p>
    <w:p w:rsidR="00075573" w:rsidRDefault="00075573" w:rsidP="00075573">
      <w:pPr>
        <w:pStyle w:val="Textbody"/>
        <w:ind w:left="426"/>
        <w:rPr>
          <w:rFonts w:ascii="Century Gothic" w:hAnsi="Century Gothic"/>
          <w:sz w:val="20"/>
        </w:rPr>
      </w:pPr>
      <w:r>
        <w:rPr>
          <w:rFonts w:ascii="Century Gothic" w:hAnsi="Century Gothic"/>
          <w:sz w:val="20"/>
        </w:rPr>
        <w:t>󠄀 średnim przedsiębiorstwem;</w:t>
      </w:r>
    </w:p>
    <w:p w:rsidR="00075573" w:rsidRDefault="00075573" w:rsidP="00075573">
      <w:pPr>
        <w:pStyle w:val="Textbody"/>
        <w:ind w:left="426"/>
        <w:rPr>
          <w:rFonts w:ascii="Century Gothic" w:hAnsi="Century Gothic"/>
          <w:sz w:val="20"/>
        </w:rPr>
      </w:pPr>
      <w:r>
        <w:rPr>
          <w:rFonts w:ascii="Century Gothic" w:hAnsi="Century Gothic"/>
          <w:sz w:val="20"/>
        </w:rPr>
        <w:t>󠄀 jednoosobową działalnością gospodarczą;</w:t>
      </w:r>
    </w:p>
    <w:p w:rsidR="00075573" w:rsidRDefault="00075573" w:rsidP="00075573">
      <w:pPr>
        <w:pStyle w:val="Textbody"/>
        <w:ind w:left="426"/>
        <w:rPr>
          <w:rFonts w:ascii="Century Gothic" w:hAnsi="Century Gothic"/>
          <w:sz w:val="20"/>
        </w:rPr>
      </w:pPr>
      <w:r>
        <w:rPr>
          <w:rFonts w:ascii="Century Gothic" w:hAnsi="Century Gothic"/>
          <w:sz w:val="20"/>
        </w:rPr>
        <w:t>󠄀 osobą fizyczną nieprowadzącą działalności gospodarczej.</w:t>
      </w:r>
    </w:p>
    <w:p w:rsidR="00075573" w:rsidRDefault="00075573" w:rsidP="00812912">
      <w:pPr>
        <w:pStyle w:val="Textbody"/>
        <w:numPr>
          <w:ilvl w:val="3"/>
          <w:numId w:val="23"/>
        </w:numPr>
        <w:tabs>
          <w:tab w:val="left" w:pos="-670"/>
        </w:tabs>
        <w:ind w:left="426" w:hanging="426"/>
        <w:textAlignment w:val="baseline"/>
        <w:rPr>
          <w:rFonts w:ascii="Century Gothic" w:hAnsi="Century Gothic"/>
          <w:sz w:val="20"/>
        </w:rPr>
      </w:pPr>
      <w:r>
        <w:rPr>
          <w:rFonts w:ascii="Century Gothic" w:hAnsi="Century Gothic"/>
          <w:sz w:val="20"/>
        </w:rPr>
        <w:t>Zapoznaliśmy się z postanowieniami zawartymi w ogłoszeniu i SWZ i nie wnosimy do nich zastrzeżeń oraz zdobyliśmy konieczne informacje potrzebne do właściwego przygotowania oferty.</w:t>
      </w:r>
    </w:p>
    <w:p w:rsidR="00075573" w:rsidRDefault="00075573" w:rsidP="00812912">
      <w:pPr>
        <w:pStyle w:val="Textbody"/>
        <w:numPr>
          <w:ilvl w:val="3"/>
          <w:numId w:val="23"/>
        </w:numPr>
        <w:tabs>
          <w:tab w:val="left" w:pos="-670"/>
        </w:tabs>
        <w:ind w:left="426" w:hanging="426"/>
        <w:textAlignment w:val="baseline"/>
        <w:rPr>
          <w:rFonts w:ascii="Century Gothic" w:hAnsi="Century Gothic"/>
          <w:sz w:val="20"/>
        </w:rPr>
      </w:pPr>
      <w:r>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075573" w:rsidRDefault="00075573" w:rsidP="00812912">
      <w:pPr>
        <w:pStyle w:val="Textbody"/>
        <w:numPr>
          <w:ilvl w:val="3"/>
          <w:numId w:val="23"/>
        </w:numPr>
        <w:tabs>
          <w:tab w:val="left" w:pos="-670"/>
        </w:tabs>
        <w:ind w:left="426" w:hanging="426"/>
        <w:textAlignment w:val="baseline"/>
        <w:rPr>
          <w:rFonts w:ascii="Century Gothic" w:hAnsi="Century Gothic"/>
          <w:sz w:val="20"/>
        </w:rPr>
      </w:pPr>
      <w:r>
        <w:rPr>
          <w:rFonts w:ascii="Century Gothic" w:hAnsi="Century Gothic"/>
          <w:sz w:val="20"/>
        </w:rPr>
        <w:t>Uważamy się za związanych niniejszą ofertą na czas 30 dni od upływu terminu składania ofert.</w:t>
      </w:r>
    </w:p>
    <w:p w:rsidR="00075573" w:rsidRDefault="00075573" w:rsidP="00812912">
      <w:pPr>
        <w:pStyle w:val="Textbody"/>
        <w:numPr>
          <w:ilvl w:val="3"/>
          <w:numId w:val="23"/>
        </w:numPr>
        <w:tabs>
          <w:tab w:val="left" w:pos="-670"/>
        </w:tabs>
        <w:ind w:left="426" w:hanging="426"/>
        <w:textAlignment w:val="baseline"/>
        <w:rPr>
          <w:rFonts w:ascii="Century Gothic" w:hAnsi="Century Gothic"/>
          <w:sz w:val="20"/>
        </w:rPr>
      </w:pPr>
      <w:r>
        <w:rPr>
          <w:rFonts w:ascii="Century Gothic" w:hAnsi="Century Gothic"/>
          <w:sz w:val="20"/>
        </w:rPr>
        <w:t>Warunki płatności: 30 dni od dnia dostarczenia do Zamawiającego prawidłowo wystawionej faktury.</w:t>
      </w:r>
    </w:p>
    <w:p w:rsidR="00075573" w:rsidRDefault="00075573" w:rsidP="00812912">
      <w:pPr>
        <w:pStyle w:val="Textbody"/>
        <w:numPr>
          <w:ilvl w:val="3"/>
          <w:numId w:val="23"/>
        </w:numPr>
        <w:tabs>
          <w:tab w:val="left" w:pos="-670"/>
        </w:tabs>
        <w:ind w:left="426" w:hanging="426"/>
        <w:textAlignment w:val="baseline"/>
        <w:rPr>
          <w:rFonts w:ascii="Century Gothic" w:hAnsi="Century Gothic"/>
          <w:sz w:val="20"/>
        </w:rPr>
      </w:pPr>
      <w:r>
        <w:rPr>
          <w:rFonts w:ascii="Century Gothic" w:hAnsi="Century Gothic"/>
          <w:sz w:val="20"/>
        </w:rPr>
        <w:t>Zobowiązujemy się do zapewnienia możliwości odbierania wszelkiej korespondencji związanej z prowadzonym postępowaniem przez całą dobę za pośrednictwem Platformy.</w:t>
      </w:r>
    </w:p>
    <w:p w:rsidR="00075573" w:rsidRDefault="00075573" w:rsidP="00075573">
      <w:pPr>
        <w:pStyle w:val="Stopka"/>
        <w:rPr>
          <w:rFonts w:ascii="Century Gothic" w:hAnsi="Century Gothic"/>
          <w:b/>
          <w:sz w:val="20"/>
          <w:szCs w:val="20"/>
        </w:rPr>
      </w:pPr>
    </w:p>
    <w:p w:rsidR="00075573" w:rsidRPr="0032630A" w:rsidRDefault="00075573" w:rsidP="00075573">
      <w:pPr>
        <w:pStyle w:val="Stopka"/>
        <w:rPr>
          <w:rFonts w:ascii="Century Gothic" w:hAnsi="Century Gothic"/>
          <w:b/>
          <w:sz w:val="20"/>
          <w:szCs w:val="20"/>
        </w:rPr>
      </w:pPr>
      <w:r>
        <w:rPr>
          <w:rFonts w:ascii="Century Gothic" w:hAnsi="Century Gothic"/>
          <w:b/>
          <w:sz w:val="20"/>
          <w:szCs w:val="20"/>
        </w:rPr>
        <w:t>IV. Informujemy, że:</w:t>
      </w:r>
    </w:p>
    <w:p w:rsidR="00B62CE4" w:rsidRDefault="00075573" w:rsidP="00812912">
      <w:pPr>
        <w:pStyle w:val="Textbody"/>
        <w:numPr>
          <w:ilvl w:val="6"/>
          <w:numId w:val="23"/>
        </w:numPr>
        <w:ind w:left="426" w:hanging="425"/>
        <w:rPr>
          <w:rFonts w:ascii="Century Gothic" w:eastAsia="Century Gothic" w:hAnsi="Century Gothic" w:cs="Century Gothic"/>
          <w:sz w:val="20"/>
          <w:lang w:eastAsia="pl-PL"/>
        </w:rPr>
      </w:pPr>
      <w:r>
        <w:rPr>
          <w:rFonts w:ascii="Century Gothic" w:hAnsi="Century Gothic"/>
          <w:bCs/>
          <w:sz w:val="20"/>
          <w:lang w:eastAsia="pl-PL"/>
        </w:rPr>
        <w:t>Dostawa</w:t>
      </w:r>
      <w:r>
        <w:rPr>
          <w:rFonts w:ascii="Century Gothic" w:hAnsi="Century Gothic"/>
          <w:bCs/>
          <w:sz w:val="20"/>
        </w:rPr>
        <w:t xml:space="preserve"> wykonana będzie </w:t>
      </w:r>
      <w:r>
        <w:rPr>
          <w:rFonts w:ascii="Century Gothic" w:hAnsi="Century Gothic"/>
          <w:b/>
          <w:bCs/>
          <w:sz w:val="20"/>
        </w:rPr>
        <w:t>własnymi siłami/z pomocą Podwykonawcy</w:t>
      </w:r>
      <w:r>
        <w:rPr>
          <w:rFonts w:ascii="Century Gothic" w:hAnsi="Century Gothic"/>
          <w:b/>
          <w:sz w:val="20"/>
          <w:vertAlign w:val="superscript"/>
        </w:rPr>
        <w:t>5)</w:t>
      </w:r>
      <w:r>
        <w:rPr>
          <w:rFonts w:ascii="Century Gothic" w:hAnsi="Century Gothic"/>
          <w:bCs/>
          <w:sz w:val="20"/>
        </w:rPr>
        <w:t xml:space="preserve"> ……………………………………………………………………</w:t>
      </w:r>
      <w:r>
        <w:rPr>
          <w:rFonts w:ascii="Century Gothic" w:hAnsi="Century Gothic"/>
          <w:bCs/>
          <w:sz w:val="20"/>
          <w:vertAlign w:val="superscript"/>
        </w:rPr>
        <w:t xml:space="preserve"> </w:t>
      </w:r>
      <w:r>
        <w:rPr>
          <w:rStyle w:val="Odwoanieprzypisudolnego"/>
          <w:rFonts w:ascii="Century Gothic" w:eastAsia="Arial" w:hAnsi="Century Gothic"/>
          <w:bCs/>
        </w:rPr>
        <w:footnoteReference w:id="8"/>
      </w:r>
      <w:r>
        <w:rPr>
          <w:rFonts w:ascii="Century Gothic" w:hAnsi="Century Gothic"/>
          <w:bCs/>
          <w:sz w:val="20"/>
        </w:rPr>
        <w:t xml:space="preserve"> </w:t>
      </w:r>
      <w:r>
        <w:rPr>
          <w:rFonts w:ascii="Century Gothic" w:hAnsi="Century Gothic"/>
          <w:bCs/>
          <w:i/>
          <w:sz w:val="16"/>
          <w:szCs w:val="16"/>
        </w:rPr>
        <w:t>(należy podać nazwę lub firmę Podwykonawcy oraz jego siedzibę)</w:t>
      </w:r>
      <w:r>
        <w:rPr>
          <w:rFonts w:ascii="Century Gothic" w:hAnsi="Century Gothic"/>
          <w:bCs/>
          <w:sz w:val="20"/>
          <w:vertAlign w:val="superscript"/>
        </w:rPr>
        <w:t xml:space="preserve"> </w:t>
      </w:r>
      <w:r>
        <w:rPr>
          <w:rFonts w:ascii="Century Gothic" w:hAnsi="Century Gothic"/>
          <w:bCs/>
          <w:sz w:val="20"/>
        </w:rPr>
        <w:t>który wykonywać będzie część zamówienia obejmującą:</w:t>
      </w:r>
      <w:r w:rsidR="006F57BE">
        <w:rPr>
          <w:rFonts w:ascii="Century Gothic" w:hAnsi="Century Gothic"/>
          <w:bCs/>
          <w:i/>
          <w:sz w:val="20"/>
        </w:rPr>
        <w:t xml:space="preserve"> ……………</w:t>
      </w:r>
      <w:r>
        <w:rPr>
          <w:rFonts w:ascii="Century Gothic" w:hAnsi="Century Gothic"/>
          <w:sz w:val="20"/>
        </w:rPr>
        <w:t xml:space="preserve">...................................................................................................... </w:t>
      </w:r>
      <w:r w:rsidR="00B150F6">
        <w:rPr>
          <w:rFonts w:ascii="Century Gothic" w:hAnsi="Century Gothic"/>
          <w:sz w:val="20"/>
          <w:vertAlign w:val="superscript"/>
        </w:rPr>
        <w:t>7</w:t>
      </w:r>
      <w:r>
        <w:rPr>
          <w:rFonts w:ascii="Century Gothic" w:hAnsi="Century Gothic"/>
          <w:sz w:val="20"/>
          <w:vertAlign w:val="superscript"/>
        </w:rPr>
        <w:t xml:space="preserve"> </w:t>
      </w:r>
      <w:r>
        <w:rPr>
          <w:rFonts w:ascii="Century Gothic" w:hAnsi="Century Gothic"/>
          <w:sz w:val="20"/>
        </w:rPr>
        <w:t xml:space="preserve"> </w:t>
      </w:r>
      <w:r>
        <w:rPr>
          <w:rFonts w:ascii="Century Gothic" w:hAnsi="Century Gothic"/>
          <w:i/>
          <w:sz w:val="16"/>
          <w:szCs w:val="16"/>
        </w:rPr>
        <w:t>(należy podać zakres części zamówienia, którą Wykonawca zamierza powierzyć Podwykonawcy).</w:t>
      </w:r>
    </w:p>
    <w:p w:rsidR="00B62CE4" w:rsidRPr="00B62CE4" w:rsidRDefault="00075573" w:rsidP="00812912">
      <w:pPr>
        <w:pStyle w:val="Textbody"/>
        <w:numPr>
          <w:ilvl w:val="6"/>
          <w:numId w:val="23"/>
        </w:numPr>
        <w:ind w:left="426" w:hanging="425"/>
        <w:rPr>
          <w:rFonts w:ascii="Century Gothic" w:eastAsia="Century Gothic" w:hAnsi="Century Gothic" w:cs="Century Gothic"/>
          <w:sz w:val="20"/>
          <w:lang w:eastAsia="pl-PL"/>
        </w:rPr>
      </w:pPr>
      <w:r w:rsidRPr="00B62CE4">
        <w:rPr>
          <w:rFonts w:ascii="Century Gothic" w:hAnsi="Century Gothic" w:cs="Gulim"/>
          <w:sz w:val="20"/>
        </w:rPr>
        <w:t>Reklamacje na towar Zamawiający będzie składał każdorazowo w formie dokumentowej (dopuszcza się drogę faksową lub e-mail) na adres e-mail: ……………..</w:t>
      </w:r>
      <w:r w:rsidR="00B150F6">
        <w:rPr>
          <w:rFonts w:ascii="Century Gothic" w:hAnsi="Century Gothic"/>
          <w:sz w:val="20"/>
          <w:vertAlign w:val="superscript"/>
        </w:rPr>
        <w:t>7</w:t>
      </w:r>
      <w:r w:rsidRPr="00B62CE4">
        <w:rPr>
          <w:rFonts w:ascii="Century Gothic" w:hAnsi="Century Gothic" w:cs="Gulim"/>
          <w:sz w:val="20"/>
        </w:rPr>
        <w:t>, nr faksu: ……………</w:t>
      </w:r>
      <w:r w:rsidR="00B150F6">
        <w:rPr>
          <w:rFonts w:ascii="Century Gothic" w:hAnsi="Century Gothic"/>
          <w:sz w:val="20"/>
          <w:vertAlign w:val="superscript"/>
        </w:rPr>
        <w:t>7</w:t>
      </w:r>
    </w:p>
    <w:p w:rsidR="00130888" w:rsidRPr="00130888" w:rsidRDefault="00075573" w:rsidP="00812912">
      <w:pPr>
        <w:pStyle w:val="Textbody"/>
        <w:numPr>
          <w:ilvl w:val="6"/>
          <w:numId w:val="23"/>
        </w:numPr>
        <w:ind w:left="426" w:hanging="425"/>
        <w:rPr>
          <w:rFonts w:ascii="Century Gothic" w:eastAsia="Century Gothic" w:hAnsi="Century Gothic" w:cs="Century Gothic"/>
          <w:sz w:val="20"/>
          <w:lang w:eastAsia="pl-PL"/>
        </w:rPr>
      </w:pPr>
      <w:r w:rsidRPr="00B62CE4">
        <w:rPr>
          <w:rFonts w:ascii="Century Gothic" w:eastAsia="Arial Unicode MS" w:hAnsi="Century Gothic" w:cs="Gulim"/>
          <w:sz w:val="20"/>
          <w:lang w:eastAsia="pl-PL"/>
        </w:rPr>
        <w:t>Wykonawca ustanawia osob</w:t>
      </w:r>
      <w:r w:rsidRPr="00B62CE4">
        <w:rPr>
          <w:rFonts w:ascii="Century Gothic" w:eastAsia="Arial Unicode MS" w:hAnsi="Century Gothic" w:cs="Calibri"/>
          <w:sz w:val="20"/>
          <w:lang w:eastAsia="pl-PL"/>
        </w:rPr>
        <w:t>ę</w:t>
      </w:r>
      <w:r w:rsidRPr="00B62CE4">
        <w:rPr>
          <w:rFonts w:ascii="Century Gothic" w:eastAsia="Arial Unicode MS" w:hAnsi="Century Gothic" w:cs="Gulim"/>
          <w:sz w:val="20"/>
          <w:lang w:eastAsia="pl-PL"/>
        </w:rPr>
        <w:t xml:space="preserve"> odpowiedzialne za realizacj</w:t>
      </w:r>
      <w:r w:rsidRPr="00B62CE4">
        <w:rPr>
          <w:rFonts w:ascii="Century Gothic" w:eastAsia="Arial Unicode MS" w:hAnsi="Century Gothic" w:cs="Calibri"/>
          <w:sz w:val="20"/>
          <w:lang w:eastAsia="pl-PL"/>
        </w:rPr>
        <w:t>ę</w:t>
      </w:r>
      <w:r w:rsidRPr="00B62CE4">
        <w:rPr>
          <w:rFonts w:ascii="Century Gothic" w:eastAsia="Arial Unicode MS" w:hAnsi="Century Gothic" w:cs="Gulim"/>
          <w:sz w:val="20"/>
          <w:lang w:eastAsia="pl-PL"/>
        </w:rPr>
        <w:t xml:space="preserve"> przedmiotu umowy</w:t>
      </w:r>
      <w:r w:rsidR="004A7FE1">
        <w:rPr>
          <w:rFonts w:ascii="Century Gothic" w:eastAsia="Arial Unicode MS" w:hAnsi="Century Gothic" w:cs="Gulim"/>
          <w:sz w:val="20"/>
          <w:lang w:eastAsia="pl-PL"/>
        </w:rPr>
        <w:t xml:space="preserve"> ramowej, w tym za podpisanie protokołu odbioru</w:t>
      </w:r>
      <w:r w:rsidRPr="00B62CE4">
        <w:rPr>
          <w:rFonts w:ascii="Century Gothic" w:eastAsia="Arial Unicode MS" w:hAnsi="Century Gothic" w:cs="Gulim"/>
          <w:sz w:val="20"/>
          <w:lang w:eastAsia="pl-PL"/>
        </w:rPr>
        <w:t xml:space="preserve">: ........................ </w:t>
      </w:r>
      <w:r w:rsidR="00B150F6">
        <w:rPr>
          <w:rFonts w:ascii="Century Gothic" w:hAnsi="Century Gothic"/>
          <w:sz w:val="20"/>
          <w:vertAlign w:val="superscript"/>
        </w:rPr>
        <w:t>7</w:t>
      </w:r>
      <w:r w:rsidRPr="00B62CE4">
        <w:rPr>
          <w:rFonts w:ascii="Century Gothic" w:eastAsia="Arial Unicode MS" w:hAnsi="Century Gothic" w:cs="Gulim"/>
          <w:sz w:val="20"/>
          <w:lang w:eastAsia="pl-PL"/>
        </w:rPr>
        <w:t xml:space="preserve">, </w:t>
      </w:r>
      <w:r w:rsidRPr="00B62CE4">
        <w:rPr>
          <w:rFonts w:ascii="Century Gothic" w:hAnsi="Century Gothic" w:cs="Gulim"/>
          <w:sz w:val="20"/>
        </w:rPr>
        <w:t xml:space="preserve">nr tel.: ..................................... </w:t>
      </w:r>
      <w:r w:rsidR="00B150F6">
        <w:rPr>
          <w:rFonts w:ascii="Century Gothic" w:hAnsi="Century Gothic"/>
          <w:sz w:val="20"/>
          <w:vertAlign w:val="superscript"/>
        </w:rPr>
        <w:t>7</w:t>
      </w:r>
      <w:r w:rsidR="00130888">
        <w:rPr>
          <w:rFonts w:ascii="Century Gothic" w:hAnsi="Century Gothic" w:cs="Gulim"/>
          <w:sz w:val="20"/>
        </w:rPr>
        <w:t>, adres e-mail: ………………………….</w:t>
      </w:r>
      <w:r w:rsidR="00B150F6">
        <w:rPr>
          <w:rFonts w:ascii="Century Gothic" w:hAnsi="Century Gothic"/>
          <w:sz w:val="20"/>
          <w:vertAlign w:val="superscript"/>
        </w:rPr>
        <w:t>7</w:t>
      </w:r>
      <w:r w:rsidRPr="00B62CE4">
        <w:rPr>
          <w:rFonts w:ascii="Century Gothic" w:hAnsi="Century Gothic"/>
          <w:sz w:val="20"/>
          <w:vertAlign w:val="superscript"/>
        </w:rPr>
        <w:t>.</w:t>
      </w:r>
    </w:p>
    <w:p w:rsidR="00075573" w:rsidRPr="00130888" w:rsidRDefault="00130888" w:rsidP="00812912">
      <w:pPr>
        <w:pStyle w:val="Textbody"/>
        <w:numPr>
          <w:ilvl w:val="6"/>
          <w:numId w:val="23"/>
        </w:numPr>
        <w:ind w:left="426" w:hanging="425"/>
        <w:rPr>
          <w:rFonts w:ascii="Century Gothic" w:eastAsia="Century Gothic" w:hAnsi="Century Gothic" w:cs="Century Gothic"/>
          <w:sz w:val="20"/>
          <w:lang w:eastAsia="pl-PL"/>
        </w:rPr>
      </w:pPr>
      <w:r w:rsidRPr="00130888">
        <w:rPr>
          <w:rFonts w:ascii="Century Gothic" w:hAnsi="Century Gothic"/>
          <w:bCs/>
          <w:sz w:val="20"/>
        </w:rPr>
        <w:t>Zapotrzebowania będą wysyłane na pocztę elektroniczną na a</w:t>
      </w:r>
      <w:r>
        <w:rPr>
          <w:rFonts w:ascii="Century Gothic" w:hAnsi="Century Gothic"/>
          <w:bCs/>
          <w:sz w:val="20"/>
        </w:rPr>
        <w:t>dres  e-mail ………………</w:t>
      </w:r>
      <w:r w:rsidRPr="00130888">
        <w:rPr>
          <w:rFonts w:ascii="Century Gothic" w:hAnsi="Century Gothic"/>
          <w:bCs/>
          <w:sz w:val="20"/>
        </w:rPr>
        <w:t>………</w:t>
      </w:r>
      <w:r w:rsidR="00B150F6">
        <w:rPr>
          <w:rFonts w:ascii="Century Gothic" w:hAnsi="Century Gothic"/>
          <w:sz w:val="20"/>
          <w:vertAlign w:val="superscript"/>
        </w:rPr>
        <w:t>7</w:t>
      </w:r>
    </w:p>
    <w:p w:rsidR="00130888" w:rsidRPr="00130888" w:rsidRDefault="00130888" w:rsidP="00130888">
      <w:pPr>
        <w:pStyle w:val="Textbody"/>
        <w:ind w:left="1"/>
        <w:rPr>
          <w:rFonts w:ascii="Century Gothic" w:eastAsia="Century Gothic" w:hAnsi="Century Gothic" w:cs="Century Gothic"/>
          <w:sz w:val="20"/>
          <w:lang w:eastAsia="pl-PL"/>
        </w:rPr>
      </w:pPr>
    </w:p>
    <w:p w:rsidR="00075573" w:rsidRPr="006F57BE" w:rsidRDefault="00075573" w:rsidP="00812912">
      <w:pPr>
        <w:pStyle w:val="Akapitzlist"/>
        <w:numPr>
          <w:ilvl w:val="0"/>
          <w:numId w:val="24"/>
        </w:numPr>
        <w:autoSpaceDE w:val="0"/>
        <w:ind w:left="426" w:hanging="437"/>
        <w:jc w:val="both"/>
        <w:rPr>
          <w:rFonts w:ascii="Century Gothic" w:hAnsi="Century Gothic" w:cs="Century Gothic"/>
          <w:sz w:val="20"/>
          <w:szCs w:val="20"/>
          <w:vertAlign w:val="superscript"/>
        </w:rPr>
      </w:pPr>
      <w:r>
        <w:rPr>
          <w:rFonts w:ascii="Century Gothic" w:hAnsi="Century Gothic" w:cs="Century Gothic"/>
          <w:b/>
          <w:bCs/>
          <w:sz w:val="20"/>
          <w:szCs w:val="20"/>
        </w:rPr>
        <w:lastRenderedPageBreak/>
        <w:t>Oświadczamy, że</w:t>
      </w:r>
      <w:r>
        <w:rPr>
          <w:rFonts w:ascii="Century Gothic" w:hAnsi="Century Gothic" w:cs="Century Gothic"/>
          <w:sz w:val="20"/>
          <w:szCs w:val="20"/>
        </w:rPr>
        <w:t xml:space="preserve"> wypełniliśmy obowiązki informacyjne przewidziane w art. 13 lub art. 14 RODO</w:t>
      </w:r>
      <w:r>
        <w:rPr>
          <w:rFonts w:ascii="Century Gothic" w:hAnsi="Century Gothic" w:cs="Century Gothic"/>
          <w:sz w:val="20"/>
          <w:szCs w:val="20"/>
          <w:vertAlign w:val="superscript"/>
        </w:rPr>
        <w:t>1)</w:t>
      </w:r>
      <w:r>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Pr>
          <w:rFonts w:ascii="Century Gothic" w:hAnsi="Century Gothic" w:cs="Century Gothic"/>
          <w:sz w:val="20"/>
          <w:szCs w:val="20"/>
          <w:vertAlign w:val="superscript"/>
        </w:rPr>
        <w:t>2)</w:t>
      </w:r>
      <w:r>
        <w:rPr>
          <w:rFonts w:ascii="Century Gothic" w:hAnsi="Century Gothic" w:cs="Century Gothic"/>
          <w:sz w:val="20"/>
          <w:szCs w:val="20"/>
        </w:rPr>
        <w:t>.</w:t>
      </w:r>
    </w:p>
    <w:p w:rsidR="00075573" w:rsidRDefault="00075573" w:rsidP="00075573">
      <w:pPr>
        <w:pStyle w:val="Tekstprzypisudolnego1"/>
        <w:ind w:left="709" w:hanging="301"/>
        <w:jc w:val="both"/>
        <w:rPr>
          <w:rFonts w:ascii="Century Gothic" w:hAnsi="Century Gothic" w:cs="Gulim"/>
          <w:sz w:val="18"/>
          <w:szCs w:val="18"/>
          <w:vertAlign w:val="superscript"/>
        </w:rPr>
      </w:pPr>
      <w:r>
        <w:rPr>
          <w:rFonts w:ascii="Century Gothic" w:hAnsi="Century Gothic" w:cs="Gulim"/>
          <w:color w:val="000000"/>
          <w:sz w:val="18"/>
          <w:szCs w:val="18"/>
          <w:vertAlign w:val="superscript"/>
        </w:rPr>
        <w:t xml:space="preserve">1) </w:t>
      </w:r>
      <w:r>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075573" w:rsidRDefault="00075573" w:rsidP="006F57BE">
      <w:pPr>
        <w:tabs>
          <w:tab w:val="left" w:pos="540"/>
        </w:tabs>
        <w:ind w:left="709" w:hanging="283"/>
        <w:jc w:val="both"/>
        <w:rPr>
          <w:rFonts w:ascii="Century Gothic" w:hAnsi="Century Gothic" w:cs="Gulim"/>
          <w:sz w:val="18"/>
          <w:szCs w:val="18"/>
        </w:rPr>
      </w:pPr>
      <w:r>
        <w:rPr>
          <w:rFonts w:ascii="Century Gothic" w:hAnsi="Century Gothic" w:cs="Gulim"/>
          <w:sz w:val="18"/>
          <w:szCs w:val="18"/>
          <w:vertAlign w:val="superscript"/>
        </w:rPr>
        <w:t xml:space="preserve">2) </w:t>
      </w:r>
      <w:r>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F57BE" w:rsidRPr="006F57BE" w:rsidRDefault="006F57BE" w:rsidP="006F57BE">
      <w:pPr>
        <w:tabs>
          <w:tab w:val="left" w:pos="540"/>
        </w:tabs>
        <w:ind w:left="709" w:hanging="283"/>
        <w:jc w:val="both"/>
        <w:rPr>
          <w:rFonts w:ascii="Century Gothic" w:hAnsi="Century Gothic" w:cs="Gulim"/>
          <w:sz w:val="18"/>
          <w:szCs w:val="18"/>
        </w:rPr>
      </w:pPr>
    </w:p>
    <w:p w:rsidR="00075573" w:rsidRDefault="00075573" w:rsidP="00075573">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 lub podpisem zaufanym lub podpisem osobistym.</w:t>
      </w:r>
    </w:p>
    <w:p w:rsidR="00536A42" w:rsidRPr="006F57BE" w:rsidRDefault="00075573" w:rsidP="006F57BE">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Zamawiający zaleca zapisanie dokumentu w formacie PDF. </w:t>
      </w:r>
    </w:p>
    <w:p w:rsidR="00FC1D6B" w:rsidRDefault="00FC1D6B" w:rsidP="007F6659">
      <w:pPr>
        <w:suppressAutoHyphens w:val="0"/>
        <w:spacing w:after="160" w:line="259" w:lineRule="auto"/>
        <w:jc w:val="center"/>
        <w:textAlignment w:val="auto"/>
        <w:rPr>
          <w:rFonts w:ascii="Century Gothic" w:hAnsi="Century Gothic"/>
          <w:b/>
          <w:bCs/>
          <w:sz w:val="20"/>
          <w:szCs w:val="20"/>
          <w:u w:val="single"/>
        </w:rPr>
        <w:sectPr w:rsidR="00FC1D6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p>
    <w:p w:rsidR="005745BF" w:rsidRDefault="005745BF" w:rsidP="005745BF">
      <w:pPr>
        <w:widowControl w:val="0"/>
        <w:tabs>
          <w:tab w:val="left" w:pos="6615"/>
        </w:tabs>
        <w:spacing w:line="276" w:lineRule="auto"/>
        <w:jc w:val="right"/>
        <w:rPr>
          <w:rFonts w:ascii="Century Gothic" w:hAnsi="Century Gothic"/>
          <w:b/>
          <w:bCs/>
          <w:sz w:val="20"/>
          <w:szCs w:val="20"/>
          <w:u w:val="single"/>
        </w:rPr>
      </w:pPr>
      <w:r>
        <w:rPr>
          <w:rFonts w:ascii="Century Gothic" w:hAnsi="Century Gothic"/>
          <w:b/>
          <w:bCs/>
          <w:sz w:val="20"/>
          <w:szCs w:val="20"/>
          <w:u w:val="single"/>
        </w:rPr>
        <w:lastRenderedPageBreak/>
        <w:t>Załącznik nr 1b do SWZ</w:t>
      </w:r>
    </w:p>
    <w:p w:rsidR="005745BF" w:rsidRDefault="005745BF" w:rsidP="005745BF">
      <w:pPr>
        <w:widowControl w:val="0"/>
        <w:tabs>
          <w:tab w:val="left" w:pos="6615"/>
        </w:tabs>
        <w:spacing w:line="276" w:lineRule="auto"/>
        <w:jc w:val="center"/>
        <w:rPr>
          <w:rFonts w:ascii="Century Gothic" w:hAnsi="Century Gothic"/>
          <w:sz w:val="20"/>
          <w:szCs w:val="20"/>
          <w:u w:val="single"/>
        </w:rPr>
      </w:pPr>
    </w:p>
    <w:p w:rsidR="005745BF" w:rsidRDefault="005745BF" w:rsidP="005745BF">
      <w:pPr>
        <w:widowControl w:val="0"/>
        <w:tabs>
          <w:tab w:val="left" w:pos="6615"/>
        </w:tabs>
        <w:spacing w:line="276" w:lineRule="auto"/>
        <w:jc w:val="center"/>
        <w:rPr>
          <w:rFonts w:ascii="Century Gothic" w:hAnsi="Century Gothic"/>
          <w:sz w:val="20"/>
          <w:szCs w:val="20"/>
          <w:u w:val="single"/>
        </w:rPr>
      </w:pPr>
    </w:p>
    <w:p w:rsidR="005745BF" w:rsidRPr="00265169" w:rsidRDefault="005745BF" w:rsidP="005745BF">
      <w:pPr>
        <w:widowControl w:val="0"/>
        <w:tabs>
          <w:tab w:val="left" w:pos="6615"/>
        </w:tabs>
        <w:spacing w:line="276" w:lineRule="auto"/>
        <w:jc w:val="center"/>
        <w:rPr>
          <w:rFonts w:ascii="Century Gothic" w:hAnsi="Century Gothic"/>
          <w:b/>
          <w:bCs/>
          <w:sz w:val="20"/>
          <w:szCs w:val="20"/>
          <w:u w:val="single"/>
        </w:rPr>
      </w:pPr>
      <w:r>
        <w:rPr>
          <w:rFonts w:ascii="Century Gothic" w:hAnsi="Century Gothic"/>
          <w:sz w:val="20"/>
          <w:szCs w:val="20"/>
          <w:u w:val="single"/>
        </w:rPr>
        <w:t>OFERTA WYKONAWCY</w:t>
      </w:r>
    </w:p>
    <w:p w:rsidR="005745BF" w:rsidRDefault="005745BF" w:rsidP="005745BF">
      <w:pPr>
        <w:rPr>
          <w:rFonts w:ascii="Century Gothic" w:hAnsi="Century Gothic"/>
        </w:rPr>
      </w:pPr>
    </w:p>
    <w:p w:rsidR="005745BF" w:rsidRDefault="005745BF" w:rsidP="005745BF">
      <w:pPr>
        <w:rPr>
          <w:rFonts w:ascii="Century Gothic" w:hAnsi="Century Gothic"/>
        </w:rPr>
      </w:pPr>
    </w:p>
    <w:p w:rsidR="005745BF" w:rsidRDefault="005745BF" w:rsidP="005745BF">
      <w:pPr>
        <w:rPr>
          <w:rFonts w:ascii="Century Gothic" w:hAnsi="Century Gothic"/>
          <w:sz w:val="20"/>
          <w:szCs w:val="20"/>
        </w:rPr>
      </w:pPr>
      <w:r>
        <w:rPr>
          <w:rFonts w:ascii="Century Gothic" w:hAnsi="Century Gothic"/>
          <w:sz w:val="20"/>
          <w:szCs w:val="20"/>
        </w:rPr>
        <w:t xml:space="preserve">Pełna nazwa Wykonawcy:  </w:t>
      </w:r>
    </w:p>
    <w:p w:rsidR="005745BF" w:rsidRDefault="005745BF" w:rsidP="005745BF">
      <w:pPr>
        <w:rPr>
          <w:rFonts w:ascii="Century Gothic" w:hAnsi="Century Gothic"/>
          <w:sz w:val="20"/>
          <w:szCs w:val="20"/>
        </w:rPr>
      </w:pPr>
    </w:p>
    <w:p w:rsidR="005745BF" w:rsidRDefault="005745BF" w:rsidP="005745BF">
      <w:pPr>
        <w:rPr>
          <w:rFonts w:ascii="Century Gothic" w:hAnsi="Century Gothic"/>
          <w:sz w:val="20"/>
          <w:szCs w:val="20"/>
        </w:rPr>
      </w:pPr>
      <w:r>
        <w:rPr>
          <w:rFonts w:ascii="Century Gothic" w:hAnsi="Century Gothic"/>
          <w:sz w:val="20"/>
          <w:szCs w:val="20"/>
        </w:rPr>
        <w:t xml:space="preserve">_____________________________________________________________________________________ </w:t>
      </w:r>
      <w:r>
        <w:rPr>
          <w:rStyle w:val="Odwoanieprzypisudolnego"/>
          <w:rFonts w:ascii="Century Gothic" w:hAnsi="Century Gothic"/>
          <w:sz w:val="20"/>
          <w:szCs w:val="20"/>
        </w:rPr>
        <w:footnoteReference w:id="9"/>
      </w:r>
    </w:p>
    <w:p w:rsidR="005745BF" w:rsidRDefault="005745BF" w:rsidP="005745BF">
      <w:pPr>
        <w:rPr>
          <w:rFonts w:ascii="Century Gothic" w:hAnsi="Century Gothic"/>
          <w:sz w:val="20"/>
          <w:szCs w:val="20"/>
        </w:rPr>
      </w:pPr>
    </w:p>
    <w:p w:rsidR="005745BF" w:rsidRDefault="005745BF" w:rsidP="005745BF">
      <w:pPr>
        <w:rPr>
          <w:rFonts w:ascii="Century Gothic" w:hAnsi="Century Gothic"/>
          <w:sz w:val="20"/>
          <w:szCs w:val="20"/>
        </w:rPr>
      </w:pPr>
      <w:r>
        <w:rPr>
          <w:rFonts w:ascii="Century Gothic" w:hAnsi="Century Gothic"/>
          <w:sz w:val="20"/>
          <w:szCs w:val="20"/>
        </w:rPr>
        <w:t xml:space="preserve">Adres:  </w:t>
      </w:r>
    </w:p>
    <w:p w:rsidR="005745BF" w:rsidRDefault="005745BF" w:rsidP="005745BF">
      <w:pPr>
        <w:rPr>
          <w:rFonts w:ascii="Century Gothic" w:hAnsi="Century Gothic"/>
          <w:sz w:val="20"/>
          <w:szCs w:val="20"/>
        </w:rPr>
      </w:pPr>
    </w:p>
    <w:p w:rsidR="005745BF" w:rsidRDefault="005745BF" w:rsidP="005745BF">
      <w:pPr>
        <w:rPr>
          <w:rFonts w:ascii="Century Gothic" w:hAnsi="Century Gothic"/>
          <w:sz w:val="20"/>
          <w:szCs w:val="20"/>
        </w:rPr>
      </w:pPr>
      <w:r>
        <w:rPr>
          <w:rFonts w:ascii="Century Gothic" w:hAnsi="Century Gothic"/>
          <w:sz w:val="20"/>
          <w:szCs w:val="20"/>
        </w:rPr>
        <w:t xml:space="preserve">_____________________________________________________________________________________ </w:t>
      </w:r>
      <w:r>
        <w:rPr>
          <w:rFonts w:ascii="Century Gothic" w:hAnsi="Century Gothic"/>
          <w:sz w:val="20"/>
          <w:szCs w:val="20"/>
        </w:rPr>
        <w:fldChar w:fldCharType="begin"/>
      </w:r>
      <w:r>
        <w:rPr>
          <w:rFonts w:ascii="Century Gothic" w:hAnsi="Century Gothic"/>
          <w:sz w:val="20"/>
          <w:szCs w:val="20"/>
        </w:rPr>
        <w:instrText xml:space="preserve"> NOTEREF _Ref67475073 \f \h  \* MERGEFORMAT </w:instrText>
      </w:r>
      <w:r>
        <w:rPr>
          <w:rFonts w:ascii="Century Gothic" w:hAnsi="Century Gothic"/>
          <w:sz w:val="20"/>
          <w:szCs w:val="20"/>
        </w:rPr>
      </w:r>
      <w:r>
        <w:rPr>
          <w:rFonts w:ascii="Century Gothic" w:hAnsi="Century Gothic"/>
          <w:sz w:val="20"/>
          <w:szCs w:val="20"/>
        </w:rPr>
        <w:fldChar w:fldCharType="separate"/>
      </w:r>
      <w:r w:rsidR="001E05E9" w:rsidRPr="001E05E9">
        <w:rPr>
          <w:rStyle w:val="Odwoanieprzypisudolnego"/>
          <w:rFonts w:ascii="Century Gothic" w:hAnsi="Century Gothic"/>
          <w:sz w:val="20"/>
          <w:szCs w:val="20"/>
        </w:rPr>
        <w:t>1</w:t>
      </w:r>
      <w:r>
        <w:rPr>
          <w:rFonts w:ascii="Century Gothic" w:hAnsi="Century Gothic"/>
          <w:sz w:val="20"/>
          <w:szCs w:val="20"/>
        </w:rPr>
        <w:fldChar w:fldCharType="end"/>
      </w:r>
    </w:p>
    <w:p w:rsidR="005745BF" w:rsidRDefault="005745BF" w:rsidP="005745BF">
      <w:pPr>
        <w:rPr>
          <w:rFonts w:ascii="Century Gothic" w:hAnsi="Century Gothic"/>
          <w:sz w:val="20"/>
          <w:szCs w:val="20"/>
        </w:rPr>
      </w:pPr>
    </w:p>
    <w:p w:rsidR="005745BF" w:rsidRDefault="005745BF" w:rsidP="005745BF">
      <w:pPr>
        <w:rPr>
          <w:rFonts w:ascii="Century Gothic" w:hAnsi="Century Gothic"/>
          <w:color w:val="auto"/>
          <w:sz w:val="20"/>
          <w:szCs w:val="20"/>
        </w:rPr>
      </w:pPr>
      <w:r>
        <w:rPr>
          <w:rFonts w:ascii="Century Gothic" w:hAnsi="Century Gothic"/>
          <w:color w:val="auto"/>
          <w:sz w:val="20"/>
          <w:szCs w:val="20"/>
        </w:rPr>
        <w:t xml:space="preserve">Nr telefonu:  </w:t>
      </w:r>
    </w:p>
    <w:p w:rsidR="005745BF" w:rsidRDefault="005745BF" w:rsidP="005745BF">
      <w:pPr>
        <w:rPr>
          <w:rFonts w:ascii="Century Gothic" w:hAnsi="Century Gothic"/>
          <w:color w:val="auto"/>
          <w:sz w:val="20"/>
          <w:szCs w:val="20"/>
        </w:rPr>
      </w:pPr>
    </w:p>
    <w:p w:rsidR="005745BF" w:rsidRDefault="005745BF" w:rsidP="005745BF">
      <w:pPr>
        <w:rPr>
          <w:rFonts w:ascii="Century Gothic" w:hAnsi="Century Gothic"/>
          <w:sz w:val="20"/>
          <w:szCs w:val="20"/>
        </w:rPr>
      </w:pPr>
      <w:r>
        <w:rPr>
          <w:rFonts w:ascii="Century Gothic" w:hAnsi="Century Gothic"/>
          <w:sz w:val="20"/>
          <w:szCs w:val="20"/>
        </w:rPr>
        <w:t>_____________________________________________________________________________________</w:t>
      </w:r>
      <w:r>
        <w:rPr>
          <w:rFonts w:ascii="Century Gothic" w:hAnsi="Century Gothic"/>
          <w:sz w:val="20"/>
          <w:szCs w:val="20"/>
        </w:rPr>
        <w:fldChar w:fldCharType="begin"/>
      </w:r>
      <w:r>
        <w:rPr>
          <w:rFonts w:ascii="Century Gothic" w:hAnsi="Century Gothic"/>
          <w:sz w:val="20"/>
          <w:szCs w:val="20"/>
        </w:rPr>
        <w:instrText xml:space="preserve"> NOTEREF _Ref67475073 \f \h  \* MERGEFORMAT </w:instrText>
      </w:r>
      <w:r>
        <w:rPr>
          <w:rFonts w:ascii="Century Gothic" w:hAnsi="Century Gothic"/>
          <w:sz w:val="20"/>
          <w:szCs w:val="20"/>
        </w:rPr>
      </w:r>
      <w:r>
        <w:rPr>
          <w:rFonts w:ascii="Century Gothic" w:hAnsi="Century Gothic"/>
          <w:sz w:val="20"/>
          <w:szCs w:val="20"/>
        </w:rPr>
        <w:fldChar w:fldCharType="separate"/>
      </w:r>
      <w:r w:rsidR="001E05E9" w:rsidRPr="001E05E9">
        <w:rPr>
          <w:rStyle w:val="Odwoanieprzypisudolnego"/>
          <w:rFonts w:ascii="Century Gothic" w:hAnsi="Century Gothic"/>
          <w:sz w:val="20"/>
          <w:szCs w:val="20"/>
        </w:rPr>
        <w:t>1</w:t>
      </w:r>
      <w:r>
        <w:rPr>
          <w:rFonts w:ascii="Century Gothic" w:hAnsi="Century Gothic"/>
          <w:sz w:val="20"/>
          <w:szCs w:val="20"/>
        </w:rPr>
        <w:fldChar w:fldCharType="end"/>
      </w:r>
    </w:p>
    <w:p w:rsidR="005745BF" w:rsidRDefault="005745BF" w:rsidP="005745BF">
      <w:pPr>
        <w:rPr>
          <w:rFonts w:ascii="Century Gothic" w:hAnsi="Century Gothic"/>
          <w:sz w:val="20"/>
          <w:szCs w:val="20"/>
        </w:rPr>
      </w:pPr>
    </w:p>
    <w:p w:rsidR="005745BF" w:rsidRDefault="005745BF" w:rsidP="005745BF">
      <w:pPr>
        <w:rPr>
          <w:rFonts w:ascii="Century Gothic" w:hAnsi="Century Gothic"/>
          <w:sz w:val="20"/>
          <w:szCs w:val="20"/>
        </w:rPr>
      </w:pPr>
      <w:r>
        <w:rPr>
          <w:rFonts w:ascii="Century Gothic" w:hAnsi="Century Gothic"/>
          <w:sz w:val="20"/>
          <w:szCs w:val="20"/>
        </w:rPr>
        <w:t xml:space="preserve">Adres e-mail: </w:t>
      </w:r>
    </w:p>
    <w:p w:rsidR="005745BF" w:rsidRDefault="005745BF" w:rsidP="005745BF">
      <w:pPr>
        <w:rPr>
          <w:rFonts w:ascii="Century Gothic" w:hAnsi="Century Gothic"/>
          <w:sz w:val="20"/>
          <w:szCs w:val="20"/>
        </w:rPr>
      </w:pPr>
    </w:p>
    <w:p w:rsidR="005745BF" w:rsidRDefault="005745BF" w:rsidP="005745BF">
      <w:pPr>
        <w:rPr>
          <w:rFonts w:ascii="Century Gothic" w:hAnsi="Century Gothic"/>
          <w:sz w:val="20"/>
          <w:szCs w:val="20"/>
        </w:rPr>
      </w:pPr>
      <w:r>
        <w:rPr>
          <w:rFonts w:ascii="Century Gothic" w:hAnsi="Century Gothic"/>
          <w:sz w:val="20"/>
          <w:szCs w:val="20"/>
        </w:rPr>
        <w:t>_____________________________________________________________________________________</w:t>
      </w:r>
      <w:r>
        <w:rPr>
          <w:rFonts w:ascii="Century Gothic" w:hAnsi="Century Gothic"/>
          <w:sz w:val="20"/>
          <w:szCs w:val="20"/>
        </w:rPr>
        <w:fldChar w:fldCharType="begin"/>
      </w:r>
      <w:r>
        <w:rPr>
          <w:rFonts w:ascii="Century Gothic" w:hAnsi="Century Gothic"/>
          <w:sz w:val="20"/>
          <w:szCs w:val="20"/>
        </w:rPr>
        <w:instrText xml:space="preserve"> NOTEREF _Ref67475073 \f \h  \* MERGEFORMAT </w:instrText>
      </w:r>
      <w:r>
        <w:rPr>
          <w:rFonts w:ascii="Century Gothic" w:hAnsi="Century Gothic"/>
          <w:sz w:val="20"/>
          <w:szCs w:val="20"/>
        </w:rPr>
      </w:r>
      <w:r>
        <w:rPr>
          <w:rFonts w:ascii="Century Gothic" w:hAnsi="Century Gothic"/>
          <w:sz w:val="20"/>
          <w:szCs w:val="20"/>
        </w:rPr>
        <w:fldChar w:fldCharType="separate"/>
      </w:r>
      <w:r w:rsidR="001E05E9" w:rsidRPr="001E05E9">
        <w:rPr>
          <w:rStyle w:val="Odwoanieprzypisudolnego"/>
          <w:rFonts w:ascii="Century Gothic" w:hAnsi="Century Gothic"/>
          <w:sz w:val="20"/>
          <w:szCs w:val="20"/>
        </w:rPr>
        <w:t>1</w:t>
      </w:r>
      <w:r>
        <w:rPr>
          <w:rFonts w:ascii="Century Gothic" w:hAnsi="Century Gothic"/>
          <w:sz w:val="20"/>
          <w:szCs w:val="20"/>
        </w:rPr>
        <w:fldChar w:fldCharType="end"/>
      </w:r>
    </w:p>
    <w:p w:rsidR="005745BF" w:rsidRDefault="005745BF" w:rsidP="005745BF">
      <w:pPr>
        <w:rPr>
          <w:rFonts w:ascii="Century Gothic" w:hAnsi="Century Gothic"/>
          <w:sz w:val="20"/>
          <w:szCs w:val="20"/>
        </w:rPr>
      </w:pPr>
    </w:p>
    <w:p w:rsidR="005745BF" w:rsidRDefault="005745BF" w:rsidP="005745BF">
      <w:pPr>
        <w:rPr>
          <w:rFonts w:ascii="Century Gothic" w:hAnsi="Century Gothic"/>
          <w:sz w:val="20"/>
          <w:szCs w:val="20"/>
        </w:rPr>
      </w:pPr>
      <w:r>
        <w:rPr>
          <w:rFonts w:ascii="Century Gothic" w:hAnsi="Century Gothic"/>
          <w:sz w:val="20"/>
          <w:szCs w:val="20"/>
        </w:rPr>
        <w:t xml:space="preserve">Nr KRS/ REGON/NIP:  </w:t>
      </w:r>
    </w:p>
    <w:p w:rsidR="005745BF" w:rsidRDefault="005745BF" w:rsidP="005745BF">
      <w:pPr>
        <w:rPr>
          <w:rFonts w:ascii="Century Gothic" w:hAnsi="Century Gothic"/>
          <w:sz w:val="20"/>
          <w:szCs w:val="20"/>
        </w:rPr>
      </w:pPr>
    </w:p>
    <w:p w:rsidR="005745BF" w:rsidRDefault="005745BF" w:rsidP="005745BF">
      <w:pPr>
        <w:rPr>
          <w:rFonts w:ascii="Century Gothic" w:hAnsi="Century Gothic"/>
          <w:sz w:val="20"/>
          <w:szCs w:val="20"/>
        </w:rPr>
      </w:pPr>
      <w:r>
        <w:rPr>
          <w:rFonts w:ascii="Century Gothic" w:hAnsi="Century Gothic"/>
          <w:sz w:val="20"/>
          <w:szCs w:val="20"/>
        </w:rPr>
        <w:t>_____________________________________________________________________________________</w:t>
      </w:r>
      <w:r>
        <w:rPr>
          <w:rFonts w:ascii="Century Gothic" w:hAnsi="Century Gothic"/>
          <w:sz w:val="20"/>
          <w:szCs w:val="20"/>
        </w:rPr>
        <w:fldChar w:fldCharType="begin"/>
      </w:r>
      <w:r>
        <w:rPr>
          <w:rFonts w:ascii="Century Gothic" w:hAnsi="Century Gothic"/>
          <w:sz w:val="20"/>
          <w:szCs w:val="20"/>
        </w:rPr>
        <w:instrText xml:space="preserve"> NOTEREF _Ref67475073 \f \h  \* MERGEFORMAT </w:instrText>
      </w:r>
      <w:r>
        <w:rPr>
          <w:rFonts w:ascii="Century Gothic" w:hAnsi="Century Gothic"/>
          <w:sz w:val="20"/>
          <w:szCs w:val="20"/>
        </w:rPr>
      </w:r>
      <w:r>
        <w:rPr>
          <w:rFonts w:ascii="Century Gothic" w:hAnsi="Century Gothic"/>
          <w:sz w:val="20"/>
          <w:szCs w:val="20"/>
        </w:rPr>
        <w:fldChar w:fldCharType="separate"/>
      </w:r>
      <w:r w:rsidR="001E05E9" w:rsidRPr="001E05E9">
        <w:rPr>
          <w:rStyle w:val="Odwoanieprzypisudolnego"/>
          <w:rFonts w:ascii="Century Gothic" w:hAnsi="Century Gothic"/>
          <w:sz w:val="20"/>
          <w:szCs w:val="20"/>
        </w:rPr>
        <w:t>1</w:t>
      </w:r>
      <w:r>
        <w:rPr>
          <w:rFonts w:ascii="Century Gothic" w:hAnsi="Century Gothic"/>
          <w:sz w:val="20"/>
          <w:szCs w:val="20"/>
        </w:rPr>
        <w:fldChar w:fldCharType="end"/>
      </w:r>
    </w:p>
    <w:p w:rsidR="005745BF" w:rsidRDefault="005745BF" w:rsidP="005745BF">
      <w:pPr>
        <w:rPr>
          <w:rFonts w:ascii="Century Gothic" w:hAnsi="Century Gothic"/>
          <w:sz w:val="20"/>
          <w:szCs w:val="20"/>
        </w:rPr>
      </w:pPr>
    </w:p>
    <w:p w:rsidR="005745BF" w:rsidRDefault="005745BF" w:rsidP="005745BF">
      <w:pPr>
        <w:rPr>
          <w:rFonts w:ascii="Century Gothic" w:hAnsi="Century Gothic"/>
          <w:sz w:val="20"/>
          <w:szCs w:val="20"/>
        </w:rPr>
      </w:pPr>
    </w:p>
    <w:p w:rsidR="005745BF" w:rsidRDefault="005745BF" w:rsidP="005745BF">
      <w:pPr>
        <w:suppressAutoHyphens w:val="0"/>
        <w:jc w:val="both"/>
        <w:rPr>
          <w:rFonts w:ascii="Century Gothic" w:hAnsi="Century Gothic" w:cs="Times New Roman"/>
          <w:sz w:val="20"/>
          <w:szCs w:val="20"/>
        </w:rPr>
      </w:pPr>
      <w:r>
        <w:rPr>
          <w:rFonts w:ascii="Century Gothic" w:eastAsia="Times New Roman" w:hAnsi="Century Gothic" w:cs="Times New Roman"/>
          <w:color w:val="auto"/>
          <w:kern w:val="0"/>
          <w:sz w:val="20"/>
          <w:szCs w:val="20"/>
          <w:lang w:eastAsia="en-US" w:bidi="ar-SA"/>
        </w:rPr>
        <w:t xml:space="preserve">Przystępując do postępowania prowadzonego w trybie podstawowym na </w:t>
      </w:r>
      <w:r>
        <w:rPr>
          <w:rFonts w:ascii="Century Gothic" w:eastAsia="Times New Roman" w:hAnsi="Century Gothic" w:cs="Times New Roman"/>
          <w:b/>
          <w:color w:val="auto"/>
          <w:kern w:val="0"/>
          <w:sz w:val="20"/>
          <w:szCs w:val="20"/>
          <w:lang w:eastAsia="en-US" w:bidi="ar-SA"/>
        </w:rPr>
        <w:t>Dostawy latarek</w:t>
      </w:r>
      <w:r>
        <w:rPr>
          <w:rFonts w:ascii="Century Gothic" w:hAnsi="Century Gothic" w:cs="Calibri Light"/>
          <w:b/>
          <w:sz w:val="20"/>
          <w:szCs w:val="20"/>
        </w:rPr>
        <w:t xml:space="preserve">, </w:t>
      </w:r>
      <w:r w:rsidR="00C7783D" w:rsidRPr="00C7783D">
        <w:rPr>
          <w:rFonts w:ascii="Century Gothic" w:hAnsi="Century Gothic" w:cs="Calibri Light"/>
          <w:b/>
          <w:sz w:val="20"/>
          <w:szCs w:val="20"/>
        </w:rPr>
        <w:t>WZP-2411/21/167/Z</w:t>
      </w:r>
      <w:r w:rsidR="00C7783D">
        <w:rPr>
          <w:rFonts w:ascii="Century Gothic" w:hAnsi="Century Gothic" w:cs="Calibri Light"/>
          <w:b/>
          <w:sz w:val="20"/>
          <w:szCs w:val="20"/>
        </w:rPr>
        <w:t>.</w:t>
      </w:r>
    </w:p>
    <w:p w:rsidR="005745BF" w:rsidRDefault="005745BF" w:rsidP="005745BF">
      <w:pPr>
        <w:suppressAutoHyphens w:val="0"/>
        <w:jc w:val="both"/>
        <w:rPr>
          <w:rFonts w:ascii="Century Gothic" w:eastAsia="Times New Roman" w:hAnsi="Century Gothic" w:cs="Times New Roman"/>
          <w:color w:val="auto"/>
          <w:kern w:val="0"/>
          <w:sz w:val="20"/>
          <w:szCs w:val="20"/>
          <w:lang w:eastAsia="en-US" w:bidi="ar-SA"/>
        </w:rPr>
      </w:pPr>
    </w:p>
    <w:p w:rsidR="005745BF" w:rsidRDefault="005745BF" w:rsidP="005745BF">
      <w:pPr>
        <w:tabs>
          <w:tab w:val="left" w:pos="426"/>
        </w:tabs>
        <w:jc w:val="both"/>
        <w:rPr>
          <w:rFonts w:ascii="Century Gothic" w:eastAsia="Times New Roman" w:hAnsi="Century Gothic"/>
          <w:b/>
          <w:bCs/>
          <w:sz w:val="20"/>
          <w:szCs w:val="20"/>
        </w:rPr>
      </w:pPr>
      <w:r w:rsidRPr="00BF6929">
        <w:rPr>
          <w:rFonts w:ascii="Century Gothic" w:eastAsia="Times New Roman" w:hAnsi="Century Gothic"/>
          <w:b/>
          <w:bCs/>
          <w:iCs/>
          <w:color w:val="auto"/>
          <w:sz w:val="20"/>
          <w:szCs w:val="20"/>
        </w:rPr>
        <w:t>I.</w:t>
      </w:r>
      <w:r>
        <w:rPr>
          <w:rFonts w:ascii="Century Gothic" w:eastAsia="Times New Roman" w:hAnsi="Century Gothic"/>
          <w:b/>
          <w:bCs/>
          <w:sz w:val="20"/>
          <w:szCs w:val="20"/>
        </w:rPr>
        <w:t xml:space="preserve"> </w:t>
      </w:r>
      <w:r w:rsidRPr="00BF6929">
        <w:rPr>
          <w:rFonts w:ascii="Century Gothic" w:eastAsia="Times New Roman" w:hAnsi="Century Gothic"/>
          <w:b/>
          <w:bCs/>
          <w:sz w:val="20"/>
          <w:szCs w:val="20"/>
        </w:rPr>
        <w:t xml:space="preserve">Oferujemy wykonanie przedmiotu zamówienia w zadaniu nr </w:t>
      </w:r>
      <w:r>
        <w:rPr>
          <w:rFonts w:ascii="Century Gothic" w:eastAsia="Times New Roman" w:hAnsi="Century Gothic"/>
          <w:b/>
          <w:bCs/>
          <w:sz w:val="20"/>
          <w:szCs w:val="20"/>
        </w:rPr>
        <w:t>2</w:t>
      </w:r>
      <w:r w:rsidRPr="00BF6929">
        <w:rPr>
          <w:rFonts w:ascii="Century Gothic" w:eastAsia="Times New Roman" w:hAnsi="Century Gothic"/>
          <w:b/>
          <w:bCs/>
          <w:sz w:val="20"/>
          <w:szCs w:val="20"/>
        </w:rPr>
        <w:t xml:space="preserve"> na </w:t>
      </w:r>
      <w:r>
        <w:rPr>
          <w:rFonts w:ascii="Century Gothic" w:eastAsia="Times New Roman" w:hAnsi="Century Gothic"/>
          <w:b/>
          <w:bCs/>
          <w:sz w:val="20"/>
          <w:szCs w:val="20"/>
        </w:rPr>
        <w:t>d</w:t>
      </w:r>
      <w:r w:rsidRPr="005745BF">
        <w:rPr>
          <w:rFonts w:ascii="Century Gothic" w:eastAsia="Times New Roman" w:hAnsi="Century Gothic"/>
          <w:b/>
          <w:bCs/>
          <w:sz w:val="20"/>
          <w:szCs w:val="20"/>
        </w:rPr>
        <w:t>ostawy latarek z wskaźnikiem laserowym do pistoletów Glock 17</w:t>
      </w:r>
      <w:r>
        <w:rPr>
          <w:rFonts w:ascii="Century Gothic" w:eastAsia="Times New Roman" w:hAnsi="Century Gothic"/>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612"/>
        <w:gridCol w:w="1896"/>
        <w:gridCol w:w="1047"/>
        <w:gridCol w:w="1010"/>
        <w:gridCol w:w="1928"/>
      </w:tblGrid>
      <w:tr w:rsidR="005745BF" w:rsidTr="00A33B31">
        <w:tc>
          <w:tcPr>
            <w:tcW w:w="569" w:type="dxa"/>
            <w:tcBorders>
              <w:top w:val="single" w:sz="4" w:space="0" w:color="auto"/>
              <w:left w:val="single" w:sz="4" w:space="0" w:color="auto"/>
              <w:bottom w:val="single" w:sz="4" w:space="0" w:color="auto"/>
              <w:right w:val="single" w:sz="4" w:space="0" w:color="auto"/>
            </w:tcBorders>
            <w:vAlign w:val="center"/>
            <w:hideMark/>
          </w:tcPr>
          <w:p w:rsidR="005745BF" w:rsidRDefault="005745BF" w:rsidP="00A33B31">
            <w:pPr>
              <w:tabs>
                <w:tab w:val="left" w:pos="0"/>
              </w:tabs>
              <w:spacing w:after="60"/>
              <w:jc w:val="center"/>
              <w:rPr>
                <w:rFonts w:ascii="Century Gothic" w:hAnsi="Century Gothic"/>
                <w:kern w:val="2"/>
                <w:sz w:val="20"/>
                <w:szCs w:val="20"/>
              </w:rPr>
            </w:pPr>
            <w:r>
              <w:rPr>
                <w:rFonts w:ascii="Century Gothic" w:hAnsi="Century Gothic"/>
                <w:sz w:val="20"/>
                <w:szCs w:val="20"/>
              </w:rPr>
              <w:t>L.p.</w:t>
            </w:r>
          </w:p>
        </w:tc>
        <w:tc>
          <w:tcPr>
            <w:tcW w:w="2612" w:type="dxa"/>
            <w:tcBorders>
              <w:top w:val="single" w:sz="4" w:space="0" w:color="auto"/>
              <w:left w:val="single" w:sz="4" w:space="0" w:color="auto"/>
              <w:bottom w:val="single" w:sz="4" w:space="0" w:color="auto"/>
              <w:right w:val="single" w:sz="4" w:space="0" w:color="auto"/>
            </w:tcBorders>
            <w:vAlign w:val="center"/>
            <w:hideMark/>
          </w:tcPr>
          <w:p w:rsidR="005745BF" w:rsidRPr="006E3A58" w:rsidRDefault="005745BF"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Asortyment</w:t>
            </w:r>
          </w:p>
        </w:tc>
        <w:tc>
          <w:tcPr>
            <w:tcW w:w="1896" w:type="dxa"/>
            <w:tcBorders>
              <w:top w:val="single" w:sz="4" w:space="0" w:color="auto"/>
              <w:left w:val="single" w:sz="4" w:space="0" w:color="auto"/>
              <w:bottom w:val="single" w:sz="4" w:space="0" w:color="auto"/>
              <w:right w:val="single" w:sz="4" w:space="0" w:color="auto"/>
            </w:tcBorders>
            <w:vAlign w:val="center"/>
            <w:hideMark/>
          </w:tcPr>
          <w:p w:rsidR="005745BF" w:rsidRPr="006E3A58" w:rsidRDefault="005745BF"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Cena jednostkowa netto</w:t>
            </w:r>
          </w:p>
        </w:tc>
        <w:tc>
          <w:tcPr>
            <w:tcW w:w="1047" w:type="dxa"/>
            <w:tcBorders>
              <w:top w:val="single" w:sz="4" w:space="0" w:color="auto"/>
              <w:left w:val="single" w:sz="4" w:space="0" w:color="auto"/>
              <w:bottom w:val="single" w:sz="4" w:space="0" w:color="auto"/>
              <w:right w:val="single" w:sz="4" w:space="0" w:color="auto"/>
            </w:tcBorders>
            <w:vAlign w:val="center"/>
            <w:hideMark/>
          </w:tcPr>
          <w:p w:rsidR="005745BF" w:rsidRPr="006E3A58" w:rsidRDefault="005745BF"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Stawka podatku VAT (%)</w:t>
            </w:r>
          </w:p>
        </w:tc>
        <w:tc>
          <w:tcPr>
            <w:tcW w:w="1010" w:type="dxa"/>
            <w:tcBorders>
              <w:top w:val="single" w:sz="4" w:space="0" w:color="auto"/>
              <w:left w:val="single" w:sz="4" w:space="0" w:color="auto"/>
              <w:bottom w:val="single" w:sz="4" w:space="0" w:color="auto"/>
              <w:right w:val="single" w:sz="4" w:space="0" w:color="auto"/>
            </w:tcBorders>
            <w:vAlign w:val="center"/>
            <w:hideMark/>
          </w:tcPr>
          <w:p w:rsidR="005745BF" w:rsidRPr="006E3A58" w:rsidRDefault="005745BF"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Ilość</w:t>
            </w:r>
          </w:p>
        </w:tc>
        <w:tc>
          <w:tcPr>
            <w:tcW w:w="1928" w:type="dxa"/>
            <w:tcBorders>
              <w:top w:val="single" w:sz="4" w:space="0" w:color="auto"/>
              <w:left w:val="single" w:sz="4" w:space="0" w:color="auto"/>
              <w:bottom w:val="single" w:sz="4" w:space="0" w:color="auto"/>
              <w:right w:val="single" w:sz="4" w:space="0" w:color="auto"/>
            </w:tcBorders>
            <w:vAlign w:val="center"/>
            <w:hideMark/>
          </w:tcPr>
          <w:p w:rsidR="005745BF" w:rsidRPr="006E3A58" w:rsidRDefault="005745BF"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Cena oferty  brutto (kol.3xkol.5</w:t>
            </w:r>
            <w:r w:rsidRPr="006E3A58">
              <w:rPr>
                <w:sz w:val="20"/>
                <w:szCs w:val="20"/>
              </w:rPr>
              <w:t xml:space="preserve"> </w:t>
            </w:r>
            <w:r w:rsidRPr="006E3A58">
              <w:rPr>
                <w:rFonts w:ascii="Century Gothic" w:hAnsi="Century Gothic"/>
                <w:sz w:val="20"/>
                <w:szCs w:val="20"/>
              </w:rPr>
              <w:t>powiększona o wartość podatku VAT)</w:t>
            </w:r>
          </w:p>
        </w:tc>
      </w:tr>
      <w:tr w:rsidR="005745BF" w:rsidTr="00A33B31">
        <w:tc>
          <w:tcPr>
            <w:tcW w:w="569" w:type="dxa"/>
            <w:tcBorders>
              <w:top w:val="single" w:sz="4" w:space="0" w:color="auto"/>
              <w:left w:val="single" w:sz="4" w:space="0" w:color="auto"/>
              <w:bottom w:val="single" w:sz="4" w:space="0" w:color="auto"/>
              <w:right w:val="single" w:sz="4" w:space="0" w:color="auto"/>
            </w:tcBorders>
            <w:hideMark/>
          </w:tcPr>
          <w:p w:rsidR="005745BF" w:rsidRDefault="005745BF" w:rsidP="00A33B31">
            <w:pPr>
              <w:tabs>
                <w:tab w:val="left" w:pos="0"/>
              </w:tabs>
              <w:spacing w:after="60"/>
              <w:jc w:val="center"/>
              <w:rPr>
                <w:rFonts w:ascii="Century Gothic" w:hAnsi="Century Gothic"/>
                <w:sz w:val="20"/>
                <w:szCs w:val="20"/>
              </w:rPr>
            </w:pPr>
            <w:r>
              <w:rPr>
                <w:rFonts w:ascii="Century Gothic" w:hAnsi="Century Gothic"/>
                <w:sz w:val="20"/>
                <w:szCs w:val="20"/>
              </w:rPr>
              <w:t>1</w:t>
            </w:r>
          </w:p>
        </w:tc>
        <w:tc>
          <w:tcPr>
            <w:tcW w:w="2612" w:type="dxa"/>
            <w:tcBorders>
              <w:top w:val="single" w:sz="4" w:space="0" w:color="auto"/>
              <w:left w:val="single" w:sz="4" w:space="0" w:color="auto"/>
              <w:bottom w:val="single" w:sz="4" w:space="0" w:color="auto"/>
              <w:right w:val="single" w:sz="4" w:space="0" w:color="auto"/>
            </w:tcBorders>
            <w:hideMark/>
          </w:tcPr>
          <w:p w:rsidR="005745BF" w:rsidRPr="006E3A58" w:rsidRDefault="005745BF"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2</w:t>
            </w:r>
          </w:p>
        </w:tc>
        <w:tc>
          <w:tcPr>
            <w:tcW w:w="1896" w:type="dxa"/>
            <w:tcBorders>
              <w:top w:val="single" w:sz="4" w:space="0" w:color="auto"/>
              <w:left w:val="single" w:sz="4" w:space="0" w:color="auto"/>
              <w:bottom w:val="single" w:sz="4" w:space="0" w:color="auto"/>
              <w:right w:val="single" w:sz="4" w:space="0" w:color="auto"/>
            </w:tcBorders>
            <w:hideMark/>
          </w:tcPr>
          <w:p w:rsidR="005745BF" w:rsidRPr="006E3A58" w:rsidRDefault="005745BF"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3</w:t>
            </w:r>
          </w:p>
        </w:tc>
        <w:tc>
          <w:tcPr>
            <w:tcW w:w="1047" w:type="dxa"/>
            <w:tcBorders>
              <w:top w:val="single" w:sz="4" w:space="0" w:color="auto"/>
              <w:left w:val="single" w:sz="4" w:space="0" w:color="auto"/>
              <w:bottom w:val="single" w:sz="4" w:space="0" w:color="auto"/>
              <w:right w:val="single" w:sz="4" w:space="0" w:color="auto"/>
            </w:tcBorders>
            <w:hideMark/>
          </w:tcPr>
          <w:p w:rsidR="005745BF" w:rsidRPr="006E3A58" w:rsidRDefault="005745BF"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4</w:t>
            </w:r>
          </w:p>
        </w:tc>
        <w:tc>
          <w:tcPr>
            <w:tcW w:w="1010" w:type="dxa"/>
            <w:tcBorders>
              <w:top w:val="single" w:sz="4" w:space="0" w:color="auto"/>
              <w:left w:val="single" w:sz="4" w:space="0" w:color="auto"/>
              <w:bottom w:val="single" w:sz="4" w:space="0" w:color="auto"/>
              <w:right w:val="single" w:sz="4" w:space="0" w:color="auto"/>
            </w:tcBorders>
            <w:hideMark/>
          </w:tcPr>
          <w:p w:rsidR="005745BF" w:rsidRPr="006E3A58" w:rsidRDefault="005745BF"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5</w:t>
            </w:r>
          </w:p>
        </w:tc>
        <w:tc>
          <w:tcPr>
            <w:tcW w:w="1928" w:type="dxa"/>
            <w:tcBorders>
              <w:top w:val="single" w:sz="4" w:space="0" w:color="auto"/>
              <w:left w:val="single" w:sz="4" w:space="0" w:color="auto"/>
              <w:bottom w:val="single" w:sz="4" w:space="0" w:color="auto"/>
              <w:right w:val="single" w:sz="4" w:space="0" w:color="auto"/>
            </w:tcBorders>
            <w:hideMark/>
          </w:tcPr>
          <w:p w:rsidR="005745BF" w:rsidRPr="006E3A58" w:rsidRDefault="005745BF"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6</w:t>
            </w:r>
          </w:p>
        </w:tc>
      </w:tr>
      <w:tr w:rsidR="005745BF" w:rsidTr="00A33B31">
        <w:trPr>
          <w:trHeight w:val="3240"/>
        </w:trPr>
        <w:tc>
          <w:tcPr>
            <w:tcW w:w="569" w:type="dxa"/>
            <w:tcBorders>
              <w:top w:val="single" w:sz="4" w:space="0" w:color="auto"/>
              <w:left w:val="single" w:sz="4" w:space="0" w:color="auto"/>
              <w:bottom w:val="single" w:sz="4" w:space="0" w:color="auto"/>
              <w:right w:val="single" w:sz="4" w:space="0" w:color="auto"/>
            </w:tcBorders>
            <w:vAlign w:val="center"/>
            <w:hideMark/>
          </w:tcPr>
          <w:p w:rsidR="005745BF" w:rsidRDefault="005745BF" w:rsidP="00A33B31">
            <w:pPr>
              <w:tabs>
                <w:tab w:val="left" w:pos="0"/>
              </w:tabs>
              <w:spacing w:after="60"/>
              <w:jc w:val="center"/>
              <w:rPr>
                <w:rFonts w:ascii="Century Gothic" w:hAnsi="Century Gothic"/>
                <w:sz w:val="20"/>
                <w:szCs w:val="20"/>
              </w:rPr>
            </w:pPr>
            <w:r>
              <w:rPr>
                <w:rFonts w:ascii="Century Gothic" w:hAnsi="Century Gothic"/>
                <w:sz w:val="20"/>
                <w:szCs w:val="20"/>
              </w:rPr>
              <w:t>1.</w:t>
            </w:r>
          </w:p>
        </w:tc>
        <w:tc>
          <w:tcPr>
            <w:tcW w:w="2612" w:type="dxa"/>
            <w:tcBorders>
              <w:top w:val="single" w:sz="4" w:space="0" w:color="auto"/>
              <w:left w:val="single" w:sz="4" w:space="0" w:color="auto"/>
              <w:bottom w:val="single" w:sz="4" w:space="0" w:color="auto"/>
              <w:right w:val="single" w:sz="4" w:space="0" w:color="auto"/>
            </w:tcBorders>
            <w:vAlign w:val="center"/>
          </w:tcPr>
          <w:p w:rsidR="005745BF" w:rsidRDefault="005745BF"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b/>
                <w:color w:val="auto"/>
                <w:kern w:val="0"/>
                <w:sz w:val="20"/>
                <w:szCs w:val="20"/>
                <w:lang w:eastAsia="en-US" w:bidi="ar-SA"/>
              </w:rPr>
              <w:t>Latarka</w:t>
            </w:r>
            <w:r w:rsidRPr="005745BF">
              <w:rPr>
                <w:rFonts w:ascii="Century Gothic" w:eastAsia="Times New Roman" w:hAnsi="Century Gothic" w:cs="Times New Roman"/>
                <w:b/>
                <w:color w:val="auto"/>
                <w:kern w:val="0"/>
                <w:sz w:val="20"/>
                <w:szCs w:val="20"/>
                <w:lang w:eastAsia="en-US" w:bidi="ar-SA"/>
              </w:rPr>
              <w:t xml:space="preserve"> z wskaźnikiem laserowym do pistoletów Glock 17</w:t>
            </w:r>
          </w:p>
          <w:p w:rsidR="005745BF" w:rsidRDefault="005745BF"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p>
          <w:p w:rsidR="005745BF" w:rsidRDefault="005745BF"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Producent</w:t>
            </w:r>
            <w:r>
              <w:rPr>
                <w:rStyle w:val="Odwoanieprzypisudolnego"/>
                <w:rFonts w:ascii="Century Gothic" w:eastAsia="Times New Roman" w:hAnsi="Century Gothic" w:cs="Times New Roman"/>
                <w:color w:val="auto"/>
                <w:kern w:val="0"/>
                <w:sz w:val="20"/>
                <w:szCs w:val="20"/>
                <w:lang w:eastAsia="en-US" w:bidi="ar-SA"/>
              </w:rPr>
              <w:footnoteReference w:id="10"/>
            </w:r>
          </w:p>
          <w:p w:rsidR="005745BF" w:rsidRDefault="005745BF"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p>
          <w:p w:rsidR="005745BF" w:rsidRDefault="005745BF"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w:t>
            </w:r>
            <w:r w:rsidRPr="006E3A58">
              <w:rPr>
                <w:rFonts w:ascii="Century Gothic" w:eastAsia="Times New Roman" w:hAnsi="Century Gothic" w:cs="Times New Roman"/>
                <w:color w:val="auto"/>
                <w:kern w:val="0"/>
                <w:sz w:val="20"/>
                <w:szCs w:val="20"/>
                <w:vertAlign w:val="superscript"/>
                <w:lang w:eastAsia="en-US" w:bidi="ar-SA"/>
              </w:rPr>
              <w:t>1</w:t>
            </w:r>
          </w:p>
          <w:p w:rsidR="005745BF" w:rsidRDefault="005745BF"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p>
          <w:p w:rsidR="005745BF" w:rsidRDefault="005745BF"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Symbol produktu</w:t>
            </w:r>
          </w:p>
          <w:p w:rsidR="005745BF" w:rsidRDefault="005745BF"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p>
          <w:p w:rsidR="005745BF" w:rsidRPr="006E3A58" w:rsidRDefault="005745BF" w:rsidP="00A33B31">
            <w:pPr>
              <w:suppressAutoHyphens w:val="0"/>
              <w:spacing w:line="20" w:lineRule="atLeast"/>
              <w:jc w:val="center"/>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w:t>
            </w:r>
            <w:r w:rsidRPr="006E3A58">
              <w:rPr>
                <w:rFonts w:ascii="Century Gothic" w:eastAsia="Times New Roman" w:hAnsi="Century Gothic" w:cs="Times New Roman"/>
                <w:color w:val="auto"/>
                <w:kern w:val="0"/>
                <w:sz w:val="20"/>
                <w:szCs w:val="20"/>
                <w:vertAlign w:val="superscript"/>
                <w:lang w:eastAsia="en-US" w:bidi="ar-SA"/>
              </w:rPr>
              <w:t>1</w:t>
            </w:r>
          </w:p>
        </w:tc>
        <w:tc>
          <w:tcPr>
            <w:tcW w:w="1896" w:type="dxa"/>
            <w:tcBorders>
              <w:top w:val="single" w:sz="4" w:space="0" w:color="auto"/>
              <w:left w:val="single" w:sz="4" w:space="0" w:color="auto"/>
              <w:bottom w:val="single" w:sz="4" w:space="0" w:color="auto"/>
              <w:right w:val="single" w:sz="4" w:space="0" w:color="auto"/>
            </w:tcBorders>
            <w:vAlign w:val="center"/>
            <w:hideMark/>
          </w:tcPr>
          <w:p w:rsidR="005745BF" w:rsidRPr="006E3A58" w:rsidRDefault="005745BF" w:rsidP="00A33B31">
            <w:pPr>
              <w:tabs>
                <w:tab w:val="left" w:pos="0"/>
              </w:tabs>
              <w:spacing w:after="60"/>
              <w:jc w:val="center"/>
              <w:rPr>
                <w:rFonts w:ascii="Century Gothic" w:hAnsi="Century Gothic"/>
                <w:kern w:val="2"/>
                <w:sz w:val="20"/>
                <w:szCs w:val="20"/>
              </w:rPr>
            </w:pPr>
            <w:r>
              <w:rPr>
                <w:rFonts w:ascii="Century Gothic" w:hAnsi="Century Gothic"/>
                <w:sz w:val="20"/>
                <w:szCs w:val="20"/>
              </w:rPr>
              <w:t>…………</w:t>
            </w:r>
            <w:r w:rsidRPr="006E3A58">
              <w:rPr>
                <w:rFonts w:ascii="Century Gothic" w:hAnsi="Century Gothic"/>
                <w:sz w:val="20"/>
                <w:szCs w:val="20"/>
              </w:rPr>
              <w:t>…. PLN</w:t>
            </w:r>
            <w:r w:rsidRPr="006E3A58">
              <w:rPr>
                <w:rFonts w:ascii="Century Gothic" w:eastAsia="Times New Roman" w:hAnsi="Century Gothic" w:cs="Times New Roman"/>
                <w:color w:val="auto"/>
                <w:kern w:val="0"/>
                <w:sz w:val="20"/>
                <w:szCs w:val="20"/>
                <w:vertAlign w:val="superscript"/>
                <w:lang w:eastAsia="en-US" w:bidi="ar-SA"/>
              </w:rPr>
              <w:t>1</w:t>
            </w:r>
          </w:p>
        </w:tc>
        <w:tc>
          <w:tcPr>
            <w:tcW w:w="1047" w:type="dxa"/>
            <w:tcBorders>
              <w:top w:val="single" w:sz="4" w:space="0" w:color="auto"/>
              <w:left w:val="single" w:sz="4" w:space="0" w:color="auto"/>
              <w:bottom w:val="single" w:sz="4" w:space="0" w:color="auto"/>
              <w:right w:val="single" w:sz="4" w:space="0" w:color="auto"/>
            </w:tcBorders>
            <w:vAlign w:val="center"/>
            <w:hideMark/>
          </w:tcPr>
          <w:p w:rsidR="005745BF" w:rsidRPr="006E3A58" w:rsidRDefault="005745BF" w:rsidP="00A33B31">
            <w:pPr>
              <w:tabs>
                <w:tab w:val="left" w:pos="0"/>
              </w:tabs>
              <w:spacing w:after="60"/>
              <w:jc w:val="center"/>
              <w:rPr>
                <w:rFonts w:ascii="Century Gothic" w:hAnsi="Century Gothic"/>
                <w:sz w:val="20"/>
                <w:szCs w:val="20"/>
              </w:rPr>
            </w:pPr>
            <w:r w:rsidRPr="006E3A58">
              <w:rPr>
                <w:rFonts w:ascii="Century Gothic" w:hAnsi="Century Gothic"/>
                <w:sz w:val="20"/>
                <w:szCs w:val="20"/>
              </w:rPr>
              <w:t>……%</w:t>
            </w:r>
            <w:r w:rsidRPr="006E3A58">
              <w:rPr>
                <w:rFonts w:ascii="Century Gothic" w:eastAsia="Times New Roman" w:hAnsi="Century Gothic" w:cs="Times New Roman"/>
                <w:color w:val="auto"/>
                <w:kern w:val="0"/>
                <w:sz w:val="20"/>
                <w:szCs w:val="20"/>
                <w:vertAlign w:val="superscript"/>
                <w:lang w:eastAsia="en-US" w:bidi="ar-SA"/>
              </w:rPr>
              <w:t>1</w:t>
            </w:r>
          </w:p>
        </w:tc>
        <w:tc>
          <w:tcPr>
            <w:tcW w:w="1010" w:type="dxa"/>
            <w:tcBorders>
              <w:top w:val="single" w:sz="4" w:space="0" w:color="auto"/>
              <w:left w:val="single" w:sz="4" w:space="0" w:color="auto"/>
              <w:bottom w:val="single" w:sz="4" w:space="0" w:color="auto"/>
              <w:right w:val="single" w:sz="4" w:space="0" w:color="auto"/>
            </w:tcBorders>
            <w:vAlign w:val="center"/>
            <w:hideMark/>
          </w:tcPr>
          <w:p w:rsidR="005745BF" w:rsidRPr="006E3A58" w:rsidRDefault="005745BF" w:rsidP="00A33B31">
            <w:pPr>
              <w:tabs>
                <w:tab w:val="left" w:pos="0"/>
              </w:tabs>
              <w:spacing w:after="60"/>
              <w:jc w:val="center"/>
              <w:rPr>
                <w:rFonts w:ascii="Century Gothic" w:hAnsi="Century Gothic"/>
                <w:sz w:val="20"/>
                <w:szCs w:val="20"/>
              </w:rPr>
            </w:pPr>
            <w:r>
              <w:rPr>
                <w:rFonts w:ascii="Century Gothic" w:hAnsi="Century Gothic"/>
                <w:sz w:val="20"/>
                <w:szCs w:val="20"/>
              </w:rPr>
              <w:t>30</w:t>
            </w:r>
          </w:p>
        </w:tc>
        <w:tc>
          <w:tcPr>
            <w:tcW w:w="1928" w:type="dxa"/>
            <w:tcBorders>
              <w:top w:val="single" w:sz="4" w:space="0" w:color="auto"/>
              <w:left w:val="single" w:sz="4" w:space="0" w:color="auto"/>
              <w:bottom w:val="single" w:sz="4" w:space="0" w:color="auto"/>
              <w:right w:val="single" w:sz="4" w:space="0" w:color="auto"/>
            </w:tcBorders>
            <w:vAlign w:val="center"/>
            <w:hideMark/>
          </w:tcPr>
          <w:p w:rsidR="005745BF" w:rsidRPr="006E3A58" w:rsidRDefault="005745BF" w:rsidP="00A33B31">
            <w:pPr>
              <w:tabs>
                <w:tab w:val="left" w:pos="0"/>
              </w:tabs>
              <w:spacing w:after="60"/>
              <w:jc w:val="center"/>
              <w:rPr>
                <w:rFonts w:ascii="Century Gothic" w:hAnsi="Century Gothic"/>
                <w:kern w:val="2"/>
                <w:sz w:val="20"/>
                <w:szCs w:val="20"/>
              </w:rPr>
            </w:pPr>
            <w:r>
              <w:rPr>
                <w:rFonts w:ascii="Century Gothic" w:hAnsi="Century Gothic"/>
                <w:sz w:val="20"/>
                <w:szCs w:val="20"/>
              </w:rPr>
              <w:t>…………</w:t>
            </w:r>
            <w:r w:rsidRPr="006E3A58">
              <w:rPr>
                <w:rFonts w:ascii="Century Gothic" w:hAnsi="Century Gothic"/>
                <w:sz w:val="20"/>
                <w:szCs w:val="20"/>
              </w:rPr>
              <w:t>…. PLN</w:t>
            </w:r>
            <w:r w:rsidRPr="006E3A58">
              <w:rPr>
                <w:rFonts w:ascii="Century Gothic" w:eastAsia="Times New Roman" w:hAnsi="Century Gothic" w:cs="Times New Roman"/>
                <w:color w:val="auto"/>
                <w:kern w:val="0"/>
                <w:sz w:val="20"/>
                <w:szCs w:val="20"/>
                <w:vertAlign w:val="superscript"/>
                <w:lang w:eastAsia="en-US" w:bidi="ar-SA"/>
              </w:rPr>
              <w:t>1</w:t>
            </w:r>
          </w:p>
        </w:tc>
      </w:tr>
    </w:tbl>
    <w:p w:rsidR="005745BF" w:rsidRDefault="005745BF" w:rsidP="005745BF">
      <w:pPr>
        <w:rPr>
          <w:rFonts w:ascii="Century Gothic" w:eastAsia="Times New Roman" w:hAnsi="Century Gothic" w:cs="Times New Roman"/>
          <w:b/>
          <w:iCs/>
          <w:color w:val="auto"/>
          <w:kern w:val="0"/>
          <w:szCs w:val="20"/>
          <w:lang w:bidi="ar-SA"/>
        </w:rPr>
      </w:pPr>
    </w:p>
    <w:p w:rsidR="005745BF" w:rsidRPr="00BF6929" w:rsidRDefault="005745BF" w:rsidP="005745BF">
      <w:pPr>
        <w:rPr>
          <w:rFonts w:ascii="Century Gothic" w:eastAsia="Times New Roman" w:hAnsi="Century Gothic" w:cs="Times New Roman"/>
          <w:iCs/>
          <w:color w:val="auto"/>
          <w:kern w:val="0"/>
          <w:szCs w:val="20"/>
          <w:lang w:bidi="ar-SA"/>
        </w:rPr>
      </w:pPr>
      <w:r w:rsidRPr="00BF6929">
        <w:rPr>
          <w:rFonts w:ascii="Century Gothic" w:eastAsia="Times New Roman" w:hAnsi="Century Gothic" w:cs="Times New Roman"/>
          <w:b/>
          <w:iCs/>
          <w:color w:val="auto"/>
          <w:kern w:val="0"/>
          <w:szCs w:val="20"/>
          <w:lang w:bidi="ar-SA"/>
        </w:rPr>
        <w:t>II.</w:t>
      </w:r>
      <w:r w:rsidRPr="00BF6929">
        <w:rPr>
          <w:rFonts w:ascii="Century Gothic" w:eastAsia="Times New Roman" w:hAnsi="Century Gothic" w:cs="Times New Roman"/>
          <w:iCs/>
          <w:color w:val="auto"/>
          <w:kern w:val="0"/>
          <w:szCs w:val="20"/>
          <w:lang w:bidi="ar-SA"/>
        </w:rPr>
        <w:t xml:space="preserve"> </w:t>
      </w:r>
      <w:r w:rsidRPr="00BF6929">
        <w:rPr>
          <w:rFonts w:ascii="Century Gothic" w:eastAsia="Times New Roman" w:hAnsi="Century Gothic" w:cs="Times New Roman"/>
          <w:b/>
          <w:iCs/>
          <w:color w:val="auto"/>
          <w:kern w:val="0"/>
          <w:szCs w:val="20"/>
          <w:lang w:bidi="ar-SA"/>
        </w:rPr>
        <w:t>Oświadczamy, że</w:t>
      </w:r>
      <w:r w:rsidRPr="00BF6929">
        <w:rPr>
          <w:rFonts w:ascii="Century Gothic" w:eastAsia="Times New Roman" w:hAnsi="Century Gothic" w:cs="Times New Roman"/>
          <w:iCs/>
          <w:color w:val="auto"/>
          <w:kern w:val="0"/>
          <w:szCs w:val="20"/>
          <w:lang w:bidi="ar-SA"/>
        </w:rPr>
        <w:t>:</w:t>
      </w:r>
    </w:p>
    <w:p w:rsidR="005745BF" w:rsidRPr="00A3507E" w:rsidRDefault="005745BF" w:rsidP="009812A9">
      <w:pPr>
        <w:widowControl w:val="0"/>
        <w:numPr>
          <w:ilvl w:val="0"/>
          <w:numId w:val="41"/>
        </w:numPr>
        <w:tabs>
          <w:tab w:val="left" w:pos="426"/>
        </w:tabs>
        <w:autoSpaceDE w:val="0"/>
        <w:autoSpaceDN w:val="0"/>
        <w:jc w:val="both"/>
        <w:textAlignment w:val="auto"/>
        <w:rPr>
          <w:rFonts w:ascii="Century Gothic" w:eastAsia="Times New Roman" w:hAnsi="Century Gothic" w:cs="Times New Roman"/>
          <w:bCs/>
          <w:color w:val="auto"/>
          <w:kern w:val="3"/>
          <w:sz w:val="20"/>
          <w:szCs w:val="20"/>
          <w:lang w:bidi="ar-SA"/>
        </w:rPr>
      </w:pPr>
      <w:r>
        <w:rPr>
          <w:rFonts w:ascii="Century Gothic" w:eastAsia="Times New Roman" w:hAnsi="Century Gothic" w:cs="Times New Roman"/>
          <w:bCs/>
          <w:color w:val="auto"/>
          <w:kern w:val="3"/>
          <w:sz w:val="20"/>
          <w:szCs w:val="20"/>
          <w:lang w:bidi="ar-SA"/>
        </w:rPr>
        <w:t>Oferujemy termin wykonania zamówienia wynoszący ….</w:t>
      </w:r>
      <w:r>
        <w:rPr>
          <w:rStyle w:val="Odwoanieprzypisudolnego"/>
          <w:rFonts w:ascii="Century Gothic" w:eastAsia="Times New Roman" w:hAnsi="Century Gothic" w:cs="Times New Roman"/>
          <w:bCs/>
          <w:color w:val="auto"/>
          <w:kern w:val="3"/>
          <w:sz w:val="20"/>
          <w:szCs w:val="20"/>
          <w:lang w:bidi="ar-SA"/>
        </w:rPr>
        <w:footnoteReference w:id="11"/>
      </w:r>
      <w:r>
        <w:rPr>
          <w:rFonts w:ascii="Century Gothic" w:eastAsia="Times New Roman" w:hAnsi="Century Gothic" w:cs="Times New Roman"/>
          <w:bCs/>
          <w:color w:val="auto"/>
          <w:kern w:val="3"/>
          <w:sz w:val="20"/>
          <w:szCs w:val="20"/>
          <w:lang w:bidi="ar-SA"/>
        </w:rPr>
        <w:t xml:space="preserve"> dni roboczych (max. 41 dni roboczych) </w:t>
      </w:r>
      <w:r w:rsidRPr="00591A51">
        <w:rPr>
          <w:rStyle w:val="domylnaczcionkaakapitu50"/>
          <w:rFonts w:ascii="Century Gothic" w:hAnsi="Century Gothic"/>
          <w:sz w:val="20"/>
          <w:szCs w:val="20"/>
        </w:rPr>
        <w:t xml:space="preserve">liczonych od </w:t>
      </w:r>
      <w:r>
        <w:rPr>
          <w:rStyle w:val="domylnaczcionkaakapitu50"/>
          <w:rFonts w:ascii="Century Gothic" w:hAnsi="Century Gothic"/>
          <w:sz w:val="20"/>
          <w:szCs w:val="20"/>
        </w:rPr>
        <w:t>dnia zaakceptowania zapotrzebowania</w:t>
      </w:r>
      <w:r>
        <w:rPr>
          <w:rFonts w:ascii="Century Gothic" w:eastAsia="Times New Roman" w:hAnsi="Century Gothic" w:cs="Times New Roman"/>
          <w:bCs/>
          <w:color w:val="auto"/>
          <w:kern w:val="3"/>
          <w:sz w:val="20"/>
          <w:szCs w:val="20"/>
          <w:lang w:bidi="ar-SA"/>
        </w:rPr>
        <w:t>.</w:t>
      </w:r>
    </w:p>
    <w:p w:rsidR="00E52407" w:rsidRPr="009D1564" w:rsidRDefault="00E52407" w:rsidP="00E52407">
      <w:pPr>
        <w:widowControl w:val="0"/>
        <w:numPr>
          <w:ilvl w:val="0"/>
          <w:numId w:val="41"/>
        </w:numPr>
        <w:tabs>
          <w:tab w:val="left" w:pos="426"/>
        </w:tabs>
        <w:autoSpaceDE w:val="0"/>
        <w:autoSpaceDN w:val="0"/>
        <w:jc w:val="both"/>
        <w:textAlignment w:val="auto"/>
        <w:rPr>
          <w:rFonts w:ascii="Century Gothic" w:eastAsia="Times New Roman" w:hAnsi="Century Gothic" w:cs="Times New Roman"/>
          <w:bCs/>
          <w:color w:val="auto"/>
          <w:kern w:val="3"/>
          <w:sz w:val="20"/>
          <w:szCs w:val="20"/>
          <w:lang w:bidi="ar-SA"/>
        </w:rPr>
      </w:pPr>
      <w:r w:rsidRPr="00A3507E">
        <w:rPr>
          <w:rFonts w:ascii="Century Gothic" w:eastAsia="Times New Roman" w:hAnsi="Century Gothic" w:cs="Times New Roman"/>
          <w:bCs/>
          <w:color w:val="auto"/>
          <w:kern w:val="3"/>
          <w:sz w:val="20"/>
          <w:szCs w:val="20"/>
          <w:lang w:bidi="ar-SA"/>
        </w:rPr>
        <w:t>Na oferowany</w:t>
      </w:r>
      <w:r>
        <w:rPr>
          <w:rFonts w:ascii="Century Gothic" w:eastAsia="Times New Roman" w:hAnsi="Century Gothic" w:cs="Times New Roman"/>
          <w:bCs/>
          <w:color w:val="auto"/>
          <w:kern w:val="3"/>
          <w:sz w:val="20"/>
          <w:szCs w:val="20"/>
          <w:lang w:bidi="ar-SA"/>
        </w:rPr>
        <w:t xml:space="preserve"> asortyment</w:t>
      </w:r>
      <w:r w:rsidRPr="00A3507E">
        <w:rPr>
          <w:rFonts w:ascii="Century Gothic" w:eastAsia="Times New Roman" w:hAnsi="Century Gothic" w:cs="Times New Roman"/>
          <w:bCs/>
          <w:color w:val="auto"/>
          <w:kern w:val="3"/>
          <w:sz w:val="20"/>
          <w:szCs w:val="20"/>
          <w:lang w:bidi="ar-SA"/>
        </w:rPr>
        <w:t xml:space="preserve"> udzielamy </w:t>
      </w:r>
      <w:r>
        <w:rPr>
          <w:rFonts w:ascii="Century Gothic" w:eastAsia="Times New Roman" w:hAnsi="Century Gothic" w:cs="Times New Roman"/>
          <w:bCs/>
          <w:color w:val="auto"/>
          <w:kern w:val="3"/>
          <w:sz w:val="20"/>
          <w:szCs w:val="20"/>
          <w:lang w:bidi="ar-SA"/>
        </w:rPr>
        <w:t>….</w:t>
      </w:r>
      <w:r>
        <w:rPr>
          <w:rStyle w:val="Odwoanieprzypisudolnego"/>
          <w:rFonts w:ascii="Century Gothic" w:eastAsia="Times New Roman" w:hAnsi="Century Gothic" w:cs="Times New Roman"/>
          <w:bCs/>
          <w:color w:val="auto"/>
          <w:kern w:val="3"/>
          <w:sz w:val="20"/>
          <w:szCs w:val="20"/>
          <w:lang w:bidi="ar-SA"/>
        </w:rPr>
        <w:footnoteReference w:id="12"/>
      </w:r>
      <w:r>
        <w:rPr>
          <w:rFonts w:ascii="Century Gothic" w:eastAsia="Times New Roman" w:hAnsi="Century Gothic" w:cs="Times New Roman"/>
          <w:bCs/>
          <w:color w:val="auto"/>
          <w:kern w:val="3"/>
          <w:sz w:val="20"/>
          <w:szCs w:val="20"/>
          <w:lang w:bidi="ar-SA"/>
        </w:rPr>
        <w:t xml:space="preserve"> miesiące gwarancji (min. 48 miesięcy) oraz … </w:t>
      </w:r>
      <w:r>
        <w:rPr>
          <w:rStyle w:val="Odwoanieprzypisudolnego"/>
          <w:rFonts w:ascii="Century Gothic" w:eastAsia="Times New Roman" w:hAnsi="Century Gothic" w:cs="Times New Roman"/>
          <w:bCs/>
          <w:color w:val="auto"/>
          <w:kern w:val="3"/>
          <w:sz w:val="20"/>
          <w:szCs w:val="20"/>
          <w:lang w:bidi="ar-SA"/>
        </w:rPr>
        <w:footnoteReference w:id="13"/>
      </w:r>
      <w:r>
        <w:rPr>
          <w:rFonts w:ascii="Century Gothic" w:eastAsia="Times New Roman" w:hAnsi="Century Gothic" w:cs="Times New Roman"/>
          <w:bCs/>
          <w:color w:val="auto"/>
          <w:kern w:val="3"/>
          <w:sz w:val="20"/>
          <w:szCs w:val="20"/>
          <w:lang w:bidi="ar-SA"/>
        </w:rPr>
        <w:t xml:space="preserve"> miesiące rękojmi (min. 48 miesięcy)</w:t>
      </w:r>
    </w:p>
    <w:p w:rsidR="005745BF" w:rsidRDefault="005745BF" w:rsidP="005745BF">
      <w:pPr>
        <w:pStyle w:val="Stopka"/>
        <w:rPr>
          <w:rFonts w:ascii="Century Gothic" w:hAnsi="Century Gothic"/>
          <w:b/>
          <w:sz w:val="20"/>
          <w:szCs w:val="20"/>
        </w:rPr>
      </w:pPr>
      <w:r>
        <w:rPr>
          <w:rFonts w:ascii="Century Gothic" w:hAnsi="Century Gothic"/>
          <w:b/>
          <w:sz w:val="20"/>
          <w:szCs w:val="20"/>
        </w:rPr>
        <w:t>III. Oświadczamy, że:</w:t>
      </w:r>
    </w:p>
    <w:p w:rsidR="005745BF" w:rsidRDefault="005745BF" w:rsidP="009812A9">
      <w:pPr>
        <w:pStyle w:val="Textbody"/>
        <w:numPr>
          <w:ilvl w:val="3"/>
          <w:numId w:val="42"/>
        </w:numPr>
        <w:tabs>
          <w:tab w:val="left" w:pos="-670"/>
        </w:tabs>
        <w:ind w:left="360"/>
        <w:textAlignment w:val="baseline"/>
        <w:rPr>
          <w:rFonts w:ascii="Century Gothic" w:hAnsi="Century Gothic"/>
          <w:sz w:val="20"/>
        </w:rPr>
      </w:pPr>
      <w:r>
        <w:rPr>
          <w:rFonts w:ascii="Century Gothic" w:hAnsi="Century Gothic"/>
          <w:sz w:val="20"/>
        </w:rPr>
        <w:t xml:space="preserve">Oferujemy przedmiot zamówienia spełniający co najmniej wymagania wyszczególnione w opisie przedmiotu zamówienia </w:t>
      </w:r>
      <w:r>
        <w:rPr>
          <w:rStyle w:val="Domylnaczcionkaakapitu5"/>
          <w:rFonts w:ascii="Century Gothic" w:hAnsi="Century Gothic"/>
          <w:color w:val="000000"/>
          <w:sz w:val="20"/>
        </w:rPr>
        <w:t xml:space="preserve">stanowiącym </w:t>
      </w:r>
      <w:r>
        <w:rPr>
          <w:rStyle w:val="Domylnaczcionkaakapitu5"/>
          <w:rFonts w:ascii="Century Gothic" w:hAnsi="Century Gothic"/>
          <w:b/>
          <w:sz w:val="20"/>
        </w:rPr>
        <w:t>załącznik nr 3</w:t>
      </w:r>
      <w:r w:rsidR="0085212F">
        <w:rPr>
          <w:rStyle w:val="Domylnaczcionkaakapitu5"/>
          <w:rFonts w:ascii="Century Gothic" w:hAnsi="Century Gothic"/>
          <w:b/>
          <w:sz w:val="20"/>
        </w:rPr>
        <w:t>b</w:t>
      </w:r>
      <w:r>
        <w:rPr>
          <w:rStyle w:val="Domylnaczcionkaakapitu5"/>
          <w:rFonts w:ascii="Century Gothic" w:hAnsi="Century Gothic"/>
          <w:b/>
          <w:sz w:val="20"/>
        </w:rPr>
        <w:t xml:space="preserve"> do SWZ;</w:t>
      </w:r>
    </w:p>
    <w:p w:rsidR="005745BF" w:rsidRDefault="005745BF" w:rsidP="009812A9">
      <w:pPr>
        <w:pStyle w:val="Textbody"/>
        <w:numPr>
          <w:ilvl w:val="3"/>
          <w:numId w:val="42"/>
        </w:numPr>
        <w:tabs>
          <w:tab w:val="left" w:pos="-670"/>
        </w:tabs>
        <w:ind w:left="426" w:hanging="426"/>
        <w:textAlignment w:val="baseline"/>
        <w:rPr>
          <w:rFonts w:ascii="Century Gothic" w:hAnsi="Century Gothic"/>
          <w:sz w:val="20"/>
        </w:rPr>
      </w:pPr>
      <w:r>
        <w:rPr>
          <w:rFonts w:ascii="Century Gothic" w:hAnsi="Century Gothic"/>
          <w:bCs/>
          <w:color w:val="000000"/>
          <w:sz w:val="20"/>
        </w:rPr>
        <w:t xml:space="preserve">Zgodnie z ustawą o podatku od towarów i usług obowiązek odprowadzenia podatku powstaje po stronie ........................................ (Wykonawcy lub Zamawiającego) </w:t>
      </w:r>
      <w:r>
        <w:rPr>
          <w:rStyle w:val="Odwoanieprzypisudolnego"/>
          <w:rFonts w:ascii="Century Gothic" w:eastAsia="Arial" w:hAnsi="Century Gothic"/>
          <w:bCs/>
        </w:rPr>
        <w:footnoteReference w:id="14"/>
      </w:r>
      <w:r>
        <w:rPr>
          <w:rFonts w:ascii="Century Gothic" w:hAnsi="Century Gothic"/>
          <w:bCs/>
          <w:sz w:val="20"/>
        </w:rPr>
        <w:t>.</w:t>
      </w:r>
    </w:p>
    <w:p w:rsidR="005745BF" w:rsidRDefault="005745BF" w:rsidP="009812A9">
      <w:pPr>
        <w:pStyle w:val="Textbody"/>
        <w:numPr>
          <w:ilvl w:val="3"/>
          <w:numId w:val="42"/>
        </w:numPr>
        <w:tabs>
          <w:tab w:val="left" w:pos="-670"/>
        </w:tabs>
        <w:ind w:left="426" w:hanging="426"/>
        <w:textAlignment w:val="baseline"/>
        <w:rPr>
          <w:rFonts w:ascii="Century Gothic" w:hAnsi="Century Gothic"/>
          <w:sz w:val="20"/>
        </w:rPr>
      </w:pPr>
      <w:r>
        <w:rPr>
          <w:rFonts w:ascii="Century Gothic" w:hAnsi="Century Gothic"/>
          <w:bCs/>
          <w:sz w:val="20"/>
        </w:rPr>
        <w:t>Jesteśmy/jestem:</w:t>
      </w:r>
      <w:r>
        <w:rPr>
          <w:rStyle w:val="Odwoanieprzypisudolnego"/>
          <w:rFonts w:ascii="Century Gothic" w:eastAsia="Arial" w:hAnsi="Century Gothic"/>
        </w:rPr>
        <w:t xml:space="preserve"> </w:t>
      </w:r>
      <w:r>
        <w:rPr>
          <w:rStyle w:val="Odwoanieprzypisudolnego"/>
          <w:rFonts w:ascii="Century Gothic" w:eastAsia="Arial" w:hAnsi="Century Gothic"/>
        </w:rPr>
        <w:footnoteReference w:id="15"/>
      </w:r>
    </w:p>
    <w:p w:rsidR="005745BF" w:rsidRDefault="005745BF" w:rsidP="005745BF">
      <w:pPr>
        <w:pStyle w:val="Textbody"/>
        <w:tabs>
          <w:tab w:val="left" w:pos="-670"/>
        </w:tabs>
        <w:ind w:left="426"/>
        <w:textAlignment w:val="baseline"/>
        <w:rPr>
          <w:rFonts w:ascii="Century Gothic" w:hAnsi="Century Gothic"/>
          <w:sz w:val="20"/>
        </w:rPr>
      </w:pPr>
      <w:r>
        <w:rPr>
          <w:rFonts w:ascii="Century Gothic" w:hAnsi="Century Gothic"/>
          <w:sz w:val="20"/>
        </w:rPr>
        <w:t>󠄀 mikroprzedsiębiorstwem;</w:t>
      </w:r>
    </w:p>
    <w:p w:rsidR="005745BF" w:rsidRDefault="005745BF" w:rsidP="005745BF">
      <w:pPr>
        <w:pStyle w:val="Textbody"/>
        <w:ind w:left="426"/>
        <w:rPr>
          <w:rFonts w:ascii="Century Gothic" w:hAnsi="Century Gothic"/>
          <w:sz w:val="20"/>
        </w:rPr>
      </w:pPr>
      <w:r>
        <w:rPr>
          <w:rFonts w:ascii="Century Gothic" w:hAnsi="Century Gothic"/>
          <w:sz w:val="20"/>
        </w:rPr>
        <w:t>󠄀 małym przedsiębiorstwem;</w:t>
      </w:r>
    </w:p>
    <w:p w:rsidR="005745BF" w:rsidRDefault="005745BF" w:rsidP="005745BF">
      <w:pPr>
        <w:pStyle w:val="Textbody"/>
        <w:ind w:left="426"/>
        <w:rPr>
          <w:rFonts w:ascii="Century Gothic" w:hAnsi="Century Gothic"/>
          <w:sz w:val="20"/>
        </w:rPr>
      </w:pPr>
      <w:r>
        <w:rPr>
          <w:rFonts w:ascii="Century Gothic" w:hAnsi="Century Gothic"/>
          <w:sz w:val="20"/>
        </w:rPr>
        <w:t>󠄀 średnim przedsiębiorstwem;</w:t>
      </w:r>
    </w:p>
    <w:p w:rsidR="005745BF" w:rsidRDefault="005745BF" w:rsidP="005745BF">
      <w:pPr>
        <w:pStyle w:val="Textbody"/>
        <w:ind w:left="426"/>
        <w:rPr>
          <w:rFonts w:ascii="Century Gothic" w:hAnsi="Century Gothic"/>
          <w:sz w:val="20"/>
        </w:rPr>
      </w:pPr>
      <w:r>
        <w:rPr>
          <w:rFonts w:ascii="Century Gothic" w:hAnsi="Century Gothic"/>
          <w:sz w:val="20"/>
        </w:rPr>
        <w:t>󠄀 jednoosobową działalnością gospodarczą;</w:t>
      </w:r>
    </w:p>
    <w:p w:rsidR="005745BF" w:rsidRDefault="005745BF" w:rsidP="005745BF">
      <w:pPr>
        <w:pStyle w:val="Textbody"/>
        <w:ind w:left="426"/>
        <w:rPr>
          <w:rFonts w:ascii="Century Gothic" w:hAnsi="Century Gothic"/>
          <w:sz w:val="20"/>
        </w:rPr>
      </w:pPr>
      <w:r>
        <w:rPr>
          <w:rFonts w:ascii="Century Gothic" w:hAnsi="Century Gothic"/>
          <w:sz w:val="20"/>
        </w:rPr>
        <w:t>󠄀 osobą fizyczną nieprowadzącą działalności gospodarczej.</w:t>
      </w:r>
    </w:p>
    <w:p w:rsidR="005745BF" w:rsidRDefault="005745BF" w:rsidP="009812A9">
      <w:pPr>
        <w:pStyle w:val="Textbody"/>
        <w:numPr>
          <w:ilvl w:val="3"/>
          <w:numId w:val="42"/>
        </w:numPr>
        <w:tabs>
          <w:tab w:val="left" w:pos="-670"/>
        </w:tabs>
        <w:ind w:left="426" w:hanging="426"/>
        <w:textAlignment w:val="baseline"/>
        <w:rPr>
          <w:rFonts w:ascii="Century Gothic" w:hAnsi="Century Gothic"/>
          <w:sz w:val="20"/>
        </w:rPr>
      </w:pPr>
      <w:r>
        <w:rPr>
          <w:rFonts w:ascii="Century Gothic" w:hAnsi="Century Gothic"/>
          <w:sz w:val="20"/>
        </w:rPr>
        <w:t>Zapoznaliśmy się z postanowieniami zawartymi w ogłoszeniu i SWZ i nie wnosimy do nich zastrzeżeń oraz zdobyliśmy konieczne informacje potrzebne do właściwego przygotowania oferty.</w:t>
      </w:r>
    </w:p>
    <w:p w:rsidR="005745BF" w:rsidRDefault="005745BF" w:rsidP="009812A9">
      <w:pPr>
        <w:pStyle w:val="Textbody"/>
        <w:numPr>
          <w:ilvl w:val="3"/>
          <w:numId w:val="42"/>
        </w:numPr>
        <w:tabs>
          <w:tab w:val="left" w:pos="-670"/>
        </w:tabs>
        <w:ind w:left="426" w:hanging="426"/>
        <w:textAlignment w:val="baseline"/>
        <w:rPr>
          <w:rFonts w:ascii="Century Gothic" w:hAnsi="Century Gothic"/>
          <w:sz w:val="20"/>
        </w:rPr>
      </w:pPr>
      <w:r>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5745BF" w:rsidRDefault="005745BF" w:rsidP="009812A9">
      <w:pPr>
        <w:pStyle w:val="Textbody"/>
        <w:numPr>
          <w:ilvl w:val="3"/>
          <w:numId w:val="42"/>
        </w:numPr>
        <w:tabs>
          <w:tab w:val="left" w:pos="-670"/>
        </w:tabs>
        <w:ind w:left="426" w:hanging="426"/>
        <w:textAlignment w:val="baseline"/>
        <w:rPr>
          <w:rFonts w:ascii="Century Gothic" w:hAnsi="Century Gothic"/>
          <w:sz w:val="20"/>
        </w:rPr>
      </w:pPr>
      <w:r>
        <w:rPr>
          <w:rFonts w:ascii="Century Gothic" w:hAnsi="Century Gothic"/>
          <w:sz w:val="20"/>
        </w:rPr>
        <w:t>Uważamy się za związanych niniejszą ofertą na czas 30 dni od upływu terminu składania ofert.</w:t>
      </w:r>
    </w:p>
    <w:p w:rsidR="005745BF" w:rsidRDefault="005745BF" w:rsidP="009812A9">
      <w:pPr>
        <w:pStyle w:val="Textbody"/>
        <w:numPr>
          <w:ilvl w:val="3"/>
          <w:numId w:val="42"/>
        </w:numPr>
        <w:tabs>
          <w:tab w:val="left" w:pos="-670"/>
        </w:tabs>
        <w:ind w:left="426" w:hanging="426"/>
        <w:textAlignment w:val="baseline"/>
        <w:rPr>
          <w:rFonts w:ascii="Century Gothic" w:hAnsi="Century Gothic"/>
          <w:sz w:val="20"/>
        </w:rPr>
      </w:pPr>
      <w:r>
        <w:rPr>
          <w:rFonts w:ascii="Century Gothic" w:hAnsi="Century Gothic"/>
          <w:sz w:val="20"/>
        </w:rPr>
        <w:t>Warunki płatności: 30 dni od dnia dostarczenia do Zamawiającego prawidłowo wystawionej faktury.</w:t>
      </w:r>
    </w:p>
    <w:p w:rsidR="005745BF" w:rsidRDefault="005745BF" w:rsidP="009812A9">
      <w:pPr>
        <w:pStyle w:val="Textbody"/>
        <w:numPr>
          <w:ilvl w:val="3"/>
          <w:numId w:val="42"/>
        </w:numPr>
        <w:tabs>
          <w:tab w:val="left" w:pos="-670"/>
        </w:tabs>
        <w:ind w:left="426" w:hanging="426"/>
        <w:textAlignment w:val="baseline"/>
        <w:rPr>
          <w:rFonts w:ascii="Century Gothic" w:hAnsi="Century Gothic"/>
          <w:sz w:val="20"/>
        </w:rPr>
      </w:pPr>
      <w:r>
        <w:rPr>
          <w:rFonts w:ascii="Century Gothic" w:hAnsi="Century Gothic"/>
          <w:sz w:val="20"/>
        </w:rPr>
        <w:t>Zobowiązujemy się do zapewnienia możliwości odbierania wszelkiej korespondencji związanej z prowadzonym postępowaniem przez całą dobę za pośrednictwem Platformy.</w:t>
      </w:r>
    </w:p>
    <w:p w:rsidR="005745BF" w:rsidRDefault="005745BF" w:rsidP="005745BF">
      <w:pPr>
        <w:pStyle w:val="Stopka"/>
        <w:rPr>
          <w:rFonts w:ascii="Century Gothic" w:hAnsi="Century Gothic"/>
          <w:b/>
          <w:sz w:val="20"/>
          <w:szCs w:val="20"/>
        </w:rPr>
      </w:pPr>
    </w:p>
    <w:p w:rsidR="005745BF" w:rsidRPr="0032630A" w:rsidRDefault="005745BF" w:rsidP="005745BF">
      <w:pPr>
        <w:pStyle w:val="Stopka"/>
        <w:rPr>
          <w:rFonts w:ascii="Century Gothic" w:hAnsi="Century Gothic"/>
          <w:b/>
          <w:sz w:val="20"/>
          <w:szCs w:val="20"/>
        </w:rPr>
      </w:pPr>
      <w:r>
        <w:rPr>
          <w:rFonts w:ascii="Century Gothic" w:hAnsi="Century Gothic"/>
          <w:b/>
          <w:sz w:val="20"/>
          <w:szCs w:val="20"/>
        </w:rPr>
        <w:t>IV. Informujemy, że:</w:t>
      </w:r>
    </w:p>
    <w:p w:rsidR="005745BF" w:rsidRDefault="005745BF" w:rsidP="009812A9">
      <w:pPr>
        <w:pStyle w:val="Textbody"/>
        <w:numPr>
          <w:ilvl w:val="6"/>
          <w:numId w:val="42"/>
        </w:numPr>
        <w:ind w:left="426" w:hanging="425"/>
        <w:rPr>
          <w:rFonts w:ascii="Century Gothic" w:eastAsia="Century Gothic" w:hAnsi="Century Gothic" w:cs="Century Gothic"/>
          <w:sz w:val="20"/>
          <w:lang w:eastAsia="pl-PL"/>
        </w:rPr>
      </w:pPr>
      <w:r>
        <w:rPr>
          <w:rFonts w:ascii="Century Gothic" w:hAnsi="Century Gothic"/>
          <w:bCs/>
          <w:sz w:val="20"/>
          <w:lang w:eastAsia="pl-PL"/>
        </w:rPr>
        <w:t>Dostawa</w:t>
      </w:r>
      <w:r>
        <w:rPr>
          <w:rFonts w:ascii="Century Gothic" w:hAnsi="Century Gothic"/>
          <w:bCs/>
          <w:sz w:val="20"/>
        </w:rPr>
        <w:t xml:space="preserve"> wykonana będzie </w:t>
      </w:r>
      <w:r>
        <w:rPr>
          <w:rFonts w:ascii="Century Gothic" w:hAnsi="Century Gothic"/>
          <w:b/>
          <w:bCs/>
          <w:sz w:val="20"/>
        </w:rPr>
        <w:t>własnymi siłami/z pomocą Podwykonawcy</w:t>
      </w:r>
      <w:r>
        <w:rPr>
          <w:rFonts w:ascii="Century Gothic" w:hAnsi="Century Gothic"/>
          <w:b/>
          <w:sz w:val="20"/>
          <w:vertAlign w:val="superscript"/>
        </w:rPr>
        <w:t>5)</w:t>
      </w:r>
      <w:r>
        <w:rPr>
          <w:rFonts w:ascii="Century Gothic" w:hAnsi="Century Gothic"/>
          <w:bCs/>
          <w:sz w:val="20"/>
        </w:rPr>
        <w:t xml:space="preserve"> ……………………………………………………………………</w:t>
      </w:r>
      <w:r>
        <w:rPr>
          <w:rFonts w:ascii="Century Gothic" w:hAnsi="Century Gothic"/>
          <w:bCs/>
          <w:sz w:val="20"/>
          <w:vertAlign w:val="superscript"/>
        </w:rPr>
        <w:t xml:space="preserve"> </w:t>
      </w:r>
      <w:r>
        <w:rPr>
          <w:rStyle w:val="Odwoanieprzypisudolnego"/>
          <w:rFonts w:ascii="Century Gothic" w:eastAsia="Arial" w:hAnsi="Century Gothic"/>
          <w:bCs/>
        </w:rPr>
        <w:footnoteReference w:id="16"/>
      </w:r>
      <w:r>
        <w:rPr>
          <w:rFonts w:ascii="Century Gothic" w:hAnsi="Century Gothic"/>
          <w:bCs/>
          <w:sz w:val="20"/>
        </w:rPr>
        <w:t xml:space="preserve"> </w:t>
      </w:r>
      <w:r>
        <w:rPr>
          <w:rFonts w:ascii="Century Gothic" w:hAnsi="Century Gothic"/>
          <w:bCs/>
          <w:i/>
          <w:sz w:val="16"/>
          <w:szCs w:val="16"/>
        </w:rPr>
        <w:t>(należy podać nazwę lub firmę Podwykonawcy oraz jego siedzibę)</w:t>
      </w:r>
      <w:r>
        <w:rPr>
          <w:rFonts w:ascii="Century Gothic" w:hAnsi="Century Gothic"/>
          <w:bCs/>
          <w:sz w:val="20"/>
          <w:vertAlign w:val="superscript"/>
        </w:rPr>
        <w:t xml:space="preserve"> </w:t>
      </w:r>
      <w:r>
        <w:rPr>
          <w:rFonts w:ascii="Century Gothic" w:hAnsi="Century Gothic"/>
          <w:bCs/>
          <w:sz w:val="20"/>
        </w:rPr>
        <w:t>który wykonywać będzie część zamówienia obejmującą:</w:t>
      </w:r>
      <w:r>
        <w:rPr>
          <w:rFonts w:ascii="Century Gothic" w:hAnsi="Century Gothic"/>
          <w:bCs/>
          <w:i/>
          <w:sz w:val="20"/>
        </w:rPr>
        <w:t xml:space="preserve"> ……………</w:t>
      </w:r>
      <w:r>
        <w:rPr>
          <w:rFonts w:ascii="Century Gothic" w:hAnsi="Century Gothic"/>
          <w:sz w:val="20"/>
        </w:rPr>
        <w:t xml:space="preserve">...................................................................................................... </w:t>
      </w:r>
      <w:r>
        <w:rPr>
          <w:rFonts w:ascii="Century Gothic" w:hAnsi="Century Gothic"/>
          <w:sz w:val="20"/>
          <w:vertAlign w:val="superscript"/>
        </w:rPr>
        <w:t xml:space="preserve">7 </w:t>
      </w:r>
      <w:r>
        <w:rPr>
          <w:rFonts w:ascii="Century Gothic" w:hAnsi="Century Gothic"/>
          <w:sz w:val="20"/>
        </w:rPr>
        <w:t xml:space="preserve"> </w:t>
      </w:r>
      <w:r>
        <w:rPr>
          <w:rFonts w:ascii="Century Gothic" w:hAnsi="Century Gothic"/>
          <w:i/>
          <w:sz w:val="16"/>
          <w:szCs w:val="16"/>
        </w:rPr>
        <w:t>(należy podać zakres części zamówienia, którą Wykonawca zamierza powierzyć Podwykonawcy).</w:t>
      </w:r>
    </w:p>
    <w:p w:rsidR="005745BF" w:rsidRPr="00B62CE4" w:rsidRDefault="005745BF" w:rsidP="009812A9">
      <w:pPr>
        <w:pStyle w:val="Textbody"/>
        <w:numPr>
          <w:ilvl w:val="6"/>
          <w:numId w:val="42"/>
        </w:numPr>
        <w:ind w:left="426" w:hanging="425"/>
        <w:rPr>
          <w:rFonts w:ascii="Century Gothic" w:eastAsia="Century Gothic" w:hAnsi="Century Gothic" w:cs="Century Gothic"/>
          <w:sz w:val="20"/>
          <w:lang w:eastAsia="pl-PL"/>
        </w:rPr>
      </w:pPr>
      <w:r w:rsidRPr="00B62CE4">
        <w:rPr>
          <w:rFonts w:ascii="Century Gothic" w:hAnsi="Century Gothic" w:cs="Gulim"/>
          <w:sz w:val="20"/>
        </w:rPr>
        <w:t>Reklamacje na towar Zamawiający będzie składał każdorazowo w formie dokumentowej (dopuszcza się drogę faksową lub e-mail) na adres e-mail: ……………..</w:t>
      </w:r>
      <w:r>
        <w:rPr>
          <w:rFonts w:ascii="Century Gothic" w:hAnsi="Century Gothic"/>
          <w:sz w:val="20"/>
          <w:vertAlign w:val="superscript"/>
        </w:rPr>
        <w:t>7</w:t>
      </w:r>
      <w:r w:rsidRPr="00B62CE4">
        <w:rPr>
          <w:rFonts w:ascii="Century Gothic" w:hAnsi="Century Gothic" w:cs="Gulim"/>
          <w:sz w:val="20"/>
        </w:rPr>
        <w:t>, nr faksu: ……………</w:t>
      </w:r>
      <w:r>
        <w:rPr>
          <w:rFonts w:ascii="Century Gothic" w:hAnsi="Century Gothic"/>
          <w:sz w:val="20"/>
          <w:vertAlign w:val="superscript"/>
        </w:rPr>
        <w:t>7</w:t>
      </w:r>
    </w:p>
    <w:p w:rsidR="005745BF" w:rsidRPr="00130888" w:rsidRDefault="005745BF" w:rsidP="009812A9">
      <w:pPr>
        <w:pStyle w:val="Textbody"/>
        <w:numPr>
          <w:ilvl w:val="6"/>
          <w:numId w:val="42"/>
        </w:numPr>
        <w:ind w:left="426" w:hanging="425"/>
        <w:rPr>
          <w:rFonts w:ascii="Century Gothic" w:eastAsia="Century Gothic" w:hAnsi="Century Gothic" w:cs="Century Gothic"/>
          <w:sz w:val="20"/>
          <w:lang w:eastAsia="pl-PL"/>
        </w:rPr>
      </w:pPr>
      <w:r w:rsidRPr="00B62CE4">
        <w:rPr>
          <w:rFonts w:ascii="Century Gothic" w:eastAsia="Arial Unicode MS" w:hAnsi="Century Gothic" w:cs="Gulim"/>
          <w:sz w:val="20"/>
          <w:lang w:eastAsia="pl-PL"/>
        </w:rPr>
        <w:t>Wykonawca ustanawia osob</w:t>
      </w:r>
      <w:r w:rsidRPr="00B62CE4">
        <w:rPr>
          <w:rFonts w:ascii="Century Gothic" w:eastAsia="Arial Unicode MS" w:hAnsi="Century Gothic" w:cs="Calibri"/>
          <w:sz w:val="20"/>
          <w:lang w:eastAsia="pl-PL"/>
        </w:rPr>
        <w:t>ę</w:t>
      </w:r>
      <w:r w:rsidRPr="00B62CE4">
        <w:rPr>
          <w:rFonts w:ascii="Century Gothic" w:eastAsia="Arial Unicode MS" w:hAnsi="Century Gothic" w:cs="Gulim"/>
          <w:sz w:val="20"/>
          <w:lang w:eastAsia="pl-PL"/>
        </w:rPr>
        <w:t xml:space="preserve"> odpowiedzialne za realizacj</w:t>
      </w:r>
      <w:r w:rsidRPr="00B62CE4">
        <w:rPr>
          <w:rFonts w:ascii="Century Gothic" w:eastAsia="Arial Unicode MS" w:hAnsi="Century Gothic" w:cs="Calibri"/>
          <w:sz w:val="20"/>
          <w:lang w:eastAsia="pl-PL"/>
        </w:rPr>
        <w:t>ę</w:t>
      </w:r>
      <w:r w:rsidRPr="00B62CE4">
        <w:rPr>
          <w:rFonts w:ascii="Century Gothic" w:eastAsia="Arial Unicode MS" w:hAnsi="Century Gothic" w:cs="Gulim"/>
          <w:sz w:val="20"/>
          <w:lang w:eastAsia="pl-PL"/>
        </w:rPr>
        <w:t xml:space="preserve"> przedmiotu umowy</w:t>
      </w:r>
      <w:r>
        <w:rPr>
          <w:rFonts w:ascii="Century Gothic" w:eastAsia="Arial Unicode MS" w:hAnsi="Century Gothic" w:cs="Gulim"/>
          <w:sz w:val="20"/>
          <w:lang w:eastAsia="pl-PL"/>
        </w:rPr>
        <w:t xml:space="preserve"> ramowej, w tym za podpisanie protokołu odbioru</w:t>
      </w:r>
      <w:r w:rsidRPr="00B62CE4">
        <w:rPr>
          <w:rFonts w:ascii="Century Gothic" w:eastAsia="Arial Unicode MS" w:hAnsi="Century Gothic" w:cs="Gulim"/>
          <w:sz w:val="20"/>
          <w:lang w:eastAsia="pl-PL"/>
        </w:rPr>
        <w:t xml:space="preserve">: ........................ </w:t>
      </w:r>
      <w:r>
        <w:rPr>
          <w:rFonts w:ascii="Century Gothic" w:hAnsi="Century Gothic"/>
          <w:sz w:val="20"/>
          <w:vertAlign w:val="superscript"/>
        </w:rPr>
        <w:t>7</w:t>
      </w:r>
      <w:r w:rsidRPr="00B62CE4">
        <w:rPr>
          <w:rFonts w:ascii="Century Gothic" w:eastAsia="Arial Unicode MS" w:hAnsi="Century Gothic" w:cs="Gulim"/>
          <w:sz w:val="20"/>
          <w:lang w:eastAsia="pl-PL"/>
        </w:rPr>
        <w:t xml:space="preserve">, </w:t>
      </w:r>
      <w:r w:rsidRPr="00B62CE4">
        <w:rPr>
          <w:rFonts w:ascii="Century Gothic" w:hAnsi="Century Gothic" w:cs="Gulim"/>
          <w:sz w:val="20"/>
        </w:rPr>
        <w:t xml:space="preserve">nr tel.: ..................................... </w:t>
      </w:r>
      <w:r>
        <w:rPr>
          <w:rFonts w:ascii="Century Gothic" w:hAnsi="Century Gothic"/>
          <w:sz w:val="20"/>
          <w:vertAlign w:val="superscript"/>
        </w:rPr>
        <w:t>7</w:t>
      </w:r>
      <w:r>
        <w:rPr>
          <w:rFonts w:ascii="Century Gothic" w:hAnsi="Century Gothic" w:cs="Gulim"/>
          <w:sz w:val="20"/>
        </w:rPr>
        <w:t>, adres e-mail: ………………………….</w:t>
      </w:r>
      <w:r>
        <w:rPr>
          <w:rFonts w:ascii="Century Gothic" w:hAnsi="Century Gothic"/>
          <w:sz w:val="20"/>
          <w:vertAlign w:val="superscript"/>
        </w:rPr>
        <w:t>7</w:t>
      </w:r>
      <w:r w:rsidRPr="00B62CE4">
        <w:rPr>
          <w:rFonts w:ascii="Century Gothic" w:hAnsi="Century Gothic"/>
          <w:sz w:val="20"/>
          <w:vertAlign w:val="superscript"/>
        </w:rPr>
        <w:t>.</w:t>
      </w:r>
    </w:p>
    <w:p w:rsidR="005745BF" w:rsidRPr="00130888" w:rsidRDefault="005745BF" w:rsidP="009812A9">
      <w:pPr>
        <w:pStyle w:val="Textbody"/>
        <w:numPr>
          <w:ilvl w:val="6"/>
          <w:numId w:val="42"/>
        </w:numPr>
        <w:ind w:left="426" w:hanging="425"/>
        <w:rPr>
          <w:rFonts w:ascii="Century Gothic" w:eastAsia="Century Gothic" w:hAnsi="Century Gothic" w:cs="Century Gothic"/>
          <w:sz w:val="20"/>
          <w:lang w:eastAsia="pl-PL"/>
        </w:rPr>
      </w:pPr>
      <w:r w:rsidRPr="00130888">
        <w:rPr>
          <w:rFonts w:ascii="Century Gothic" w:hAnsi="Century Gothic"/>
          <w:bCs/>
          <w:sz w:val="20"/>
        </w:rPr>
        <w:t>Zapotrzebowania będą wysyłane na pocztę elektroniczną na a</w:t>
      </w:r>
      <w:r>
        <w:rPr>
          <w:rFonts w:ascii="Century Gothic" w:hAnsi="Century Gothic"/>
          <w:bCs/>
          <w:sz w:val="20"/>
        </w:rPr>
        <w:t>dres  e-mail ………………</w:t>
      </w:r>
      <w:r w:rsidRPr="00130888">
        <w:rPr>
          <w:rFonts w:ascii="Century Gothic" w:hAnsi="Century Gothic"/>
          <w:bCs/>
          <w:sz w:val="20"/>
        </w:rPr>
        <w:t>………</w:t>
      </w:r>
      <w:r>
        <w:rPr>
          <w:rFonts w:ascii="Century Gothic" w:hAnsi="Century Gothic"/>
          <w:sz w:val="20"/>
          <w:vertAlign w:val="superscript"/>
        </w:rPr>
        <w:t>7</w:t>
      </w:r>
    </w:p>
    <w:p w:rsidR="005745BF" w:rsidRPr="00130888" w:rsidRDefault="005745BF" w:rsidP="005745BF">
      <w:pPr>
        <w:pStyle w:val="Textbody"/>
        <w:ind w:left="1"/>
        <w:rPr>
          <w:rFonts w:ascii="Century Gothic" w:eastAsia="Century Gothic" w:hAnsi="Century Gothic" w:cs="Century Gothic"/>
          <w:sz w:val="20"/>
          <w:lang w:eastAsia="pl-PL"/>
        </w:rPr>
      </w:pPr>
    </w:p>
    <w:p w:rsidR="005745BF" w:rsidRPr="006F57BE" w:rsidRDefault="005745BF" w:rsidP="005745BF">
      <w:pPr>
        <w:pStyle w:val="Akapitzlist"/>
        <w:numPr>
          <w:ilvl w:val="0"/>
          <w:numId w:val="24"/>
        </w:numPr>
        <w:autoSpaceDE w:val="0"/>
        <w:ind w:left="426" w:hanging="437"/>
        <w:jc w:val="both"/>
        <w:rPr>
          <w:rFonts w:ascii="Century Gothic" w:hAnsi="Century Gothic" w:cs="Century Gothic"/>
          <w:sz w:val="20"/>
          <w:szCs w:val="20"/>
          <w:vertAlign w:val="superscript"/>
        </w:rPr>
      </w:pPr>
      <w:r>
        <w:rPr>
          <w:rFonts w:ascii="Century Gothic" w:hAnsi="Century Gothic" w:cs="Century Gothic"/>
          <w:b/>
          <w:bCs/>
          <w:sz w:val="20"/>
          <w:szCs w:val="20"/>
        </w:rPr>
        <w:lastRenderedPageBreak/>
        <w:t>Oświadczamy, że</w:t>
      </w:r>
      <w:r>
        <w:rPr>
          <w:rFonts w:ascii="Century Gothic" w:hAnsi="Century Gothic" w:cs="Century Gothic"/>
          <w:sz w:val="20"/>
          <w:szCs w:val="20"/>
        </w:rPr>
        <w:t xml:space="preserve"> wypełniliśmy obowiązki informacyjne przewidziane w art. 13 lub art. 14 RODO</w:t>
      </w:r>
      <w:r>
        <w:rPr>
          <w:rFonts w:ascii="Century Gothic" w:hAnsi="Century Gothic" w:cs="Century Gothic"/>
          <w:sz w:val="20"/>
          <w:szCs w:val="20"/>
          <w:vertAlign w:val="superscript"/>
        </w:rPr>
        <w:t>1)</w:t>
      </w:r>
      <w:r>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Pr>
          <w:rFonts w:ascii="Century Gothic" w:hAnsi="Century Gothic" w:cs="Century Gothic"/>
          <w:sz w:val="20"/>
          <w:szCs w:val="20"/>
          <w:vertAlign w:val="superscript"/>
        </w:rPr>
        <w:t>2)</w:t>
      </w:r>
      <w:r>
        <w:rPr>
          <w:rFonts w:ascii="Century Gothic" w:hAnsi="Century Gothic" w:cs="Century Gothic"/>
          <w:sz w:val="20"/>
          <w:szCs w:val="20"/>
        </w:rPr>
        <w:t>.</w:t>
      </w:r>
    </w:p>
    <w:p w:rsidR="005745BF" w:rsidRDefault="005745BF" w:rsidP="005745BF">
      <w:pPr>
        <w:pStyle w:val="Tekstprzypisudolnego1"/>
        <w:ind w:left="709" w:hanging="301"/>
        <w:jc w:val="both"/>
        <w:rPr>
          <w:rFonts w:ascii="Century Gothic" w:hAnsi="Century Gothic" w:cs="Gulim"/>
          <w:sz w:val="18"/>
          <w:szCs w:val="18"/>
          <w:vertAlign w:val="superscript"/>
        </w:rPr>
      </w:pPr>
      <w:r>
        <w:rPr>
          <w:rFonts w:ascii="Century Gothic" w:hAnsi="Century Gothic" w:cs="Gulim"/>
          <w:color w:val="000000"/>
          <w:sz w:val="18"/>
          <w:szCs w:val="18"/>
          <w:vertAlign w:val="superscript"/>
        </w:rPr>
        <w:t xml:space="preserve">1) </w:t>
      </w:r>
      <w:r>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5745BF" w:rsidRDefault="005745BF" w:rsidP="005745BF">
      <w:pPr>
        <w:tabs>
          <w:tab w:val="left" w:pos="540"/>
        </w:tabs>
        <w:ind w:left="709" w:hanging="283"/>
        <w:jc w:val="both"/>
        <w:rPr>
          <w:rFonts w:ascii="Century Gothic" w:hAnsi="Century Gothic" w:cs="Gulim"/>
          <w:sz w:val="18"/>
          <w:szCs w:val="18"/>
        </w:rPr>
      </w:pPr>
      <w:r>
        <w:rPr>
          <w:rFonts w:ascii="Century Gothic" w:hAnsi="Century Gothic" w:cs="Gulim"/>
          <w:sz w:val="18"/>
          <w:szCs w:val="18"/>
          <w:vertAlign w:val="superscript"/>
        </w:rPr>
        <w:t xml:space="preserve">2) </w:t>
      </w:r>
      <w:r>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745BF" w:rsidRPr="006F57BE" w:rsidRDefault="005745BF" w:rsidP="005745BF">
      <w:pPr>
        <w:tabs>
          <w:tab w:val="left" w:pos="540"/>
        </w:tabs>
        <w:ind w:left="709" w:hanging="283"/>
        <w:jc w:val="both"/>
        <w:rPr>
          <w:rFonts w:ascii="Century Gothic" w:hAnsi="Century Gothic" w:cs="Gulim"/>
          <w:sz w:val="18"/>
          <w:szCs w:val="18"/>
        </w:rPr>
      </w:pPr>
    </w:p>
    <w:p w:rsidR="005745BF" w:rsidRDefault="005745BF" w:rsidP="005745B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 lub podpisem zaufanym lub podpisem osobistym.</w:t>
      </w:r>
    </w:p>
    <w:p w:rsidR="005745BF" w:rsidRPr="006F57BE" w:rsidRDefault="005745BF" w:rsidP="005745B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Zamawiający zaleca zapisanie dokumentu w formacie PDF. </w:t>
      </w:r>
    </w:p>
    <w:p w:rsidR="00FC1D6B" w:rsidRDefault="00FC1D6B" w:rsidP="004A4B97">
      <w:pPr>
        <w:widowControl w:val="0"/>
        <w:tabs>
          <w:tab w:val="left" w:pos="6615"/>
        </w:tabs>
        <w:spacing w:line="276" w:lineRule="auto"/>
        <w:jc w:val="right"/>
        <w:rPr>
          <w:rFonts w:ascii="Century Gothic" w:hAnsi="Century Gothic"/>
          <w:b/>
          <w:bCs/>
          <w:sz w:val="20"/>
          <w:szCs w:val="20"/>
          <w:u w:val="single"/>
        </w:rPr>
      </w:pPr>
    </w:p>
    <w:p w:rsidR="00FC1D6B" w:rsidRDefault="00FC1D6B" w:rsidP="00FC1D6B">
      <w:pPr>
        <w:suppressAutoHyphens w:val="0"/>
        <w:spacing w:after="160" w:line="259" w:lineRule="auto"/>
        <w:textAlignment w:val="auto"/>
        <w:rPr>
          <w:rFonts w:ascii="Century Gothic" w:hAnsi="Century Gothic"/>
          <w:b/>
          <w:bCs/>
          <w:sz w:val="20"/>
          <w:szCs w:val="20"/>
          <w:u w:val="single"/>
        </w:rPr>
      </w:pPr>
    </w:p>
    <w:p w:rsidR="00C46523" w:rsidRDefault="00C46523" w:rsidP="00FC1D6B">
      <w:pPr>
        <w:suppressAutoHyphens w:val="0"/>
        <w:spacing w:after="160" w:line="259" w:lineRule="auto"/>
        <w:jc w:val="right"/>
        <w:textAlignment w:val="auto"/>
        <w:rPr>
          <w:rFonts w:ascii="Century Gothic" w:hAnsi="Century Gothic"/>
          <w:b/>
          <w:bCs/>
          <w:sz w:val="20"/>
          <w:szCs w:val="20"/>
          <w:u w:val="single"/>
        </w:rPr>
        <w:sectPr w:rsidR="00C46523">
          <w:footnotePr>
            <w:numRestart w:val="eachSect"/>
          </w:footnotePr>
          <w:pgSz w:w="11906" w:h="16838"/>
          <w:pgMar w:top="1417" w:right="1417" w:bottom="1417" w:left="1417" w:header="708" w:footer="708" w:gutter="0"/>
          <w:cols w:space="708"/>
          <w:docGrid w:linePitch="360"/>
        </w:sectPr>
      </w:pPr>
    </w:p>
    <w:p w:rsidR="00536A42" w:rsidRPr="00536A42" w:rsidRDefault="00536A42" w:rsidP="00536A42">
      <w:pPr>
        <w:tabs>
          <w:tab w:val="left" w:pos="1978"/>
          <w:tab w:val="left" w:pos="3828"/>
          <w:tab w:val="center" w:pos="4677"/>
        </w:tabs>
        <w:jc w:val="right"/>
        <w:rPr>
          <w:i/>
          <w:color w:val="auto"/>
          <w:u w:val="single"/>
        </w:rPr>
      </w:pPr>
      <w:r w:rsidRPr="00536A42">
        <w:rPr>
          <w:rStyle w:val="Domylnaczcionkaakapitu7"/>
          <w:rFonts w:ascii="Century Gothic" w:hAnsi="Century Gothic" w:cs="Times New Roman"/>
          <w:b/>
          <w:color w:val="auto"/>
          <w:sz w:val="20"/>
          <w:szCs w:val="20"/>
          <w:u w:val="single"/>
        </w:rPr>
        <w:lastRenderedPageBreak/>
        <w:t>Wzór-załącznik nr 2 do SWZ</w:t>
      </w:r>
    </w:p>
    <w:p w:rsidR="00536A42" w:rsidRDefault="00536A42" w:rsidP="00536A42">
      <w:pPr>
        <w:pStyle w:val="Textbody"/>
        <w:rPr>
          <w:rFonts w:ascii="Century Gothic" w:hAnsi="Century Gothic"/>
          <w:b/>
          <w:i/>
          <w:sz w:val="20"/>
        </w:rPr>
      </w:pPr>
    </w:p>
    <w:p w:rsidR="00536A42" w:rsidRDefault="00536A42" w:rsidP="00536A42">
      <w:pPr>
        <w:pStyle w:val="Textbody"/>
        <w:ind w:left="5954"/>
        <w:rPr>
          <w:rStyle w:val="Domylnaczcionkaakapitu7"/>
          <w:bCs/>
          <w:color w:val="000000"/>
        </w:rPr>
      </w:pPr>
      <w:r>
        <w:rPr>
          <w:rFonts w:ascii="Century Gothic" w:hAnsi="Century Gothic"/>
          <w:b/>
          <w:sz w:val="20"/>
        </w:rPr>
        <w:t>Zamawiający:</w:t>
      </w:r>
    </w:p>
    <w:p w:rsidR="00536A42" w:rsidRDefault="00536A42" w:rsidP="00536A42">
      <w:pPr>
        <w:pStyle w:val="Textbody"/>
        <w:ind w:left="5954"/>
        <w:rPr>
          <w:rStyle w:val="Domylnaczcionkaakapitu7"/>
          <w:rFonts w:ascii="Century Gothic" w:hAnsi="Century Gothic"/>
          <w:b/>
          <w:sz w:val="20"/>
        </w:rPr>
      </w:pPr>
      <w:r>
        <w:rPr>
          <w:rStyle w:val="Domylnaczcionkaakapitu7"/>
          <w:rFonts w:ascii="Century Gothic" w:hAnsi="Century Gothic"/>
          <w:b/>
          <w:bCs/>
          <w:color w:val="000000"/>
          <w:sz w:val="20"/>
        </w:rPr>
        <w:t>KOMENDA STOŁECZNA POLICJI,</w:t>
      </w:r>
    </w:p>
    <w:p w:rsidR="00536A42" w:rsidRDefault="00536A42" w:rsidP="00536A42">
      <w:pPr>
        <w:pStyle w:val="Textbody"/>
        <w:ind w:left="5954"/>
      </w:pPr>
      <w:r>
        <w:rPr>
          <w:rStyle w:val="Domylnaczcionkaakapitu7"/>
          <w:rFonts w:ascii="Century Gothic" w:hAnsi="Century Gothic"/>
          <w:b/>
          <w:sz w:val="20"/>
        </w:rPr>
        <w:t>ul. Nowolipie 2,</w:t>
      </w:r>
    </w:p>
    <w:p w:rsidR="00536A42" w:rsidRDefault="00536A42" w:rsidP="00536A42">
      <w:pPr>
        <w:pStyle w:val="Textbody"/>
        <w:ind w:left="5954"/>
        <w:rPr>
          <w:rFonts w:ascii="Century Gothic" w:hAnsi="Century Gothic"/>
          <w:b/>
          <w:sz w:val="20"/>
        </w:rPr>
      </w:pPr>
      <w:r>
        <w:rPr>
          <w:rFonts w:ascii="Century Gothic" w:hAnsi="Century Gothic"/>
          <w:b/>
          <w:sz w:val="20"/>
        </w:rPr>
        <w:t>00-150 Warszawa</w:t>
      </w:r>
    </w:p>
    <w:p w:rsidR="00536A42" w:rsidRDefault="00536A42" w:rsidP="00536A42">
      <w:pPr>
        <w:pStyle w:val="Textbody"/>
        <w:rPr>
          <w:rFonts w:ascii="Century Gothic" w:hAnsi="Century Gothic"/>
          <w:b/>
          <w:sz w:val="20"/>
        </w:rPr>
      </w:pPr>
    </w:p>
    <w:p w:rsidR="00536A42" w:rsidRDefault="00536A42" w:rsidP="00536A42">
      <w:pPr>
        <w:pStyle w:val="Textbody"/>
        <w:rPr>
          <w:rFonts w:ascii="Century Gothic" w:eastAsia="Arial" w:hAnsi="Century Gothic"/>
          <w:color w:val="FF0000"/>
          <w:sz w:val="20"/>
          <w:vertAlign w:val="superscript"/>
        </w:rPr>
      </w:pPr>
      <w:r>
        <w:rPr>
          <w:rFonts w:ascii="Century Gothic" w:hAnsi="Century Gothic"/>
          <w:b/>
          <w:sz w:val="20"/>
        </w:rPr>
        <w:t>Wykonawca</w:t>
      </w:r>
      <w:r>
        <w:rPr>
          <w:rFonts w:ascii="Century Gothic" w:hAnsi="Century Gothic"/>
          <w:b/>
          <w:color w:val="FF0000"/>
          <w:sz w:val="20"/>
        </w:rPr>
        <w:t>/podwykonawca</w:t>
      </w:r>
      <w:r>
        <w:rPr>
          <w:rFonts w:ascii="Century Gothic" w:hAnsi="Century Gothic"/>
          <w:b/>
          <w:color w:val="FF0000"/>
          <w:sz w:val="20"/>
          <w:vertAlign w:val="superscript"/>
        </w:rPr>
        <w:t>1</w:t>
      </w:r>
      <w:r>
        <w:rPr>
          <w:rFonts w:ascii="Century Gothic" w:hAnsi="Century Gothic"/>
          <w:b/>
          <w:color w:val="FF0000"/>
          <w:sz w:val="20"/>
        </w:rPr>
        <w:t>:</w:t>
      </w:r>
    </w:p>
    <w:p w:rsidR="00536A42" w:rsidRDefault="00536A42" w:rsidP="00536A42">
      <w:pPr>
        <w:pStyle w:val="Textbody"/>
        <w:ind w:right="5954"/>
        <w:contextualSpacing/>
        <w:rPr>
          <w:rFonts w:ascii="Century Gothic" w:hAnsi="Century Gothic"/>
          <w:i/>
          <w:sz w:val="20"/>
        </w:rPr>
      </w:pPr>
      <w:r>
        <w:rPr>
          <w:rFonts w:ascii="Century Gothic" w:eastAsia="Arial" w:hAnsi="Century Gothic"/>
          <w:sz w:val="20"/>
        </w:rPr>
        <w:t>……………………………………………………………………………</w:t>
      </w:r>
      <w:r>
        <w:rPr>
          <w:rFonts w:ascii="Century Gothic" w:hAnsi="Century Gothic"/>
          <w:sz w:val="20"/>
        </w:rPr>
        <w:t>.................</w:t>
      </w:r>
    </w:p>
    <w:p w:rsidR="00536A42" w:rsidRDefault="00536A42" w:rsidP="00536A42">
      <w:pPr>
        <w:pStyle w:val="Textbody"/>
        <w:ind w:right="5954"/>
        <w:contextualSpacing/>
        <w:rPr>
          <w:rFonts w:ascii="Century Gothic" w:hAnsi="Century Gothic"/>
          <w:b/>
          <w:bCs/>
          <w:color w:val="FF0000"/>
          <w:sz w:val="20"/>
        </w:rPr>
      </w:pPr>
      <w:r>
        <w:rPr>
          <w:rFonts w:ascii="Century Gothic" w:hAnsi="Century Gothic"/>
          <w:i/>
          <w:sz w:val="20"/>
        </w:rPr>
        <w:t>(pełna nazwa/firma, adres, w zależności od podmiotu: NIP/</w:t>
      </w:r>
      <w:r>
        <w:rPr>
          <w:rFonts w:ascii="Century Gothic" w:hAnsi="Century Gothic"/>
          <w:i/>
          <w:color w:val="FF0000"/>
          <w:sz w:val="20"/>
        </w:rPr>
        <w:t xml:space="preserve"> </w:t>
      </w:r>
      <w:r>
        <w:rPr>
          <w:rFonts w:ascii="Century Gothic" w:hAnsi="Century Gothic"/>
          <w:i/>
          <w:sz w:val="20"/>
        </w:rPr>
        <w:t>KRS/CEiDG)</w:t>
      </w:r>
    </w:p>
    <w:p w:rsidR="00536A42" w:rsidRDefault="00536A42" w:rsidP="00536A42">
      <w:pPr>
        <w:pStyle w:val="Textbody"/>
        <w:rPr>
          <w:rFonts w:ascii="Century Gothic" w:eastAsia="Arial" w:hAnsi="Century Gothic"/>
          <w:sz w:val="20"/>
        </w:rPr>
      </w:pPr>
      <w:r>
        <w:rPr>
          <w:rFonts w:ascii="Century Gothic" w:hAnsi="Century Gothic"/>
          <w:b/>
          <w:bCs/>
          <w:sz w:val="20"/>
        </w:rPr>
        <w:t>reprezentowany przez:</w:t>
      </w:r>
    </w:p>
    <w:p w:rsidR="00536A42" w:rsidRDefault="00536A42" w:rsidP="00536A42">
      <w:pPr>
        <w:pStyle w:val="Textbody"/>
        <w:ind w:right="5954"/>
        <w:contextualSpacing/>
        <w:rPr>
          <w:rFonts w:ascii="Century Gothic" w:hAnsi="Century Gothic"/>
          <w:i/>
          <w:sz w:val="20"/>
        </w:rPr>
      </w:pPr>
      <w:r>
        <w:rPr>
          <w:rFonts w:ascii="Century Gothic" w:eastAsia="Arial" w:hAnsi="Century Gothic"/>
          <w:sz w:val="20"/>
        </w:rPr>
        <w:t>…………………………………………………………………………………………</w:t>
      </w:r>
    </w:p>
    <w:p w:rsidR="00536A42" w:rsidRDefault="00536A42" w:rsidP="00536A42">
      <w:pPr>
        <w:pStyle w:val="Textbody"/>
        <w:ind w:right="5953"/>
        <w:contextualSpacing/>
        <w:jc w:val="left"/>
        <w:rPr>
          <w:rFonts w:ascii="Century Gothic" w:hAnsi="Century Gothic"/>
          <w:sz w:val="20"/>
        </w:rPr>
      </w:pPr>
      <w:r>
        <w:rPr>
          <w:rFonts w:ascii="Century Gothic" w:hAnsi="Century Gothic"/>
          <w:i/>
          <w:sz w:val="20"/>
        </w:rPr>
        <w:t>(imię, nazwisko, stanowisko/podstawa do reprezentacji)</w:t>
      </w:r>
    </w:p>
    <w:p w:rsidR="00536A42" w:rsidRDefault="00536A42" w:rsidP="00536A42">
      <w:pPr>
        <w:pStyle w:val="Textbody"/>
        <w:rPr>
          <w:rFonts w:ascii="Century Gothic" w:hAnsi="Century Gothic"/>
          <w:sz w:val="20"/>
        </w:rPr>
      </w:pPr>
    </w:p>
    <w:p w:rsidR="00536A42" w:rsidRDefault="00536A42" w:rsidP="00536A42">
      <w:pPr>
        <w:pStyle w:val="Textbody"/>
        <w:jc w:val="center"/>
        <w:rPr>
          <w:rFonts w:ascii="Century Gothic" w:hAnsi="Century Gothic"/>
          <w:b/>
          <w:color w:val="FF0000"/>
          <w:sz w:val="20"/>
          <w:vertAlign w:val="superscript"/>
        </w:rPr>
      </w:pPr>
      <w:r>
        <w:rPr>
          <w:rFonts w:ascii="Century Gothic" w:hAnsi="Century Gothic"/>
          <w:b/>
          <w:sz w:val="20"/>
          <w:u w:val="single"/>
        </w:rPr>
        <w:t>Oświadczenie Wykonawcy</w:t>
      </w:r>
      <w:r>
        <w:rPr>
          <w:rFonts w:ascii="Century Gothic" w:hAnsi="Century Gothic"/>
          <w:b/>
          <w:color w:val="FF0000"/>
          <w:sz w:val="20"/>
          <w:u w:val="single"/>
        </w:rPr>
        <w:t>/podywkonawcy</w:t>
      </w:r>
      <w:r>
        <w:rPr>
          <w:rFonts w:ascii="Century Gothic" w:hAnsi="Century Gothic"/>
          <w:b/>
          <w:color w:val="FF0000"/>
          <w:sz w:val="20"/>
          <w:u w:val="single"/>
          <w:vertAlign w:val="superscript"/>
        </w:rPr>
        <w:t>1</w:t>
      </w:r>
    </w:p>
    <w:p w:rsidR="00536A42" w:rsidRDefault="00536A42" w:rsidP="00536A42">
      <w:pPr>
        <w:pStyle w:val="Textbody"/>
        <w:jc w:val="center"/>
        <w:rPr>
          <w:rFonts w:ascii="Century Gothic" w:hAnsi="Century Gothic"/>
          <w:sz w:val="20"/>
        </w:rPr>
      </w:pPr>
      <w:r>
        <w:rPr>
          <w:rFonts w:ascii="Century Gothic" w:hAnsi="Century Gothic"/>
          <w:b/>
          <w:sz w:val="20"/>
        </w:rPr>
        <w:t>składane na podstawie art. 125 ust. 1 ustawy z dnia 11 września 2019 r.</w:t>
      </w:r>
    </w:p>
    <w:p w:rsidR="00536A42" w:rsidRDefault="00536A42" w:rsidP="00536A42">
      <w:pPr>
        <w:pStyle w:val="Textbody"/>
        <w:jc w:val="center"/>
        <w:rPr>
          <w:rFonts w:ascii="Century Gothic" w:hAnsi="Century Gothic"/>
          <w:b/>
          <w:sz w:val="20"/>
          <w:u w:val="single"/>
        </w:rPr>
      </w:pPr>
      <w:r>
        <w:rPr>
          <w:rFonts w:ascii="Century Gothic" w:hAnsi="Century Gothic"/>
          <w:sz w:val="20"/>
        </w:rPr>
        <w:t> </w:t>
      </w:r>
      <w:r>
        <w:rPr>
          <w:rStyle w:val="Domylnaczcionkaakapitu7"/>
          <w:rFonts w:ascii="Century Gothic" w:hAnsi="Century Gothic"/>
          <w:b/>
          <w:sz w:val="20"/>
        </w:rPr>
        <w:t>Prawo zamówień publicznych (dalej jako: Ustaw</w:t>
      </w:r>
      <w:r w:rsidR="00722A1E">
        <w:rPr>
          <w:rStyle w:val="Domylnaczcionkaakapitu7"/>
          <w:rFonts w:ascii="Century Gothic" w:hAnsi="Century Gothic"/>
          <w:b/>
          <w:sz w:val="20"/>
        </w:rPr>
        <w:t>a</w:t>
      </w:r>
      <w:r>
        <w:rPr>
          <w:rStyle w:val="Domylnaczcionkaakapitu7"/>
          <w:rFonts w:ascii="Century Gothic" w:hAnsi="Century Gothic"/>
          <w:b/>
          <w:sz w:val="20"/>
        </w:rPr>
        <w:t>),</w:t>
      </w:r>
    </w:p>
    <w:p w:rsidR="00536A42" w:rsidRDefault="00536A42" w:rsidP="00536A42">
      <w:pPr>
        <w:pStyle w:val="Textbody"/>
        <w:jc w:val="center"/>
        <w:rPr>
          <w:rFonts w:ascii="Century Gothic" w:hAnsi="Century Gothic"/>
          <w:sz w:val="20"/>
        </w:rPr>
      </w:pPr>
      <w:r>
        <w:rPr>
          <w:rFonts w:ascii="Century Gothic" w:hAnsi="Century Gothic"/>
          <w:b/>
          <w:sz w:val="20"/>
          <w:u w:val="single"/>
        </w:rPr>
        <w:t>DOTYCZĄCE PRZESŁANEK WYKLUCZENIA Z POSTĘPOWANIA</w:t>
      </w:r>
    </w:p>
    <w:p w:rsidR="00536A42" w:rsidRDefault="00536A42" w:rsidP="00536A42">
      <w:pPr>
        <w:jc w:val="both"/>
        <w:rPr>
          <w:rStyle w:val="Domylnaczcionkaakapitu7"/>
          <w:rFonts w:cs="Times New Roman"/>
          <w:szCs w:val="20"/>
        </w:rPr>
      </w:pPr>
    </w:p>
    <w:p w:rsidR="00536A42" w:rsidRPr="0012452C" w:rsidRDefault="00536A42" w:rsidP="00536A42">
      <w:pPr>
        <w:suppressAutoHyphens w:val="0"/>
        <w:jc w:val="both"/>
        <w:rPr>
          <w:rFonts w:ascii="Century Gothic" w:eastAsia="Times New Roman" w:hAnsi="Century Gothic" w:cs="Times New Roman"/>
          <w:b/>
          <w:color w:val="auto"/>
          <w:kern w:val="0"/>
          <w:sz w:val="20"/>
          <w:szCs w:val="20"/>
          <w:lang w:eastAsia="en-US" w:bidi="ar-SA"/>
        </w:rPr>
      </w:pPr>
      <w:r>
        <w:rPr>
          <w:rStyle w:val="Domylnaczcionkaakapitu7"/>
          <w:rFonts w:ascii="Century Gothic" w:hAnsi="Century Gothic"/>
          <w:sz w:val="20"/>
        </w:rPr>
        <w:t xml:space="preserve">Na potrzeby postępowania o udzielenie zamówienia publicznego na </w:t>
      </w:r>
      <w:r w:rsidR="000B6B5D">
        <w:rPr>
          <w:rFonts w:ascii="Century Gothic" w:eastAsia="Times New Roman" w:hAnsi="Century Gothic" w:cs="Times New Roman"/>
          <w:b/>
          <w:color w:val="auto"/>
          <w:kern w:val="0"/>
          <w:sz w:val="20"/>
          <w:szCs w:val="20"/>
          <w:lang w:eastAsia="en-US" w:bidi="ar-SA"/>
        </w:rPr>
        <w:t xml:space="preserve">Dostawy </w:t>
      </w:r>
      <w:r w:rsidR="00B32CD3">
        <w:rPr>
          <w:rFonts w:ascii="Century Gothic" w:eastAsia="Times New Roman" w:hAnsi="Century Gothic" w:cs="Times New Roman"/>
          <w:b/>
          <w:color w:val="auto"/>
          <w:kern w:val="0"/>
          <w:sz w:val="20"/>
          <w:szCs w:val="20"/>
          <w:lang w:eastAsia="en-US" w:bidi="ar-SA"/>
        </w:rPr>
        <w:t>latarek</w:t>
      </w:r>
      <w:r w:rsidR="0048266B">
        <w:rPr>
          <w:rFonts w:ascii="Century Gothic" w:hAnsi="Century Gothic" w:cs="Calibri Light"/>
          <w:b/>
          <w:sz w:val="20"/>
          <w:szCs w:val="20"/>
        </w:rPr>
        <w:t xml:space="preserve"> </w:t>
      </w:r>
      <w:r w:rsidR="0077745F" w:rsidRPr="0077745F">
        <w:rPr>
          <w:rFonts w:ascii="Century Gothic" w:hAnsi="Century Gothic" w:cs="Calibri Light"/>
          <w:b/>
          <w:sz w:val="20"/>
          <w:szCs w:val="20"/>
        </w:rPr>
        <w:t>WZP-2411/21/167/Z</w:t>
      </w:r>
      <w:r w:rsidR="00B32CD3">
        <w:rPr>
          <w:rStyle w:val="Domylnaczcionkaakapitu7"/>
          <w:rFonts w:ascii="Century Gothic" w:hAnsi="Century Gothic"/>
          <w:sz w:val="20"/>
        </w:rPr>
        <w:t xml:space="preserve"> </w:t>
      </w:r>
      <w:r>
        <w:rPr>
          <w:rStyle w:val="Domylnaczcionkaakapitu7"/>
          <w:rFonts w:ascii="Century Gothic" w:hAnsi="Century Gothic"/>
          <w:sz w:val="20"/>
        </w:rPr>
        <w:t xml:space="preserve">prowadzonego przez </w:t>
      </w:r>
      <w:r>
        <w:rPr>
          <w:rStyle w:val="Domylnaczcionkaakapitu7"/>
          <w:rFonts w:ascii="Century Gothic" w:hAnsi="Century Gothic"/>
          <w:b/>
          <w:bCs/>
          <w:sz w:val="20"/>
        </w:rPr>
        <w:t>Komendę Stołeczną Policji</w:t>
      </w:r>
      <w:r>
        <w:rPr>
          <w:rStyle w:val="Domylnaczcionkaakapitu7"/>
          <w:rFonts w:ascii="Century Gothic" w:hAnsi="Century Gothic"/>
          <w:i/>
          <w:sz w:val="20"/>
        </w:rPr>
        <w:t xml:space="preserve">, </w:t>
      </w:r>
      <w:r>
        <w:rPr>
          <w:rStyle w:val="Domylnaczcionkaakapitu7"/>
          <w:rFonts w:ascii="Century Gothic" w:hAnsi="Century Gothic"/>
          <w:sz w:val="20"/>
        </w:rPr>
        <w:t>oświadczam, co następuje:</w:t>
      </w:r>
    </w:p>
    <w:p w:rsidR="00536A42" w:rsidRDefault="00536A42" w:rsidP="00536A42">
      <w:pPr>
        <w:pStyle w:val="Textbody"/>
        <w:rPr>
          <w:rFonts w:ascii="Century Gothic" w:hAnsi="Century Gothic"/>
          <w:sz w:val="20"/>
        </w:rPr>
      </w:pPr>
    </w:p>
    <w:p w:rsidR="00536A42" w:rsidRDefault="00536A42" w:rsidP="00536A42">
      <w:pPr>
        <w:pStyle w:val="Textbody"/>
        <w:rPr>
          <w:rStyle w:val="Domylnaczcionkaakapitu7"/>
          <w:b/>
          <w:vertAlign w:val="superscript"/>
        </w:rPr>
      </w:pPr>
      <w:r>
        <w:rPr>
          <w:rFonts w:ascii="Century Gothic" w:hAnsi="Century Gothic"/>
          <w:b/>
          <w:sz w:val="20"/>
        </w:rPr>
        <w:t>OŚWIADCZENIA DOTYCZĄCE WYKONAWCY</w:t>
      </w:r>
      <w:r>
        <w:rPr>
          <w:rFonts w:ascii="Century Gothic" w:hAnsi="Century Gothic"/>
          <w:b/>
          <w:color w:val="FF0000"/>
          <w:sz w:val="20"/>
        </w:rPr>
        <w:t>/PODWYKONAWCY</w:t>
      </w:r>
      <w:r>
        <w:rPr>
          <w:rFonts w:ascii="Century Gothic" w:hAnsi="Century Gothic"/>
          <w:b/>
          <w:color w:val="FF0000"/>
          <w:sz w:val="20"/>
          <w:vertAlign w:val="superscript"/>
        </w:rPr>
        <w:t>1:</w:t>
      </w:r>
    </w:p>
    <w:p w:rsidR="00536A42" w:rsidRDefault="00536A42" w:rsidP="00536A42">
      <w:pPr>
        <w:pStyle w:val="Textbody"/>
        <w:rPr>
          <w:rStyle w:val="Domylnaczcionkaakapitu7"/>
          <w:rFonts w:ascii="Century Gothic" w:hAnsi="Century Gothic"/>
          <w:bCs/>
          <w:sz w:val="20"/>
        </w:rPr>
      </w:pPr>
      <w:r>
        <w:rPr>
          <w:rStyle w:val="Domylnaczcionkaakapitu7"/>
          <w:rFonts w:ascii="Century Gothic" w:hAnsi="Century Gothic"/>
          <w:bCs/>
          <w:sz w:val="20"/>
        </w:rPr>
        <w:t>1. Oświadczam, że nie podlegam wykluczeniu z postępowania na podstawie art. 108 ust. 1 Ustawy.</w:t>
      </w:r>
    </w:p>
    <w:p w:rsidR="00536A42" w:rsidRDefault="00536A42" w:rsidP="00536A42">
      <w:pPr>
        <w:pStyle w:val="Textbody"/>
        <w:rPr>
          <w:rStyle w:val="Domylnaczcionkaakapitu7"/>
          <w:rFonts w:ascii="Century Gothic" w:eastAsia="Arial" w:hAnsi="Century Gothic"/>
          <w:sz w:val="20"/>
        </w:rPr>
      </w:pPr>
      <w:r>
        <w:rPr>
          <w:rStyle w:val="Domylnaczcionkaakapitu7"/>
          <w:rFonts w:ascii="Century Gothic" w:hAnsi="Century Gothic"/>
          <w:bCs/>
          <w:sz w:val="20"/>
        </w:rPr>
        <w:t>2. Oświadczam, że nie podlegam wykluczeniu z postępowania na podstawie art. 109 ust. 1 pkt 1 i 4 Ustawy</w:t>
      </w:r>
      <w:r>
        <w:rPr>
          <w:rStyle w:val="Domylnaczcionkaakapitu7"/>
          <w:rFonts w:ascii="Century Gothic" w:hAnsi="Century Gothic"/>
          <w:sz w:val="20"/>
        </w:rPr>
        <w:t>.</w:t>
      </w:r>
    </w:p>
    <w:p w:rsidR="00536A42" w:rsidRDefault="00536A42" w:rsidP="00536A42">
      <w:pPr>
        <w:pStyle w:val="Textbody"/>
      </w:pPr>
      <w:r>
        <w:rPr>
          <w:rStyle w:val="Domylnaczcionkaakapitu7"/>
          <w:rFonts w:ascii="Century Gothic" w:eastAsia="Arial" w:hAnsi="Century Gothic"/>
          <w:sz w:val="20"/>
        </w:rPr>
        <w:t>……………</w:t>
      </w:r>
      <w:r>
        <w:rPr>
          <w:rStyle w:val="Domylnaczcionkaakapitu7"/>
          <w:rFonts w:ascii="Century Gothic" w:hAnsi="Century Gothic"/>
          <w:sz w:val="20"/>
        </w:rPr>
        <w:t>.…….................................</w:t>
      </w:r>
      <w:r>
        <w:rPr>
          <w:rStyle w:val="Domylnaczcionkaakapitu7"/>
          <w:rFonts w:ascii="Century Gothic" w:hAnsi="Century Gothic"/>
          <w:i/>
          <w:sz w:val="20"/>
        </w:rPr>
        <w:t>(miejscowość),</w:t>
      </w:r>
      <w:r>
        <w:rPr>
          <w:rStyle w:val="Domylnaczcionkaakapitu7"/>
          <w:rFonts w:ascii="Century Gothic" w:hAnsi="Century Gothic"/>
          <w:sz w:val="20"/>
        </w:rPr>
        <w:t xml:space="preserve"> dnia ………….……..... r.</w:t>
      </w:r>
    </w:p>
    <w:p w:rsidR="00536A42" w:rsidRDefault="00536A42" w:rsidP="00536A42">
      <w:pPr>
        <w:pStyle w:val="Textbody"/>
        <w:rPr>
          <w:rFonts w:ascii="Century Gothic" w:hAnsi="Century Gothic"/>
          <w:sz w:val="20"/>
        </w:rPr>
      </w:pPr>
    </w:p>
    <w:p w:rsidR="00536A42" w:rsidRDefault="00536A42" w:rsidP="00536A42">
      <w:pPr>
        <w:pStyle w:val="Textbody"/>
        <w:ind w:left="6672" w:firstLine="264"/>
        <w:rPr>
          <w:rStyle w:val="Domylnaczcionkaakapitu7"/>
        </w:rPr>
      </w:pPr>
    </w:p>
    <w:p w:rsidR="00536A42" w:rsidRDefault="00536A42" w:rsidP="00536A42">
      <w:pPr>
        <w:pStyle w:val="Textbody"/>
        <w:rPr>
          <w:rStyle w:val="Domylnaczcionkaakapitu7"/>
          <w:rFonts w:ascii="Century Gothic" w:hAnsi="Century Gothic"/>
          <w:sz w:val="20"/>
        </w:rPr>
      </w:pPr>
      <w:r>
        <w:rPr>
          <w:rStyle w:val="Domylnaczcionkaakapitu7"/>
          <w:rFonts w:ascii="Century Gothic" w:hAnsi="Century Gothic"/>
          <w:sz w:val="20"/>
        </w:rPr>
        <w:t xml:space="preserve">Oświadczam, że zachodzą w stosunku do mnie podstawy wykluczenia z postępowania na podstawie art.  …………................ Ustawy </w:t>
      </w:r>
      <w:r>
        <w:rPr>
          <w:rStyle w:val="Domylnaczcionkaakapitu7"/>
          <w:rFonts w:ascii="Century Gothic" w:hAnsi="Century Gothic"/>
          <w:i/>
          <w:sz w:val="20"/>
        </w:rPr>
        <w:t>(podać mającą zastosowanie podstawę wykluczenia spośród wymienionych w art. 108 ust. 1 pkt 1, 2, 5 i 6 lub art. 109 ust. 1</w:t>
      </w:r>
      <w:r w:rsidR="003C4B97">
        <w:rPr>
          <w:rStyle w:val="Domylnaczcionkaakapitu7"/>
          <w:rFonts w:ascii="Century Gothic" w:hAnsi="Century Gothic"/>
          <w:i/>
          <w:sz w:val="20"/>
        </w:rPr>
        <w:t xml:space="preserve"> pkt 1 i</w:t>
      </w:r>
      <w:r>
        <w:rPr>
          <w:rStyle w:val="Domylnaczcionkaakapitu7"/>
          <w:rFonts w:ascii="Century Gothic" w:hAnsi="Century Gothic"/>
          <w:i/>
          <w:sz w:val="20"/>
        </w:rPr>
        <w:t xml:space="preserve"> 4 Ustawy).</w:t>
      </w:r>
      <w:r>
        <w:rPr>
          <w:rStyle w:val="Domylnaczcionkaakapitu7"/>
          <w:rFonts w:ascii="Century Gothic" w:hAnsi="Century Gothic"/>
          <w:sz w:val="20"/>
        </w:rPr>
        <w:t xml:space="preserve"> Jednocześnie oświadczam, że w związku z ww. okolicznością, na podstawie art. 110 ust. 2 Ustawy podjąłem  następujące środki n</w:t>
      </w:r>
      <w:r w:rsidR="003C4B97">
        <w:rPr>
          <w:rStyle w:val="Domylnaczcionkaakapitu7"/>
          <w:rFonts w:ascii="Century Gothic" w:hAnsi="Century Gothic"/>
          <w:sz w:val="20"/>
        </w:rPr>
        <w:t>aprawcze: ……………………………….</w:t>
      </w:r>
      <w:r>
        <w:rPr>
          <w:rStyle w:val="Domylnaczcionkaakapitu7"/>
          <w:rFonts w:ascii="Century Gothic" w:hAnsi="Century Gothic"/>
          <w:sz w:val="20"/>
        </w:rPr>
        <w:t>…………………..</w:t>
      </w:r>
    </w:p>
    <w:p w:rsidR="00536A42" w:rsidRDefault="00536A42" w:rsidP="00536A42">
      <w:pPr>
        <w:pStyle w:val="Textbody"/>
      </w:pPr>
      <w:r>
        <w:rPr>
          <w:rFonts w:ascii="Century Gothic" w:hAnsi="Century Gothic"/>
          <w:sz w:val="20"/>
        </w:rPr>
        <w:t>………………………………………………………………………………………………………………………………………………………………………………………………………………………………………………………………………………………………………………………………………………………………………………………</w:t>
      </w:r>
    </w:p>
    <w:p w:rsidR="00536A42" w:rsidRDefault="00536A42" w:rsidP="00536A42">
      <w:pPr>
        <w:pStyle w:val="Textbody"/>
        <w:rPr>
          <w:rFonts w:ascii="Century Gothic" w:hAnsi="Century Gothic"/>
          <w:sz w:val="20"/>
        </w:rPr>
      </w:pPr>
    </w:p>
    <w:p w:rsidR="00536A42" w:rsidRDefault="00536A42" w:rsidP="00536A42">
      <w:pPr>
        <w:pStyle w:val="Textbody"/>
        <w:rPr>
          <w:rStyle w:val="Domylnaczcionkaakapitu7"/>
        </w:rPr>
      </w:pPr>
      <w:r>
        <w:rPr>
          <w:rStyle w:val="Domylnaczcionkaakapitu7"/>
          <w:rFonts w:ascii="Century Gothic" w:eastAsia="Arial" w:hAnsi="Century Gothic"/>
          <w:sz w:val="20"/>
        </w:rPr>
        <w:t>……………</w:t>
      </w:r>
      <w:r>
        <w:rPr>
          <w:rStyle w:val="Domylnaczcionkaakapitu7"/>
          <w:rFonts w:ascii="Century Gothic" w:hAnsi="Century Gothic"/>
          <w:sz w:val="20"/>
        </w:rPr>
        <w:t xml:space="preserve">.…..............................…. </w:t>
      </w:r>
      <w:r>
        <w:rPr>
          <w:rStyle w:val="Domylnaczcionkaakapitu7"/>
          <w:rFonts w:ascii="Century Gothic" w:hAnsi="Century Gothic"/>
          <w:i/>
          <w:sz w:val="20"/>
        </w:rPr>
        <w:t xml:space="preserve">(miejscowość), </w:t>
      </w:r>
      <w:r>
        <w:rPr>
          <w:rStyle w:val="Domylnaczcionkaakapitu7"/>
          <w:rFonts w:ascii="Century Gothic" w:hAnsi="Century Gothic"/>
          <w:sz w:val="20"/>
        </w:rPr>
        <w:t>dnia …………………......... r.</w:t>
      </w:r>
    </w:p>
    <w:p w:rsidR="00536A42" w:rsidRDefault="00536A42" w:rsidP="00536A42">
      <w:pPr>
        <w:pStyle w:val="Textbody"/>
        <w:rPr>
          <w:rFonts w:ascii="Century Gothic" w:hAnsi="Century Gothic"/>
          <w:sz w:val="20"/>
        </w:rPr>
      </w:pPr>
    </w:p>
    <w:p w:rsidR="00536A42" w:rsidRDefault="00536A42" w:rsidP="00536A42">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niepotrzebne skreślić; </w:t>
      </w:r>
    </w:p>
    <w:p w:rsidR="00536A42" w:rsidRDefault="00536A42" w:rsidP="00536A42">
      <w:pPr>
        <w:pStyle w:val="Textbody"/>
        <w:rPr>
          <w:rFonts w:ascii="Century Gothic" w:hAnsi="Century Gothic"/>
          <w:sz w:val="20"/>
        </w:rPr>
      </w:pPr>
    </w:p>
    <w:p w:rsidR="00536A42" w:rsidRDefault="00536A42" w:rsidP="00536A4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 lub podpisem zaufanym lub podpisem osobistym.</w:t>
      </w:r>
    </w:p>
    <w:p w:rsidR="00536A42" w:rsidRDefault="00536A42" w:rsidP="00536A4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Zamawiający zaleca zapisanie dokumentu w formacie PDF. </w:t>
      </w:r>
    </w:p>
    <w:p w:rsidR="00B17246" w:rsidRDefault="00B17246" w:rsidP="00536A42">
      <w:pPr>
        <w:tabs>
          <w:tab w:val="left" w:pos="1978"/>
          <w:tab w:val="left" w:pos="3828"/>
          <w:tab w:val="center" w:pos="4677"/>
        </w:tabs>
        <w:rPr>
          <w:rFonts w:ascii="Open Sans" w:hAnsi="Open Sans" w:cs="Open Sans"/>
          <w:b/>
          <w:i/>
          <w:color w:val="FF0000"/>
          <w:sz w:val="18"/>
          <w:szCs w:val="18"/>
        </w:rPr>
      </w:pPr>
    </w:p>
    <w:p w:rsidR="00B17246" w:rsidRPr="00B17246" w:rsidRDefault="00B17246" w:rsidP="00B17246">
      <w:pPr>
        <w:tabs>
          <w:tab w:val="left" w:pos="1978"/>
          <w:tab w:val="left" w:pos="3828"/>
          <w:tab w:val="center" w:pos="4677"/>
        </w:tabs>
        <w:jc w:val="right"/>
        <w:rPr>
          <w:rFonts w:ascii="Century Gothic" w:hAnsi="Century Gothic" w:cs="Open Sans"/>
          <w:b/>
          <w:color w:val="auto"/>
          <w:sz w:val="20"/>
          <w:szCs w:val="18"/>
          <w:u w:val="single"/>
        </w:rPr>
      </w:pPr>
      <w:r>
        <w:rPr>
          <w:rFonts w:ascii="Century Gothic" w:hAnsi="Century Gothic" w:cs="Open Sans"/>
          <w:b/>
          <w:color w:val="auto"/>
          <w:sz w:val="20"/>
          <w:szCs w:val="18"/>
          <w:u w:val="single"/>
        </w:rPr>
        <w:t>Załącznik nr 3a do SWZ</w:t>
      </w:r>
    </w:p>
    <w:p w:rsidR="009731CB" w:rsidRDefault="009731CB" w:rsidP="009731CB">
      <w:pPr>
        <w:suppressAutoHyphens w:val="0"/>
        <w:spacing w:after="160" w:line="259" w:lineRule="auto"/>
        <w:jc w:val="center"/>
        <w:textAlignment w:val="auto"/>
        <w:rPr>
          <w:rFonts w:ascii="Century Gothic" w:hAnsi="Century Gothic"/>
          <w:b/>
          <w:sz w:val="20"/>
        </w:rPr>
      </w:pPr>
    </w:p>
    <w:p w:rsidR="009731CB" w:rsidRPr="009731CB" w:rsidRDefault="009731CB" w:rsidP="009731CB">
      <w:pPr>
        <w:suppressAutoHyphens w:val="0"/>
        <w:spacing w:after="160" w:line="259" w:lineRule="auto"/>
        <w:jc w:val="center"/>
        <w:textAlignment w:val="auto"/>
        <w:rPr>
          <w:rFonts w:ascii="Century Gothic" w:hAnsi="Century Gothic"/>
          <w:sz w:val="20"/>
        </w:rPr>
      </w:pPr>
      <w:r w:rsidRPr="009731CB">
        <w:rPr>
          <w:rFonts w:ascii="Century Gothic" w:hAnsi="Century Gothic"/>
          <w:b/>
          <w:sz w:val="20"/>
        </w:rPr>
        <w:t>OPIS PRZEDMIOTU ZAMÓWIENIA</w:t>
      </w:r>
      <w:r>
        <w:rPr>
          <w:rFonts w:ascii="Century Gothic" w:hAnsi="Century Gothic"/>
          <w:b/>
          <w:sz w:val="20"/>
        </w:rPr>
        <w:br/>
      </w:r>
      <w:r w:rsidRPr="005B09B9">
        <w:rPr>
          <w:rFonts w:ascii="Century Gothic" w:hAnsi="Century Gothic"/>
          <w:b/>
          <w:sz w:val="20"/>
        </w:rPr>
        <w:t>Zadanie nr 1 – Latarka patrolowa</w:t>
      </w:r>
    </w:p>
    <w:p w:rsidR="009731CB" w:rsidRPr="009731CB" w:rsidRDefault="009731CB" w:rsidP="009731CB">
      <w:pPr>
        <w:suppressAutoHyphens w:val="0"/>
        <w:spacing w:after="160" w:line="259" w:lineRule="auto"/>
        <w:textAlignment w:val="auto"/>
        <w:rPr>
          <w:rFonts w:ascii="Century Gothic" w:hAnsi="Century Gothic"/>
          <w:sz w:val="20"/>
        </w:rPr>
      </w:pPr>
      <w:r w:rsidRPr="009731CB">
        <w:rPr>
          <w:rFonts w:ascii="Century Gothic" w:hAnsi="Century Gothic"/>
          <w:sz w:val="20"/>
        </w:rPr>
        <w:t>1. Źródło światła – dioda LED  o mocy światła min 650 lumenów</w:t>
      </w:r>
    </w:p>
    <w:p w:rsidR="009731CB" w:rsidRPr="009731CB" w:rsidRDefault="009731CB" w:rsidP="009731CB">
      <w:pPr>
        <w:suppressAutoHyphens w:val="0"/>
        <w:spacing w:after="160" w:line="259" w:lineRule="auto"/>
        <w:textAlignment w:val="auto"/>
        <w:rPr>
          <w:rFonts w:ascii="Century Gothic" w:hAnsi="Century Gothic"/>
          <w:sz w:val="20"/>
        </w:rPr>
      </w:pPr>
      <w:r w:rsidRPr="009731CB">
        <w:rPr>
          <w:rFonts w:ascii="Century Gothic" w:hAnsi="Century Gothic"/>
          <w:sz w:val="20"/>
        </w:rPr>
        <w:t>2. Czas pracy przy pełnej mocy min 2h , przy redukcji mocy o 50% min 5h</w:t>
      </w:r>
    </w:p>
    <w:p w:rsidR="009731CB" w:rsidRPr="009731CB" w:rsidRDefault="009731CB" w:rsidP="009731CB">
      <w:pPr>
        <w:suppressAutoHyphens w:val="0"/>
        <w:spacing w:after="160" w:line="259" w:lineRule="auto"/>
        <w:textAlignment w:val="auto"/>
        <w:rPr>
          <w:rFonts w:ascii="Century Gothic" w:hAnsi="Century Gothic"/>
          <w:sz w:val="20"/>
        </w:rPr>
      </w:pPr>
      <w:r w:rsidRPr="009731CB">
        <w:rPr>
          <w:rFonts w:ascii="Century Gothic" w:hAnsi="Century Gothic"/>
          <w:sz w:val="20"/>
        </w:rPr>
        <w:t xml:space="preserve">3. Funkcja stroboskopu </w:t>
      </w:r>
    </w:p>
    <w:p w:rsidR="009731CB" w:rsidRPr="009731CB" w:rsidRDefault="009731CB" w:rsidP="009731CB">
      <w:pPr>
        <w:suppressAutoHyphens w:val="0"/>
        <w:spacing w:after="160" w:line="259" w:lineRule="auto"/>
        <w:textAlignment w:val="auto"/>
        <w:rPr>
          <w:rFonts w:ascii="Century Gothic" w:hAnsi="Century Gothic"/>
          <w:sz w:val="20"/>
        </w:rPr>
      </w:pPr>
      <w:r w:rsidRPr="009731CB">
        <w:rPr>
          <w:rFonts w:ascii="Century Gothic" w:hAnsi="Century Gothic"/>
          <w:sz w:val="20"/>
        </w:rPr>
        <w:t>4. Zasilanie: akumulator Li-ion 18650 pojemności min 3300 mAh</w:t>
      </w:r>
    </w:p>
    <w:p w:rsidR="009731CB" w:rsidRPr="009731CB" w:rsidRDefault="009731CB" w:rsidP="009731CB">
      <w:pPr>
        <w:suppressAutoHyphens w:val="0"/>
        <w:spacing w:after="160" w:line="259" w:lineRule="auto"/>
        <w:textAlignment w:val="auto"/>
        <w:rPr>
          <w:rFonts w:ascii="Century Gothic" w:hAnsi="Century Gothic"/>
          <w:sz w:val="20"/>
        </w:rPr>
      </w:pPr>
      <w:r w:rsidRPr="009731CB">
        <w:rPr>
          <w:rFonts w:ascii="Century Gothic" w:hAnsi="Century Gothic"/>
          <w:sz w:val="20"/>
        </w:rPr>
        <w:t>5. Ładowarka 230V i 12V</w:t>
      </w:r>
    </w:p>
    <w:p w:rsidR="009731CB" w:rsidRPr="009731CB" w:rsidRDefault="009731CB" w:rsidP="009731CB">
      <w:pPr>
        <w:suppressAutoHyphens w:val="0"/>
        <w:spacing w:after="160" w:line="259" w:lineRule="auto"/>
        <w:textAlignment w:val="auto"/>
        <w:rPr>
          <w:rFonts w:ascii="Century Gothic" w:hAnsi="Century Gothic"/>
          <w:sz w:val="20"/>
        </w:rPr>
      </w:pPr>
      <w:r w:rsidRPr="009731CB">
        <w:rPr>
          <w:rFonts w:ascii="Century Gothic" w:hAnsi="Century Gothic"/>
          <w:sz w:val="20"/>
        </w:rPr>
        <w:t xml:space="preserve">6. Zasięg światła min 200 m </w:t>
      </w:r>
    </w:p>
    <w:p w:rsidR="009731CB" w:rsidRPr="009731CB" w:rsidRDefault="009731CB" w:rsidP="009731CB">
      <w:pPr>
        <w:suppressAutoHyphens w:val="0"/>
        <w:spacing w:after="160" w:line="259" w:lineRule="auto"/>
        <w:textAlignment w:val="auto"/>
        <w:rPr>
          <w:rFonts w:ascii="Century Gothic" w:hAnsi="Century Gothic"/>
          <w:sz w:val="20"/>
        </w:rPr>
      </w:pPr>
      <w:r w:rsidRPr="009731CB">
        <w:rPr>
          <w:rFonts w:ascii="Century Gothic" w:hAnsi="Century Gothic"/>
          <w:sz w:val="20"/>
        </w:rPr>
        <w:t>6. Czas ładowania max 6h</w:t>
      </w:r>
    </w:p>
    <w:p w:rsidR="009731CB" w:rsidRPr="009731CB" w:rsidRDefault="009731CB" w:rsidP="009731CB">
      <w:pPr>
        <w:suppressAutoHyphens w:val="0"/>
        <w:spacing w:after="160" w:line="259" w:lineRule="auto"/>
        <w:textAlignment w:val="auto"/>
        <w:rPr>
          <w:rFonts w:ascii="Century Gothic" w:hAnsi="Century Gothic"/>
          <w:sz w:val="20"/>
        </w:rPr>
      </w:pPr>
      <w:r w:rsidRPr="009731CB">
        <w:rPr>
          <w:rFonts w:ascii="Century Gothic" w:hAnsi="Century Gothic"/>
          <w:sz w:val="20"/>
        </w:rPr>
        <w:t>7. Waga max. 250 g</w:t>
      </w:r>
    </w:p>
    <w:p w:rsidR="009731CB" w:rsidRPr="009731CB" w:rsidRDefault="009731CB" w:rsidP="009731CB">
      <w:pPr>
        <w:suppressAutoHyphens w:val="0"/>
        <w:spacing w:after="160" w:line="259" w:lineRule="auto"/>
        <w:textAlignment w:val="auto"/>
        <w:rPr>
          <w:rFonts w:ascii="Century Gothic" w:hAnsi="Century Gothic"/>
          <w:sz w:val="20"/>
        </w:rPr>
      </w:pPr>
      <w:r w:rsidRPr="009731CB">
        <w:rPr>
          <w:rFonts w:ascii="Century Gothic" w:hAnsi="Century Gothic"/>
          <w:sz w:val="20"/>
        </w:rPr>
        <w:t xml:space="preserve">8. Obudowa w kształcie walca wykonana z aluminium lotniczego </w:t>
      </w:r>
    </w:p>
    <w:p w:rsidR="009731CB" w:rsidRPr="009731CB" w:rsidRDefault="009731CB" w:rsidP="009731CB">
      <w:pPr>
        <w:suppressAutoHyphens w:val="0"/>
        <w:spacing w:after="160" w:line="259" w:lineRule="auto"/>
        <w:textAlignment w:val="auto"/>
        <w:rPr>
          <w:rFonts w:ascii="Century Gothic" w:hAnsi="Century Gothic"/>
          <w:sz w:val="20"/>
        </w:rPr>
      </w:pPr>
      <w:r w:rsidRPr="009731CB">
        <w:rPr>
          <w:rFonts w:ascii="Century Gothic" w:hAnsi="Century Gothic"/>
          <w:sz w:val="20"/>
        </w:rPr>
        <w:t xml:space="preserve"> - dł. min 180 mm - max 200 mm</w:t>
      </w:r>
    </w:p>
    <w:p w:rsidR="009731CB" w:rsidRPr="009731CB" w:rsidRDefault="009731CB" w:rsidP="009731CB">
      <w:pPr>
        <w:suppressAutoHyphens w:val="0"/>
        <w:spacing w:after="160" w:line="259" w:lineRule="auto"/>
        <w:textAlignment w:val="auto"/>
        <w:rPr>
          <w:rFonts w:ascii="Century Gothic" w:hAnsi="Century Gothic"/>
          <w:sz w:val="20"/>
        </w:rPr>
      </w:pPr>
      <w:r w:rsidRPr="009731CB">
        <w:rPr>
          <w:rFonts w:ascii="Century Gothic" w:hAnsi="Century Gothic"/>
          <w:sz w:val="20"/>
        </w:rPr>
        <w:t xml:space="preserve"> -  kolor czarny</w:t>
      </w:r>
    </w:p>
    <w:p w:rsidR="009731CB" w:rsidRPr="009731CB" w:rsidRDefault="009731CB" w:rsidP="009731CB">
      <w:pPr>
        <w:suppressAutoHyphens w:val="0"/>
        <w:spacing w:after="160" w:line="259" w:lineRule="auto"/>
        <w:textAlignment w:val="auto"/>
        <w:rPr>
          <w:rFonts w:ascii="Century Gothic" w:hAnsi="Century Gothic"/>
          <w:sz w:val="20"/>
        </w:rPr>
      </w:pPr>
      <w:r w:rsidRPr="009731CB">
        <w:rPr>
          <w:rFonts w:ascii="Century Gothic" w:hAnsi="Century Gothic"/>
          <w:sz w:val="20"/>
        </w:rPr>
        <w:t>-  wodoszczelność deklarowana na poziomie IP68</w:t>
      </w:r>
    </w:p>
    <w:p w:rsidR="009731CB" w:rsidRPr="009731CB" w:rsidRDefault="009731CB" w:rsidP="009731CB">
      <w:pPr>
        <w:suppressAutoHyphens w:val="0"/>
        <w:spacing w:after="160" w:line="259" w:lineRule="auto"/>
        <w:textAlignment w:val="auto"/>
        <w:rPr>
          <w:rFonts w:ascii="Century Gothic" w:hAnsi="Century Gothic"/>
          <w:sz w:val="20"/>
        </w:rPr>
      </w:pPr>
      <w:r w:rsidRPr="009731CB">
        <w:rPr>
          <w:rFonts w:ascii="Century Gothic" w:hAnsi="Century Gothic"/>
          <w:sz w:val="20"/>
        </w:rPr>
        <w:t xml:space="preserve">10. Konstrukcja zapobiegająca toczeniu się latarki </w:t>
      </w:r>
    </w:p>
    <w:p w:rsidR="009731CB" w:rsidRPr="009731CB" w:rsidRDefault="009731CB" w:rsidP="009731CB">
      <w:pPr>
        <w:suppressAutoHyphens w:val="0"/>
        <w:spacing w:after="160" w:line="259" w:lineRule="auto"/>
        <w:textAlignment w:val="auto"/>
        <w:rPr>
          <w:rFonts w:ascii="Century Gothic" w:hAnsi="Century Gothic"/>
          <w:sz w:val="20"/>
        </w:rPr>
      </w:pPr>
      <w:r w:rsidRPr="009731CB">
        <w:rPr>
          <w:rFonts w:ascii="Century Gothic" w:hAnsi="Century Gothic"/>
          <w:sz w:val="20"/>
        </w:rPr>
        <w:t>11. Możliwość montażu dedykowanej nasadki sygnalizacyjnej</w:t>
      </w:r>
    </w:p>
    <w:p w:rsidR="009731CB" w:rsidRPr="009731CB" w:rsidRDefault="009731CB" w:rsidP="009731CB">
      <w:pPr>
        <w:suppressAutoHyphens w:val="0"/>
        <w:spacing w:after="160" w:line="259" w:lineRule="auto"/>
        <w:textAlignment w:val="auto"/>
        <w:rPr>
          <w:rFonts w:ascii="Century Gothic" w:hAnsi="Century Gothic"/>
          <w:sz w:val="20"/>
        </w:rPr>
      </w:pPr>
      <w:r w:rsidRPr="009731CB">
        <w:rPr>
          <w:rFonts w:ascii="Century Gothic" w:hAnsi="Century Gothic"/>
          <w:sz w:val="20"/>
        </w:rPr>
        <w:t>12. Oznaczenie latarki znakiem CE, deklaracja zgodności z normą EN 61547:2009 (Wymagania dotyczące kompatybilności elektromagnetycznej).</w:t>
      </w:r>
    </w:p>
    <w:p w:rsidR="009731CB" w:rsidRPr="009731CB" w:rsidRDefault="009731CB" w:rsidP="009731CB">
      <w:pPr>
        <w:suppressAutoHyphens w:val="0"/>
        <w:spacing w:after="160" w:line="259" w:lineRule="auto"/>
        <w:textAlignment w:val="auto"/>
        <w:rPr>
          <w:rFonts w:ascii="Century Gothic" w:hAnsi="Century Gothic"/>
          <w:sz w:val="20"/>
        </w:rPr>
      </w:pPr>
    </w:p>
    <w:p w:rsidR="009731CB" w:rsidRPr="009731CB" w:rsidRDefault="009731CB" w:rsidP="009731CB">
      <w:pPr>
        <w:suppressAutoHyphens w:val="0"/>
        <w:spacing w:after="160" w:line="259" w:lineRule="auto"/>
        <w:textAlignment w:val="auto"/>
        <w:rPr>
          <w:rFonts w:ascii="Century Gothic" w:hAnsi="Century Gothic"/>
          <w:b/>
          <w:sz w:val="20"/>
        </w:rPr>
      </w:pPr>
      <w:r w:rsidRPr="009731CB">
        <w:rPr>
          <w:rFonts w:ascii="Century Gothic" w:hAnsi="Century Gothic"/>
          <w:b/>
          <w:sz w:val="20"/>
        </w:rPr>
        <w:t>Wyposażenie dodatkowe:</w:t>
      </w:r>
    </w:p>
    <w:p w:rsidR="005B09B9" w:rsidRDefault="009731CB" w:rsidP="009731CB">
      <w:pPr>
        <w:suppressAutoHyphens w:val="0"/>
        <w:spacing w:after="160" w:line="259" w:lineRule="auto"/>
        <w:jc w:val="both"/>
        <w:textAlignment w:val="auto"/>
        <w:rPr>
          <w:rFonts w:ascii="Century Gothic" w:hAnsi="Century Gothic"/>
          <w:sz w:val="20"/>
        </w:rPr>
      </w:pPr>
      <w:r w:rsidRPr="009731CB">
        <w:rPr>
          <w:rFonts w:ascii="Century Gothic" w:hAnsi="Century Gothic"/>
          <w:sz w:val="20"/>
        </w:rPr>
        <w:t>1. Kabura wykonana z cordury  lub materiału wykonanego w podobnej technologii z zabezpieczeniem  na zatrzask metalowy, uniemożliwiająca wypadnięci latarki z kabury podczas wykonywania czynności służbowych.</w:t>
      </w:r>
    </w:p>
    <w:p w:rsidR="005B09B9" w:rsidRDefault="005B09B9" w:rsidP="005B09B9">
      <w:pPr>
        <w:pStyle w:val="Tekstpodstawowy"/>
      </w:pPr>
      <w:r>
        <w:br w:type="page"/>
      </w:r>
    </w:p>
    <w:p w:rsidR="00FE6B1F" w:rsidRPr="00B17246" w:rsidRDefault="00FE6B1F" w:rsidP="00FE6B1F">
      <w:pPr>
        <w:tabs>
          <w:tab w:val="left" w:pos="1978"/>
          <w:tab w:val="left" w:pos="3828"/>
          <w:tab w:val="center" w:pos="4677"/>
        </w:tabs>
        <w:jc w:val="right"/>
        <w:rPr>
          <w:rFonts w:ascii="Century Gothic" w:hAnsi="Century Gothic" w:cs="Open Sans"/>
          <w:b/>
          <w:color w:val="auto"/>
          <w:sz w:val="20"/>
          <w:szCs w:val="18"/>
          <w:u w:val="single"/>
        </w:rPr>
      </w:pPr>
      <w:r>
        <w:rPr>
          <w:rFonts w:ascii="Century Gothic" w:hAnsi="Century Gothic" w:cs="Open Sans"/>
          <w:b/>
          <w:color w:val="auto"/>
          <w:sz w:val="20"/>
          <w:szCs w:val="18"/>
          <w:u w:val="single"/>
        </w:rPr>
        <w:lastRenderedPageBreak/>
        <w:t>Załącznik nr 3b do SWZ</w:t>
      </w:r>
    </w:p>
    <w:p w:rsidR="00FE6B1F" w:rsidRDefault="00FE6B1F" w:rsidP="00FE6B1F">
      <w:pPr>
        <w:suppressAutoHyphens w:val="0"/>
        <w:spacing w:after="160" w:line="259" w:lineRule="auto"/>
        <w:jc w:val="center"/>
        <w:textAlignment w:val="auto"/>
        <w:rPr>
          <w:rFonts w:ascii="Century Gothic" w:hAnsi="Century Gothic"/>
          <w:b/>
          <w:sz w:val="20"/>
        </w:rPr>
      </w:pPr>
    </w:p>
    <w:p w:rsidR="00FE6B1F" w:rsidRDefault="00FE6B1F" w:rsidP="00FE6B1F">
      <w:pPr>
        <w:suppressAutoHyphens w:val="0"/>
        <w:spacing w:line="20" w:lineRule="atLeast"/>
        <w:jc w:val="center"/>
        <w:rPr>
          <w:rFonts w:ascii="Century Gothic" w:eastAsia="Times New Roman" w:hAnsi="Century Gothic" w:cs="Times New Roman"/>
          <w:color w:val="auto"/>
          <w:kern w:val="0"/>
          <w:sz w:val="20"/>
          <w:szCs w:val="20"/>
          <w:lang w:eastAsia="en-US" w:bidi="ar-SA"/>
        </w:rPr>
      </w:pPr>
      <w:r w:rsidRPr="009731CB">
        <w:rPr>
          <w:rFonts w:ascii="Century Gothic" w:hAnsi="Century Gothic"/>
          <w:b/>
          <w:sz w:val="20"/>
        </w:rPr>
        <w:t>OPIS PRZEDMIOTU ZAMÓWIENIA</w:t>
      </w:r>
      <w:r>
        <w:rPr>
          <w:rFonts w:ascii="Century Gothic" w:hAnsi="Century Gothic"/>
          <w:b/>
          <w:sz w:val="20"/>
        </w:rPr>
        <w:br/>
      </w:r>
      <w:r w:rsidRPr="005B09B9">
        <w:rPr>
          <w:rFonts w:ascii="Century Gothic" w:hAnsi="Century Gothic"/>
          <w:b/>
          <w:sz w:val="20"/>
        </w:rPr>
        <w:t xml:space="preserve">Zadanie nr </w:t>
      </w:r>
      <w:r>
        <w:rPr>
          <w:rFonts w:ascii="Century Gothic" w:hAnsi="Century Gothic"/>
          <w:b/>
          <w:sz w:val="20"/>
        </w:rPr>
        <w:t>2</w:t>
      </w:r>
      <w:r w:rsidRPr="005B09B9">
        <w:rPr>
          <w:rFonts w:ascii="Century Gothic" w:hAnsi="Century Gothic"/>
          <w:b/>
          <w:sz w:val="20"/>
        </w:rPr>
        <w:t xml:space="preserve"> – </w:t>
      </w:r>
      <w:r>
        <w:rPr>
          <w:rFonts w:ascii="Century Gothic" w:eastAsia="Times New Roman" w:hAnsi="Century Gothic" w:cs="Times New Roman"/>
          <w:b/>
          <w:color w:val="auto"/>
          <w:kern w:val="0"/>
          <w:sz w:val="20"/>
          <w:szCs w:val="20"/>
          <w:lang w:eastAsia="en-US" w:bidi="ar-SA"/>
        </w:rPr>
        <w:t>Latarka</w:t>
      </w:r>
      <w:r w:rsidRPr="005745BF">
        <w:rPr>
          <w:rFonts w:ascii="Century Gothic" w:eastAsia="Times New Roman" w:hAnsi="Century Gothic" w:cs="Times New Roman"/>
          <w:b/>
          <w:color w:val="auto"/>
          <w:kern w:val="0"/>
          <w:sz w:val="20"/>
          <w:szCs w:val="20"/>
          <w:lang w:eastAsia="en-US" w:bidi="ar-SA"/>
        </w:rPr>
        <w:t xml:space="preserve"> z wskaźnikiem laserowym do pistoletów Glock 17</w:t>
      </w:r>
    </w:p>
    <w:p w:rsidR="00FE6B1F" w:rsidRPr="009731CB" w:rsidRDefault="00FE6B1F" w:rsidP="00FE6B1F">
      <w:pPr>
        <w:suppressAutoHyphens w:val="0"/>
        <w:spacing w:after="160" w:line="259" w:lineRule="auto"/>
        <w:jc w:val="center"/>
        <w:textAlignment w:val="auto"/>
        <w:rPr>
          <w:rFonts w:ascii="Century Gothic" w:hAnsi="Century Gothic"/>
          <w:sz w:val="20"/>
        </w:rPr>
      </w:pPr>
    </w:p>
    <w:p w:rsidR="005B09B9" w:rsidRPr="005B09B9" w:rsidRDefault="005B09B9" w:rsidP="005B09B9">
      <w:pPr>
        <w:jc w:val="both"/>
        <w:rPr>
          <w:rFonts w:ascii="Century Gothic" w:hAnsi="Century Gothic"/>
          <w:sz w:val="20"/>
        </w:rPr>
      </w:pPr>
      <w:r w:rsidRPr="005B09B9">
        <w:rPr>
          <w:rFonts w:ascii="Century Gothic" w:hAnsi="Century Gothic"/>
          <w:sz w:val="20"/>
        </w:rPr>
        <w:t>Latarka taktyczna z czerwonym wskaźnikiem laserowym celu do pistoletu Glock 17 z montażem do szyny Picatinny (pasująca do w.w. broni i  kabury Black Hawk)</w:t>
      </w:r>
    </w:p>
    <w:p w:rsidR="005B09B9" w:rsidRPr="005B09B9" w:rsidRDefault="005B09B9" w:rsidP="005B09B9">
      <w:pPr>
        <w:pStyle w:val="Akapitzlist"/>
        <w:jc w:val="both"/>
        <w:rPr>
          <w:rFonts w:ascii="Century Gothic" w:hAnsi="Century Gothic" w:cs="Arial"/>
          <w:b/>
          <w:sz w:val="20"/>
        </w:rPr>
      </w:pPr>
    </w:p>
    <w:p w:rsidR="005B09B9" w:rsidRPr="005B09B9" w:rsidRDefault="005B09B9" w:rsidP="009812A9">
      <w:pPr>
        <w:pStyle w:val="Akapitzlist"/>
        <w:numPr>
          <w:ilvl w:val="0"/>
          <w:numId w:val="43"/>
        </w:numPr>
        <w:suppressAutoHyphens w:val="0"/>
        <w:spacing w:after="200"/>
        <w:jc w:val="both"/>
        <w:textAlignment w:val="auto"/>
        <w:rPr>
          <w:rFonts w:ascii="Century Gothic" w:hAnsi="Century Gothic" w:cs="Arial"/>
          <w:b/>
          <w:sz w:val="20"/>
          <w:u w:val="single"/>
        </w:rPr>
      </w:pPr>
      <w:r w:rsidRPr="005B09B9">
        <w:rPr>
          <w:rFonts w:ascii="Century Gothic" w:hAnsi="Century Gothic" w:cs="Arial"/>
          <w:b/>
          <w:sz w:val="20"/>
          <w:u w:val="single"/>
        </w:rPr>
        <w:t>WYMAGANIA TECHNICZNE:</w:t>
      </w:r>
    </w:p>
    <w:p w:rsidR="005B09B9" w:rsidRPr="005B09B9" w:rsidRDefault="005B09B9" w:rsidP="009812A9">
      <w:pPr>
        <w:pStyle w:val="Akapitzlist"/>
        <w:numPr>
          <w:ilvl w:val="0"/>
          <w:numId w:val="45"/>
        </w:numPr>
        <w:suppressAutoHyphens w:val="0"/>
        <w:spacing w:after="200"/>
        <w:jc w:val="both"/>
        <w:textAlignment w:val="auto"/>
        <w:rPr>
          <w:rFonts w:ascii="Century Gothic" w:hAnsi="Century Gothic" w:cs="Arial"/>
          <w:sz w:val="20"/>
        </w:rPr>
      </w:pPr>
      <w:r w:rsidRPr="005B09B9">
        <w:rPr>
          <w:rFonts w:ascii="Century Gothic" w:hAnsi="Century Gothic" w:cs="Arial"/>
          <w:sz w:val="20"/>
        </w:rPr>
        <w:t>dioda LED co najmniej  300 lm.;</w:t>
      </w:r>
    </w:p>
    <w:p w:rsidR="005B09B9" w:rsidRPr="005B09B9" w:rsidRDefault="005B09B9" w:rsidP="009812A9">
      <w:pPr>
        <w:pStyle w:val="Akapitzlist"/>
        <w:numPr>
          <w:ilvl w:val="0"/>
          <w:numId w:val="45"/>
        </w:numPr>
        <w:suppressAutoHyphens w:val="0"/>
        <w:spacing w:after="200"/>
        <w:jc w:val="both"/>
        <w:textAlignment w:val="auto"/>
        <w:rPr>
          <w:rFonts w:ascii="Century Gothic" w:hAnsi="Century Gothic" w:cs="Arial"/>
          <w:sz w:val="20"/>
        </w:rPr>
      </w:pPr>
      <w:r w:rsidRPr="005B09B9">
        <w:rPr>
          <w:rFonts w:ascii="Century Gothic" w:hAnsi="Century Gothic" w:cs="Arial"/>
          <w:sz w:val="20"/>
        </w:rPr>
        <w:t>wskaźnik laserowy  – czerwony;</w:t>
      </w:r>
    </w:p>
    <w:p w:rsidR="005B09B9" w:rsidRPr="005B09B9" w:rsidRDefault="005B09B9" w:rsidP="009812A9">
      <w:pPr>
        <w:pStyle w:val="Akapitzlist"/>
        <w:numPr>
          <w:ilvl w:val="0"/>
          <w:numId w:val="45"/>
        </w:numPr>
        <w:suppressAutoHyphens w:val="0"/>
        <w:spacing w:after="200"/>
        <w:jc w:val="both"/>
        <w:textAlignment w:val="auto"/>
        <w:rPr>
          <w:rFonts w:ascii="Century Gothic" w:hAnsi="Century Gothic" w:cs="Arial"/>
          <w:sz w:val="20"/>
        </w:rPr>
      </w:pPr>
      <w:r w:rsidRPr="005B09B9">
        <w:rPr>
          <w:rFonts w:ascii="Century Gothic" w:hAnsi="Century Gothic" w:cs="Arial"/>
          <w:sz w:val="20"/>
        </w:rPr>
        <w:t>włącznik główny;</w:t>
      </w:r>
    </w:p>
    <w:p w:rsidR="005B09B9" w:rsidRPr="005B09B9" w:rsidRDefault="005B09B9" w:rsidP="009812A9">
      <w:pPr>
        <w:pStyle w:val="Akapitzlist"/>
        <w:numPr>
          <w:ilvl w:val="0"/>
          <w:numId w:val="45"/>
        </w:numPr>
        <w:suppressAutoHyphens w:val="0"/>
        <w:spacing w:after="200"/>
        <w:jc w:val="both"/>
        <w:textAlignment w:val="auto"/>
        <w:rPr>
          <w:rFonts w:ascii="Century Gothic" w:hAnsi="Century Gothic" w:cs="Arial"/>
          <w:sz w:val="20"/>
        </w:rPr>
      </w:pPr>
      <w:r w:rsidRPr="005B09B9">
        <w:rPr>
          <w:rFonts w:ascii="Century Gothic" w:hAnsi="Century Gothic" w:cs="Arial"/>
          <w:sz w:val="20"/>
        </w:rPr>
        <w:t>przełącznik między trybami pracy;</w:t>
      </w:r>
    </w:p>
    <w:p w:rsidR="005B09B9" w:rsidRPr="005B09B9" w:rsidRDefault="005B09B9" w:rsidP="009812A9">
      <w:pPr>
        <w:pStyle w:val="Akapitzlist"/>
        <w:numPr>
          <w:ilvl w:val="0"/>
          <w:numId w:val="45"/>
        </w:numPr>
        <w:suppressAutoHyphens w:val="0"/>
        <w:spacing w:after="200"/>
        <w:jc w:val="both"/>
        <w:textAlignment w:val="auto"/>
        <w:rPr>
          <w:rFonts w:ascii="Century Gothic" w:hAnsi="Century Gothic" w:cs="Arial"/>
          <w:sz w:val="20"/>
        </w:rPr>
      </w:pPr>
      <w:r w:rsidRPr="005B09B9">
        <w:rPr>
          <w:rFonts w:ascii="Century Gothic" w:hAnsi="Century Gothic" w:cs="Arial"/>
          <w:sz w:val="20"/>
        </w:rPr>
        <w:t>odporna na wstrząsy;</w:t>
      </w:r>
    </w:p>
    <w:p w:rsidR="005B09B9" w:rsidRPr="005B09B9" w:rsidRDefault="005B09B9" w:rsidP="009812A9">
      <w:pPr>
        <w:pStyle w:val="Akapitzlist"/>
        <w:numPr>
          <w:ilvl w:val="0"/>
          <w:numId w:val="45"/>
        </w:numPr>
        <w:suppressAutoHyphens w:val="0"/>
        <w:spacing w:after="200"/>
        <w:jc w:val="both"/>
        <w:textAlignment w:val="auto"/>
        <w:rPr>
          <w:rFonts w:ascii="Century Gothic" w:hAnsi="Century Gothic" w:cs="Arial"/>
          <w:sz w:val="20"/>
        </w:rPr>
      </w:pPr>
      <w:r w:rsidRPr="005B09B9">
        <w:rPr>
          <w:rFonts w:ascii="Century Gothic" w:hAnsi="Century Gothic" w:cs="Arial"/>
          <w:sz w:val="20"/>
        </w:rPr>
        <w:t>wodoodporna;</w:t>
      </w:r>
    </w:p>
    <w:p w:rsidR="005B09B9" w:rsidRPr="005B09B9" w:rsidRDefault="005B09B9" w:rsidP="009812A9">
      <w:pPr>
        <w:pStyle w:val="Akapitzlist"/>
        <w:numPr>
          <w:ilvl w:val="0"/>
          <w:numId w:val="45"/>
        </w:numPr>
        <w:suppressAutoHyphens w:val="0"/>
        <w:spacing w:after="200"/>
        <w:jc w:val="both"/>
        <w:textAlignment w:val="auto"/>
        <w:rPr>
          <w:rFonts w:ascii="Century Gothic" w:hAnsi="Century Gothic" w:cs="Arial"/>
          <w:sz w:val="20"/>
        </w:rPr>
      </w:pPr>
      <w:r w:rsidRPr="005B09B9">
        <w:rPr>
          <w:rFonts w:ascii="Century Gothic" w:hAnsi="Century Gothic" w:cs="Arial"/>
          <w:sz w:val="20"/>
        </w:rPr>
        <w:t>montaż do szyny typu Picatinny do pistoletu Glock 17 posiadający możliwość założenia na szynę za pomocą np. monety.</w:t>
      </w:r>
    </w:p>
    <w:p w:rsidR="005B09B9" w:rsidRPr="005B09B9" w:rsidRDefault="005B09B9" w:rsidP="009812A9">
      <w:pPr>
        <w:pStyle w:val="Akapitzlist"/>
        <w:numPr>
          <w:ilvl w:val="0"/>
          <w:numId w:val="44"/>
        </w:numPr>
        <w:suppressAutoHyphens w:val="0"/>
        <w:spacing w:after="200"/>
        <w:jc w:val="both"/>
        <w:textAlignment w:val="auto"/>
        <w:rPr>
          <w:rFonts w:ascii="Century Gothic" w:hAnsi="Century Gothic" w:cs="Arial"/>
          <w:b/>
          <w:sz w:val="20"/>
        </w:rPr>
      </w:pPr>
      <w:r w:rsidRPr="005B09B9">
        <w:rPr>
          <w:rFonts w:ascii="Century Gothic" w:hAnsi="Century Gothic" w:cs="Arial"/>
          <w:b/>
          <w:sz w:val="20"/>
        </w:rPr>
        <w:t>Zasilanie:</w:t>
      </w:r>
    </w:p>
    <w:p w:rsidR="005B09B9" w:rsidRPr="005B09B9" w:rsidRDefault="005B09B9" w:rsidP="009812A9">
      <w:pPr>
        <w:pStyle w:val="Akapitzlist"/>
        <w:numPr>
          <w:ilvl w:val="0"/>
          <w:numId w:val="46"/>
        </w:numPr>
        <w:suppressAutoHyphens w:val="0"/>
        <w:spacing w:after="200"/>
        <w:jc w:val="both"/>
        <w:textAlignment w:val="auto"/>
        <w:rPr>
          <w:rFonts w:ascii="Century Gothic" w:hAnsi="Century Gothic" w:cs="Arial"/>
          <w:sz w:val="20"/>
        </w:rPr>
      </w:pPr>
      <w:r w:rsidRPr="005B09B9">
        <w:rPr>
          <w:rFonts w:ascii="Century Gothic" w:hAnsi="Century Gothic" w:cs="Arial"/>
          <w:sz w:val="20"/>
        </w:rPr>
        <w:t>bateria – wymienna litowa typu CR 123 – 2 szt.</w:t>
      </w:r>
    </w:p>
    <w:p w:rsidR="005B09B9" w:rsidRPr="005B09B9" w:rsidRDefault="005B09B9" w:rsidP="009812A9">
      <w:pPr>
        <w:pStyle w:val="Akapitzlist"/>
        <w:numPr>
          <w:ilvl w:val="0"/>
          <w:numId w:val="44"/>
        </w:numPr>
        <w:suppressAutoHyphens w:val="0"/>
        <w:spacing w:after="200"/>
        <w:jc w:val="both"/>
        <w:textAlignment w:val="auto"/>
        <w:rPr>
          <w:rFonts w:ascii="Century Gothic" w:hAnsi="Century Gothic" w:cs="Arial"/>
          <w:b/>
          <w:sz w:val="20"/>
        </w:rPr>
      </w:pPr>
      <w:r w:rsidRPr="005B09B9">
        <w:rPr>
          <w:rFonts w:ascii="Century Gothic" w:hAnsi="Century Gothic" w:cs="Arial"/>
          <w:b/>
          <w:sz w:val="20"/>
        </w:rPr>
        <w:t>Obsługa:</w:t>
      </w:r>
    </w:p>
    <w:p w:rsidR="005B09B9" w:rsidRPr="005B09B9" w:rsidRDefault="005B09B9" w:rsidP="009812A9">
      <w:pPr>
        <w:pStyle w:val="Akapitzlist"/>
        <w:numPr>
          <w:ilvl w:val="0"/>
          <w:numId w:val="47"/>
        </w:numPr>
        <w:suppressAutoHyphens w:val="0"/>
        <w:spacing w:after="200"/>
        <w:jc w:val="both"/>
        <w:textAlignment w:val="auto"/>
        <w:rPr>
          <w:rFonts w:ascii="Century Gothic" w:hAnsi="Century Gothic" w:cs="Arial"/>
          <w:sz w:val="20"/>
        </w:rPr>
      </w:pPr>
      <w:r w:rsidRPr="005B09B9">
        <w:rPr>
          <w:rFonts w:ascii="Century Gothic" w:hAnsi="Century Gothic" w:cs="Arial"/>
          <w:sz w:val="20"/>
        </w:rPr>
        <w:t>włącznik dla osób praworęcznych oraz leworęcznych, działający w dwojaki sposób (prawa strona dźwigni w dół światło lub laser ciągłe/ prawa dźwignia do góry światło lub laser chwilowe.</w:t>
      </w:r>
    </w:p>
    <w:p w:rsidR="005B09B9" w:rsidRPr="005B09B9" w:rsidRDefault="005B09B9" w:rsidP="009812A9">
      <w:pPr>
        <w:pStyle w:val="Akapitzlist"/>
        <w:numPr>
          <w:ilvl w:val="0"/>
          <w:numId w:val="47"/>
        </w:numPr>
        <w:suppressAutoHyphens w:val="0"/>
        <w:spacing w:after="200"/>
        <w:jc w:val="both"/>
        <w:textAlignment w:val="auto"/>
        <w:rPr>
          <w:rFonts w:ascii="Century Gothic" w:hAnsi="Century Gothic" w:cs="Arial"/>
          <w:sz w:val="20"/>
        </w:rPr>
      </w:pPr>
      <w:r w:rsidRPr="005B09B9">
        <w:rPr>
          <w:rFonts w:ascii="Century Gothic" w:hAnsi="Century Gothic" w:cs="Arial"/>
          <w:sz w:val="20"/>
        </w:rPr>
        <w:t>pod włącznikiem głównym przełącznik w 3 trybach  (lewy - wskaźnik laserowy, środkowy -  latarka, prawy - wskaźnik laserowy + latarka)</w:t>
      </w:r>
    </w:p>
    <w:p w:rsidR="005B09B9" w:rsidRPr="005B09B9" w:rsidRDefault="005B09B9" w:rsidP="009812A9">
      <w:pPr>
        <w:pStyle w:val="Akapitzlist"/>
        <w:numPr>
          <w:ilvl w:val="0"/>
          <w:numId w:val="47"/>
        </w:numPr>
        <w:suppressAutoHyphens w:val="0"/>
        <w:spacing w:after="200"/>
        <w:jc w:val="both"/>
        <w:textAlignment w:val="auto"/>
        <w:rPr>
          <w:rFonts w:ascii="Century Gothic" w:hAnsi="Century Gothic" w:cs="Arial"/>
          <w:sz w:val="20"/>
        </w:rPr>
      </w:pPr>
      <w:r w:rsidRPr="005B09B9">
        <w:rPr>
          <w:rFonts w:ascii="Century Gothic" w:hAnsi="Century Gothic" w:cs="Arial"/>
          <w:sz w:val="20"/>
        </w:rPr>
        <w:t>regulacja punktu celowania  wskaźnika laserowego - obrotowe gniazdo   do regulacji poziomej z zapieczeniem przed przypadkową zmianą nastawy</w:t>
      </w:r>
    </w:p>
    <w:p w:rsidR="005B09B9" w:rsidRPr="005B09B9" w:rsidRDefault="005B09B9" w:rsidP="009812A9">
      <w:pPr>
        <w:pStyle w:val="Akapitzlist"/>
        <w:numPr>
          <w:ilvl w:val="0"/>
          <w:numId w:val="47"/>
        </w:numPr>
        <w:suppressAutoHyphens w:val="0"/>
        <w:spacing w:after="200"/>
        <w:jc w:val="both"/>
        <w:textAlignment w:val="auto"/>
        <w:rPr>
          <w:rFonts w:ascii="Century Gothic" w:hAnsi="Century Gothic" w:cs="Arial"/>
          <w:sz w:val="20"/>
        </w:rPr>
      </w:pPr>
      <w:r w:rsidRPr="005B09B9">
        <w:rPr>
          <w:rFonts w:ascii="Century Gothic" w:hAnsi="Century Gothic" w:cs="Arial"/>
          <w:sz w:val="20"/>
        </w:rPr>
        <w:t>wskaźnik laserowy usytuowany pod reflektorem latarki</w:t>
      </w:r>
    </w:p>
    <w:p w:rsidR="005B09B9" w:rsidRPr="005B09B9" w:rsidRDefault="005B09B9" w:rsidP="009812A9">
      <w:pPr>
        <w:pStyle w:val="Akapitzlist"/>
        <w:numPr>
          <w:ilvl w:val="0"/>
          <w:numId w:val="47"/>
        </w:numPr>
        <w:suppressAutoHyphens w:val="0"/>
        <w:spacing w:after="200"/>
        <w:jc w:val="both"/>
        <w:textAlignment w:val="auto"/>
        <w:rPr>
          <w:rFonts w:ascii="Century Gothic" w:hAnsi="Century Gothic" w:cs="Arial"/>
          <w:sz w:val="20"/>
        </w:rPr>
      </w:pPr>
      <w:r w:rsidRPr="005B09B9">
        <w:rPr>
          <w:rFonts w:ascii="Century Gothic" w:hAnsi="Century Gothic" w:cs="Arial"/>
          <w:sz w:val="20"/>
        </w:rPr>
        <w:t>obrotowe gniazdo do regulacji pionowej z zapieczeniem przed przypadkową zmiana nastawy</w:t>
      </w:r>
    </w:p>
    <w:p w:rsidR="005B09B9" w:rsidRPr="005B09B9" w:rsidRDefault="005B09B9" w:rsidP="009812A9">
      <w:pPr>
        <w:pStyle w:val="Akapitzlist"/>
        <w:numPr>
          <w:ilvl w:val="0"/>
          <w:numId w:val="47"/>
        </w:numPr>
        <w:suppressAutoHyphens w:val="0"/>
        <w:spacing w:after="200"/>
        <w:jc w:val="both"/>
        <w:textAlignment w:val="auto"/>
        <w:rPr>
          <w:rFonts w:ascii="Century Gothic" w:hAnsi="Century Gothic" w:cs="Arial"/>
          <w:sz w:val="20"/>
        </w:rPr>
      </w:pPr>
      <w:r w:rsidRPr="005B09B9">
        <w:rPr>
          <w:rFonts w:ascii="Century Gothic" w:hAnsi="Century Gothic" w:cs="Arial"/>
          <w:sz w:val="20"/>
        </w:rPr>
        <w:t>regulacja punktów celowania wskaźnikiem laserowym powinna odbywać się za pomocą dołączonego klucza imbusowego</w:t>
      </w:r>
    </w:p>
    <w:p w:rsidR="005B09B9" w:rsidRPr="005B09B9" w:rsidRDefault="005B09B9" w:rsidP="009812A9">
      <w:pPr>
        <w:pStyle w:val="Akapitzlist"/>
        <w:numPr>
          <w:ilvl w:val="0"/>
          <w:numId w:val="44"/>
        </w:numPr>
        <w:suppressAutoHyphens w:val="0"/>
        <w:spacing w:after="200"/>
        <w:jc w:val="both"/>
        <w:textAlignment w:val="auto"/>
        <w:rPr>
          <w:rFonts w:ascii="Century Gothic" w:hAnsi="Century Gothic" w:cs="Arial"/>
          <w:b/>
          <w:sz w:val="20"/>
        </w:rPr>
      </w:pPr>
      <w:r w:rsidRPr="005B09B9">
        <w:rPr>
          <w:rFonts w:ascii="Century Gothic" w:hAnsi="Century Gothic" w:cs="Arial"/>
          <w:b/>
          <w:sz w:val="20"/>
        </w:rPr>
        <w:t>Wymiary i masa:</w:t>
      </w:r>
    </w:p>
    <w:p w:rsidR="005B09B9" w:rsidRPr="005B09B9" w:rsidRDefault="005B09B9" w:rsidP="009812A9">
      <w:pPr>
        <w:pStyle w:val="Akapitzlist"/>
        <w:numPr>
          <w:ilvl w:val="0"/>
          <w:numId w:val="48"/>
        </w:numPr>
        <w:suppressAutoHyphens w:val="0"/>
        <w:spacing w:after="200"/>
        <w:jc w:val="both"/>
        <w:textAlignment w:val="auto"/>
        <w:rPr>
          <w:rFonts w:ascii="Century Gothic" w:hAnsi="Century Gothic" w:cs="Arial"/>
          <w:sz w:val="20"/>
        </w:rPr>
      </w:pPr>
      <w:r w:rsidRPr="005B09B9">
        <w:rPr>
          <w:rFonts w:ascii="Century Gothic" w:hAnsi="Century Gothic" w:cs="Arial"/>
          <w:sz w:val="20"/>
        </w:rPr>
        <w:t>długość –78 mm(wraz z włącznikiem) +/- 1 mm</w:t>
      </w:r>
    </w:p>
    <w:p w:rsidR="005B09B9" w:rsidRPr="005B09B9" w:rsidRDefault="005B09B9" w:rsidP="009812A9">
      <w:pPr>
        <w:pStyle w:val="Akapitzlist"/>
        <w:numPr>
          <w:ilvl w:val="0"/>
          <w:numId w:val="48"/>
        </w:numPr>
        <w:suppressAutoHyphens w:val="0"/>
        <w:spacing w:after="200"/>
        <w:jc w:val="both"/>
        <w:textAlignment w:val="auto"/>
        <w:rPr>
          <w:rFonts w:ascii="Century Gothic" w:hAnsi="Century Gothic" w:cs="Arial"/>
          <w:sz w:val="20"/>
        </w:rPr>
      </w:pPr>
      <w:r w:rsidRPr="005B09B9">
        <w:rPr>
          <w:rFonts w:ascii="Century Gothic" w:hAnsi="Century Gothic" w:cs="Arial"/>
          <w:sz w:val="20"/>
        </w:rPr>
        <w:t>szerokość  36 mm +/- 1 mm</w:t>
      </w:r>
    </w:p>
    <w:p w:rsidR="005B09B9" w:rsidRPr="005B09B9" w:rsidRDefault="005B09B9" w:rsidP="009812A9">
      <w:pPr>
        <w:pStyle w:val="Akapitzlist"/>
        <w:numPr>
          <w:ilvl w:val="0"/>
          <w:numId w:val="44"/>
        </w:numPr>
        <w:suppressAutoHyphens w:val="0"/>
        <w:spacing w:after="200"/>
        <w:jc w:val="both"/>
        <w:textAlignment w:val="auto"/>
        <w:rPr>
          <w:rFonts w:ascii="Century Gothic" w:hAnsi="Century Gothic" w:cs="Arial"/>
          <w:b/>
          <w:sz w:val="20"/>
        </w:rPr>
      </w:pPr>
      <w:r w:rsidRPr="005B09B9">
        <w:rPr>
          <w:rFonts w:ascii="Century Gothic" w:hAnsi="Century Gothic" w:cs="Arial"/>
          <w:b/>
          <w:sz w:val="20"/>
        </w:rPr>
        <w:t>Materiały:</w:t>
      </w:r>
    </w:p>
    <w:p w:rsidR="005B09B9" w:rsidRPr="005B09B9" w:rsidRDefault="005B09B9" w:rsidP="009812A9">
      <w:pPr>
        <w:pStyle w:val="Akapitzlist"/>
        <w:numPr>
          <w:ilvl w:val="0"/>
          <w:numId w:val="52"/>
        </w:numPr>
        <w:suppressAutoHyphens w:val="0"/>
        <w:spacing w:after="200"/>
        <w:jc w:val="both"/>
        <w:textAlignment w:val="auto"/>
        <w:rPr>
          <w:rFonts w:ascii="Century Gothic" w:hAnsi="Century Gothic" w:cs="Arial"/>
          <w:sz w:val="20"/>
        </w:rPr>
      </w:pPr>
      <w:r w:rsidRPr="005B09B9">
        <w:rPr>
          <w:rFonts w:ascii="Century Gothic" w:hAnsi="Century Gothic" w:cs="Arial"/>
          <w:sz w:val="20"/>
        </w:rPr>
        <w:t>obudowa – wykonana z wysokowytrzymałego stopu aluminium</w:t>
      </w:r>
    </w:p>
    <w:p w:rsidR="005B09B9" w:rsidRPr="005B09B9" w:rsidRDefault="005B09B9" w:rsidP="009812A9">
      <w:pPr>
        <w:pStyle w:val="Akapitzlist"/>
        <w:numPr>
          <w:ilvl w:val="0"/>
          <w:numId w:val="52"/>
        </w:numPr>
        <w:suppressAutoHyphens w:val="0"/>
        <w:spacing w:after="200"/>
        <w:jc w:val="both"/>
        <w:textAlignment w:val="auto"/>
        <w:rPr>
          <w:rFonts w:ascii="Century Gothic" w:hAnsi="Century Gothic" w:cs="Arial"/>
          <w:sz w:val="20"/>
        </w:rPr>
      </w:pPr>
      <w:r w:rsidRPr="005B09B9">
        <w:rPr>
          <w:rFonts w:ascii="Century Gothic" w:hAnsi="Century Gothic" w:cs="Arial"/>
          <w:sz w:val="20"/>
        </w:rPr>
        <w:t>wykończenie obudowy w kolorze czarnym</w:t>
      </w:r>
    </w:p>
    <w:p w:rsidR="005B09B9" w:rsidRPr="005B09B9" w:rsidRDefault="005B09B9" w:rsidP="005B09B9">
      <w:pPr>
        <w:pStyle w:val="Akapitzlist"/>
        <w:jc w:val="both"/>
        <w:rPr>
          <w:rFonts w:ascii="Century Gothic" w:hAnsi="Century Gothic" w:cs="Arial"/>
          <w:b/>
          <w:sz w:val="20"/>
          <w:u w:val="single"/>
        </w:rPr>
      </w:pPr>
    </w:p>
    <w:p w:rsidR="005B09B9" w:rsidRPr="005B09B9" w:rsidRDefault="005B09B9" w:rsidP="009812A9">
      <w:pPr>
        <w:pStyle w:val="Akapitzlist"/>
        <w:numPr>
          <w:ilvl w:val="0"/>
          <w:numId w:val="43"/>
        </w:numPr>
        <w:suppressAutoHyphens w:val="0"/>
        <w:spacing w:after="200"/>
        <w:jc w:val="both"/>
        <w:textAlignment w:val="auto"/>
        <w:rPr>
          <w:rFonts w:ascii="Century Gothic" w:hAnsi="Century Gothic" w:cs="Arial"/>
          <w:b/>
          <w:sz w:val="20"/>
          <w:u w:val="single"/>
        </w:rPr>
      </w:pPr>
      <w:r w:rsidRPr="005B09B9">
        <w:rPr>
          <w:rFonts w:ascii="Century Gothic" w:hAnsi="Century Gothic" w:cs="Arial"/>
          <w:b/>
          <w:sz w:val="20"/>
          <w:u w:val="single"/>
        </w:rPr>
        <w:t>WYMAGANIA W ZAKRESIE NIEZAWODNOŚCI I ŻYWOTNOŚCI.</w:t>
      </w:r>
    </w:p>
    <w:p w:rsidR="005B09B9" w:rsidRPr="005B09B9" w:rsidRDefault="005B09B9" w:rsidP="009812A9">
      <w:pPr>
        <w:pStyle w:val="Akapitzlist"/>
        <w:numPr>
          <w:ilvl w:val="0"/>
          <w:numId w:val="49"/>
        </w:numPr>
        <w:suppressAutoHyphens w:val="0"/>
        <w:spacing w:after="200"/>
        <w:jc w:val="both"/>
        <w:textAlignment w:val="auto"/>
        <w:rPr>
          <w:rFonts w:ascii="Century Gothic" w:hAnsi="Century Gothic" w:cs="Arial"/>
          <w:sz w:val="20"/>
        </w:rPr>
      </w:pPr>
      <w:r w:rsidRPr="005B09B9">
        <w:rPr>
          <w:rFonts w:ascii="Century Gothic" w:hAnsi="Century Gothic" w:cs="Arial"/>
          <w:sz w:val="20"/>
        </w:rPr>
        <w:t>latarka musi działać niezawodnie zarówno w niskich jak i wysokich temperaturach (od -40 do +40 st. C)</w:t>
      </w:r>
    </w:p>
    <w:p w:rsidR="005B09B9" w:rsidRPr="005B09B9" w:rsidRDefault="005B09B9" w:rsidP="009812A9">
      <w:pPr>
        <w:pStyle w:val="Akapitzlist"/>
        <w:numPr>
          <w:ilvl w:val="0"/>
          <w:numId w:val="49"/>
        </w:numPr>
        <w:suppressAutoHyphens w:val="0"/>
        <w:spacing w:after="200"/>
        <w:jc w:val="both"/>
        <w:textAlignment w:val="auto"/>
        <w:rPr>
          <w:rFonts w:ascii="Century Gothic" w:hAnsi="Century Gothic" w:cs="Arial"/>
          <w:sz w:val="20"/>
        </w:rPr>
      </w:pPr>
      <w:r w:rsidRPr="005B09B9">
        <w:rPr>
          <w:rFonts w:ascii="Century Gothic" w:hAnsi="Century Gothic" w:cs="Arial"/>
          <w:sz w:val="20"/>
        </w:rPr>
        <w:t>latarka  musi być odporna na wstrząsy  (co najmniej 1 metr swobodnego upadku) na twarde podłoże oraz działanie czynników mechanicznych i środowiskowych występujących w warunkach służby policyjnej (deszcz, błoto, mróz, śnieg)</w:t>
      </w:r>
    </w:p>
    <w:p w:rsidR="005B09B9" w:rsidRPr="005B09B9" w:rsidRDefault="005B09B9" w:rsidP="009812A9">
      <w:pPr>
        <w:pStyle w:val="Akapitzlist"/>
        <w:numPr>
          <w:ilvl w:val="0"/>
          <w:numId w:val="49"/>
        </w:numPr>
        <w:suppressAutoHyphens w:val="0"/>
        <w:spacing w:after="200"/>
        <w:jc w:val="both"/>
        <w:textAlignment w:val="auto"/>
        <w:rPr>
          <w:rFonts w:ascii="Century Gothic" w:hAnsi="Century Gothic" w:cs="Arial"/>
          <w:sz w:val="20"/>
        </w:rPr>
      </w:pPr>
      <w:r w:rsidRPr="005B09B9">
        <w:rPr>
          <w:rFonts w:ascii="Century Gothic" w:hAnsi="Century Gothic" w:cs="Arial"/>
          <w:sz w:val="20"/>
        </w:rPr>
        <w:t>wodoodporna  (co najmniej na poziomie IPX4)</w:t>
      </w:r>
    </w:p>
    <w:p w:rsidR="005B09B9" w:rsidRPr="005B09B9" w:rsidRDefault="005B09B9" w:rsidP="005B09B9">
      <w:pPr>
        <w:pStyle w:val="Akapitzlist"/>
        <w:jc w:val="both"/>
        <w:rPr>
          <w:rFonts w:ascii="Century Gothic" w:hAnsi="Century Gothic" w:cs="Arial"/>
          <w:sz w:val="20"/>
        </w:rPr>
      </w:pPr>
    </w:p>
    <w:p w:rsidR="005B09B9" w:rsidRPr="00FE6B1F" w:rsidRDefault="005B09B9" w:rsidP="009812A9">
      <w:pPr>
        <w:pStyle w:val="Akapitzlist"/>
        <w:numPr>
          <w:ilvl w:val="0"/>
          <w:numId w:val="43"/>
        </w:numPr>
        <w:suppressAutoHyphens w:val="0"/>
        <w:spacing w:after="200"/>
        <w:jc w:val="both"/>
        <w:textAlignment w:val="auto"/>
        <w:rPr>
          <w:rFonts w:ascii="Century Gothic" w:hAnsi="Century Gothic" w:cs="Arial"/>
          <w:b/>
          <w:sz w:val="20"/>
          <w:u w:val="single"/>
        </w:rPr>
      </w:pPr>
      <w:r w:rsidRPr="00FE6B1F">
        <w:rPr>
          <w:rFonts w:ascii="Century Gothic" w:hAnsi="Century Gothic" w:cs="Arial"/>
          <w:b/>
          <w:sz w:val="20"/>
          <w:u w:val="single"/>
        </w:rPr>
        <w:t>WYMAGANIA W ZAKRESIE ERGONOMI</w:t>
      </w:r>
    </w:p>
    <w:p w:rsidR="005B09B9" w:rsidRPr="005B09B9" w:rsidRDefault="005B09B9" w:rsidP="009812A9">
      <w:pPr>
        <w:pStyle w:val="Akapitzlist"/>
        <w:numPr>
          <w:ilvl w:val="0"/>
          <w:numId w:val="50"/>
        </w:numPr>
        <w:suppressAutoHyphens w:val="0"/>
        <w:spacing w:after="200"/>
        <w:jc w:val="both"/>
        <w:textAlignment w:val="auto"/>
        <w:rPr>
          <w:rFonts w:ascii="Century Gothic" w:hAnsi="Century Gothic" w:cs="Arial"/>
          <w:sz w:val="20"/>
        </w:rPr>
      </w:pPr>
      <w:r w:rsidRPr="005B09B9">
        <w:rPr>
          <w:rFonts w:ascii="Century Gothic" w:hAnsi="Century Gothic" w:cs="Arial"/>
          <w:sz w:val="20"/>
        </w:rPr>
        <w:t>latarka  musi być łatwa w obsłudze, wchodzić płynnie do kabury Black Hawk dedykowanej do Glock 17 wraz z oświetleniem z możliwością szybkiego dobycia broni wraz zamontowanym oświetleniem (musi wychodzić i wychodzić płynnie, bez ucisku i zacięć)</w:t>
      </w:r>
    </w:p>
    <w:p w:rsidR="005B09B9" w:rsidRPr="005B09B9" w:rsidRDefault="005B09B9" w:rsidP="009812A9">
      <w:pPr>
        <w:pStyle w:val="Akapitzlist"/>
        <w:numPr>
          <w:ilvl w:val="0"/>
          <w:numId w:val="50"/>
        </w:numPr>
        <w:suppressAutoHyphens w:val="0"/>
        <w:spacing w:after="200"/>
        <w:jc w:val="both"/>
        <w:textAlignment w:val="auto"/>
        <w:rPr>
          <w:rFonts w:ascii="Century Gothic" w:hAnsi="Century Gothic" w:cs="Arial"/>
          <w:sz w:val="20"/>
        </w:rPr>
      </w:pPr>
      <w:r w:rsidRPr="005B09B9">
        <w:rPr>
          <w:rFonts w:ascii="Century Gothic" w:hAnsi="Century Gothic" w:cs="Arial"/>
          <w:sz w:val="20"/>
        </w:rPr>
        <w:t>Wszystkie elementy obsługowe muszą być łatwo dostępne dla operatora</w:t>
      </w:r>
    </w:p>
    <w:p w:rsidR="005B09B9" w:rsidRPr="005B09B9" w:rsidRDefault="005B09B9" w:rsidP="009812A9">
      <w:pPr>
        <w:pStyle w:val="Akapitzlist"/>
        <w:numPr>
          <w:ilvl w:val="0"/>
          <w:numId w:val="50"/>
        </w:numPr>
        <w:suppressAutoHyphens w:val="0"/>
        <w:spacing w:after="200"/>
        <w:jc w:val="both"/>
        <w:textAlignment w:val="auto"/>
        <w:rPr>
          <w:rFonts w:ascii="Century Gothic" w:hAnsi="Century Gothic" w:cs="Arial"/>
          <w:sz w:val="20"/>
        </w:rPr>
      </w:pPr>
      <w:r w:rsidRPr="005B09B9">
        <w:rPr>
          <w:rFonts w:ascii="Century Gothic" w:hAnsi="Century Gothic" w:cs="Arial"/>
          <w:sz w:val="20"/>
        </w:rPr>
        <w:t>Wymiana baterii nie może wymagać użycia specjalistycznych narzędzi</w:t>
      </w:r>
    </w:p>
    <w:p w:rsidR="005B09B9" w:rsidRPr="005B09B9" w:rsidRDefault="005B09B9" w:rsidP="005B09B9">
      <w:pPr>
        <w:pStyle w:val="Akapitzlist"/>
        <w:jc w:val="both"/>
        <w:rPr>
          <w:rFonts w:ascii="Century Gothic" w:hAnsi="Century Gothic" w:cs="Arial"/>
          <w:b/>
          <w:sz w:val="20"/>
        </w:rPr>
      </w:pPr>
    </w:p>
    <w:p w:rsidR="005B09B9" w:rsidRPr="005B09B9" w:rsidRDefault="005B09B9" w:rsidP="009812A9">
      <w:pPr>
        <w:pStyle w:val="Akapitzlist"/>
        <w:numPr>
          <w:ilvl w:val="0"/>
          <w:numId w:val="43"/>
        </w:numPr>
        <w:suppressAutoHyphens w:val="0"/>
        <w:spacing w:after="200"/>
        <w:jc w:val="both"/>
        <w:textAlignment w:val="auto"/>
        <w:rPr>
          <w:rFonts w:ascii="Century Gothic" w:hAnsi="Century Gothic" w:cs="Arial"/>
          <w:b/>
          <w:sz w:val="20"/>
          <w:u w:val="single"/>
        </w:rPr>
      </w:pPr>
      <w:r w:rsidRPr="005B09B9">
        <w:rPr>
          <w:rFonts w:ascii="Century Gothic" w:hAnsi="Century Gothic" w:cs="Arial"/>
          <w:b/>
          <w:sz w:val="20"/>
          <w:u w:val="single"/>
        </w:rPr>
        <w:lastRenderedPageBreak/>
        <w:t>WYMAGANIA W ZAKRESIE PAKOWANIA, PRZECHOWYWANIA, TRANSPORTU I GWARANCJI.</w:t>
      </w:r>
    </w:p>
    <w:p w:rsidR="005B09B9" w:rsidRPr="005B09B9" w:rsidRDefault="005B09B9" w:rsidP="009812A9">
      <w:pPr>
        <w:pStyle w:val="Akapitzlist"/>
        <w:numPr>
          <w:ilvl w:val="0"/>
          <w:numId w:val="51"/>
        </w:numPr>
        <w:suppressAutoHyphens w:val="0"/>
        <w:spacing w:after="200"/>
        <w:jc w:val="both"/>
        <w:textAlignment w:val="auto"/>
        <w:rPr>
          <w:rFonts w:ascii="Century Gothic" w:hAnsi="Century Gothic" w:cs="Arial"/>
          <w:sz w:val="20"/>
        </w:rPr>
      </w:pPr>
      <w:r w:rsidRPr="005B09B9">
        <w:rPr>
          <w:rFonts w:ascii="Century Gothic" w:hAnsi="Century Gothic" w:cs="Arial"/>
          <w:sz w:val="20"/>
        </w:rPr>
        <w:t>latarka – 1 szt.;</w:t>
      </w:r>
    </w:p>
    <w:p w:rsidR="005B09B9" w:rsidRPr="005B09B9" w:rsidRDefault="005B09B9" w:rsidP="009812A9">
      <w:pPr>
        <w:pStyle w:val="Akapitzlist"/>
        <w:numPr>
          <w:ilvl w:val="0"/>
          <w:numId w:val="51"/>
        </w:numPr>
        <w:suppressAutoHyphens w:val="0"/>
        <w:spacing w:after="200"/>
        <w:jc w:val="both"/>
        <w:textAlignment w:val="auto"/>
        <w:rPr>
          <w:rFonts w:ascii="Century Gothic" w:hAnsi="Century Gothic" w:cs="Arial"/>
          <w:sz w:val="20"/>
        </w:rPr>
      </w:pPr>
      <w:r w:rsidRPr="005B09B9">
        <w:rPr>
          <w:rFonts w:ascii="Century Gothic" w:hAnsi="Century Gothic" w:cs="Arial"/>
          <w:sz w:val="20"/>
        </w:rPr>
        <w:t>bateria – 2 szt.;</w:t>
      </w:r>
    </w:p>
    <w:p w:rsidR="005B09B9" w:rsidRPr="005B09B9" w:rsidRDefault="005B09B9" w:rsidP="009812A9">
      <w:pPr>
        <w:pStyle w:val="Akapitzlist"/>
        <w:numPr>
          <w:ilvl w:val="0"/>
          <w:numId w:val="51"/>
        </w:numPr>
        <w:suppressAutoHyphens w:val="0"/>
        <w:spacing w:after="200"/>
        <w:jc w:val="both"/>
        <w:textAlignment w:val="auto"/>
        <w:rPr>
          <w:rFonts w:ascii="Century Gothic" w:hAnsi="Century Gothic" w:cs="Arial"/>
          <w:sz w:val="20"/>
        </w:rPr>
      </w:pPr>
      <w:r w:rsidRPr="005B09B9">
        <w:rPr>
          <w:rFonts w:ascii="Century Gothic" w:hAnsi="Century Gothic" w:cs="Arial"/>
          <w:sz w:val="20"/>
        </w:rPr>
        <w:t>montaż  zintegrowany z latarką (tak aby można go było założyć i ustabilizować za pomocą np. monety)  – 1 szt.;</w:t>
      </w:r>
    </w:p>
    <w:p w:rsidR="005B09B9" w:rsidRPr="005B09B9" w:rsidRDefault="005B09B9" w:rsidP="009812A9">
      <w:pPr>
        <w:pStyle w:val="Akapitzlist"/>
        <w:numPr>
          <w:ilvl w:val="0"/>
          <w:numId w:val="51"/>
        </w:numPr>
        <w:suppressAutoHyphens w:val="0"/>
        <w:spacing w:after="200"/>
        <w:jc w:val="both"/>
        <w:textAlignment w:val="auto"/>
        <w:rPr>
          <w:rFonts w:ascii="Century Gothic" w:hAnsi="Century Gothic" w:cs="Arial"/>
          <w:sz w:val="20"/>
        </w:rPr>
      </w:pPr>
      <w:r w:rsidRPr="005B09B9">
        <w:rPr>
          <w:rFonts w:ascii="Century Gothic" w:hAnsi="Century Gothic" w:cs="Arial"/>
          <w:sz w:val="20"/>
        </w:rPr>
        <w:t>Pakowanie – latarka w trakcie dostawy musi być zapakowany w sposób zabezpieczający ją przed uszkodzeniem w trakcie transportu i przechowywania.</w:t>
      </w:r>
    </w:p>
    <w:p w:rsidR="00BD6D3B" w:rsidRPr="00FE6B1F" w:rsidRDefault="009D2DB2" w:rsidP="009812A9">
      <w:pPr>
        <w:pStyle w:val="Akapitzlist"/>
        <w:numPr>
          <w:ilvl w:val="0"/>
          <w:numId w:val="51"/>
        </w:numPr>
        <w:suppressAutoHyphens w:val="0"/>
        <w:spacing w:after="200"/>
        <w:jc w:val="both"/>
        <w:textAlignment w:val="auto"/>
        <w:rPr>
          <w:rFonts w:ascii="Century Gothic" w:hAnsi="Century Gothic"/>
          <w:sz w:val="20"/>
        </w:rPr>
      </w:pPr>
      <w:r>
        <w:rPr>
          <w:rFonts w:ascii="Century Gothic" w:hAnsi="Century Gothic" w:cs="Arial"/>
          <w:sz w:val="20"/>
        </w:rPr>
        <w:t>Gwarancja  co najmniej 48 miesięcy</w:t>
      </w:r>
      <w:r w:rsidR="00B87F76">
        <w:rPr>
          <w:rFonts w:ascii="Century Gothic" w:hAnsi="Century Gothic" w:cs="Arial"/>
          <w:sz w:val="20"/>
        </w:rPr>
        <w:t xml:space="preserve"> </w:t>
      </w:r>
      <w:r w:rsidR="005B09B9" w:rsidRPr="005B09B9">
        <w:rPr>
          <w:rFonts w:ascii="Century Gothic" w:hAnsi="Century Gothic" w:cs="Arial"/>
          <w:sz w:val="20"/>
        </w:rPr>
        <w:t xml:space="preserve"> od daty dostawy (w przypadku awarii i serwisu wymagającego wysłania urządzenia poza granice kraju dostawca na czas naprawy dostarczy zastępcze urządzenie o parametrach równych lub wyższych).</w:t>
      </w:r>
    </w:p>
    <w:sectPr w:rsidR="00BD6D3B" w:rsidRPr="00FE6B1F">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1AA" w:rsidRDefault="00A261AA" w:rsidP="00075573">
      <w:r>
        <w:separator/>
      </w:r>
    </w:p>
  </w:endnote>
  <w:endnote w:type="continuationSeparator" w:id="0">
    <w:p w:rsidR="00A261AA" w:rsidRDefault="00A261AA" w:rsidP="0007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2000" w:usb1="00000000" w:usb2="00000000" w:usb3="00000000" w:csb0="00000000" w:csb1="00000000"/>
  </w:font>
  <w:font w:name="Andale Sans UI">
    <w:charset w:val="EE"/>
    <w:family w:val="auto"/>
    <w:pitch w:val="variable"/>
    <w:sig w:usb0="00000005" w:usb1="00000000" w:usb2="00000000" w:usb3="00000000" w:csb0="00000002"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w:altName w:val="Segoe UI"/>
    <w:charset w:val="EE"/>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DC" w:rsidRDefault="00EC63D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DC" w:rsidRDefault="00EC63DC">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DC" w:rsidRDefault="00EC63D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1AA" w:rsidRDefault="00A261AA" w:rsidP="00075573">
      <w:r>
        <w:separator/>
      </w:r>
    </w:p>
  </w:footnote>
  <w:footnote w:type="continuationSeparator" w:id="0">
    <w:p w:rsidR="00A261AA" w:rsidRDefault="00A261AA" w:rsidP="00075573">
      <w:r>
        <w:continuationSeparator/>
      </w:r>
    </w:p>
  </w:footnote>
  <w:footnote w:id="1">
    <w:p w:rsidR="00EC63DC" w:rsidRDefault="00EC63DC" w:rsidP="00075573">
      <w:pPr>
        <w:pStyle w:val="Tekstprzypisudolnego"/>
        <w:rPr>
          <w:rFonts w:ascii="Century Gothic" w:hAnsi="Century Gothic"/>
          <w:sz w:val="16"/>
          <w:szCs w:val="16"/>
        </w:rPr>
      </w:pPr>
      <w:r>
        <w:rPr>
          <w:rStyle w:val="Odwoanieprzypisudolnego"/>
          <w:rFonts w:ascii="Century Gothic" w:hAnsi="Century Gothic"/>
          <w:sz w:val="16"/>
          <w:szCs w:val="16"/>
        </w:rPr>
        <w:footnoteRef/>
      </w:r>
      <w:r>
        <w:rPr>
          <w:rFonts w:ascii="Century Gothic" w:hAnsi="Century Gothic"/>
          <w:sz w:val="16"/>
          <w:szCs w:val="16"/>
        </w:rPr>
        <w:t xml:space="preserve"> należy wpisać</w:t>
      </w:r>
    </w:p>
  </w:footnote>
  <w:footnote w:id="2">
    <w:p w:rsidR="00EC63DC" w:rsidRDefault="00EC63DC">
      <w:pPr>
        <w:pStyle w:val="Tekstprzypisudolnego"/>
      </w:pPr>
      <w:r w:rsidRPr="00503E64">
        <w:rPr>
          <w:rStyle w:val="Odwoanieprzypisudolnego"/>
          <w:rFonts w:ascii="Century Gothic" w:hAnsi="Century Gothic"/>
          <w:sz w:val="16"/>
        </w:rPr>
        <w:footnoteRef/>
      </w:r>
      <w:r w:rsidRPr="00503E64">
        <w:rPr>
          <w:sz w:val="16"/>
        </w:rPr>
        <w:t xml:space="preserve"> </w:t>
      </w:r>
      <w:r w:rsidRPr="00503E64">
        <w:rPr>
          <w:rFonts w:ascii="Century Gothic" w:hAnsi="Century Gothic"/>
          <w:sz w:val="16"/>
        </w:rPr>
        <w:t>Pod nazwą „Producent” należy rozumieć nazwę firmy, pod którą sprzedawany jest oferowany asortyment, bądź przedsiębiorcę wprowadzającego towar do obrotu na terytorium RP</w:t>
      </w:r>
    </w:p>
  </w:footnote>
  <w:footnote w:id="3">
    <w:p w:rsidR="00EC63DC" w:rsidRDefault="00EC63DC" w:rsidP="0095377B">
      <w:pPr>
        <w:pStyle w:val="Tekstprzypisudolnego"/>
      </w:pPr>
      <w:r>
        <w:rPr>
          <w:rStyle w:val="Odwoanieprzypisudolnego"/>
        </w:rPr>
        <w:footnoteRef/>
      </w:r>
      <w:r>
        <w:t xml:space="preserve"> </w:t>
      </w:r>
      <w:r>
        <w:rPr>
          <w:rFonts w:ascii="Century Gothic" w:hAnsi="Century Gothic"/>
          <w:sz w:val="16"/>
          <w:szCs w:val="16"/>
        </w:rPr>
        <w:t>należy wpisać, w przypadku braku wypełnienia przez Wykonawcę, Zamawiający przyjmie zaoferowanie maksymalnego terminu wykonania zamówienia zgodnego z wymaganiami Zamawiającego</w:t>
      </w:r>
    </w:p>
  </w:footnote>
  <w:footnote w:id="4">
    <w:p w:rsidR="00EC63DC" w:rsidRDefault="00EC63DC">
      <w:pPr>
        <w:pStyle w:val="Tekstprzypisudolnego"/>
      </w:pPr>
      <w:r>
        <w:rPr>
          <w:rStyle w:val="Odwoanieprzypisudolnego"/>
        </w:rPr>
        <w:footnoteRef/>
      </w:r>
      <w:r>
        <w:t xml:space="preserve"> </w:t>
      </w:r>
      <w:r>
        <w:rPr>
          <w:rFonts w:ascii="Century Gothic" w:hAnsi="Century Gothic"/>
          <w:sz w:val="16"/>
          <w:szCs w:val="16"/>
        </w:rPr>
        <w:t>należy wpisać, w przypadku braku wypełnienia przez Wykonawcę, Zamawiający przyjmie zaoferowanie minimalnego okresu gwarancji zgodnego z wymaganiami Zamawiającego</w:t>
      </w:r>
    </w:p>
  </w:footnote>
  <w:footnote w:id="5">
    <w:p w:rsidR="00E52407" w:rsidRDefault="00E52407">
      <w:pPr>
        <w:pStyle w:val="Tekstprzypisudolnego"/>
      </w:pPr>
      <w:r w:rsidRPr="007B73EC">
        <w:rPr>
          <w:rStyle w:val="Odwoanieprzypisudolnego"/>
          <w:sz w:val="18"/>
        </w:rPr>
        <w:footnoteRef/>
      </w:r>
      <w:r>
        <w:t xml:space="preserve"> </w:t>
      </w:r>
      <w:r>
        <w:rPr>
          <w:rFonts w:ascii="Century Gothic" w:hAnsi="Century Gothic"/>
          <w:sz w:val="16"/>
          <w:szCs w:val="16"/>
        </w:rPr>
        <w:t>należy wpisać, w przypadku braku wypełnienia przez Wykonawcę, Zamawiający przyjmie zaoferowanie minimalnego okresu rękojmi zgodnego z wymaganiami Zamawiającego</w:t>
      </w:r>
    </w:p>
  </w:footnote>
  <w:footnote w:id="6">
    <w:p w:rsidR="00EC63DC" w:rsidRDefault="00EC63DC" w:rsidP="007C4668">
      <w:pPr>
        <w:pStyle w:val="Textbodyindent"/>
        <w:spacing w:after="0"/>
        <w:ind w:left="0"/>
        <w:rPr>
          <w:rFonts w:ascii="Century Gothic" w:hAnsi="Century Gothic"/>
          <w:bCs/>
          <w:sz w:val="16"/>
          <w:szCs w:val="16"/>
        </w:rPr>
      </w:pPr>
      <w:r>
        <w:rPr>
          <w:rStyle w:val="Odwoanieprzypisudolnego"/>
          <w:rFonts w:ascii="Century Gothic" w:eastAsia="Arial" w:hAnsi="Century Gothic"/>
          <w:sz w:val="16"/>
          <w:szCs w:val="16"/>
        </w:rPr>
        <w:footnoteRef/>
      </w:r>
      <w:r>
        <w:rPr>
          <w:rFonts w:ascii="Century Gothic" w:hAnsi="Century Gothic"/>
          <w:sz w:val="16"/>
          <w:szCs w:val="16"/>
        </w:rPr>
        <w:t xml:space="preserve"> </w:t>
      </w:r>
      <w:r>
        <w:rPr>
          <w:rFonts w:ascii="Century Gothic" w:hAnsi="Century Gothic"/>
          <w:bCs/>
          <w:sz w:val="16"/>
          <w:szCs w:val="16"/>
        </w:rPr>
        <w:t>należy wpisać:</w:t>
      </w:r>
    </w:p>
    <w:p w:rsidR="00EC63DC" w:rsidRDefault="00EC63DC" w:rsidP="007C4668">
      <w:pPr>
        <w:pStyle w:val="Textbodyindent"/>
        <w:spacing w:after="0"/>
        <w:ind w:left="0"/>
        <w:rPr>
          <w:rFonts w:ascii="Century Gothic" w:hAnsi="Century Gothic"/>
          <w:sz w:val="16"/>
          <w:szCs w:val="16"/>
        </w:rPr>
      </w:pPr>
      <w:r>
        <w:rPr>
          <w:rFonts w:ascii="Century Gothic" w:hAnsi="Century Gothic"/>
          <w:bCs/>
          <w:sz w:val="16"/>
          <w:szCs w:val="16"/>
        </w:rPr>
        <w:t>- jeżeli Wykonawca nie wypełni, Zamawiający uzna, że obowiązek podatkowy leży po stronie Wykonawcy,</w:t>
      </w:r>
    </w:p>
  </w:footnote>
  <w:footnote w:id="7">
    <w:p w:rsidR="00EC63DC" w:rsidRDefault="00EC63DC" w:rsidP="00075573">
      <w:pPr>
        <w:pStyle w:val="Standard"/>
        <w:jc w:val="both"/>
        <w:rPr>
          <w:rFonts w:ascii="Century Gothic" w:hAnsi="Century Gothic"/>
          <w:bCs/>
          <w:sz w:val="16"/>
          <w:szCs w:val="16"/>
        </w:rPr>
      </w:pPr>
      <w:r>
        <w:rPr>
          <w:rStyle w:val="Odwoanieprzypisudolnego"/>
          <w:rFonts w:ascii="Century Gothic" w:eastAsia="Arial" w:hAnsi="Century Gothic"/>
          <w:sz w:val="16"/>
          <w:szCs w:val="16"/>
        </w:rPr>
        <w:footnoteRef/>
      </w:r>
      <w:r>
        <w:rPr>
          <w:rFonts w:ascii="Century Gothic" w:hAnsi="Century Gothic"/>
          <w:sz w:val="16"/>
          <w:szCs w:val="16"/>
        </w:rPr>
        <w:t xml:space="preserve"> </w:t>
      </w:r>
      <w:r>
        <w:rPr>
          <w:rFonts w:ascii="Century Gothic" w:hAnsi="Century Gothic"/>
          <w:bCs/>
          <w:sz w:val="16"/>
          <w:szCs w:val="16"/>
        </w:rPr>
        <w:t>należy zaznaczyć:</w:t>
      </w:r>
    </w:p>
    <w:p w:rsidR="00EC63DC" w:rsidRDefault="00EC63DC" w:rsidP="00075573">
      <w:pPr>
        <w:pStyle w:val="Standard"/>
        <w:jc w:val="both"/>
        <w:rPr>
          <w:rFonts w:ascii="Century Gothic" w:hAnsi="Century Gothic"/>
          <w:bCs/>
          <w:sz w:val="16"/>
          <w:szCs w:val="16"/>
        </w:rPr>
      </w:pPr>
      <w:r>
        <w:rPr>
          <w:rFonts w:ascii="Century Gothic" w:hAnsi="Century Gothic"/>
          <w:bCs/>
          <w:sz w:val="16"/>
          <w:szCs w:val="16"/>
        </w:rPr>
        <w:t>- jeżeli Wykonawca nie dokona zaznaczenia, Zamawiający uzna, że nie jest on żadnym z wymienionych,</w:t>
      </w:r>
    </w:p>
  </w:footnote>
  <w:footnote w:id="8">
    <w:p w:rsidR="00EC63DC" w:rsidRDefault="00EC63DC" w:rsidP="00075573">
      <w:pPr>
        <w:pStyle w:val="Tekstprzypisudolnego"/>
        <w:rPr>
          <w:szCs w:val="24"/>
        </w:rPr>
      </w:pPr>
      <w:r>
        <w:rPr>
          <w:rStyle w:val="Odwoanieprzypisudolnego"/>
          <w:rFonts w:ascii="Century Gothic" w:hAnsi="Century Gothic"/>
          <w:sz w:val="16"/>
        </w:rPr>
        <w:footnoteRef/>
      </w:r>
      <w:r>
        <w:t xml:space="preserve"> </w:t>
      </w:r>
      <w:r>
        <w:rPr>
          <w:rFonts w:ascii="Century Gothic" w:hAnsi="Century Gothic"/>
          <w:sz w:val="16"/>
        </w:rPr>
        <w:t>Należy wpisać</w:t>
      </w:r>
    </w:p>
  </w:footnote>
  <w:footnote w:id="9">
    <w:p w:rsidR="00EC63DC" w:rsidRDefault="00EC63DC" w:rsidP="005745BF">
      <w:pPr>
        <w:pStyle w:val="Tekstprzypisudolnego"/>
        <w:rPr>
          <w:rFonts w:ascii="Century Gothic" w:hAnsi="Century Gothic"/>
          <w:sz w:val="16"/>
          <w:szCs w:val="16"/>
        </w:rPr>
      </w:pPr>
      <w:r>
        <w:rPr>
          <w:rStyle w:val="Odwoanieprzypisudolnego"/>
          <w:rFonts w:ascii="Century Gothic" w:hAnsi="Century Gothic"/>
          <w:sz w:val="16"/>
          <w:szCs w:val="16"/>
        </w:rPr>
        <w:footnoteRef/>
      </w:r>
      <w:r>
        <w:rPr>
          <w:rFonts w:ascii="Century Gothic" w:hAnsi="Century Gothic"/>
          <w:sz w:val="16"/>
          <w:szCs w:val="16"/>
        </w:rPr>
        <w:t xml:space="preserve"> należy wpisać</w:t>
      </w:r>
    </w:p>
  </w:footnote>
  <w:footnote w:id="10">
    <w:p w:rsidR="00EC63DC" w:rsidRDefault="00EC63DC" w:rsidP="005745BF">
      <w:pPr>
        <w:pStyle w:val="Tekstprzypisudolnego"/>
      </w:pPr>
      <w:r w:rsidRPr="00503E64">
        <w:rPr>
          <w:rStyle w:val="Odwoanieprzypisudolnego"/>
          <w:rFonts w:ascii="Century Gothic" w:hAnsi="Century Gothic"/>
          <w:sz w:val="16"/>
        </w:rPr>
        <w:footnoteRef/>
      </w:r>
      <w:r w:rsidRPr="00503E64">
        <w:rPr>
          <w:sz w:val="16"/>
        </w:rPr>
        <w:t xml:space="preserve"> </w:t>
      </w:r>
      <w:r w:rsidRPr="00503E64">
        <w:rPr>
          <w:rFonts w:ascii="Century Gothic" w:hAnsi="Century Gothic"/>
          <w:sz w:val="16"/>
        </w:rPr>
        <w:t>Pod nazwą „Producent” należy rozumieć nazwę firmy, pod którą sprzedawany jest oferowany asortyment, bądź przedsiębiorcę wprowadzającego towar do obrotu na terytorium RP</w:t>
      </w:r>
    </w:p>
  </w:footnote>
  <w:footnote w:id="11">
    <w:p w:rsidR="00EC63DC" w:rsidRDefault="00EC63DC" w:rsidP="005745BF">
      <w:pPr>
        <w:pStyle w:val="Tekstprzypisudolnego"/>
      </w:pPr>
      <w:r>
        <w:rPr>
          <w:rStyle w:val="Odwoanieprzypisudolnego"/>
        </w:rPr>
        <w:footnoteRef/>
      </w:r>
      <w:r>
        <w:t xml:space="preserve"> </w:t>
      </w:r>
      <w:r>
        <w:rPr>
          <w:rFonts w:ascii="Century Gothic" w:hAnsi="Century Gothic"/>
          <w:sz w:val="16"/>
          <w:szCs w:val="16"/>
        </w:rPr>
        <w:t>należy wpisać, w przypadku braku wypełnienia przez Wykonawcę, Zamawiający przyjmie zaoferowanie maksymalnego terminu wykonania zamówienia zgodnego z wymaganiami Zamawiającego</w:t>
      </w:r>
    </w:p>
  </w:footnote>
  <w:footnote w:id="12">
    <w:p w:rsidR="00E52407" w:rsidRDefault="00E52407" w:rsidP="00E52407">
      <w:pPr>
        <w:pStyle w:val="Tekstprzypisudolnego"/>
      </w:pPr>
      <w:r>
        <w:rPr>
          <w:rStyle w:val="Odwoanieprzypisudolnego"/>
        </w:rPr>
        <w:footnoteRef/>
      </w:r>
      <w:r>
        <w:t xml:space="preserve"> </w:t>
      </w:r>
      <w:r>
        <w:rPr>
          <w:rFonts w:ascii="Century Gothic" w:hAnsi="Century Gothic"/>
          <w:sz w:val="16"/>
          <w:szCs w:val="16"/>
        </w:rPr>
        <w:t>należy wpisać, w przypadku braku wypełnienia przez Wykonawcę, Zamawiający przyjmie zaoferowanie minimalnego okresu gwarancji zgodnego z wymaganiami Zamawiającego</w:t>
      </w:r>
    </w:p>
  </w:footnote>
  <w:footnote w:id="13">
    <w:p w:rsidR="00E52407" w:rsidRDefault="00E52407" w:rsidP="00E52407">
      <w:pPr>
        <w:pStyle w:val="Tekstprzypisudolnego"/>
      </w:pPr>
      <w:r w:rsidRPr="007B73EC">
        <w:rPr>
          <w:rStyle w:val="Odwoanieprzypisudolnego"/>
          <w:rFonts w:ascii="Century Gothic" w:hAnsi="Century Gothic"/>
          <w:sz w:val="18"/>
        </w:rPr>
        <w:footnoteRef/>
      </w:r>
      <w:r>
        <w:t xml:space="preserve"> </w:t>
      </w:r>
      <w:r>
        <w:rPr>
          <w:rFonts w:ascii="Century Gothic" w:hAnsi="Century Gothic"/>
          <w:sz w:val="16"/>
          <w:szCs w:val="16"/>
        </w:rPr>
        <w:t>należy wpisać, w przypadku braku wypełnienia przez Wykonawcę, Zamawiający przyjmie zaoferowanie minimalnego okresu rękojmi zgodnego z wymaganiami Zamawiającego</w:t>
      </w:r>
    </w:p>
  </w:footnote>
  <w:footnote w:id="14">
    <w:p w:rsidR="00EC63DC" w:rsidRDefault="00EC63DC" w:rsidP="005745BF">
      <w:pPr>
        <w:pStyle w:val="Textbodyindent"/>
        <w:spacing w:after="0"/>
        <w:ind w:left="0"/>
        <w:rPr>
          <w:rFonts w:ascii="Century Gothic" w:hAnsi="Century Gothic"/>
          <w:bCs/>
          <w:sz w:val="16"/>
          <w:szCs w:val="16"/>
        </w:rPr>
      </w:pPr>
      <w:r>
        <w:rPr>
          <w:rStyle w:val="Odwoanieprzypisudolnego"/>
          <w:rFonts w:ascii="Century Gothic" w:eastAsia="Arial" w:hAnsi="Century Gothic"/>
          <w:sz w:val="16"/>
          <w:szCs w:val="16"/>
        </w:rPr>
        <w:footnoteRef/>
      </w:r>
      <w:r>
        <w:rPr>
          <w:rFonts w:ascii="Century Gothic" w:hAnsi="Century Gothic"/>
          <w:sz w:val="16"/>
          <w:szCs w:val="16"/>
        </w:rPr>
        <w:t xml:space="preserve"> </w:t>
      </w:r>
      <w:r>
        <w:rPr>
          <w:rFonts w:ascii="Century Gothic" w:hAnsi="Century Gothic"/>
          <w:bCs/>
          <w:sz w:val="16"/>
          <w:szCs w:val="16"/>
        </w:rPr>
        <w:t>należy wpisać:</w:t>
      </w:r>
    </w:p>
    <w:p w:rsidR="00EC63DC" w:rsidRDefault="00EC63DC" w:rsidP="005745BF">
      <w:pPr>
        <w:pStyle w:val="Textbodyindent"/>
        <w:spacing w:after="0"/>
        <w:ind w:left="0"/>
        <w:rPr>
          <w:rFonts w:ascii="Century Gothic" w:hAnsi="Century Gothic"/>
          <w:sz w:val="16"/>
          <w:szCs w:val="16"/>
        </w:rPr>
      </w:pPr>
      <w:r>
        <w:rPr>
          <w:rFonts w:ascii="Century Gothic" w:hAnsi="Century Gothic"/>
          <w:bCs/>
          <w:sz w:val="16"/>
          <w:szCs w:val="16"/>
        </w:rPr>
        <w:t>- jeżeli Wykonawca nie wypełni, Zamawiający uzna, że obowiązek podatkowy leży po stronie Wykonawcy,</w:t>
      </w:r>
    </w:p>
  </w:footnote>
  <w:footnote w:id="15">
    <w:p w:rsidR="00EC63DC" w:rsidRDefault="00EC63DC" w:rsidP="005745BF">
      <w:pPr>
        <w:pStyle w:val="Standard"/>
        <w:jc w:val="both"/>
        <w:rPr>
          <w:rFonts w:ascii="Century Gothic" w:hAnsi="Century Gothic"/>
          <w:bCs/>
          <w:sz w:val="16"/>
          <w:szCs w:val="16"/>
        </w:rPr>
      </w:pPr>
      <w:r>
        <w:rPr>
          <w:rStyle w:val="Odwoanieprzypisudolnego"/>
          <w:rFonts w:ascii="Century Gothic" w:eastAsia="Arial" w:hAnsi="Century Gothic"/>
          <w:sz w:val="16"/>
          <w:szCs w:val="16"/>
        </w:rPr>
        <w:footnoteRef/>
      </w:r>
      <w:r>
        <w:rPr>
          <w:rFonts w:ascii="Century Gothic" w:hAnsi="Century Gothic"/>
          <w:sz w:val="16"/>
          <w:szCs w:val="16"/>
        </w:rPr>
        <w:t xml:space="preserve"> </w:t>
      </w:r>
      <w:r>
        <w:rPr>
          <w:rFonts w:ascii="Century Gothic" w:hAnsi="Century Gothic"/>
          <w:bCs/>
          <w:sz w:val="16"/>
          <w:szCs w:val="16"/>
        </w:rPr>
        <w:t>należy zaznaczyć:</w:t>
      </w:r>
    </w:p>
    <w:p w:rsidR="00EC63DC" w:rsidRDefault="00EC63DC" w:rsidP="005745BF">
      <w:pPr>
        <w:pStyle w:val="Standard"/>
        <w:jc w:val="both"/>
        <w:rPr>
          <w:rFonts w:ascii="Century Gothic" w:hAnsi="Century Gothic"/>
          <w:bCs/>
          <w:sz w:val="16"/>
          <w:szCs w:val="16"/>
        </w:rPr>
      </w:pPr>
      <w:r>
        <w:rPr>
          <w:rFonts w:ascii="Century Gothic" w:hAnsi="Century Gothic"/>
          <w:bCs/>
          <w:sz w:val="16"/>
          <w:szCs w:val="16"/>
        </w:rPr>
        <w:t>- jeżeli Wykonawca nie dokona zaznaczenia, Zamawiający uzna, że nie jest on żadnym z wymienionych,</w:t>
      </w:r>
    </w:p>
  </w:footnote>
  <w:footnote w:id="16">
    <w:p w:rsidR="00EC63DC" w:rsidRDefault="00EC63DC" w:rsidP="005745BF">
      <w:pPr>
        <w:pStyle w:val="Tekstprzypisudolnego"/>
        <w:rPr>
          <w:szCs w:val="24"/>
        </w:rPr>
      </w:pPr>
      <w:r>
        <w:rPr>
          <w:rStyle w:val="Odwoanieprzypisudolnego"/>
          <w:rFonts w:ascii="Century Gothic" w:hAnsi="Century Gothic"/>
          <w:sz w:val="16"/>
        </w:rPr>
        <w:footnoteRef/>
      </w:r>
      <w:r>
        <w:t xml:space="preserve"> </w:t>
      </w:r>
      <w:r>
        <w:rPr>
          <w:rFonts w:ascii="Century Gothic" w:hAnsi="Century Gothic"/>
          <w:sz w:val="16"/>
        </w:rPr>
        <w:t>Należy wpisać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DC" w:rsidRDefault="00EC63DC">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DC" w:rsidRDefault="00EC63DC">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DC" w:rsidRDefault="00EC63D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24"/>
    <w:multiLevelType w:val="multilevel"/>
    <w:tmpl w:val="A5C86742"/>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Century Gothic" w:eastAsia="Times New Roman" w:hAnsi="Century Gothic" w:cs="Times New Roman" w:hint="default"/>
        <w:b w:val="0"/>
        <w:bCs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hint="default"/>
        <w:b w:val="0"/>
        <w:i w:val="0"/>
        <w:color w:val="auto"/>
        <w:sz w:val="20"/>
        <w:szCs w:val="20"/>
      </w:rPr>
    </w:lvl>
    <w:lvl w:ilvl="8">
      <w:start w:val="1"/>
      <w:numFmt w:val="lowerRoman"/>
      <w:lvlText w:val="%9."/>
      <w:lvlJc w:val="right"/>
      <w:pPr>
        <w:tabs>
          <w:tab w:val="num" w:pos="6480"/>
        </w:tabs>
        <w:ind w:left="6480" w:hanging="180"/>
      </w:pPr>
    </w:lvl>
  </w:abstractNum>
  <w:abstractNum w:abstractNumId="3" w15:restartNumberingAfterBreak="0">
    <w:nsid w:val="051774B4"/>
    <w:multiLevelType w:val="hybridMultilevel"/>
    <w:tmpl w:val="CD0CEFE8"/>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64A7240"/>
    <w:multiLevelType w:val="hybridMultilevel"/>
    <w:tmpl w:val="91C848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72A0EEF"/>
    <w:multiLevelType w:val="hybridMultilevel"/>
    <w:tmpl w:val="83CCB850"/>
    <w:lvl w:ilvl="0" w:tplc="0415000F">
      <w:start w:val="1"/>
      <w:numFmt w:val="decimal"/>
      <w:lvlText w:val="%1."/>
      <w:lvlJc w:val="left"/>
      <w:pPr>
        <w:ind w:left="720" w:hanging="360"/>
      </w:pPr>
    </w:lvl>
    <w:lvl w:ilvl="1" w:tplc="8EB40CA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7B26247"/>
    <w:multiLevelType w:val="hybridMultilevel"/>
    <w:tmpl w:val="1AAA65D4"/>
    <w:lvl w:ilvl="0" w:tplc="04150017">
      <w:start w:val="1"/>
      <w:numFmt w:val="lowerLetter"/>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094975A2"/>
    <w:multiLevelType w:val="hybridMultilevel"/>
    <w:tmpl w:val="F6C6A004"/>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A7614EE"/>
    <w:multiLevelType w:val="multilevel"/>
    <w:tmpl w:val="8E9C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ascii="Century Gothic" w:hAnsi="Century Gothic" w:cs="Times New Roman"/>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D64640"/>
    <w:multiLevelType w:val="hybridMultilevel"/>
    <w:tmpl w:val="A8044A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BE32C0F"/>
    <w:multiLevelType w:val="hybridMultilevel"/>
    <w:tmpl w:val="33E8BB3C"/>
    <w:lvl w:ilvl="0" w:tplc="A2D43438">
      <w:start w:val="1"/>
      <w:numFmt w:val="decimal"/>
      <w:pStyle w:val="Nagwek1"/>
      <w:lvlText w:val="%1."/>
      <w:lvlJc w:val="left"/>
      <w:pPr>
        <w:ind w:left="360" w:hanging="360"/>
      </w:pPr>
      <w:rPr>
        <w:rFonts w:hint="default"/>
        <w:sz w:val="20"/>
        <w:szCs w:val="20"/>
      </w:rPr>
    </w:lvl>
    <w:lvl w:ilvl="1" w:tplc="04150019">
      <w:start w:val="1"/>
      <w:numFmt w:val="lowerLetter"/>
      <w:pStyle w:val="Nagwek2"/>
      <w:lvlText w:val="%2."/>
      <w:lvlJc w:val="left"/>
      <w:pPr>
        <w:ind w:left="1080" w:hanging="360"/>
      </w:pPr>
    </w:lvl>
    <w:lvl w:ilvl="2" w:tplc="0415001B" w:tentative="1">
      <w:start w:val="1"/>
      <w:numFmt w:val="lowerRoman"/>
      <w:pStyle w:val="Nagwek3"/>
      <w:lvlText w:val="%3."/>
      <w:lvlJc w:val="right"/>
      <w:pPr>
        <w:ind w:left="1800" w:hanging="180"/>
      </w:pPr>
    </w:lvl>
    <w:lvl w:ilvl="3" w:tplc="0415000F" w:tentative="1">
      <w:start w:val="1"/>
      <w:numFmt w:val="decimal"/>
      <w:pStyle w:val="Nagwek4"/>
      <w:lvlText w:val="%4."/>
      <w:lvlJc w:val="left"/>
      <w:pPr>
        <w:ind w:left="2520" w:hanging="360"/>
      </w:pPr>
    </w:lvl>
    <w:lvl w:ilvl="4" w:tplc="04150019" w:tentative="1">
      <w:start w:val="1"/>
      <w:numFmt w:val="lowerLetter"/>
      <w:pStyle w:val="Nagwek5"/>
      <w:lvlText w:val="%5."/>
      <w:lvlJc w:val="left"/>
      <w:pPr>
        <w:ind w:left="3240" w:hanging="360"/>
      </w:pPr>
    </w:lvl>
    <w:lvl w:ilvl="5" w:tplc="0415001B" w:tentative="1">
      <w:start w:val="1"/>
      <w:numFmt w:val="lowerRoman"/>
      <w:pStyle w:val="Nagwek6"/>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C007CDF"/>
    <w:multiLevelType w:val="hybridMultilevel"/>
    <w:tmpl w:val="9FEE0F8E"/>
    <w:lvl w:ilvl="0" w:tplc="0415000F">
      <w:start w:val="1"/>
      <w:numFmt w:val="decimal"/>
      <w:lvlText w:val="%1."/>
      <w:lvlJc w:val="left"/>
      <w:pPr>
        <w:ind w:left="720" w:hanging="360"/>
      </w:pPr>
    </w:lvl>
    <w:lvl w:ilvl="1" w:tplc="04150011">
      <w:start w:val="1"/>
      <w:numFmt w:val="decimal"/>
      <w:lvlText w:val="%2)"/>
      <w:lvlJc w:val="left"/>
      <w:pPr>
        <w:ind w:left="72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F183D79"/>
    <w:multiLevelType w:val="multilevel"/>
    <w:tmpl w:val="03563A98"/>
    <w:lvl w:ilvl="0">
      <w:start w:val="1"/>
      <w:numFmt w:val="decimal"/>
      <w:lvlText w:val="%1."/>
      <w:lvlJc w:val="left"/>
      <w:pPr>
        <w:ind w:left="360" w:hanging="360"/>
      </w:pPr>
      <w:rPr>
        <w:rFonts w:ascii="Century Gothic" w:hAnsi="Century Gothic"/>
        <w:i w:val="0"/>
        <w:color w:val="00000A"/>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02A4547"/>
    <w:multiLevelType w:val="multilevel"/>
    <w:tmpl w:val="203C1C22"/>
    <w:lvl w:ilvl="0">
      <w:start w:val="1"/>
      <w:numFmt w:val="upperRoman"/>
      <w:lvlText w:val="%1."/>
      <w:lvlJc w:val="left"/>
      <w:pPr>
        <w:ind w:left="840" w:hanging="360"/>
      </w:pPr>
      <w:rPr>
        <w:rFonts w:ascii="Century Gothic" w:hAnsi="Century Gothic" w:hint="default"/>
        <w:b/>
        <w:i w:val="0"/>
        <w:sz w:val="20"/>
        <w:szCs w:val="20"/>
      </w:rPr>
    </w:lvl>
    <w:lvl w:ilvl="1">
      <w:start w:val="1"/>
      <w:numFmt w:val="decimal"/>
      <w:lvlText w:val="%2."/>
      <w:lvlJc w:val="left"/>
      <w:pPr>
        <w:ind w:left="720" w:hanging="360"/>
      </w:pPr>
      <w:rPr>
        <w:rFonts w:hint="default"/>
      </w:rPr>
    </w:lvl>
    <w:lvl w:ilvl="2">
      <w:start w:val="1"/>
      <w:numFmt w:val="decimal"/>
      <w:lvlText w:val="%3)"/>
      <w:lvlJc w:val="left"/>
      <w:pPr>
        <w:ind w:left="1380" w:hanging="360"/>
      </w:pPr>
      <w:rPr>
        <w:rFonts w:ascii="Century Gothic" w:hAnsi="Century Gothic" w:hint="default"/>
        <w:b/>
        <w:sz w:val="20"/>
      </w:rPr>
    </w:lvl>
    <w:lvl w:ilvl="3">
      <w:start w:val="1"/>
      <w:numFmt w:val="lowerLetter"/>
      <w:lvlText w:val="%4)"/>
      <w:lvlJc w:val="left"/>
      <w:pPr>
        <w:ind w:left="1740" w:hanging="360"/>
      </w:pPr>
      <w:rPr>
        <w:rFonts w:hint="default"/>
        <w:b w:val="0"/>
      </w:rPr>
    </w:lvl>
    <w:lvl w:ilvl="4">
      <w:start w:val="1"/>
      <w:numFmt w:val="none"/>
      <w:lvlText w:val="—"/>
      <w:lvlJc w:val="left"/>
      <w:pPr>
        <w:ind w:left="2100" w:hanging="360"/>
      </w:pPr>
      <w:rPr>
        <w:rFonts w:hint="default"/>
      </w:rPr>
    </w:lvl>
    <w:lvl w:ilvl="5">
      <w:start w:val="1"/>
      <w:numFmt w:val="none"/>
      <w:lvlText w:val="— —"/>
      <w:lvlJc w:val="left"/>
      <w:pPr>
        <w:ind w:left="2460" w:hanging="360"/>
      </w:pPr>
      <w:rPr>
        <w:rFonts w:hint="default"/>
      </w:rPr>
    </w:lvl>
    <w:lvl w:ilvl="6">
      <w:start w:val="1"/>
      <w:numFmt w:val="decimal"/>
      <w:lvlText w:val="%7."/>
      <w:lvlJc w:val="left"/>
      <w:pPr>
        <w:ind w:left="2820" w:hanging="360"/>
      </w:pPr>
      <w:rPr>
        <w:rFonts w:hint="default"/>
      </w:rPr>
    </w:lvl>
    <w:lvl w:ilvl="7">
      <w:start w:val="1"/>
      <w:numFmt w:val="lowerLetter"/>
      <w:lvlText w:val="%8."/>
      <w:lvlJc w:val="left"/>
      <w:pPr>
        <w:ind w:left="3180" w:hanging="360"/>
      </w:pPr>
      <w:rPr>
        <w:rFonts w:hint="default"/>
      </w:rPr>
    </w:lvl>
    <w:lvl w:ilvl="8">
      <w:start w:val="1"/>
      <w:numFmt w:val="lowerRoman"/>
      <w:lvlText w:val="%9."/>
      <w:lvlJc w:val="left"/>
      <w:pPr>
        <w:ind w:left="3540" w:hanging="360"/>
      </w:pPr>
      <w:rPr>
        <w:rFonts w:hint="default"/>
      </w:rPr>
    </w:lvl>
  </w:abstractNum>
  <w:abstractNum w:abstractNumId="14" w15:restartNumberingAfterBreak="0">
    <w:nsid w:val="11CD0602"/>
    <w:multiLevelType w:val="hybridMultilevel"/>
    <w:tmpl w:val="4ACE25E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 w15:restartNumberingAfterBreak="0">
    <w:nsid w:val="16516140"/>
    <w:multiLevelType w:val="hybridMultilevel"/>
    <w:tmpl w:val="83CCB850"/>
    <w:lvl w:ilvl="0" w:tplc="0415000F">
      <w:start w:val="1"/>
      <w:numFmt w:val="decimal"/>
      <w:lvlText w:val="%1."/>
      <w:lvlJc w:val="left"/>
      <w:pPr>
        <w:ind w:left="720" w:hanging="360"/>
      </w:pPr>
    </w:lvl>
    <w:lvl w:ilvl="1" w:tplc="8EB40CA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A7113F6"/>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shadow w:val="0"/>
        <w:emboss w:val="0"/>
        <w:imprint w:val="0"/>
        <w:vanish w:val="0"/>
        <w:webHidden w:val="0"/>
        <w:position w:val="0"/>
        <w:sz w:val="22"/>
        <w:szCs w:val="22"/>
        <w:u w:val="none"/>
        <w:effect w:val="none"/>
        <w:vertAlign w:val="baseline"/>
        <w:lang w:eastAsia="pl-PL"/>
        <w:specVanish w:val="0"/>
      </w:rPr>
    </w:lvl>
    <w:lvl w:ilvl="1">
      <w:start w:val="1"/>
      <w:numFmt w:val="lowerLetter"/>
      <w:lvlText w:val="%2)"/>
      <w:lvlJc w:val="left"/>
      <w:pPr>
        <w:ind w:left="1440" w:hanging="360"/>
      </w:pPr>
      <w:rPr>
        <w:b w:val="0"/>
        <w:bCs w:val="0"/>
        <w:i w:val="0"/>
        <w:iCs w:val="0"/>
        <w:caps w:val="0"/>
        <w:smallCaps w:val="0"/>
        <w:strike w:val="0"/>
        <w:dstrike w:val="0"/>
        <w:outline w:val="0"/>
        <w:shadow w:val="0"/>
        <w:emboss w:val="0"/>
        <w:imprint w:val="0"/>
        <w:vanish w:val="0"/>
        <w:webHidden w:val="0"/>
        <w:position w:val="0"/>
        <w:u w:val="none"/>
        <w:effect w:val="none"/>
        <w:vertAlign w:val="baseline"/>
        <w:specVanish w:val="0"/>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6D54BD"/>
    <w:multiLevelType w:val="hybridMultilevel"/>
    <w:tmpl w:val="9DC63C0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1BD11D9"/>
    <w:multiLevelType w:val="hybridMultilevel"/>
    <w:tmpl w:val="5F606D74"/>
    <w:lvl w:ilvl="0" w:tplc="D68440D2">
      <w:start w:val="1"/>
      <w:numFmt w:val="lowerLetter"/>
      <w:lvlText w:val="%1)"/>
      <w:lvlJc w:val="left"/>
      <w:pPr>
        <w:tabs>
          <w:tab w:val="num" w:pos="805"/>
        </w:tabs>
        <w:ind w:left="805" w:hanging="397"/>
      </w:pPr>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pPr>
        <w:tabs>
          <w:tab w:val="num" w:pos="636"/>
        </w:tabs>
        <w:ind w:left="636" w:hanging="360"/>
      </w:pPr>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19" w15:restartNumberingAfterBreak="0">
    <w:nsid w:val="24021F56"/>
    <w:multiLevelType w:val="multilevel"/>
    <w:tmpl w:val="7CF2C012"/>
    <w:lvl w:ilvl="0">
      <w:start w:val="1"/>
      <w:numFmt w:val="upperRoman"/>
      <w:lvlText w:val="%1."/>
      <w:lvlJc w:val="left"/>
      <w:pPr>
        <w:ind w:left="840" w:hanging="360"/>
      </w:pPr>
      <w:rPr>
        <w:rFonts w:ascii="Century Gothic" w:hAnsi="Century Gothic" w:hint="default"/>
        <w:b/>
        <w:i w:val="0"/>
        <w:sz w:val="20"/>
        <w:szCs w:val="20"/>
      </w:rPr>
    </w:lvl>
    <w:lvl w:ilvl="1">
      <w:start w:val="1"/>
      <w:numFmt w:val="decimal"/>
      <w:lvlText w:val="%2."/>
      <w:lvlJc w:val="left"/>
      <w:pPr>
        <w:ind w:left="1020" w:hanging="360"/>
      </w:pPr>
      <w:rPr>
        <w:rFonts w:hint="default"/>
      </w:rPr>
    </w:lvl>
    <w:lvl w:ilvl="2">
      <w:start w:val="1"/>
      <w:numFmt w:val="decimal"/>
      <w:lvlText w:val="%3)"/>
      <w:lvlJc w:val="left"/>
      <w:pPr>
        <w:ind w:left="1380" w:hanging="360"/>
      </w:pPr>
      <w:rPr>
        <w:rFonts w:hint="default"/>
      </w:rPr>
    </w:lvl>
    <w:lvl w:ilvl="3">
      <w:start w:val="1"/>
      <w:numFmt w:val="lowerLetter"/>
      <w:lvlText w:val="%4)"/>
      <w:lvlJc w:val="left"/>
      <w:pPr>
        <w:ind w:left="1740" w:hanging="360"/>
      </w:pPr>
      <w:rPr>
        <w:rFonts w:hint="default"/>
      </w:rPr>
    </w:lvl>
    <w:lvl w:ilvl="4">
      <w:start w:val="1"/>
      <w:numFmt w:val="none"/>
      <w:lvlText w:val="—"/>
      <w:lvlJc w:val="left"/>
      <w:pPr>
        <w:ind w:left="2100" w:hanging="360"/>
      </w:pPr>
      <w:rPr>
        <w:rFonts w:hint="default"/>
      </w:rPr>
    </w:lvl>
    <w:lvl w:ilvl="5">
      <w:start w:val="1"/>
      <w:numFmt w:val="none"/>
      <w:lvlText w:val="— —"/>
      <w:lvlJc w:val="left"/>
      <w:pPr>
        <w:ind w:left="2460" w:hanging="360"/>
      </w:pPr>
      <w:rPr>
        <w:rFonts w:hint="default"/>
      </w:rPr>
    </w:lvl>
    <w:lvl w:ilvl="6">
      <w:start w:val="1"/>
      <w:numFmt w:val="decimal"/>
      <w:lvlText w:val="%7."/>
      <w:lvlJc w:val="left"/>
      <w:pPr>
        <w:ind w:left="2820" w:hanging="360"/>
      </w:pPr>
      <w:rPr>
        <w:rFonts w:hint="default"/>
      </w:rPr>
    </w:lvl>
    <w:lvl w:ilvl="7">
      <w:start w:val="1"/>
      <w:numFmt w:val="lowerLetter"/>
      <w:lvlText w:val="%8."/>
      <w:lvlJc w:val="left"/>
      <w:pPr>
        <w:ind w:left="3180" w:hanging="360"/>
      </w:pPr>
      <w:rPr>
        <w:rFonts w:hint="default"/>
      </w:rPr>
    </w:lvl>
    <w:lvl w:ilvl="8">
      <w:start w:val="1"/>
      <w:numFmt w:val="lowerRoman"/>
      <w:lvlText w:val="%9."/>
      <w:lvlJc w:val="left"/>
      <w:pPr>
        <w:ind w:left="3540" w:hanging="360"/>
      </w:pPr>
      <w:rPr>
        <w:rFonts w:hint="default"/>
      </w:rPr>
    </w:lvl>
  </w:abstractNum>
  <w:abstractNum w:abstractNumId="20" w15:restartNumberingAfterBreak="0">
    <w:nsid w:val="2BD139E4"/>
    <w:multiLevelType w:val="hybridMultilevel"/>
    <w:tmpl w:val="83502C26"/>
    <w:lvl w:ilvl="0" w:tplc="8F0C2F36">
      <w:start w:val="1"/>
      <w:numFmt w:val="decimal"/>
      <w:lvlText w:val="%1."/>
      <w:lvlJc w:val="left"/>
      <w:pPr>
        <w:ind w:left="8866" w:hanging="360"/>
      </w:pPr>
    </w:lvl>
    <w:lvl w:ilvl="1" w:tplc="04150019">
      <w:start w:val="1"/>
      <w:numFmt w:val="lowerLetter"/>
      <w:lvlText w:val="%2."/>
      <w:lvlJc w:val="left"/>
      <w:pPr>
        <w:ind w:left="9586" w:hanging="360"/>
      </w:pPr>
    </w:lvl>
    <w:lvl w:ilvl="2" w:tplc="0415001B">
      <w:start w:val="1"/>
      <w:numFmt w:val="lowerRoman"/>
      <w:lvlText w:val="%3."/>
      <w:lvlJc w:val="right"/>
      <w:pPr>
        <w:ind w:left="10306" w:hanging="180"/>
      </w:pPr>
    </w:lvl>
    <w:lvl w:ilvl="3" w:tplc="0415000F">
      <w:start w:val="1"/>
      <w:numFmt w:val="decimal"/>
      <w:lvlText w:val="%4."/>
      <w:lvlJc w:val="left"/>
      <w:pPr>
        <w:ind w:left="11026" w:hanging="360"/>
      </w:pPr>
    </w:lvl>
    <w:lvl w:ilvl="4" w:tplc="04150019">
      <w:start w:val="1"/>
      <w:numFmt w:val="lowerLetter"/>
      <w:lvlText w:val="%5."/>
      <w:lvlJc w:val="left"/>
      <w:pPr>
        <w:ind w:left="11746" w:hanging="360"/>
      </w:pPr>
    </w:lvl>
    <w:lvl w:ilvl="5" w:tplc="0415001B">
      <w:start w:val="1"/>
      <w:numFmt w:val="lowerRoman"/>
      <w:lvlText w:val="%6."/>
      <w:lvlJc w:val="right"/>
      <w:pPr>
        <w:ind w:left="12466" w:hanging="180"/>
      </w:pPr>
    </w:lvl>
    <w:lvl w:ilvl="6" w:tplc="0415000F">
      <w:start w:val="1"/>
      <w:numFmt w:val="decimal"/>
      <w:lvlText w:val="%7."/>
      <w:lvlJc w:val="left"/>
      <w:pPr>
        <w:ind w:left="13186" w:hanging="360"/>
      </w:pPr>
    </w:lvl>
    <w:lvl w:ilvl="7" w:tplc="04150019">
      <w:start w:val="1"/>
      <w:numFmt w:val="lowerLetter"/>
      <w:lvlText w:val="%8."/>
      <w:lvlJc w:val="left"/>
      <w:pPr>
        <w:ind w:left="13906" w:hanging="360"/>
      </w:pPr>
    </w:lvl>
    <w:lvl w:ilvl="8" w:tplc="0415001B">
      <w:start w:val="1"/>
      <w:numFmt w:val="lowerRoman"/>
      <w:lvlText w:val="%9."/>
      <w:lvlJc w:val="right"/>
      <w:pPr>
        <w:ind w:left="14626" w:hanging="180"/>
      </w:pPr>
    </w:lvl>
  </w:abstractNum>
  <w:abstractNum w:abstractNumId="21" w15:restartNumberingAfterBreak="0">
    <w:nsid w:val="31566CAB"/>
    <w:multiLevelType w:val="hybridMultilevel"/>
    <w:tmpl w:val="A886AE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48C762E"/>
    <w:multiLevelType w:val="multilevel"/>
    <w:tmpl w:val="7CF2C012"/>
    <w:lvl w:ilvl="0">
      <w:start w:val="1"/>
      <w:numFmt w:val="upperRoman"/>
      <w:lvlText w:val="%1."/>
      <w:lvlJc w:val="left"/>
      <w:pPr>
        <w:ind w:left="360" w:hanging="360"/>
      </w:pPr>
      <w:rPr>
        <w:rFonts w:ascii="Century Gothic" w:hAnsi="Century Gothic" w:hint="default"/>
        <w:b/>
        <w:i w:val="0"/>
      </w:rPr>
    </w:lvl>
    <w:lvl w:ilvl="1">
      <w:start w:val="1"/>
      <w:numFmt w:val="decimal"/>
      <w:lvlText w:val="%2."/>
      <w:lvlJc w:val="left"/>
      <w:pPr>
        <w:ind w:left="540" w:hanging="360"/>
      </w:pPr>
      <w:rPr>
        <w:rFonts w:hint="default"/>
      </w:rPr>
    </w:lvl>
    <w:lvl w:ilvl="2">
      <w:start w:val="1"/>
      <w:numFmt w:val="decimal"/>
      <w:lvlText w:val="%3)"/>
      <w:lvlJc w:val="left"/>
      <w:pPr>
        <w:ind w:left="900" w:hanging="360"/>
      </w:pPr>
      <w:rPr>
        <w:rFonts w:hint="default"/>
      </w:rPr>
    </w:lvl>
    <w:lvl w:ilvl="3">
      <w:start w:val="1"/>
      <w:numFmt w:val="lowerLetter"/>
      <w:lvlText w:val="%4)"/>
      <w:lvlJc w:val="left"/>
      <w:pPr>
        <w:ind w:left="1260" w:hanging="360"/>
      </w:pPr>
      <w:rPr>
        <w:rFonts w:hint="default"/>
      </w:rPr>
    </w:lvl>
    <w:lvl w:ilvl="4">
      <w:start w:val="1"/>
      <w:numFmt w:val="none"/>
      <w:lvlText w:val="—"/>
      <w:lvlJc w:val="left"/>
      <w:pPr>
        <w:ind w:left="1620" w:hanging="360"/>
      </w:pPr>
      <w:rPr>
        <w:rFonts w:hint="default"/>
      </w:rPr>
    </w:lvl>
    <w:lvl w:ilvl="5">
      <w:start w:val="1"/>
      <w:numFmt w:val="none"/>
      <w:lvlText w:val="— —"/>
      <w:lvlJc w:val="left"/>
      <w:pPr>
        <w:ind w:left="1980" w:hanging="360"/>
      </w:pPr>
      <w:rPr>
        <w:rFonts w:hint="default"/>
      </w:rPr>
    </w:lvl>
    <w:lvl w:ilvl="6">
      <w:start w:val="1"/>
      <w:numFmt w:val="decimal"/>
      <w:lvlText w:val="%7."/>
      <w:lvlJc w:val="left"/>
      <w:pPr>
        <w:ind w:left="2340" w:hanging="360"/>
      </w:pPr>
      <w:rPr>
        <w:rFonts w:hint="default"/>
      </w:rPr>
    </w:lvl>
    <w:lvl w:ilvl="7">
      <w:start w:val="1"/>
      <w:numFmt w:val="lowerLetter"/>
      <w:lvlText w:val="%8."/>
      <w:lvlJc w:val="left"/>
      <w:pPr>
        <w:ind w:left="2700" w:hanging="360"/>
      </w:pPr>
      <w:rPr>
        <w:rFonts w:hint="default"/>
      </w:rPr>
    </w:lvl>
    <w:lvl w:ilvl="8">
      <w:start w:val="1"/>
      <w:numFmt w:val="lowerRoman"/>
      <w:lvlText w:val="%9."/>
      <w:lvlJc w:val="left"/>
      <w:pPr>
        <w:ind w:left="3060" w:hanging="360"/>
      </w:pPr>
      <w:rPr>
        <w:rFonts w:hint="default"/>
      </w:rPr>
    </w:lvl>
  </w:abstractNum>
  <w:abstractNum w:abstractNumId="24" w15:restartNumberingAfterBreak="0">
    <w:nsid w:val="454D4C02"/>
    <w:multiLevelType w:val="multilevel"/>
    <w:tmpl w:val="5E24FBBC"/>
    <w:lvl w:ilvl="0">
      <w:start w:val="1"/>
      <w:numFmt w:val="decimal"/>
      <w:lvlText w:val="%1."/>
      <w:lvlJc w:val="left"/>
      <w:pPr>
        <w:ind w:left="360" w:hanging="360"/>
      </w:pPr>
      <w:rPr>
        <w:rFonts w:ascii="Century Gothic" w:hAnsi="Century Gothic" w:cs="Times New Roman"/>
        <w:sz w:val="20"/>
      </w:rPr>
    </w:lvl>
    <w:lvl w:ilvl="1">
      <w:start w:val="1"/>
      <w:numFmt w:val="lowerLetter"/>
      <w:lvlText w:val="%2)"/>
      <w:lvlJc w:val="left"/>
      <w:pPr>
        <w:ind w:left="1080" w:hanging="360"/>
      </w:pPr>
      <w:rPr>
        <w:rFonts w:ascii="Century Gothic" w:hAnsi="Century Gothic" w:cs="Times New Roman"/>
        <w:sz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5A4374"/>
    <w:multiLevelType w:val="hybridMultilevel"/>
    <w:tmpl w:val="7ED427B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6"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AE540B"/>
    <w:multiLevelType w:val="hybridMultilevel"/>
    <w:tmpl w:val="A886AE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2420081"/>
    <w:multiLevelType w:val="hybridMultilevel"/>
    <w:tmpl w:val="8FA4F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9F0ED5"/>
    <w:multiLevelType w:val="multilevel"/>
    <w:tmpl w:val="7CF2C012"/>
    <w:lvl w:ilvl="0">
      <w:start w:val="1"/>
      <w:numFmt w:val="upperRoman"/>
      <w:lvlText w:val="%1."/>
      <w:lvlJc w:val="left"/>
      <w:pPr>
        <w:ind w:left="540" w:hanging="360"/>
      </w:pPr>
      <w:rPr>
        <w:rFonts w:ascii="Century Gothic" w:hAnsi="Century Gothic" w:hint="default"/>
        <w:b/>
        <w:i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0D2CA6"/>
    <w:multiLevelType w:val="multilevel"/>
    <w:tmpl w:val="7CF2C012"/>
    <w:lvl w:ilvl="0">
      <w:start w:val="1"/>
      <w:numFmt w:val="upperRoman"/>
      <w:lvlText w:val="%1."/>
      <w:lvlJc w:val="left"/>
      <w:pPr>
        <w:ind w:left="840" w:hanging="360"/>
      </w:pPr>
      <w:rPr>
        <w:rFonts w:ascii="Century Gothic" w:hAnsi="Century Gothic" w:hint="default"/>
        <w:b/>
        <w:i w:val="0"/>
        <w:sz w:val="20"/>
        <w:szCs w:val="20"/>
      </w:rPr>
    </w:lvl>
    <w:lvl w:ilvl="1">
      <w:start w:val="1"/>
      <w:numFmt w:val="decimal"/>
      <w:lvlText w:val="%2."/>
      <w:lvlJc w:val="left"/>
      <w:pPr>
        <w:ind w:left="1020" w:hanging="360"/>
      </w:pPr>
      <w:rPr>
        <w:rFonts w:hint="default"/>
      </w:rPr>
    </w:lvl>
    <w:lvl w:ilvl="2">
      <w:start w:val="1"/>
      <w:numFmt w:val="decimal"/>
      <w:lvlText w:val="%3)"/>
      <w:lvlJc w:val="left"/>
      <w:pPr>
        <w:ind w:left="1380" w:hanging="360"/>
      </w:pPr>
      <w:rPr>
        <w:rFonts w:hint="default"/>
      </w:rPr>
    </w:lvl>
    <w:lvl w:ilvl="3">
      <w:start w:val="1"/>
      <w:numFmt w:val="lowerLetter"/>
      <w:lvlText w:val="%4)"/>
      <w:lvlJc w:val="left"/>
      <w:pPr>
        <w:ind w:left="1740" w:hanging="360"/>
      </w:pPr>
      <w:rPr>
        <w:rFonts w:hint="default"/>
      </w:rPr>
    </w:lvl>
    <w:lvl w:ilvl="4">
      <w:start w:val="1"/>
      <w:numFmt w:val="none"/>
      <w:lvlText w:val="—"/>
      <w:lvlJc w:val="left"/>
      <w:pPr>
        <w:ind w:left="2100" w:hanging="360"/>
      </w:pPr>
      <w:rPr>
        <w:rFonts w:hint="default"/>
      </w:rPr>
    </w:lvl>
    <w:lvl w:ilvl="5">
      <w:start w:val="1"/>
      <w:numFmt w:val="none"/>
      <w:lvlText w:val="— —"/>
      <w:lvlJc w:val="left"/>
      <w:pPr>
        <w:ind w:left="2460" w:hanging="360"/>
      </w:pPr>
      <w:rPr>
        <w:rFonts w:hint="default"/>
      </w:rPr>
    </w:lvl>
    <w:lvl w:ilvl="6">
      <w:start w:val="1"/>
      <w:numFmt w:val="decimal"/>
      <w:lvlText w:val="%7."/>
      <w:lvlJc w:val="left"/>
      <w:pPr>
        <w:ind w:left="2820" w:hanging="360"/>
      </w:pPr>
      <w:rPr>
        <w:rFonts w:hint="default"/>
      </w:rPr>
    </w:lvl>
    <w:lvl w:ilvl="7">
      <w:start w:val="1"/>
      <w:numFmt w:val="lowerLetter"/>
      <w:lvlText w:val="%8."/>
      <w:lvlJc w:val="left"/>
      <w:pPr>
        <w:ind w:left="3180" w:hanging="360"/>
      </w:pPr>
      <w:rPr>
        <w:rFonts w:hint="default"/>
      </w:rPr>
    </w:lvl>
    <w:lvl w:ilvl="8">
      <w:start w:val="1"/>
      <w:numFmt w:val="lowerRoman"/>
      <w:lvlText w:val="%9."/>
      <w:lvlJc w:val="left"/>
      <w:pPr>
        <w:ind w:left="3540" w:hanging="360"/>
      </w:pPr>
      <w:rPr>
        <w:rFonts w:hint="default"/>
      </w:rPr>
    </w:lvl>
  </w:abstractNum>
  <w:abstractNum w:abstractNumId="31" w15:restartNumberingAfterBreak="0">
    <w:nsid w:val="580D40BF"/>
    <w:multiLevelType w:val="hybridMultilevel"/>
    <w:tmpl w:val="42D8D246"/>
    <w:lvl w:ilvl="0" w:tplc="D68440D2">
      <w:start w:val="1"/>
      <w:numFmt w:val="lowerLetter"/>
      <w:lvlText w:val="%1)"/>
      <w:lvlJc w:val="left"/>
      <w:pPr>
        <w:tabs>
          <w:tab w:val="num" w:pos="805"/>
        </w:tabs>
        <w:ind w:left="805" w:hanging="397"/>
      </w:pPr>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32" w15:restartNumberingAfterBreak="0">
    <w:nsid w:val="5CC53390"/>
    <w:multiLevelType w:val="hybridMultilevel"/>
    <w:tmpl w:val="CFF0B3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DDF0C1E"/>
    <w:multiLevelType w:val="multilevel"/>
    <w:tmpl w:val="7CF2C012"/>
    <w:lvl w:ilvl="0">
      <w:start w:val="1"/>
      <w:numFmt w:val="upperRoman"/>
      <w:lvlText w:val="%1."/>
      <w:lvlJc w:val="left"/>
      <w:pPr>
        <w:ind w:left="840" w:hanging="360"/>
      </w:pPr>
      <w:rPr>
        <w:rFonts w:ascii="Century Gothic" w:hAnsi="Century Gothic" w:hint="default"/>
        <w:b/>
        <w:i w:val="0"/>
        <w:sz w:val="20"/>
        <w:szCs w:val="20"/>
      </w:rPr>
    </w:lvl>
    <w:lvl w:ilvl="1">
      <w:start w:val="1"/>
      <w:numFmt w:val="decimal"/>
      <w:lvlText w:val="%2."/>
      <w:lvlJc w:val="left"/>
      <w:pPr>
        <w:ind w:left="1020" w:hanging="360"/>
      </w:pPr>
      <w:rPr>
        <w:rFonts w:hint="default"/>
      </w:rPr>
    </w:lvl>
    <w:lvl w:ilvl="2">
      <w:start w:val="1"/>
      <w:numFmt w:val="decimal"/>
      <w:lvlText w:val="%3)"/>
      <w:lvlJc w:val="left"/>
      <w:pPr>
        <w:ind w:left="1380" w:hanging="360"/>
      </w:pPr>
      <w:rPr>
        <w:rFonts w:hint="default"/>
      </w:rPr>
    </w:lvl>
    <w:lvl w:ilvl="3">
      <w:start w:val="1"/>
      <w:numFmt w:val="lowerLetter"/>
      <w:lvlText w:val="%4)"/>
      <w:lvlJc w:val="left"/>
      <w:pPr>
        <w:ind w:left="1740" w:hanging="360"/>
      </w:pPr>
      <w:rPr>
        <w:rFonts w:hint="default"/>
      </w:rPr>
    </w:lvl>
    <w:lvl w:ilvl="4">
      <w:start w:val="1"/>
      <w:numFmt w:val="none"/>
      <w:lvlText w:val="—"/>
      <w:lvlJc w:val="left"/>
      <w:pPr>
        <w:ind w:left="2100" w:hanging="360"/>
      </w:pPr>
      <w:rPr>
        <w:rFonts w:hint="default"/>
      </w:rPr>
    </w:lvl>
    <w:lvl w:ilvl="5">
      <w:start w:val="1"/>
      <w:numFmt w:val="none"/>
      <w:lvlText w:val="— —"/>
      <w:lvlJc w:val="left"/>
      <w:pPr>
        <w:ind w:left="2460" w:hanging="360"/>
      </w:pPr>
      <w:rPr>
        <w:rFonts w:hint="default"/>
      </w:rPr>
    </w:lvl>
    <w:lvl w:ilvl="6">
      <w:start w:val="1"/>
      <w:numFmt w:val="decimal"/>
      <w:lvlText w:val="%7."/>
      <w:lvlJc w:val="left"/>
      <w:pPr>
        <w:ind w:left="2820" w:hanging="360"/>
      </w:pPr>
      <w:rPr>
        <w:rFonts w:hint="default"/>
      </w:rPr>
    </w:lvl>
    <w:lvl w:ilvl="7">
      <w:start w:val="1"/>
      <w:numFmt w:val="lowerLetter"/>
      <w:lvlText w:val="%8."/>
      <w:lvlJc w:val="left"/>
      <w:pPr>
        <w:ind w:left="3180" w:hanging="360"/>
      </w:pPr>
      <w:rPr>
        <w:rFonts w:hint="default"/>
      </w:rPr>
    </w:lvl>
    <w:lvl w:ilvl="8">
      <w:start w:val="1"/>
      <w:numFmt w:val="lowerRoman"/>
      <w:lvlText w:val="%9."/>
      <w:lvlJc w:val="left"/>
      <w:pPr>
        <w:ind w:left="3540" w:hanging="360"/>
      </w:pPr>
      <w:rPr>
        <w:rFonts w:hint="default"/>
      </w:rPr>
    </w:lvl>
  </w:abstractNum>
  <w:abstractNum w:abstractNumId="34" w15:restartNumberingAfterBreak="0">
    <w:nsid w:val="5E3C0092"/>
    <w:multiLevelType w:val="hybridMultilevel"/>
    <w:tmpl w:val="2048BA4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15:restartNumberingAfterBreak="0">
    <w:nsid w:val="5F0A456B"/>
    <w:multiLevelType w:val="multilevel"/>
    <w:tmpl w:val="7CF2C012"/>
    <w:lvl w:ilvl="0">
      <w:start w:val="1"/>
      <w:numFmt w:val="upperRoman"/>
      <w:lvlText w:val="%1."/>
      <w:lvlJc w:val="left"/>
      <w:pPr>
        <w:ind w:left="540" w:hanging="360"/>
      </w:pPr>
      <w:rPr>
        <w:rFonts w:ascii="Century Gothic" w:hAnsi="Century Gothic" w:hint="default"/>
        <w:b/>
        <w:i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1734469"/>
    <w:multiLevelType w:val="hybridMultilevel"/>
    <w:tmpl w:val="BE8A4168"/>
    <w:lvl w:ilvl="0" w:tplc="AE22C97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64C064FA"/>
    <w:multiLevelType w:val="hybridMultilevel"/>
    <w:tmpl w:val="16A40BDC"/>
    <w:lvl w:ilvl="0" w:tplc="0415000F">
      <w:start w:val="1"/>
      <w:numFmt w:val="decimal"/>
      <w:lvlText w:val="%1."/>
      <w:lvlJc w:val="left"/>
      <w:pPr>
        <w:ind w:left="720" w:hanging="360"/>
      </w:pPr>
    </w:lvl>
    <w:lvl w:ilvl="1" w:tplc="04150011">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6552988"/>
    <w:multiLevelType w:val="hybridMultilevel"/>
    <w:tmpl w:val="DC4E2F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BCA75ED"/>
    <w:multiLevelType w:val="hybridMultilevel"/>
    <w:tmpl w:val="92DEB51C"/>
    <w:lvl w:ilvl="0" w:tplc="86284B24">
      <w:start w:val="6"/>
      <w:numFmt w:val="upperRoman"/>
      <w:lvlText w:val="%1."/>
      <w:lvlJc w:val="left"/>
      <w:pPr>
        <w:ind w:left="1080" w:hanging="720"/>
      </w:pPr>
      <w:rPr>
        <w:b/>
        <w:color w:val="auto"/>
        <w:sz w:val="20"/>
        <w:szCs w:val="20"/>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BD223C5"/>
    <w:multiLevelType w:val="hybridMultilevel"/>
    <w:tmpl w:val="D9D8B4B0"/>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04AE7DA">
      <w:start w:val="1"/>
      <w:numFmt w:val="decimal"/>
      <w:lvlText w:val="%2."/>
      <w:lvlJc w:val="left"/>
      <w:pPr>
        <w:ind w:left="1866" w:hanging="360"/>
      </w:pPr>
      <w:rPr>
        <w:rFonts w:ascii="Century Gothic" w:eastAsia="Times New Roman" w:hAnsi="Century Gothic" w:cs="Times New Roman" w:hint="default"/>
        <w:b w:val="0"/>
        <w:sz w:val="20"/>
        <w:szCs w:val="20"/>
      </w:rPr>
    </w:lvl>
    <w:lvl w:ilvl="2" w:tplc="90082936">
      <w:start w:val="1"/>
      <w:numFmt w:val="decimal"/>
      <w:lvlText w:val="%3)"/>
      <w:lvlJc w:val="left"/>
      <w:pPr>
        <w:ind w:left="2766" w:hanging="360"/>
      </w:pPr>
      <w:rPr>
        <w:rFonts w:hint="default"/>
      </w:rPr>
    </w:lvl>
    <w:lvl w:ilvl="3" w:tplc="5B483422">
      <w:start w:val="5"/>
      <w:numFmt w:val="lowerLetter"/>
      <w:lvlText w:val="%4)"/>
      <w:lvlJc w:val="left"/>
      <w:pPr>
        <w:ind w:left="3306" w:hanging="360"/>
      </w:pPr>
      <w:rPr>
        <w:rFonts w:cs="Arial" w:hint="default"/>
        <w:color w:val="auto"/>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C7F1C87"/>
    <w:multiLevelType w:val="multilevel"/>
    <w:tmpl w:val="444464DE"/>
    <w:lvl w:ilvl="0">
      <w:start w:val="1"/>
      <w:numFmt w:val="upperRoman"/>
      <w:lvlText w:val="%1."/>
      <w:lvlJc w:val="left"/>
      <w:pPr>
        <w:ind w:left="540" w:hanging="360"/>
      </w:pPr>
      <w:rPr>
        <w:rFonts w:ascii="Century Gothic" w:hAnsi="Century Gothic" w:hint="default"/>
        <w:b/>
        <w:i w:val="0"/>
        <w:sz w:val="22"/>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EC95A74"/>
    <w:multiLevelType w:val="hybridMultilevel"/>
    <w:tmpl w:val="3D765B66"/>
    <w:lvl w:ilvl="0" w:tplc="0415000F">
      <w:start w:val="1"/>
      <w:numFmt w:val="decimal"/>
      <w:lvlText w:val="%1."/>
      <w:lvlJc w:val="left"/>
      <w:pPr>
        <w:ind w:left="720" w:hanging="360"/>
      </w:pPr>
    </w:lvl>
    <w:lvl w:ilvl="1" w:tplc="B474389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0292C2B"/>
    <w:multiLevelType w:val="multilevel"/>
    <w:tmpl w:val="7CF2C012"/>
    <w:lvl w:ilvl="0">
      <w:start w:val="1"/>
      <w:numFmt w:val="upperRoman"/>
      <w:lvlText w:val="%1."/>
      <w:lvlJc w:val="left"/>
      <w:pPr>
        <w:ind w:left="540" w:hanging="360"/>
      </w:pPr>
      <w:rPr>
        <w:rFonts w:ascii="Century Gothic" w:hAnsi="Century Gothic" w:hint="default"/>
        <w:b/>
        <w:i w:val="0"/>
      </w:rPr>
    </w:lvl>
    <w:lvl w:ilvl="1">
      <w:start w:val="1"/>
      <w:numFmt w:val="decimal"/>
      <w:lvlText w:val="%2."/>
      <w:lvlJc w:val="left"/>
      <w:pPr>
        <w:ind w:left="306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17D115B"/>
    <w:multiLevelType w:val="hybridMultilevel"/>
    <w:tmpl w:val="FBE046CC"/>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5" w15:restartNumberingAfterBreak="0">
    <w:nsid w:val="74FB00E7"/>
    <w:multiLevelType w:val="multilevel"/>
    <w:tmpl w:val="377C0B9A"/>
    <w:lvl w:ilvl="0">
      <w:start w:val="1"/>
      <w:numFmt w:val="upperRoman"/>
      <w:lvlText w:val="%1."/>
      <w:lvlJc w:val="left"/>
      <w:pPr>
        <w:ind w:left="540" w:hanging="360"/>
      </w:pPr>
      <w:rPr>
        <w:rFonts w:ascii="Century Gothic" w:hAnsi="Century Gothic" w:hint="default"/>
        <w:b/>
        <w:i w:val="0"/>
        <w:strike w:val="0"/>
        <w:dstrike w:val="0"/>
        <w:color w:val="auto"/>
        <w:sz w:val="22"/>
        <w:szCs w:val="20"/>
        <w:u w:val="none"/>
        <w:effect w:val="none"/>
      </w:rPr>
    </w:lvl>
    <w:lvl w:ilvl="1">
      <w:start w:val="1"/>
      <w:numFmt w:val="decimal"/>
      <w:lvlText w:val="%2."/>
      <w:lvlJc w:val="left"/>
      <w:pPr>
        <w:ind w:left="720" w:hanging="360"/>
      </w:pPr>
      <w:rPr>
        <w:rFonts w:ascii="Century Gothic" w:hAnsi="Century Gothic" w:hint="default"/>
        <w:b w:val="0"/>
        <w:strike w:val="0"/>
        <w:color w:val="000000" w:themeColor="text1"/>
        <w:sz w:val="20"/>
        <w:szCs w:val="2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2614E8"/>
    <w:multiLevelType w:val="hybridMultilevel"/>
    <w:tmpl w:val="F60CB6E2"/>
    <w:lvl w:ilvl="0" w:tplc="04150017">
      <w:start w:val="1"/>
      <w:numFmt w:val="lowerLetter"/>
      <w:lvlText w:val="%1)"/>
      <w:lvlJc w:val="left"/>
      <w:pPr>
        <w:ind w:left="1724" w:hanging="360"/>
      </w:pPr>
    </w:lvl>
    <w:lvl w:ilvl="1" w:tplc="04150011">
      <w:start w:val="1"/>
      <w:numFmt w:val="decimal"/>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47" w15:restartNumberingAfterBreak="0">
    <w:nsid w:val="77C93F0B"/>
    <w:multiLevelType w:val="hybridMultilevel"/>
    <w:tmpl w:val="78025CF4"/>
    <w:lvl w:ilvl="0" w:tplc="0E1CC778">
      <w:start w:val="4"/>
      <w:numFmt w:val="decimal"/>
      <w:lvlText w:val="%1)"/>
      <w:lvlJc w:val="left"/>
      <w:pPr>
        <w:tabs>
          <w:tab w:val="num" w:pos="720"/>
        </w:tabs>
        <w:ind w:left="720" w:hanging="360"/>
      </w:pPr>
      <w:rPr>
        <w:rFonts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5411F3"/>
    <w:multiLevelType w:val="hybridMultilevel"/>
    <w:tmpl w:val="9D1CC97C"/>
    <w:lvl w:ilvl="0" w:tplc="A04AE7DA">
      <w:start w:val="1"/>
      <w:numFmt w:val="decimal"/>
      <w:lvlText w:val="%1."/>
      <w:lvlJc w:val="left"/>
      <w:pPr>
        <w:ind w:left="720" w:hanging="360"/>
      </w:pPr>
      <w:rPr>
        <w:rFonts w:ascii="Century Gothic" w:eastAsia="Times New Roman"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B91BC5"/>
    <w:multiLevelType w:val="hybridMultilevel"/>
    <w:tmpl w:val="2DDEF55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shadow w:val="0"/>
        <w:emboss w:val="0"/>
        <w:imprint w:val="0"/>
        <w:vanish w:val="0"/>
        <w:webHidden w:val="0"/>
        <w:position w:val="0"/>
        <w:sz w:val="22"/>
        <w:szCs w:val="22"/>
        <w:u w:val="none"/>
        <w:effect w:val="none"/>
        <w:vertAlign w:val="baseline"/>
        <w:lang w:eastAsia="pl-PL"/>
        <w:specVanish w:val="0"/>
      </w:rPr>
    </w:lvl>
    <w:lvl w:ilvl="1">
      <w:start w:val="1"/>
      <w:numFmt w:val="lowerLetter"/>
      <w:lvlText w:val="%2)"/>
      <w:lvlJc w:val="left"/>
      <w:pPr>
        <w:ind w:left="1440" w:hanging="360"/>
      </w:pPr>
      <w:rPr>
        <w:b w:val="0"/>
        <w:bCs w:val="0"/>
        <w:i w:val="0"/>
        <w:iCs w:val="0"/>
        <w:caps w:val="0"/>
        <w:smallCaps w:val="0"/>
        <w:strike w:val="0"/>
        <w:dstrike w:val="0"/>
        <w:outline w:val="0"/>
        <w:shadow w:val="0"/>
        <w:emboss w:val="0"/>
        <w:imprint w:val="0"/>
        <w:vanish w:val="0"/>
        <w:webHidden w:val="0"/>
        <w:position w:val="0"/>
        <w:u w:val="none"/>
        <w:effect w:val="none"/>
        <w:vertAlign w:val="baseline"/>
        <w:specVanish w:val="0"/>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B81B01"/>
    <w:multiLevelType w:val="hybridMultilevel"/>
    <w:tmpl w:val="25662B80"/>
    <w:lvl w:ilvl="0" w:tplc="5462A4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EC3427B"/>
    <w:multiLevelType w:val="hybridMultilevel"/>
    <w:tmpl w:val="224C42E2"/>
    <w:lvl w:ilvl="0" w:tplc="5E347996">
      <w:start w:val="1"/>
      <w:numFmt w:val="lowerLetter"/>
      <w:lvlText w:val="%1."/>
      <w:lvlJc w:val="left"/>
      <w:pPr>
        <w:ind w:left="1080" w:hanging="360"/>
      </w:pPr>
      <w:rPr>
        <w:rFonts w:ascii="Century Gothic" w:eastAsia="Calibri" w:hAnsi="Century Gothic"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45"/>
  </w:num>
  <w:num w:numId="3">
    <w:abstractNumId w:val="41"/>
  </w:num>
  <w:num w:numId="4">
    <w:abstractNumId w:val="0"/>
    <w:lvlOverride w:ilvl="0">
      <w:startOverride w:val="1"/>
    </w:lvlOverride>
  </w:num>
  <w:num w:numId="5">
    <w:abstractNumId w:val="40"/>
  </w:num>
  <w:num w:numId="6">
    <w:abstractNumId w:val="48"/>
  </w:num>
  <w:num w:numId="7">
    <w:abstractNumId w:val="30"/>
  </w:num>
  <w:num w:numId="8">
    <w:abstractNumId w:val="43"/>
  </w:num>
  <w:num w:numId="9">
    <w:abstractNumId w:val="35"/>
  </w:num>
  <w:num w:numId="10">
    <w:abstractNumId w:val="19"/>
  </w:num>
  <w:num w:numId="11">
    <w:abstractNumId w:val="33"/>
  </w:num>
  <w:num w:numId="12">
    <w:abstractNumId w:val="17"/>
  </w:num>
  <w:num w:numId="13">
    <w:abstractNumId w:val="23"/>
  </w:num>
  <w:num w:numId="14">
    <w:abstractNumId w:val="13"/>
  </w:num>
  <w:num w:numId="15">
    <w:abstractNumId w:val="18"/>
  </w:num>
  <w:num w:numId="16">
    <w:abstractNumId w:val="31"/>
  </w:num>
  <w:num w:numId="17">
    <w:abstractNumId w:val="26"/>
  </w:num>
  <w:num w:numId="18">
    <w:abstractNumId w:val="22"/>
  </w:num>
  <w:num w:numId="19">
    <w:abstractNumId w:val="47"/>
  </w:num>
  <w:num w:numId="20">
    <w:abstractNumId w:val="29"/>
  </w:num>
  <w:num w:numId="21">
    <w:abstractNumId w:val="5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shadow w:val="0"/>
          <w:emboss w:val="0"/>
          <w:imprint w:val="0"/>
          <w:vanish w:val="0"/>
          <w:webHidden w:val="0"/>
          <w:color w:val="000000"/>
          <w:position w:val="0"/>
          <w:sz w:val="20"/>
          <w:szCs w:val="22"/>
          <w:u w:val="none"/>
          <w:effect w:val="none"/>
          <w:vertAlign w:val="baseline"/>
          <w:lang w:eastAsia="pl-PL"/>
          <w:specVanish w:val="0"/>
          <w14:textOutline w14:w="0" w14:cap="rnd" w14:cmpd="sng" w14:algn="ctr">
            <w14:noFill/>
            <w14:prstDash w14:val="solid"/>
            <w14:bevel/>
          </w14:textOut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720" w:hanging="360"/>
        </w:pPr>
        <w:rPr>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7."/>
        <w:lvlJc w:val="left"/>
        <w:pPr>
          <w:ind w:left="360" w:hanging="360"/>
        </w:p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7"/>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6"/>
  </w:num>
  <w:num w:numId="43">
    <w:abstractNumId w:val="28"/>
  </w:num>
  <w:num w:numId="44">
    <w:abstractNumId w:val="3"/>
  </w:num>
  <w:num w:numId="45">
    <w:abstractNumId w:val="9"/>
  </w:num>
  <w:num w:numId="46">
    <w:abstractNumId w:val="32"/>
  </w:num>
  <w:num w:numId="47">
    <w:abstractNumId w:val="49"/>
  </w:num>
  <w:num w:numId="48">
    <w:abstractNumId w:val="4"/>
  </w:num>
  <w:num w:numId="49">
    <w:abstractNumId w:val="7"/>
  </w:num>
  <w:num w:numId="50">
    <w:abstractNumId w:val="52"/>
  </w:num>
  <w:num w:numId="51">
    <w:abstractNumId w:val="25"/>
  </w:num>
  <w:num w:numId="5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D8"/>
    <w:rsid w:val="00007B5F"/>
    <w:rsid w:val="00007D54"/>
    <w:rsid w:val="00042BD5"/>
    <w:rsid w:val="0004301F"/>
    <w:rsid w:val="00075573"/>
    <w:rsid w:val="00090C71"/>
    <w:rsid w:val="00096F53"/>
    <w:rsid w:val="000B179A"/>
    <w:rsid w:val="000B6B5D"/>
    <w:rsid w:val="000D3BB2"/>
    <w:rsid w:val="000D540E"/>
    <w:rsid w:val="000E4B89"/>
    <w:rsid w:val="000F1BAD"/>
    <w:rsid w:val="00102C3F"/>
    <w:rsid w:val="00104992"/>
    <w:rsid w:val="001134A1"/>
    <w:rsid w:val="00113974"/>
    <w:rsid w:val="00114DDA"/>
    <w:rsid w:val="001205AA"/>
    <w:rsid w:val="001218FA"/>
    <w:rsid w:val="00130888"/>
    <w:rsid w:val="001504CE"/>
    <w:rsid w:val="001664E1"/>
    <w:rsid w:val="00167D98"/>
    <w:rsid w:val="00175917"/>
    <w:rsid w:val="001826B1"/>
    <w:rsid w:val="00183F6D"/>
    <w:rsid w:val="00187968"/>
    <w:rsid w:val="00190DAF"/>
    <w:rsid w:val="00193D98"/>
    <w:rsid w:val="00194965"/>
    <w:rsid w:val="00197635"/>
    <w:rsid w:val="001C62EB"/>
    <w:rsid w:val="001D734C"/>
    <w:rsid w:val="001E05E9"/>
    <w:rsid w:val="001E524F"/>
    <w:rsid w:val="001E5C9B"/>
    <w:rsid w:val="001F163A"/>
    <w:rsid w:val="00240405"/>
    <w:rsid w:val="00254FA3"/>
    <w:rsid w:val="00257AB6"/>
    <w:rsid w:val="00265169"/>
    <w:rsid w:val="00276695"/>
    <w:rsid w:val="002843FC"/>
    <w:rsid w:val="002A3941"/>
    <w:rsid w:val="002A771F"/>
    <w:rsid w:val="002A7BD1"/>
    <w:rsid w:val="002B40B3"/>
    <w:rsid w:val="002C20E0"/>
    <w:rsid w:val="002D2B91"/>
    <w:rsid w:val="002D4649"/>
    <w:rsid w:val="002E0E11"/>
    <w:rsid w:val="002E2F0C"/>
    <w:rsid w:val="002E613B"/>
    <w:rsid w:val="002F1BF2"/>
    <w:rsid w:val="00313A88"/>
    <w:rsid w:val="00320577"/>
    <w:rsid w:val="00341233"/>
    <w:rsid w:val="0035068A"/>
    <w:rsid w:val="00350A7C"/>
    <w:rsid w:val="003629E2"/>
    <w:rsid w:val="00365A37"/>
    <w:rsid w:val="003740F4"/>
    <w:rsid w:val="00396778"/>
    <w:rsid w:val="003B1DB0"/>
    <w:rsid w:val="003B4226"/>
    <w:rsid w:val="003B59A6"/>
    <w:rsid w:val="003C4B97"/>
    <w:rsid w:val="003E047F"/>
    <w:rsid w:val="003E24DD"/>
    <w:rsid w:val="003E74D8"/>
    <w:rsid w:val="003F4BC3"/>
    <w:rsid w:val="00406596"/>
    <w:rsid w:val="00422B0B"/>
    <w:rsid w:val="004422DB"/>
    <w:rsid w:val="0044600F"/>
    <w:rsid w:val="004462A5"/>
    <w:rsid w:val="00461574"/>
    <w:rsid w:val="00473766"/>
    <w:rsid w:val="0048266B"/>
    <w:rsid w:val="00494611"/>
    <w:rsid w:val="004A4B97"/>
    <w:rsid w:val="004A7FE1"/>
    <w:rsid w:val="004C32FF"/>
    <w:rsid w:val="004D1B25"/>
    <w:rsid w:val="004D677B"/>
    <w:rsid w:val="00503E64"/>
    <w:rsid w:val="00511C30"/>
    <w:rsid w:val="00536A42"/>
    <w:rsid w:val="005500CD"/>
    <w:rsid w:val="00550DA9"/>
    <w:rsid w:val="00551300"/>
    <w:rsid w:val="00551C47"/>
    <w:rsid w:val="0056134F"/>
    <w:rsid w:val="0057288F"/>
    <w:rsid w:val="005745BF"/>
    <w:rsid w:val="00575476"/>
    <w:rsid w:val="00587F35"/>
    <w:rsid w:val="00591A51"/>
    <w:rsid w:val="005938B3"/>
    <w:rsid w:val="005B09B9"/>
    <w:rsid w:val="005C0DB7"/>
    <w:rsid w:val="005D002F"/>
    <w:rsid w:val="005E3720"/>
    <w:rsid w:val="006037F2"/>
    <w:rsid w:val="006123F0"/>
    <w:rsid w:val="0062234F"/>
    <w:rsid w:val="00642200"/>
    <w:rsid w:val="0065401F"/>
    <w:rsid w:val="00656BCB"/>
    <w:rsid w:val="0066646F"/>
    <w:rsid w:val="00672A06"/>
    <w:rsid w:val="0068455B"/>
    <w:rsid w:val="0068601B"/>
    <w:rsid w:val="00686342"/>
    <w:rsid w:val="00695D84"/>
    <w:rsid w:val="006A3F0E"/>
    <w:rsid w:val="006A7C99"/>
    <w:rsid w:val="006B47F5"/>
    <w:rsid w:val="006D383B"/>
    <w:rsid w:val="006D47FB"/>
    <w:rsid w:val="006E1B14"/>
    <w:rsid w:val="006E3A58"/>
    <w:rsid w:val="006E64B9"/>
    <w:rsid w:val="006F2494"/>
    <w:rsid w:val="006F35BD"/>
    <w:rsid w:val="006F57BE"/>
    <w:rsid w:val="006F6E9B"/>
    <w:rsid w:val="0070757B"/>
    <w:rsid w:val="00716493"/>
    <w:rsid w:val="00722A1E"/>
    <w:rsid w:val="00725A55"/>
    <w:rsid w:val="00725AC8"/>
    <w:rsid w:val="00747102"/>
    <w:rsid w:val="00750C4E"/>
    <w:rsid w:val="0076032F"/>
    <w:rsid w:val="00764330"/>
    <w:rsid w:val="0077745F"/>
    <w:rsid w:val="007A16AB"/>
    <w:rsid w:val="007B73EC"/>
    <w:rsid w:val="007C0314"/>
    <w:rsid w:val="007C4668"/>
    <w:rsid w:val="007C6046"/>
    <w:rsid w:val="007D632F"/>
    <w:rsid w:val="007F1464"/>
    <w:rsid w:val="007F6659"/>
    <w:rsid w:val="008059D1"/>
    <w:rsid w:val="00812912"/>
    <w:rsid w:val="00817334"/>
    <w:rsid w:val="00822E5B"/>
    <w:rsid w:val="008331EB"/>
    <w:rsid w:val="00834E5A"/>
    <w:rsid w:val="0085212F"/>
    <w:rsid w:val="0085441A"/>
    <w:rsid w:val="0087296C"/>
    <w:rsid w:val="008861F1"/>
    <w:rsid w:val="00895B2C"/>
    <w:rsid w:val="008A47CF"/>
    <w:rsid w:val="008B2E82"/>
    <w:rsid w:val="008B4E80"/>
    <w:rsid w:val="008B7E1B"/>
    <w:rsid w:val="008D1FA2"/>
    <w:rsid w:val="008E53FF"/>
    <w:rsid w:val="008E6642"/>
    <w:rsid w:val="008F5C24"/>
    <w:rsid w:val="009110EB"/>
    <w:rsid w:val="00927B16"/>
    <w:rsid w:val="00934D48"/>
    <w:rsid w:val="00937BFF"/>
    <w:rsid w:val="0095377B"/>
    <w:rsid w:val="00961B0F"/>
    <w:rsid w:val="00970334"/>
    <w:rsid w:val="009731CB"/>
    <w:rsid w:val="009812A9"/>
    <w:rsid w:val="00994A5C"/>
    <w:rsid w:val="00995A43"/>
    <w:rsid w:val="009B0134"/>
    <w:rsid w:val="009C0A90"/>
    <w:rsid w:val="009C6CB5"/>
    <w:rsid w:val="009D1564"/>
    <w:rsid w:val="009D2DB2"/>
    <w:rsid w:val="009D58ED"/>
    <w:rsid w:val="009E2967"/>
    <w:rsid w:val="009F51B0"/>
    <w:rsid w:val="00A00D24"/>
    <w:rsid w:val="00A02D88"/>
    <w:rsid w:val="00A10D5F"/>
    <w:rsid w:val="00A1317C"/>
    <w:rsid w:val="00A261AA"/>
    <w:rsid w:val="00A31A7B"/>
    <w:rsid w:val="00A31B19"/>
    <w:rsid w:val="00A33B31"/>
    <w:rsid w:val="00A37A00"/>
    <w:rsid w:val="00A37B80"/>
    <w:rsid w:val="00A57054"/>
    <w:rsid w:val="00A75A71"/>
    <w:rsid w:val="00A879EA"/>
    <w:rsid w:val="00A87CA0"/>
    <w:rsid w:val="00A937AC"/>
    <w:rsid w:val="00AA3300"/>
    <w:rsid w:val="00AA6964"/>
    <w:rsid w:val="00AC3306"/>
    <w:rsid w:val="00AD055B"/>
    <w:rsid w:val="00AD2108"/>
    <w:rsid w:val="00AD2BD7"/>
    <w:rsid w:val="00AF5B30"/>
    <w:rsid w:val="00B027B2"/>
    <w:rsid w:val="00B0480E"/>
    <w:rsid w:val="00B150F6"/>
    <w:rsid w:val="00B17246"/>
    <w:rsid w:val="00B32CD3"/>
    <w:rsid w:val="00B437D0"/>
    <w:rsid w:val="00B45C22"/>
    <w:rsid w:val="00B60140"/>
    <w:rsid w:val="00B61D70"/>
    <w:rsid w:val="00B62CE4"/>
    <w:rsid w:val="00B652F9"/>
    <w:rsid w:val="00B73AF2"/>
    <w:rsid w:val="00B84166"/>
    <w:rsid w:val="00B87F76"/>
    <w:rsid w:val="00BB0BD1"/>
    <w:rsid w:val="00BB4550"/>
    <w:rsid w:val="00BB5239"/>
    <w:rsid w:val="00BC734A"/>
    <w:rsid w:val="00BD6D3B"/>
    <w:rsid w:val="00BE39CE"/>
    <w:rsid w:val="00BF0B2F"/>
    <w:rsid w:val="00BF6929"/>
    <w:rsid w:val="00BF72F9"/>
    <w:rsid w:val="00C00FF8"/>
    <w:rsid w:val="00C03B59"/>
    <w:rsid w:val="00C051A8"/>
    <w:rsid w:val="00C06CE6"/>
    <w:rsid w:val="00C16C42"/>
    <w:rsid w:val="00C17E93"/>
    <w:rsid w:val="00C20FDD"/>
    <w:rsid w:val="00C34F00"/>
    <w:rsid w:val="00C37614"/>
    <w:rsid w:val="00C46523"/>
    <w:rsid w:val="00C65C04"/>
    <w:rsid w:val="00C7783D"/>
    <w:rsid w:val="00C829E8"/>
    <w:rsid w:val="00C84985"/>
    <w:rsid w:val="00C9135E"/>
    <w:rsid w:val="00CA00FF"/>
    <w:rsid w:val="00CB6209"/>
    <w:rsid w:val="00CF0905"/>
    <w:rsid w:val="00D038DF"/>
    <w:rsid w:val="00D06CFE"/>
    <w:rsid w:val="00D07E48"/>
    <w:rsid w:val="00D16D82"/>
    <w:rsid w:val="00D27B99"/>
    <w:rsid w:val="00D34968"/>
    <w:rsid w:val="00D525F2"/>
    <w:rsid w:val="00D57C29"/>
    <w:rsid w:val="00D61858"/>
    <w:rsid w:val="00D73607"/>
    <w:rsid w:val="00D83263"/>
    <w:rsid w:val="00D96F69"/>
    <w:rsid w:val="00DB2023"/>
    <w:rsid w:val="00DB422F"/>
    <w:rsid w:val="00DB5D7D"/>
    <w:rsid w:val="00DC3054"/>
    <w:rsid w:val="00DF4670"/>
    <w:rsid w:val="00DF7773"/>
    <w:rsid w:val="00E06614"/>
    <w:rsid w:val="00E2134C"/>
    <w:rsid w:val="00E25191"/>
    <w:rsid w:val="00E3639E"/>
    <w:rsid w:val="00E4227D"/>
    <w:rsid w:val="00E50531"/>
    <w:rsid w:val="00E5161E"/>
    <w:rsid w:val="00E52407"/>
    <w:rsid w:val="00E53E9C"/>
    <w:rsid w:val="00E90539"/>
    <w:rsid w:val="00EA6B2E"/>
    <w:rsid w:val="00EB20AF"/>
    <w:rsid w:val="00EB2137"/>
    <w:rsid w:val="00EB2B08"/>
    <w:rsid w:val="00EC48EB"/>
    <w:rsid w:val="00EC63DC"/>
    <w:rsid w:val="00ED054E"/>
    <w:rsid w:val="00ED2E29"/>
    <w:rsid w:val="00EE327D"/>
    <w:rsid w:val="00EF53CE"/>
    <w:rsid w:val="00F00770"/>
    <w:rsid w:val="00F00C51"/>
    <w:rsid w:val="00F01CD5"/>
    <w:rsid w:val="00F072FB"/>
    <w:rsid w:val="00F1608A"/>
    <w:rsid w:val="00F256E7"/>
    <w:rsid w:val="00F31F5F"/>
    <w:rsid w:val="00F32254"/>
    <w:rsid w:val="00F3241E"/>
    <w:rsid w:val="00F37B24"/>
    <w:rsid w:val="00F40B9C"/>
    <w:rsid w:val="00F645FE"/>
    <w:rsid w:val="00F75735"/>
    <w:rsid w:val="00F801C1"/>
    <w:rsid w:val="00F93014"/>
    <w:rsid w:val="00FC0E24"/>
    <w:rsid w:val="00FC1D6B"/>
    <w:rsid w:val="00FC39D1"/>
    <w:rsid w:val="00FD45B5"/>
    <w:rsid w:val="00FD72A6"/>
    <w:rsid w:val="00FE66B5"/>
    <w:rsid w:val="00FE6B1F"/>
    <w:rsid w:val="00FF5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14C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00CD"/>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5500CD"/>
    <w:pPr>
      <w:keepNext/>
      <w:numPr>
        <w:numId w:val="1"/>
      </w:numPr>
      <w:autoSpaceDN w:val="0"/>
      <w:ind w:firstLine="0"/>
      <w:textAlignment w:val="auto"/>
      <w:outlineLvl w:val="0"/>
    </w:pPr>
    <w:rPr>
      <w:i/>
      <w:kern w:val="2"/>
    </w:rPr>
  </w:style>
  <w:style w:type="paragraph" w:styleId="Nagwek2">
    <w:name w:val="heading 2"/>
    <w:basedOn w:val="Normalny"/>
    <w:next w:val="Tekstpodstawowy"/>
    <w:link w:val="Nagwek2Znak"/>
    <w:unhideWhenUsed/>
    <w:qFormat/>
    <w:rsid w:val="005500CD"/>
    <w:pPr>
      <w:keepNext/>
      <w:numPr>
        <w:ilvl w:val="1"/>
        <w:numId w:val="1"/>
      </w:numPr>
      <w:autoSpaceDN w:val="0"/>
      <w:jc w:val="both"/>
      <w:textAlignment w:val="auto"/>
      <w:outlineLvl w:val="1"/>
    </w:pPr>
    <w:rPr>
      <w:b/>
      <w:kern w:val="2"/>
      <w:sz w:val="24"/>
    </w:rPr>
  </w:style>
  <w:style w:type="paragraph" w:styleId="Nagwek3">
    <w:name w:val="heading 3"/>
    <w:basedOn w:val="Normalny"/>
    <w:next w:val="Tekstpodstawowy"/>
    <w:link w:val="Nagwek3Znak"/>
    <w:semiHidden/>
    <w:unhideWhenUsed/>
    <w:qFormat/>
    <w:rsid w:val="005500CD"/>
    <w:pPr>
      <w:keepNext/>
      <w:numPr>
        <w:ilvl w:val="2"/>
        <w:numId w:val="1"/>
      </w:numPr>
      <w:autoSpaceDN w:val="0"/>
      <w:ind w:left="708" w:firstLine="0"/>
      <w:jc w:val="both"/>
      <w:textAlignment w:val="auto"/>
      <w:outlineLvl w:val="2"/>
    </w:pPr>
    <w:rPr>
      <w:i/>
      <w:kern w:val="2"/>
      <w:sz w:val="24"/>
    </w:rPr>
  </w:style>
  <w:style w:type="paragraph" w:styleId="Nagwek4">
    <w:name w:val="heading 4"/>
    <w:basedOn w:val="Normalny"/>
    <w:next w:val="Tekstpodstawowy"/>
    <w:link w:val="Nagwek4Znak"/>
    <w:unhideWhenUsed/>
    <w:qFormat/>
    <w:rsid w:val="005500CD"/>
    <w:pPr>
      <w:keepNext/>
      <w:numPr>
        <w:ilvl w:val="3"/>
        <w:numId w:val="1"/>
      </w:numPr>
      <w:autoSpaceDN w:val="0"/>
      <w:jc w:val="both"/>
      <w:textAlignment w:val="auto"/>
      <w:outlineLvl w:val="3"/>
    </w:pPr>
    <w:rPr>
      <w:b/>
      <w:kern w:val="2"/>
      <w:sz w:val="24"/>
    </w:rPr>
  </w:style>
  <w:style w:type="paragraph" w:styleId="Nagwek5">
    <w:name w:val="heading 5"/>
    <w:basedOn w:val="Normalny"/>
    <w:next w:val="Tekstpodstawowy"/>
    <w:link w:val="Nagwek5Znak"/>
    <w:semiHidden/>
    <w:unhideWhenUsed/>
    <w:qFormat/>
    <w:rsid w:val="005500CD"/>
    <w:pPr>
      <w:keepNext/>
      <w:numPr>
        <w:ilvl w:val="4"/>
        <w:numId w:val="1"/>
      </w:numPr>
      <w:tabs>
        <w:tab w:val="left" w:pos="204"/>
      </w:tabs>
      <w:autoSpaceDN w:val="0"/>
      <w:spacing w:before="120" w:line="266" w:lineRule="exact"/>
      <w:textAlignment w:val="auto"/>
      <w:outlineLvl w:val="4"/>
    </w:pPr>
    <w:rPr>
      <w:bCs/>
      <w:kern w:val="2"/>
      <w:sz w:val="24"/>
      <w:u w:val="single"/>
    </w:rPr>
  </w:style>
  <w:style w:type="paragraph" w:styleId="Nagwek6">
    <w:name w:val="heading 6"/>
    <w:basedOn w:val="Normalny"/>
    <w:next w:val="Tekstpodstawowy"/>
    <w:link w:val="Nagwek6Znak"/>
    <w:semiHidden/>
    <w:unhideWhenUsed/>
    <w:qFormat/>
    <w:rsid w:val="005500CD"/>
    <w:pPr>
      <w:keepNext/>
      <w:numPr>
        <w:ilvl w:val="5"/>
        <w:numId w:val="1"/>
      </w:numPr>
      <w:autoSpaceDN w:val="0"/>
      <w:spacing w:before="120"/>
      <w:jc w:val="center"/>
      <w:textAlignment w:val="auto"/>
      <w:outlineLvl w:val="5"/>
    </w:pPr>
    <w:rPr>
      <w:b/>
      <w:bCs/>
      <w:kern w:val="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00CD"/>
    <w:rPr>
      <w:rFonts w:ascii="Times New Roman" w:eastAsia="Arial" w:hAnsi="Times New Roman" w:cs="Arial"/>
      <w:i/>
      <w:color w:val="000000"/>
      <w:kern w:val="2"/>
      <w:szCs w:val="24"/>
      <w:lang w:eastAsia="zh-CN" w:bidi="hi-IN"/>
    </w:rPr>
  </w:style>
  <w:style w:type="character" w:customStyle="1" w:styleId="Nagwek2Znak">
    <w:name w:val="Nagłówek 2 Znak"/>
    <w:basedOn w:val="Domylnaczcionkaakapitu"/>
    <w:link w:val="Nagwek2"/>
    <w:rsid w:val="005500CD"/>
    <w:rPr>
      <w:rFonts w:ascii="Times New Roman" w:eastAsia="Arial" w:hAnsi="Times New Roman" w:cs="Arial"/>
      <w:b/>
      <w:color w:val="000000"/>
      <w:kern w:val="2"/>
      <w:sz w:val="24"/>
      <w:szCs w:val="24"/>
      <w:lang w:eastAsia="zh-CN" w:bidi="hi-IN"/>
    </w:rPr>
  </w:style>
  <w:style w:type="character" w:customStyle="1" w:styleId="Nagwek3Znak">
    <w:name w:val="Nagłówek 3 Znak"/>
    <w:basedOn w:val="Domylnaczcionkaakapitu"/>
    <w:link w:val="Nagwek3"/>
    <w:semiHidden/>
    <w:rsid w:val="005500CD"/>
    <w:rPr>
      <w:rFonts w:ascii="Times New Roman" w:eastAsia="Arial" w:hAnsi="Times New Roman" w:cs="Arial"/>
      <w:i/>
      <w:color w:val="000000"/>
      <w:kern w:val="2"/>
      <w:sz w:val="24"/>
      <w:szCs w:val="24"/>
      <w:lang w:eastAsia="zh-CN" w:bidi="hi-IN"/>
    </w:rPr>
  </w:style>
  <w:style w:type="character" w:customStyle="1" w:styleId="Nagwek4Znak">
    <w:name w:val="Nagłówek 4 Znak"/>
    <w:basedOn w:val="Domylnaczcionkaakapitu"/>
    <w:link w:val="Nagwek4"/>
    <w:rsid w:val="005500CD"/>
    <w:rPr>
      <w:rFonts w:ascii="Times New Roman" w:eastAsia="Arial" w:hAnsi="Times New Roman" w:cs="Arial"/>
      <w:b/>
      <w:color w:val="000000"/>
      <w:kern w:val="2"/>
      <w:sz w:val="24"/>
      <w:szCs w:val="24"/>
      <w:lang w:eastAsia="zh-CN" w:bidi="hi-IN"/>
    </w:rPr>
  </w:style>
  <w:style w:type="character" w:customStyle="1" w:styleId="Nagwek5Znak">
    <w:name w:val="Nagłówek 5 Znak"/>
    <w:basedOn w:val="Domylnaczcionkaakapitu"/>
    <w:link w:val="Nagwek5"/>
    <w:semiHidden/>
    <w:rsid w:val="005500CD"/>
    <w:rPr>
      <w:rFonts w:ascii="Times New Roman" w:eastAsia="Arial" w:hAnsi="Times New Roman" w:cs="Arial"/>
      <w:bCs/>
      <w:color w:val="000000"/>
      <w:kern w:val="2"/>
      <w:sz w:val="24"/>
      <w:szCs w:val="24"/>
      <w:u w:val="single"/>
      <w:lang w:eastAsia="zh-CN" w:bidi="hi-IN"/>
    </w:rPr>
  </w:style>
  <w:style w:type="character" w:customStyle="1" w:styleId="Nagwek6Znak">
    <w:name w:val="Nagłówek 6 Znak"/>
    <w:basedOn w:val="Domylnaczcionkaakapitu"/>
    <w:link w:val="Nagwek6"/>
    <w:semiHidden/>
    <w:rsid w:val="005500CD"/>
    <w:rPr>
      <w:rFonts w:ascii="Times New Roman" w:eastAsia="Arial" w:hAnsi="Times New Roman" w:cs="Arial"/>
      <w:b/>
      <w:bCs/>
      <w:color w:val="000000"/>
      <w:kern w:val="2"/>
      <w:szCs w:val="24"/>
      <w:lang w:val="en-US" w:eastAsia="zh-CN" w:bidi="hi-IN"/>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5500CD"/>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5500CD"/>
    <w:rPr>
      <w:rFonts w:ascii="Times New Roman" w:eastAsia="Arial" w:hAnsi="Times New Roman" w:cs="Arial"/>
      <w:color w:val="000000"/>
      <w:kern w:val="1"/>
      <w:szCs w:val="24"/>
      <w:lang w:eastAsia="zh-CN" w:bidi="hi-IN"/>
    </w:rPr>
  </w:style>
  <w:style w:type="paragraph" w:customStyle="1" w:styleId="Nagwek50">
    <w:name w:val="Nagłówek5"/>
    <w:basedOn w:val="Normalny"/>
    <w:next w:val="Tekstpodstawowy"/>
    <w:rsid w:val="005500CD"/>
    <w:pPr>
      <w:keepNext/>
      <w:spacing w:before="240" w:after="120"/>
      <w:jc w:val="center"/>
    </w:pPr>
    <w:rPr>
      <w:rFonts w:ascii="Arial" w:eastAsia="Microsoft YaHei" w:hAnsi="Arial" w:cs="Mangal"/>
      <w:b/>
      <w:sz w:val="28"/>
      <w:szCs w:val="28"/>
    </w:rPr>
  </w:style>
  <w:style w:type="table" w:styleId="Tabela-Siatka">
    <w:name w:val="Table Grid"/>
    <w:basedOn w:val="Standardowy"/>
    <w:uiPriority w:val="39"/>
    <w:rsid w:val="00550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4D1B25"/>
    <w:rPr>
      <w:color w:val="0000FF"/>
      <w:u w:val="single"/>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1"/>
    <w:uiPriority w:val="99"/>
    <w:unhideWhenUsed/>
    <w:rsid w:val="00007B5F"/>
    <w:pPr>
      <w:tabs>
        <w:tab w:val="center" w:pos="4536"/>
        <w:tab w:val="right" w:pos="9072"/>
      </w:tabs>
      <w:autoSpaceDN w:val="0"/>
      <w:textAlignment w:val="auto"/>
    </w:pPr>
    <w:rPr>
      <w:kern w:val="2"/>
    </w:rPr>
  </w:style>
  <w:style w:type="character" w:customStyle="1" w:styleId="StopkaZnak">
    <w:name w:val="Stopka Znak"/>
    <w:basedOn w:val="Domylnaczcionkaakapitu"/>
    <w:uiPriority w:val="99"/>
    <w:semiHidden/>
    <w:rsid w:val="00007B5F"/>
    <w:rPr>
      <w:rFonts w:ascii="Times New Roman" w:eastAsia="Arial" w:hAnsi="Times New Roman" w:cs="Mangal"/>
      <w:color w:val="000000"/>
      <w:kern w:val="1"/>
      <w:szCs w:val="24"/>
      <w:lang w:eastAsia="zh-CN" w:bidi="hi-IN"/>
    </w:rPr>
  </w:style>
  <w:style w:type="character" w:customStyle="1" w:styleId="StopkaZnak1">
    <w:name w:val="Stopka Znak1"/>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007B5F"/>
    <w:rPr>
      <w:rFonts w:ascii="Times New Roman" w:eastAsia="Arial" w:hAnsi="Times New Roman" w:cs="Arial"/>
      <w:color w:val="000000"/>
      <w:kern w:val="2"/>
      <w:szCs w:val="24"/>
      <w:lang w:eastAsia="zh-CN" w:bidi="hi-IN"/>
    </w:rPr>
  </w:style>
  <w:style w:type="character" w:customStyle="1" w:styleId="Domylnaczcionkaakapitu7">
    <w:name w:val="Domyślna czcionka akapitu7"/>
    <w:rsid w:val="00007B5F"/>
  </w:style>
  <w:style w:type="paragraph" w:customStyle="1" w:styleId="Zawartotabeli">
    <w:name w:val="Zawartość tabeli"/>
    <w:basedOn w:val="Normalny"/>
    <w:uiPriority w:val="99"/>
    <w:rsid w:val="00007B5F"/>
    <w:pPr>
      <w:widowControl w:val="0"/>
      <w:suppressLineNumbers/>
      <w:autoSpaceDN w:val="0"/>
      <w:textAlignment w:val="auto"/>
    </w:pPr>
    <w:rPr>
      <w:rFonts w:eastAsia="Andale Sans UI" w:cs="Times New Roman"/>
      <w:color w:val="00000A"/>
      <w:kern w:val="2"/>
    </w:rPr>
  </w:style>
  <w:style w:type="paragraph" w:styleId="Akapitzlist">
    <w:name w:val="List Paragraph"/>
    <w:basedOn w:val="Normalny"/>
    <w:link w:val="AkapitzlistZnak"/>
    <w:uiPriority w:val="34"/>
    <w:qFormat/>
    <w:rsid w:val="00007B5F"/>
    <w:pPr>
      <w:ind w:left="720"/>
      <w:contextualSpacing/>
    </w:pPr>
    <w:rPr>
      <w:rFonts w:cs="Mangal"/>
    </w:rPr>
  </w:style>
  <w:style w:type="paragraph" w:customStyle="1" w:styleId="Default">
    <w:name w:val="Default"/>
    <w:rsid w:val="00A31A7B"/>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customStyle="1" w:styleId="AkapitzlistZnak">
    <w:name w:val="Akapit z listą Znak"/>
    <w:link w:val="Akapitzlist"/>
    <w:uiPriority w:val="34"/>
    <w:qFormat/>
    <w:locked/>
    <w:rsid w:val="008059D1"/>
    <w:rPr>
      <w:rFonts w:ascii="Times New Roman" w:eastAsia="Arial" w:hAnsi="Times New Roman" w:cs="Mangal"/>
      <w:color w:val="000000"/>
      <w:kern w:val="1"/>
      <w:szCs w:val="24"/>
      <w:lang w:eastAsia="zh-CN" w:bidi="hi-IN"/>
    </w:rPr>
  </w:style>
  <w:style w:type="character" w:customStyle="1" w:styleId="Domylnaczcionkaakapitu5">
    <w:name w:val="Domyślna czcionka akapitu5"/>
    <w:rsid w:val="00C06CE6"/>
  </w:style>
  <w:style w:type="character" w:customStyle="1" w:styleId="domylnaczcionkaakapitu50">
    <w:name w:val="domylnaczcionkaakapitu5"/>
    <w:basedOn w:val="Domylnaczcionkaakapitu"/>
    <w:rsid w:val="00BB4550"/>
  </w:style>
  <w:style w:type="paragraph" w:customStyle="1" w:styleId="pkt">
    <w:name w:val="pkt"/>
    <w:basedOn w:val="Normalny"/>
    <w:rsid w:val="00BB4550"/>
    <w:pP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Akapitzlist1">
    <w:name w:val="Akapit z listą1"/>
    <w:basedOn w:val="Normalny"/>
    <w:rsid w:val="004D677B"/>
    <w:pPr>
      <w:widowControl w:val="0"/>
      <w:ind w:left="708"/>
    </w:pPr>
  </w:style>
  <w:style w:type="paragraph" w:customStyle="1" w:styleId="Standard">
    <w:name w:val="Standard"/>
    <w:rsid w:val="00075573"/>
    <w:pPr>
      <w:suppressAutoHyphens/>
      <w:autoSpaceDN w:val="0"/>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075573"/>
    <w:pPr>
      <w:jc w:val="both"/>
    </w:pPr>
  </w:style>
  <w:style w:type="paragraph" w:customStyle="1" w:styleId="Textbodyindent">
    <w:name w:val="Text body indent"/>
    <w:basedOn w:val="Standard"/>
    <w:rsid w:val="00075573"/>
    <w:pPr>
      <w:spacing w:after="120"/>
      <w:ind w:left="360"/>
      <w:jc w:val="both"/>
    </w:pPr>
    <w:rPr>
      <w:kern w:val="2"/>
    </w:rPr>
  </w:style>
  <w:style w:type="paragraph" w:customStyle="1" w:styleId="Tekstprzypisudolnego1">
    <w:name w:val="Tekst przypisu dolnego1"/>
    <w:basedOn w:val="Standard"/>
    <w:rsid w:val="00075573"/>
    <w:pPr>
      <w:spacing w:line="100" w:lineRule="atLeast"/>
    </w:pPr>
    <w:rPr>
      <w:rFonts w:ascii="Calibri" w:eastAsia="SimSun" w:hAnsi="Calibri" w:cs="Calibri"/>
      <w:color w:val="00000A"/>
      <w:kern w:val="2"/>
      <w:sz w:val="20"/>
      <w:lang w:eastAsia="ar-SA"/>
    </w:rPr>
  </w:style>
  <w:style w:type="character" w:styleId="Odwoanieprzypisudolnego">
    <w:name w:val="footnote reference"/>
    <w:uiPriority w:val="99"/>
    <w:unhideWhenUsed/>
    <w:rsid w:val="00075573"/>
    <w:rPr>
      <w:vertAlign w:val="superscript"/>
    </w:rPr>
  </w:style>
  <w:style w:type="character" w:customStyle="1" w:styleId="StopkaZnak2">
    <w:name w:val="Stopka Znak2"/>
    <w:aliases w:val="Znak Znak1 Znak Znak Znak3,Znak Znak1 Znak Z Znak3,Znak Znak1 Znak Z Znak Znak4,Znak Znak1 Znak Z Znak Znak Znak Znak2,Znak Znak1 Znak Z Znak Znak Znak Znak Znak1,Znak Znak1 Znak Znak3,Znak3 Znak1,Znak Znak1 Znak1 Znak Znak1"/>
    <w:basedOn w:val="Domylnaczcionkaakapitu"/>
    <w:uiPriority w:val="99"/>
    <w:rsid w:val="00075573"/>
    <w:rPr>
      <w:rFonts w:ascii="Times New Roman" w:eastAsia="Arial" w:hAnsi="Times New Roman" w:cs="Arial"/>
      <w:color w:val="000000"/>
      <w:kern w:val="2"/>
      <w:szCs w:val="24"/>
      <w:lang w:eastAsia="zh-CN" w:bidi="hi-IN"/>
    </w:rPr>
  </w:style>
  <w:style w:type="paragraph" w:styleId="Tekstprzypisudolnego">
    <w:name w:val="footnote text"/>
    <w:basedOn w:val="Normalny"/>
    <w:link w:val="TekstprzypisudolnegoZnak"/>
    <w:uiPriority w:val="99"/>
    <w:unhideWhenUsed/>
    <w:rsid w:val="00075573"/>
    <w:pPr>
      <w:autoSpaceDN w:val="0"/>
      <w:textAlignment w:val="auto"/>
    </w:pPr>
    <w:rPr>
      <w:rFonts w:cs="Mangal"/>
      <w:kern w:val="2"/>
      <w:sz w:val="20"/>
      <w:szCs w:val="18"/>
    </w:rPr>
  </w:style>
  <w:style w:type="character" w:customStyle="1" w:styleId="TekstprzypisudolnegoZnak">
    <w:name w:val="Tekst przypisu dolnego Znak"/>
    <w:basedOn w:val="Domylnaczcionkaakapitu"/>
    <w:link w:val="Tekstprzypisudolnego"/>
    <w:uiPriority w:val="99"/>
    <w:rsid w:val="00075573"/>
    <w:rPr>
      <w:rFonts w:ascii="Times New Roman" w:eastAsia="Arial" w:hAnsi="Times New Roman" w:cs="Mangal"/>
      <w:color w:val="000000"/>
      <w:kern w:val="2"/>
      <w:sz w:val="20"/>
      <w:szCs w:val="18"/>
      <w:lang w:eastAsia="zh-CN" w:bidi="hi-IN"/>
    </w:rPr>
  </w:style>
  <w:style w:type="paragraph" w:customStyle="1" w:styleId="Tekstpodstawowy22">
    <w:name w:val="Tekst podstawowy 22"/>
    <w:basedOn w:val="Standard"/>
    <w:rsid w:val="00075573"/>
    <w:pPr>
      <w:jc w:val="both"/>
    </w:pPr>
    <w:rPr>
      <w:rFonts w:eastAsia="Arial" w:cs="Arial"/>
      <w:i/>
      <w:color w:val="000000"/>
      <w:kern w:val="2"/>
      <w:sz w:val="24"/>
      <w:szCs w:val="24"/>
      <w:lang w:bidi="hi-IN"/>
    </w:rPr>
  </w:style>
  <w:style w:type="numbering" w:customStyle="1" w:styleId="WW8Num99">
    <w:name w:val="WW8Num99"/>
    <w:rsid w:val="00075573"/>
    <w:pPr>
      <w:numPr>
        <w:numId w:val="21"/>
      </w:numPr>
    </w:pPr>
  </w:style>
  <w:style w:type="paragraph" w:styleId="Tekstdymka">
    <w:name w:val="Balloon Text"/>
    <w:basedOn w:val="Normalny"/>
    <w:link w:val="TekstdymkaZnak"/>
    <w:uiPriority w:val="99"/>
    <w:semiHidden/>
    <w:unhideWhenUsed/>
    <w:rsid w:val="00BD6D3B"/>
    <w:rPr>
      <w:rFonts w:ascii="Segoe UI" w:hAnsi="Segoe UI" w:cs="Mangal"/>
      <w:sz w:val="18"/>
      <w:szCs w:val="16"/>
    </w:rPr>
  </w:style>
  <w:style w:type="character" w:customStyle="1" w:styleId="TekstdymkaZnak">
    <w:name w:val="Tekst dymka Znak"/>
    <w:basedOn w:val="Domylnaczcionkaakapitu"/>
    <w:link w:val="Tekstdymka"/>
    <w:uiPriority w:val="99"/>
    <w:semiHidden/>
    <w:rsid w:val="00BD6D3B"/>
    <w:rPr>
      <w:rFonts w:ascii="Segoe UI" w:eastAsia="Arial" w:hAnsi="Segoe UI" w:cs="Mangal"/>
      <w:color w:val="000000"/>
      <w:kern w:val="1"/>
      <w:sz w:val="18"/>
      <w:szCs w:val="16"/>
      <w:lang w:eastAsia="zh-CN" w:bidi="hi-IN"/>
    </w:rPr>
  </w:style>
  <w:style w:type="character" w:styleId="UyteHipercze">
    <w:name w:val="FollowedHyperlink"/>
    <w:basedOn w:val="Domylnaczcionkaakapitu"/>
    <w:uiPriority w:val="99"/>
    <w:semiHidden/>
    <w:unhideWhenUsed/>
    <w:rsid w:val="00130888"/>
    <w:rPr>
      <w:color w:val="954F72" w:themeColor="followedHyperlink"/>
      <w:u w:val="single"/>
    </w:rPr>
  </w:style>
  <w:style w:type="paragraph" w:styleId="Nagwek">
    <w:name w:val="header"/>
    <w:basedOn w:val="Normalny"/>
    <w:link w:val="NagwekZnak"/>
    <w:uiPriority w:val="99"/>
    <w:unhideWhenUsed/>
    <w:rsid w:val="00764330"/>
    <w:pPr>
      <w:tabs>
        <w:tab w:val="center" w:pos="4536"/>
        <w:tab w:val="right" w:pos="9072"/>
      </w:tabs>
    </w:pPr>
    <w:rPr>
      <w:rFonts w:cs="Mangal"/>
    </w:rPr>
  </w:style>
  <w:style w:type="character" w:customStyle="1" w:styleId="NagwekZnak">
    <w:name w:val="Nagłówek Znak"/>
    <w:basedOn w:val="Domylnaczcionkaakapitu"/>
    <w:link w:val="Nagwek"/>
    <w:uiPriority w:val="99"/>
    <w:rsid w:val="00764330"/>
    <w:rPr>
      <w:rFonts w:ascii="Times New Roman" w:eastAsia="Arial" w:hAnsi="Times New Roman" w:cs="Mangal"/>
      <w:color w:val="000000"/>
      <w:kern w:val="1"/>
      <w:szCs w:val="24"/>
      <w:lang w:eastAsia="zh-CN" w:bidi="hi-IN"/>
    </w:rPr>
  </w:style>
  <w:style w:type="paragraph" w:customStyle="1" w:styleId="Tekstpodstawowy32">
    <w:name w:val="Tekst podstawowy 32"/>
    <w:basedOn w:val="Standard"/>
    <w:rsid w:val="00BF72F9"/>
    <w:pPr>
      <w:autoSpaceDN/>
      <w:jc w:val="both"/>
    </w:pPr>
    <w:rPr>
      <w:rFonts w:ascii="Gulim" w:hAnsi="Gul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9196">
      <w:bodyDiv w:val="1"/>
      <w:marLeft w:val="0"/>
      <w:marRight w:val="0"/>
      <w:marTop w:val="0"/>
      <w:marBottom w:val="0"/>
      <w:divBdr>
        <w:top w:val="none" w:sz="0" w:space="0" w:color="auto"/>
        <w:left w:val="none" w:sz="0" w:space="0" w:color="auto"/>
        <w:bottom w:val="none" w:sz="0" w:space="0" w:color="auto"/>
        <w:right w:val="none" w:sz="0" w:space="0" w:color="auto"/>
      </w:divBdr>
    </w:div>
    <w:div w:id="57288507">
      <w:bodyDiv w:val="1"/>
      <w:marLeft w:val="0"/>
      <w:marRight w:val="0"/>
      <w:marTop w:val="0"/>
      <w:marBottom w:val="0"/>
      <w:divBdr>
        <w:top w:val="none" w:sz="0" w:space="0" w:color="auto"/>
        <w:left w:val="none" w:sz="0" w:space="0" w:color="auto"/>
        <w:bottom w:val="none" w:sz="0" w:space="0" w:color="auto"/>
        <w:right w:val="none" w:sz="0" w:space="0" w:color="auto"/>
      </w:divBdr>
    </w:div>
    <w:div w:id="75637114">
      <w:bodyDiv w:val="1"/>
      <w:marLeft w:val="0"/>
      <w:marRight w:val="0"/>
      <w:marTop w:val="0"/>
      <w:marBottom w:val="0"/>
      <w:divBdr>
        <w:top w:val="none" w:sz="0" w:space="0" w:color="auto"/>
        <w:left w:val="none" w:sz="0" w:space="0" w:color="auto"/>
        <w:bottom w:val="none" w:sz="0" w:space="0" w:color="auto"/>
        <w:right w:val="none" w:sz="0" w:space="0" w:color="auto"/>
      </w:divBdr>
    </w:div>
    <w:div w:id="226651601">
      <w:bodyDiv w:val="1"/>
      <w:marLeft w:val="0"/>
      <w:marRight w:val="0"/>
      <w:marTop w:val="0"/>
      <w:marBottom w:val="0"/>
      <w:divBdr>
        <w:top w:val="none" w:sz="0" w:space="0" w:color="auto"/>
        <w:left w:val="none" w:sz="0" w:space="0" w:color="auto"/>
        <w:bottom w:val="none" w:sz="0" w:space="0" w:color="auto"/>
        <w:right w:val="none" w:sz="0" w:space="0" w:color="auto"/>
      </w:divBdr>
    </w:div>
    <w:div w:id="301157637">
      <w:bodyDiv w:val="1"/>
      <w:marLeft w:val="0"/>
      <w:marRight w:val="0"/>
      <w:marTop w:val="0"/>
      <w:marBottom w:val="0"/>
      <w:divBdr>
        <w:top w:val="none" w:sz="0" w:space="0" w:color="auto"/>
        <w:left w:val="none" w:sz="0" w:space="0" w:color="auto"/>
        <w:bottom w:val="none" w:sz="0" w:space="0" w:color="auto"/>
        <w:right w:val="none" w:sz="0" w:space="0" w:color="auto"/>
      </w:divBdr>
    </w:div>
    <w:div w:id="353505332">
      <w:bodyDiv w:val="1"/>
      <w:marLeft w:val="0"/>
      <w:marRight w:val="0"/>
      <w:marTop w:val="0"/>
      <w:marBottom w:val="0"/>
      <w:divBdr>
        <w:top w:val="none" w:sz="0" w:space="0" w:color="auto"/>
        <w:left w:val="none" w:sz="0" w:space="0" w:color="auto"/>
        <w:bottom w:val="none" w:sz="0" w:space="0" w:color="auto"/>
        <w:right w:val="none" w:sz="0" w:space="0" w:color="auto"/>
      </w:divBdr>
    </w:div>
    <w:div w:id="375853288">
      <w:bodyDiv w:val="1"/>
      <w:marLeft w:val="0"/>
      <w:marRight w:val="0"/>
      <w:marTop w:val="0"/>
      <w:marBottom w:val="0"/>
      <w:divBdr>
        <w:top w:val="none" w:sz="0" w:space="0" w:color="auto"/>
        <w:left w:val="none" w:sz="0" w:space="0" w:color="auto"/>
        <w:bottom w:val="none" w:sz="0" w:space="0" w:color="auto"/>
        <w:right w:val="none" w:sz="0" w:space="0" w:color="auto"/>
      </w:divBdr>
    </w:div>
    <w:div w:id="526798558">
      <w:bodyDiv w:val="1"/>
      <w:marLeft w:val="0"/>
      <w:marRight w:val="0"/>
      <w:marTop w:val="0"/>
      <w:marBottom w:val="0"/>
      <w:divBdr>
        <w:top w:val="none" w:sz="0" w:space="0" w:color="auto"/>
        <w:left w:val="none" w:sz="0" w:space="0" w:color="auto"/>
        <w:bottom w:val="none" w:sz="0" w:space="0" w:color="auto"/>
        <w:right w:val="none" w:sz="0" w:space="0" w:color="auto"/>
      </w:divBdr>
    </w:div>
    <w:div w:id="689067470">
      <w:bodyDiv w:val="1"/>
      <w:marLeft w:val="0"/>
      <w:marRight w:val="0"/>
      <w:marTop w:val="0"/>
      <w:marBottom w:val="0"/>
      <w:divBdr>
        <w:top w:val="none" w:sz="0" w:space="0" w:color="auto"/>
        <w:left w:val="none" w:sz="0" w:space="0" w:color="auto"/>
        <w:bottom w:val="none" w:sz="0" w:space="0" w:color="auto"/>
        <w:right w:val="none" w:sz="0" w:space="0" w:color="auto"/>
      </w:divBdr>
    </w:div>
    <w:div w:id="689071019">
      <w:bodyDiv w:val="1"/>
      <w:marLeft w:val="0"/>
      <w:marRight w:val="0"/>
      <w:marTop w:val="0"/>
      <w:marBottom w:val="0"/>
      <w:divBdr>
        <w:top w:val="none" w:sz="0" w:space="0" w:color="auto"/>
        <w:left w:val="none" w:sz="0" w:space="0" w:color="auto"/>
        <w:bottom w:val="none" w:sz="0" w:space="0" w:color="auto"/>
        <w:right w:val="none" w:sz="0" w:space="0" w:color="auto"/>
      </w:divBdr>
    </w:div>
    <w:div w:id="1032801678">
      <w:bodyDiv w:val="1"/>
      <w:marLeft w:val="0"/>
      <w:marRight w:val="0"/>
      <w:marTop w:val="0"/>
      <w:marBottom w:val="0"/>
      <w:divBdr>
        <w:top w:val="none" w:sz="0" w:space="0" w:color="auto"/>
        <w:left w:val="none" w:sz="0" w:space="0" w:color="auto"/>
        <w:bottom w:val="none" w:sz="0" w:space="0" w:color="auto"/>
        <w:right w:val="none" w:sz="0" w:space="0" w:color="auto"/>
      </w:divBdr>
    </w:div>
    <w:div w:id="1120681522">
      <w:bodyDiv w:val="1"/>
      <w:marLeft w:val="0"/>
      <w:marRight w:val="0"/>
      <w:marTop w:val="0"/>
      <w:marBottom w:val="0"/>
      <w:divBdr>
        <w:top w:val="none" w:sz="0" w:space="0" w:color="auto"/>
        <w:left w:val="none" w:sz="0" w:space="0" w:color="auto"/>
        <w:bottom w:val="none" w:sz="0" w:space="0" w:color="auto"/>
        <w:right w:val="none" w:sz="0" w:space="0" w:color="auto"/>
      </w:divBdr>
    </w:div>
    <w:div w:id="1125736841">
      <w:bodyDiv w:val="1"/>
      <w:marLeft w:val="0"/>
      <w:marRight w:val="0"/>
      <w:marTop w:val="0"/>
      <w:marBottom w:val="0"/>
      <w:divBdr>
        <w:top w:val="none" w:sz="0" w:space="0" w:color="auto"/>
        <w:left w:val="none" w:sz="0" w:space="0" w:color="auto"/>
        <w:bottom w:val="none" w:sz="0" w:space="0" w:color="auto"/>
        <w:right w:val="none" w:sz="0" w:space="0" w:color="auto"/>
      </w:divBdr>
    </w:div>
    <w:div w:id="1243025553">
      <w:bodyDiv w:val="1"/>
      <w:marLeft w:val="0"/>
      <w:marRight w:val="0"/>
      <w:marTop w:val="0"/>
      <w:marBottom w:val="0"/>
      <w:divBdr>
        <w:top w:val="none" w:sz="0" w:space="0" w:color="auto"/>
        <w:left w:val="none" w:sz="0" w:space="0" w:color="auto"/>
        <w:bottom w:val="none" w:sz="0" w:space="0" w:color="auto"/>
        <w:right w:val="none" w:sz="0" w:space="0" w:color="auto"/>
      </w:divBdr>
    </w:div>
    <w:div w:id="1346906770">
      <w:bodyDiv w:val="1"/>
      <w:marLeft w:val="0"/>
      <w:marRight w:val="0"/>
      <w:marTop w:val="0"/>
      <w:marBottom w:val="0"/>
      <w:divBdr>
        <w:top w:val="none" w:sz="0" w:space="0" w:color="auto"/>
        <w:left w:val="none" w:sz="0" w:space="0" w:color="auto"/>
        <w:bottom w:val="none" w:sz="0" w:space="0" w:color="auto"/>
        <w:right w:val="none" w:sz="0" w:space="0" w:color="auto"/>
      </w:divBdr>
    </w:div>
    <w:div w:id="1383098524">
      <w:bodyDiv w:val="1"/>
      <w:marLeft w:val="0"/>
      <w:marRight w:val="0"/>
      <w:marTop w:val="0"/>
      <w:marBottom w:val="0"/>
      <w:divBdr>
        <w:top w:val="none" w:sz="0" w:space="0" w:color="auto"/>
        <w:left w:val="none" w:sz="0" w:space="0" w:color="auto"/>
        <w:bottom w:val="none" w:sz="0" w:space="0" w:color="auto"/>
        <w:right w:val="none" w:sz="0" w:space="0" w:color="auto"/>
      </w:divBdr>
    </w:div>
    <w:div w:id="1529685610">
      <w:bodyDiv w:val="1"/>
      <w:marLeft w:val="0"/>
      <w:marRight w:val="0"/>
      <w:marTop w:val="0"/>
      <w:marBottom w:val="0"/>
      <w:divBdr>
        <w:top w:val="none" w:sz="0" w:space="0" w:color="auto"/>
        <w:left w:val="none" w:sz="0" w:space="0" w:color="auto"/>
        <w:bottom w:val="none" w:sz="0" w:space="0" w:color="auto"/>
        <w:right w:val="none" w:sz="0" w:space="0" w:color="auto"/>
      </w:divBdr>
    </w:div>
    <w:div w:id="1669550608">
      <w:bodyDiv w:val="1"/>
      <w:marLeft w:val="0"/>
      <w:marRight w:val="0"/>
      <w:marTop w:val="0"/>
      <w:marBottom w:val="0"/>
      <w:divBdr>
        <w:top w:val="none" w:sz="0" w:space="0" w:color="auto"/>
        <w:left w:val="none" w:sz="0" w:space="0" w:color="auto"/>
        <w:bottom w:val="none" w:sz="0" w:space="0" w:color="auto"/>
        <w:right w:val="none" w:sz="0" w:space="0" w:color="auto"/>
      </w:divBdr>
    </w:div>
    <w:div w:id="1676110966">
      <w:bodyDiv w:val="1"/>
      <w:marLeft w:val="0"/>
      <w:marRight w:val="0"/>
      <w:marTop w:val="0"/>
      <w:marBottom w:val="0"/>
      <w:divBdr>
        <w:top w:val="none" w:sz="0" w:space="0" w:color="auto"/>
        <w:left w:val="none" w:sz="0" w:space="0" w:color="auto"/>
        <w:bottom w:val="none" w:sz="0" w:space="0" w:color="auto"/>
        <w:right w:val="none" w:sz="0" w:space="0" w:color="auto"/>
      </w:divBdr>
    </w:div>
    <w:div w:id="1974754071">
      <w:bodyDiv w:val="1"/>
      <w:marLeft w:val="0"/>
      <w:marRight w:val="0"/>
      <w:marTop w:val="0"/>
      <w:marBottom w:val="0"/>
      <w:divBdr>
        <w:top w:val="none" w:sz="0" w:space="0" w:color="auto"/>
        <w:left w:val="none" w:sz="0" w:space="0" w:color="auto"/>
        <w:bottom w:val="none" w:sz="0" w:space="0" w:color="auto"/>
        <w:right w:val="none" w:sz="0" w:space="0" w:color="auto"/>
      </w:divBdr>
    </w:div>
    <w:div w:id="20400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sp.policja.gov.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ksp.policja.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ksp_warszaw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ksp_warszaw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ksp_warszawa"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1C2C8-3B42-4B61-83C3-1BF2E425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9959</Words>
  <Characters>59756</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2021-07-16T06:44:00Z</dcterms:created>
  <dcterms:modified xsi:type="dcterms:W3CDTF">2021-07-16T06:48:00Z</dcterms:modified>
</cp:coreProperties>
</file>