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4" w:rsidRPr="00E356A1" w:rsidRDefault="003C635E" w:rsidP="008700A4">
      <w:pPr>
        <w:keepLines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Załącznik Nr 6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SWZ</w:t>
      </w:r>
    </w:p>
    <w:p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tbl>
      <w:tblPr>
        <w:tblW w:w="13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03"/>
        <w:gridCol w:w="7513"/>
        <w:gridCol w:w="1559"/>
        <w:gridCol w:w="1751"/>
      </w:tblGrid>
      <w:tr w:rsidR="00463776" w:rsidRPr="001B125B" w:rsidTr="00463776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:rsidTr="00463776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463776" w:rsidRPr="00042C61" w:rsidTr="00463776">
        <w:trPr>
          <w:trHeight w:val="80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4D" w:rsidRDefault="000D644D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D644D">
              <w:rPr>
                <w:rFonts w:ascii="Arial" w:hAnsi="Arial" w:cs="Arial"/>
                <w:sz w:val="18"/>
                <w:szCs w:val="18"/>
              </w:rPr>
              <w:t>ierownik budowy posiadając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D644D">
              <w:rPr>
                <w:rFonts w:ascii="Arial" w:hAnsi="Arial" w:cs="Arial"/>
                <w:sz w:val="18"/>
                <w:szCs w:val="18"/>
              </w:rPr>
              <w:t xml:space="preserve"> uprawnienia do pełnienia samodzielnych funkcji technicznych w budownictwie w zakresie kierowania robotami ogólnobudowlanymi w</w:t>
            </w:r>
            <w:r w:rsidR="0021177E">
              <w:rPr>
                <w:rFonts w:ascii="Arial" w:hAnsi="Arial" w:cs="Arial"/>
                <w:sz w:val="18"/>
                <w:szCs w:val="18"/>
              </w:rPr>
              <w:t> </w:t>
            </w:r>
            <w:r w:rsidRPr="000D644D">
              <w:rPr>
                <w:rFonts w:ascii="Arial" w:hAnsi="Arial" w:cs="Arial"/>
                <w:sz w:val="18"/>
                <w:szCs w:val="18"/>
              </w:rPr>
              <w:t>specjalności konstrukcyjno-budowlane</w:t>
            </w:r>
            <w:r w:rsidR="0021177E">
              <w:rPr>
                <w:rFonts w:ascii="Arial" w:hAnsi="Arial" w:cs="Arial"/>
                <w:sz w:val="18"/>
                <w:szCs w:val="18"/>
              </w:rPr>
              <w:t>j</w:t>
            </w:r>
            <w:r w:rsidR="001B7FDB">
              <w:rPr>
                <w:rFonts w:ascii="Arial" w:hAnsi="Arial" w:cs="Arial"/>
                <w:sz w:val="18"/>
                <w:szCs w:val="18"/>
              </w:rPr>
              <w:t xml:space="preserve"> w rozumieniu </w:t>
            </w:r>
            <w:r w:rsidR="001B7FDB" w:rsidRPr="00CF439E">
              <w:rPr>
                <w:rFonts w:ascii="Arial" w:hAnsi="Arial" w:cs="Arial"/>
                <w:sz w:val="18"/>
                <w:szCs w:val="18"/>
              </w:rPr>
              <w:t>ustawy z dnia 7 lipca 1994</w:t>
            </w:r>
            <w:r w:rsidR="001B7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7FDB" w:rsidRPr="00CF439E">
              <w:rPr>
                <w:rFonts w:ascii="Arial" w:hAnsi="Arial" w:cs="Arial"/>
                <w:sz w:val="18"/>
                <w:szCs w:val="18"/>
              </w:rPr>
              <w:t>r. Prawo budowlane</w:t>
            </w:r>
            <w:r w:rsidR="00F03EE9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bookmarkStart w:id="0" w:name="_GoBack"/>
            <w:bookmarkEnd w:id="0"/>
            <w:r w:rsidR="009249EA" w:rsidRPr="00F03EE9">
              <w:rPr>
                <w:rFonts w:ascii="Arial" w:hAnsi="Arial" w:cs="Arial"/>
                <w:sz w:val="18"/>
                <w:szCs w:val="18"/>
              </w:rPr>
              <w:t>przeszkolon</w:t>
            </w:r>
            <w:r w:rsidR="00F03EE9">
              <w:rPr>
                <w:rFonts w:ascii="Arial" w:hAnsi="Arial" w:cs="Arial"/>
                <w:sz w:val="18"/>
                <w:szCs w:val="18"/>
              </w:rPr>
              <w:t>y</w:t>
            </w:r>
            <w:r w:rsidR="009249EA" w:rsidRPr="00F03E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3EE9" w:rsidRPr="00F03EE9">
              <w:rPr>
                <w:rFonts w:ascii="Arial" w:hAnsi="Arial" w:cs="Arial"/>
                <w:sz w:val="18"/>
                <w:szCs w:val="18"/>
              </w:rPr>
              <w:t xml:space="preserve">w zakresie bezpieczeństwa i higieny pracy przy zabezpieczaniu i usuwaniu wyrobów zawierających azbest oraz przestrzegania procedur dotyczących bezpiecznego postępowania, </w:t>
            </w:r>
            <w:r w:rsidR="009249EA" w:rsidRPr="00F03EE9">
              <w:rPr>
                <w:rFonts w:ascii="Arial" w:hAnsi="Arial" w:cs="Arial"/>
                <w:sz w:val="18"/>
                <w:szCs w:val="18"/>
              </w:rPr>
              <w:t>zgodnie z § 6 ust. 1 pkt 2 rozporządzenia w</w:t>
            </w:r>
            <w:r w:rsidR="00F03EE9">
              <w:rPr>
                <w:rFonts w:ascii="Arial" w:hAnsi="Arial" w:cs="Arial"/>
                <w:sz w:val="18"/>
                <w:szCs w:val="18"/>
              </w:rPr>
              <w:t> </w:t>
            </w:r>
            <w:r w:rsidR="009249EA" w:rsidRPr="00F03EE9">
              <w:rPr>
                <w:rFonts w:ascii="Arial" w:hAnsi="Arial" w:cs="Arial"/>
                <w:sz w:val="18"/>
                <w:szCs w:val="18"/>
              </w:rPr>
              <w:t>sprawie sposobów i warunków bezpiecznego użytkowania i usuwan</w:t>
            </w:r>
            <w:r w:rsidR="00F03EE9">
              <w:rPr>
                <w:rFonts w:ascii="Arial" w:hAnsi="Arial" w:cs="Arial"/>
                <w:sz w:val="18"/>
                <w:szCs w:val="18"/>
              </w:rPr>
              <w:t>ia wyrobów zawierających azbest.</w:t>
            </w:r>
          </w:p>
          <w:p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:rsidTr="00463776">
        <w:trPr>
          <w:trHeight w:val="46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:rsidTr="00463776">
        <w:trPr>
          <w:trHeight w:val="62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CF439E" w:rsidRDefault="00463776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:rsidTr="00463776">
        <w:trPr>
          <w:trHeight w:val="622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Pr="00CF439E" w:rsidRDefault="00463776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2963B1" w:rsidRPr="005D5A1E" w:rsidRDefault="002963B1" w:rsidP="008E3C00">
      <w:pPr>
        <w:spacing w:after="0" w:line="240" w:lineRule="auto"/>
        <w:ind w:left="284" w:right="-739"/>
        <w:jc w:val="both"/>
        <w:rPr>
          <w:rFonts w:ascii="Arial" w:hAnsi="Arial" w:cs="Arial"/>
          <w:sz w:val="16"/>
          <w:szCs w:val="16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8E3C00">
      <w:headerReference w:type="default" r:id="rId8"/>
      <w:footerReference w:type="default" r:id="rId9"/>
      <w:pgSz w:w="16838" w:h="11906" w:orient="landscape"/>
      <w:pgMar w:top="426" w:right="395" w:bottom="568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27" w:rsidRDefault="00050527">
      <w:pPr>
        <w:spacing w:after="0" w:line="240" w:lineRule="auto"/>
      </w:pPr>
      <w:r>
        <w:separator/>
      </w:r>
    </w:p>
  </w:endnote>
  <w:endnote w:type="continuationSeparator" w:id="0">
    <w:p w:rsidR="00050527" w:rsidRDefault="0005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CF3F76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27" w:rsidRDefault="00050527">
      <w:pPr>
        <w:spacing w:after="0" w:line="240" w:lineRule="auto"/>
      </w:pPr>
      <w:r>
        <w:separator/>
      </w:r>
    </w:p>
  </w:footnote>
  <w:footnote w:type="continuationSeparator" w:id="0">
    <w:p w:rsidR="00050527" w:rsidRDefault="0005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7F" w:rsidRPr="006E43F4" w:rsidRDefault="00DB4D7F" w:rsidP="002B11C1">
    <w:pPr>
      <w:pStyle w:val="Nagwek"/>
      <w:tabs>
        <w:tab w:val="clear" w:pos="4536"/>
        <w:tab w:val="clear" w:pos="9072"/>
        <w:tab w:val="left" w:pos="2745"/>
      </w:tabs>
      <w:ind w:left="1276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0527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B7FDB"/>
    <w:rsid w:val="001C7C73"/>
    <w:rsid w:val="001D17AE"/>
    <w:rsid w:val="001D3220"/>
    <w:rsid w:val="001D5189"/>
    <w:rsid w:val="001E0846"/>
    <w:rsid w:val="001E4590"/>
    <w:rsid w:val="00211671"/>
    <w:rsid w:val="0021177E"/>
    <w:rsid w:val="0021259E"/>
    <w:rsid w:val="00221307"/>
    <w:rsid w:val="00223CB4"/>
    <w:rsid w:val="00240FBB"/>
    <w:rsid w:val="00251FE8"/>
    <w:rsid w:val="002557EB"/>
    <w:rsid w:val="00262D11"/>
    <w:rsid w:val="00264648"/>
    <w:rsid w:val="002649CF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7BAD"/>
    <w:rsid w:val="00617604"/>
    <w:rsid w:val="00617B2E"/>
    <w:rsid w:val="00627264"/>
    <w:rsid w:val="00630EB4"/>
    <w:rsid w:val="00631408"/>
    <w:rsid w:val="00640B9A"/>
    <w:rsid w:val="0064550B"/>
    <w:rsid w:val="006601B2"/>
    <w:rsid w:val="00683310"/>
    <w:rsid w:val="006A0B88"/>
    <w:rsid w:val="006A1883"/>
    <w:rsid w:val="006A55ED"/>
    <w:rsid w:val="006B29C7"/>
    <w:rsid w:val="006B55FC"/>
    <w:rsid w:val="006C71C1"/>
    <w:rsid w:val="006D5415"/>
    <w:rsid w:val="006E43F4"/>
    <w:rsid w:val="006E5560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9EA"/>
    <w:rsid w:val="00924D4D"/>
    <w:rsid w:val="00927132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451E"/>
    <w:rsid w:val="00A74B89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6CF2-97BA-40A8-9D9F-B4A47C88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108</cp:revision>
  <cp:lastPrinted>2017-07-25T10:47:00Z</cp:lastPrinted>
  <dcterms:created xsi:type="dcterms:W3CDTF">2017-12-09T16:08:00Z</dcterms:created>
  <dcterms:modified xsi:type="dcterms:W3CDTF">2021-06-02T07:49:00Z</dcterms:modified>
</cp:coreProperties>
</file>