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37CD06E0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63A89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C4715">
        <w:rPr>
          <w:rFonts w:ascii="Arial" w:hAnsi="Arial" w:cs="Arial"/>
          <w:b/>
          <w:bCs/>
          <w:sz w:val="24"/>
          <w:szCs w:val="24"/>
        </w:rPr>
        <w:t>X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 xml:space="preserve">Załącznik nr </w:t>
      </w:r>
      <w:r w:rsidR="00263A89">
        <w:rPr>
          <w:rFonts w:ascii="Arial" w:hAnsi="Arial" w:cs="Arial"/>
          <w:sz w:val="24"/>
          <w:szCs w:val="24"/>
        </w:rPr>
        <w:t>9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53FCA6E1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263A89" w:rsidRPr="00263A89">
        <w:rPr>
          <w:rFonts w:ascii="Arial" w:hAnsi="Arial" w:cs="Arial"/>
          <w:b/>
          <w:bCs/>
          <w:sz w:val="24"/>
          <w:szCs w:val="24"/>
        </w:rPr>
        <w:t xml:space="preserve">Ochrona i dozorowanie obiektów Zarządu Dróg Miasta Krakowa mieszczących się przy ul. Centralnej 53, Reymonta 20 oraz Galicyjskiej 1 w Krakowie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63A89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A20136"/>
    <w:rsid w:val="00A81276"/>
    <w:rsid w:val="00B23A0D"/>
    <w:rsid w:val="00C73D3F"/>
    <w:rsid w:val="00DB36E5"/>
    <w:rsid w:val="00DC471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2023-10-27T10:54:00Z</dcterms:modified>
</cp:coreProperties>
</file>