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3904" w14:textId="3C8B74AE" w:rsidR="00984733" w:rsidRPr="002A235D" w:rsidRDefault="006F40D9" w:rsidP="002A235D">
      <w:pPr>
        <w:jc w:val="right"/>
        <w:rPr>
          <w:rFonts w:ascii="Arial" w:hAnsi="Arial" w:cs="Arial"/>
        </w:rPr>
      </w:pPr>
      <w:r w:rsidRPr="002A235D">
        <w:rPr>
          <w:rFonts w:ascii="Arial" w:hAnsi="Arial" w:cs="Arial"/>
        </w:rPr>
        <w:t>Szczecin, dnia 12 listopada 2021 r.</w:t>
      </w:r>
    </w:p>
    <w:p w14:paraId="4E0B638F" w14:textId="59D11AC5" w:rsidR="006F40D9" w:rsidRDefault="006F40D9">
      <w:pPr>
        <w:rPr>
          <w:rFonts w:ascii="Arial" w:hAnsi="Arial" w:cs="Arial"/>
        </w:rPr>
      </w:pPr>
      <w:r w:rsidRPr="002A235D">
        <w:rPr>
          <w:rFonts w:ascii="Arial" w:hAnsi="Arial" w:cs="Arial"/>
        </w:rPr>
        <w:t>Nr sprawy 31/2021</w:t>
      </w:r>
    </w:p>
    <w:p w14:paraId="45FCE0EA" w14:textId="77777777" w:rsidR="002A235D" w:rsidRPr="002A235D" w:rsidRDefault="002A235D">
      <w:pPr>
        <w:rPr>
          <w:rFonts w:ascii="Arial" w:hAnsi="Arial" w:cs="Arial"/>
        </w:rPr>
      </w:pPr>
    </w:p>
    <w:p w14:paraId="1B9201A4" w14:textId="114D59B0" w:rsidR="006F40D9" w:rsidRDefault="006F40D9" w:rsidP="002A235D">
      <w:pPr>
        <w:jc w:val="center"/>
        <w:rPr>
          <w:rFonts w:ascii="Arial" w:hAnsi="Arial" w:cs="Arial"/>
          <w:b/>
        </w:rPr>
      </w:pPr>
      <w:r w:rsidRPr="002A235D">
        <w:rPr>
          <w:rFonts w:ascii="Arial" w:hAnsi="Arial" w:cs="Arial"/>
          <w:b/>
        </w:rPr>
        <w:t>INFORMACJA O WYNIKU POSTĘPOWANIA</w:t>
      </w:r>
    </w:p>
    <w:p w14:paraId="5F765EE5" w14:textId="77777777" w:rsidR="002A235D" w:rsidRPr="002A235D" w:rsidRDefault="002A235D" w:rsidP="002A235D">
      <w:pPr>
        <w:jc w:val="center"/>
        <w:rPr>
          <w:rFonts w:ascii="Arial" w:hAnsi="Arial" w:cs="Arial"/>
          <w:b/>
        </w:rPr>
      </w:pPr>
    </w:p>
    <w:p w14:paraId="3D5505B8" w14:textId="77777777" w:rsidR="006F40D9" w:rsidRPr="002A235D" w:rsidRDefault="006F40D9" w:rsidP="006F40D9">
      <w:pPr>
        <w:spacing w:after="100" w:afterAutospacing="1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 xml:space="preserve">Dotyczy postępowania pn.: </w:t>
      </w:r>
      <w:r w:rsidRPr="002A235D">
        <w:rPr>
          <w:rFonts w:ascii="Arial" w:hAnsi="Arial" w:cs="Arial"/>
          <w:b/>
          <w:bCs/>
          <w:color w:val="000000"/>
          <w:spacing w:val="-3"/>
        </w:rPr>
        <w:t>„</w:t>
      </w:r>
      <w:r w:rsidRPr="002A235D">
        <w:rPr>
          <w:rFonts w:ascii="Arial" w:hAnsi="Arial" w:cs="Arial"/>
          <w:b/>
        </w:rPr>
        <w:t>Gospodarowanie odpadami z komunalnej oczyszczalni ścieków Pomorzany i z komunalnej oczyszczalni ścieków Zdroje oraz z usuwania awarii wodociągowo-kanalizacyjnych w Szczecinie, w podziale na pakiety</w:t>
      </w:r>
      <w:r w:rsidRPr="002A235D">
        <w:rPr>
          <w:rFonts w:ascii="Arial" w:hAnsi="Arial" w:cs="Arial"/>
          <w:b/>
          <w:bCs/>
          <w:color w:val="000000"/>
          <w:spacing w:val="-3"/>
        </w:rPr>
        <w:t>”</w:t>
      </w:r>
    </w:p>
    <w:p w14:paraId="5C8D9B49" w14:textId="790A41FC" w:rsidR="006F40D9" w:rsidRPr="002A235D" w:rsidRDefault="006F40D9" w:rsidP="006F40D9">
      <w:pPr>
        <w:spacing w:after="100" w:afterAutospacing="1"/>
        <w:ind w:firstLine="708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>Zamawiający, Zakład Wodociągów i Kanalizacji Sp. z o.o. w Szczecinie na podstawie art. 253 ust. 1 pkt 1 ustawy z dnia 11 września 2019 r. Prawo Zamówień Publicznych ( Dz. U. z 2019 r. pozycja 2019 ze zm.), informuje</w:t>
      </w:r>
      <w:r w:rsidR="002A235D">
        <w:rPr>
          <w:rFonts w:ascii="Arial" w:hAnsi="Arial" w:cs="Arial"/>
        </w:rPr>
        <w:t xml:space="preserve"> o</w:t>
      </w:r>
      <w:r w:rsidRPr="002A235D">
        <w:rPr>
          <w:rFonts w:ascii="Arial" w:hAnsi="Arial" w:cs="Arial"/>
        </w:rPr>
        <w:t>:</w:t>
      </w:r>
    </w:p>
    <w:p w14:paraId="01C93D2A" w14:textId="1C775B74" w:rsidR="006F40D9" w:rsidRPr="002A235D" w:rsidRDefault="006F40D9" w:rsidP="006F40D9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 xml:space="preserve"> wyborze oferty najkorzystniejszej w zakresie następujących części: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2977"/>
      </w:tblGrid>
      <w:tr w:rsidR="006F40D9" w:rsidRPr="002A235D" w14:paraId="759342D7" w14:textId="77777777" w:rsidTr="002A235D">
        <w:tc>
          <w:tcPr>
            <w:tcW w:w="1129" w:type="dxa"/>
            <w:shd w:val="clear" w:color="auto" w:fill="auto"/>
          </w:tcPr>
          <w:p w14:paraId="7C74B955" w14:textId="77777777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Numer</w:t>
            </w:r>
          </w:p>
          <w:p w14:paraId="24F6FE4C" w14:textId="113C0398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pakietu</w:t>
            </w:r>
          </w:p>
        </w:tc>
        <w:tc>
          <w:tcPr>
            <w:tcW w:w="5245" w:type="dxa"/>
            <w:shd w:val="clear" w:color="auto" w:fill="auto"/>
          </w:tcPr>
          <w:p w14:paraId="32866C5F" w14:textId="77777777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14:paraId="69F84C48" w14:textId="3F798C09" w:rsidR="006F40D9" w:rsidRPr="002A235D" w:rsidRDefault="002A235D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punktów </w:t>
            </w:r>
          </w:p>
        </w:tc>
      </w:tr>
      <w:tr w:rsidR="006F40D9" w:rsidRPr="002A235D" w14:paraId="2D655EFD" w14:textId="77777777" w:rsidTr="002A235D">
        <w:tc>
          <w:tcPr>
            <w:tcW w:w="1129" w:type="dxa"/>
            <w:shd w:val="clear" w:color="auto" w:fill="auto"/>
          </w:tcPr>
          <w:p w14:paraId="19A7DD9F" w14:textId="66CFFD96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A235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4EE137AC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KONSORCJUM FIRM</w:t>
            </w:r>
          </w:p>
          <w:p w14:paraId="31219854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BFK Polska Sp. z o.o. (LIDER)</w:t>
            </w:r>
          </w:p>
          <w:p w14:paraId="70DD95FF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Ul. Bohaterów Warszawy 15-16</w:t>
            </w:r>
          </w:p>
          <w:p w14:paraId="7FD03C69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  <w:p w14:paraId="72AA942F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503BBA6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 xml:space="preserve">MARHOF Michał </w:t>
            </w:r>
            <w:proofErr w:type="spellStart"/>
            <w:r w:rsidRPr="002A235D">
              <w:rPr>
                <w:rFonts w:ascii="Arial" w:hAnsi="Arial" w:cs="Arial"/>
              </w:rPr>
              <w:t>Hofbauer</w:t>
            </w:r>
            <w:proofErr w:type="spellEnd"/>
            <w:r w:rsidRPr="002A235D">
              <w:rPr>
                <w:rFonts w:ascii="Arial" w:hAnsi="Arial" w:cs="Arial"/>
              </w:rPr>
              <w:t xml:space="preserve"> </w:t>
            </w:r>
          </w:p>
          <w:p w14:paraId="4B428A6C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Ul. Bohaterów Warszawy 15-16</w:t>
            </w:r>
          </w:p>
          <w:p w14:paraId="57EDEC2F" w14:textId="58ECF615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</w:tc>
        <w:tc>
          <w:tcPr>
            <w:tcW w:w="2977" w:type="dxa"/>
            <w:shd w:val="clear" w:color="auto" w:fill="auto"/>
          </w:tcPr>
          <w:p w14:paraId="4118414A" w14:textId="77777777" w:rsidR="002A235D" w:rsidRDefault="002A235D" w:rsidP="002A235D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2C22C8C" w14:textId="77777777" w:rsidR="002A235D" w:rsidRDefault="002A235D" w:rsidP="002A235D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02B8AA1" w14:textId="77777777" w:rsidR="002A235D" w:rsidRDefault="002A235D" w:rsidP="002A235D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3E8FAD8" w14:textId="77777777" w:rsidR="002A235D" w:rsidRDefault="002A235D" w:rsidP="002A235D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D8AB598" w14:textId="31722B04" w:rsidR="006F40D9" w:rsidRPr="002A235D" w:rsidRDefault="002A235D" w:rsidP="002A23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6F40D9" w:rsidRPr="002A235D" w14:paraId="70533EB6" w14:textId="77777777" w:rsidTr="002A235D">
        <w:tc>
          <w:tcPr>
            <w:tcW w:w="1129" w:type="dxa"/>
            <w:shd w:val="clear" w:color="auto" w:fill="auto"/>
          </w:tcPr>
          <w:p w14:paraId="04D562B4" w14:textId="3FE5FE30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75555BC3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KONSORCJUM FIRM</w:t>
            </w:r>
          </w:p>
          <w:p w14:paraId="66AE505B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BFK Polska Sp. z o.o. (LIDER)</w:t>
            </w:r>
          </w:p>
          <w:p w14:paraId="484DB176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Ul. Bohaterów Warszawy 15-16</w:t>
            </w:r>
          </w:p>
          <w:p w14:paraId="679DE61D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  <w:p w14:paraId="2F91D61B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8CF8F0C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 xml:space="preserve">MARHOF Michał </w:t>
            </w:r>
            <w:proofErr w:type="spellStart"/>
            <w:r w:rsidRPr="002A235D">
              <w:rPr>
                <w:rFonts w:ascii="Arial" w:hAnsi="Arial" w:cs="Arial"/>
              </w:rPr>
              <w:t>Hofbauer</w:t>
            </w:r>
            <w:proofErr w:type="spellEnd"/>
            <w:r w:rsidRPr="002A235D">
              <w:rPr>
                <w:rFonts w:ascii="Arial" w:hAnsi="Arial" w:cs="Arial"/>
              </w:rPr>
              <w:t xml:space="preserve"> </w:t>
            </w:r>
          </w:p>
          <w:p w14:paraId="1DAF6C8B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Ul. Bohaterów Warszawy 15-16</w:t>
            </w:r>
          </w:p>
          <w:p w14:paraId="6DE3D846" w14:textId="77777777" w:rsidR="006F40D9" w:rsidRPr="002A235D" w:rsidRDefault="006F40D9" w:rsidP="006F40D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  <w:p w14:paraId="09384F69" w14:textId="77777777" w:rsidR="006F40D9" w:rsidRPr="002A235D" w:rsidRDefault="006F40D9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332D0FC" w14:textId="77777777" w:rsidR="002A235D" w:rsidRDefault="002A235D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431186E" w14:textId="77777777" w:rsidR="002A235D" w:rsidRDefault="002A235D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50AD14D" w14:textId="77777777" w:rsidR="002A235D" w:rsidRDefault="002A235D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0D300C4" w14:textId="77777777" w:rsidR="002A235D" w:rsidRDefault="002A235D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04B3594" w14:textId="7B0C457F" w:rsidR="006F40D9" w:rsidRPr="002A235D" w:rsidRDefault="002A235D" w:rsidP="002A23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6F6C84" w:rsidRPr="002A235D" w14:paraId="73A92447" w14:textId="77777777" w:rsidTr="002A235D">
        <w:tc>
          <w:tcPr>
            <w:tcW w:w="1129" w:type="dxa"/>
            <w:shd w:val="clear" w:color="auto" w:fill="auto"/>
          </w:tcPr>
          <w:p w14:paraId="07675F31" w14:textId="3AE1B3CD" w:rsidR="006F6C84" w:rsidRPr="002A235D" w:rsidRDefault="006F6C84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9D0D9A3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A235D">
              <w:rPr>
                <w:rFonts w:ascii="Arial" w:hAnsi="Arial" w:cs="Arial"/>
                <w:b/>
              </w:rPr>
              <w:t>KONSORCJUM FIRM</w:t>
            </w:r>
          </w:p>
          <w:p w14:paraId="6C3A0EDD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BFK Polska Sp. z o.o. (LIDER)</w:t>
            </w:r>
          </w:p>
          <w:p w14:paraId="0A592D86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Ul. Bohaterów Warszawy 15-16</w:t>
            </w:r>
          </w:p>
          <w:p w14:paraId="1A341D43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  <w:p w14:paraId="5C5353ED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3C79AF8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 xml:space="preserve">MARHOF Michał </w:t>
            </w:r>
            <w:proofErr w:type="spellStart"/>
            <w:r w:rsidRPr="002A235D">
              <w:rPr>
                <w:rFonts w:ascii="Arial" w:hAnsi="Arial" w:cs="Arial"/>
              </w:rPr>
              <w:t>Hofbauer</w:t>
            </w:r>
            <w:proofErr w:type="spellEnd"/>
            <w:r w:rsidRPr="002A235D">
              <w:rPr>
                <w:rFonts w:ascii="Arial" w:hAnsi="Arial" w:cs="Arial"/>
              </w:rPr>
              <w:t xml:space="preserve"> </w:t>
            </w:r>
          </w:p>
          <w:p w14:paraId="1B90D6D7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lastRenderedPageBreak/>
              <w:t>Ul. Bohaterów Warszawy 15-16</w:t>
            </w:r>
          </w:p>
          <w:p w14:paraId="1E8EB92B" w14:textId="77777777" w:rsidR="006F6C84" w:rsidRPr="002A235D" w:rsidRDefault="006F6C84" w:rsidP="006F6C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235D">
              <w:rPr>
                <w:rFonts w:ascii="Arial" w:hAnsi="Arial" w:cs="Arial"/>
              </w:rPr>
              <w:t>70—370 Szczecin</w:t>
            </w:r>
          </w:p>
          <w:p w14:paraId="23BB976B" w14:textId="77777777" w:rsidR="006F6C84" w:rsidRPr="002A235D" w:rsidRDefault="006F6C84" w:rsidP="006F40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3FE534A" w14:textId="77777777" w:rsidR="006F6C84" w:rsidRDefault="006F6C84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36E0603" w14:textId="77777777" w:rsidR="006F6C84" w:rsidRDefault="006F6C84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8EAEA02" w14:textId="68CCC22C" w:rsidR="006F6C84" w:rsidRDefault="009E33AC" w:rsidP="009E33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14:paraId="4BEB845E" w14:textId="77777777" w:rsidR="006F6C84" w:rsidRDefault="006F6C84" w:rsidP="009F040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615BF3C" w14:textId="77777777" w:rsidR="009E33AC" w:rsidRPr="009E33AC" w:rsidRDefault="009E33AC" w:rsidP="009E33AC">
            <w:r w:rsidRPr="009E33AC">
              <w:t xml:space="preserve">Z uwagi na fakt, iż cena oferty najkorzystniejszej </w:t>
            </w:r>
            <w:r w:rsidRPr="009E33AC">
              <w:rPr>
                <w:b/>
                <w:bCs/>
              </w:rPr>
              <w:t>w pakiecie 4</w:t>
            </w:r>
            <w:r w:rsidRPr="009E33AC">
              <w:t xml:space="preserve">, przewyższa kwotę, którą </w:t>
            </w:r>
            <w:r w:rsidRPr="009E33AC">
              <w:lastRenderedPageBreak/>
              <w:t>zamawiający zamierza przeznaczyć na sfinansowanie zamówienia, a  zamawiający nie może zwiększyć tej kwoty do ceny najkorzystniejszej oferty, postępowanie w tej części podlega unieważnieniu, na podstawie art. 255 pkt 3 ustawy. </w:t>
            </w:r>
          </w:p>
          <w:p w14:paraId="6EACBBAF" w14:textId="124209F3" w:rsidR="006F6C84" w:rsidRDefault="006F6C84" w:rsidP="006F6C8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78879E" w14:textId="442336F6" w:rsidR="006F40D9" w:rsidRPr="002A235D" w:rsidRDefault="006F40D9">
      <w:pPr>
        <w:rPr>
          <w:rFonts w:ascii="Arial" w:hAnsi="Arial" w:cs="Arial"/>
        </w:rPr>
      </w:pPr>
    </w:p>
    <w:p w14:paraId="16005AC1" w14:textId="2D593CDD" w:rsidR="006F40D9" w:rsidRPr="002A235D" w:rsidRDefault="00B67C28" w:rsidP="006F40D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Odrzuceniu oferty – Pakiet nr </w:t>
      </w:r>
      <w:r w:rsidR="00737844">
        <w:rPr>
          <w:rFonts w:ascii="Arial" w:hAnsi="Arial" w:cs="Arial"/>
        </w:rPr>
        <w:t>4</w:t>
      </w:r>
    </w:p>
    <w:p w14:paraId="3E5BB26D" w14:textId="75E03F16" w:rsidR="00B67C28" w:rsidRPr="00B67C28" w:rsidRDefault="00B67C28" w:rsidP="00B67C28">
      <w:pPr>
        <w:pStyle w:val="Defaul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Zamawiający informuje, że na podstawie art. 226 ust. 1 pkt 10) 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uPzp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odrzucił ofertę firmy </w:t>
      </w:r>
      <w:r w:rsidRPr="00FC4FF3">
        <w:rPr>
          <w:rFonts w:ascii="Arial" w:hAnsi="Arial" w:cs="Arial"/>
          <w:sz w:val="22"/>
          <w:szCs w:val="22"/>
        </w:rPr>
        <w:t>FOSFAN Spółka Akcyjna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DB3B1E">
        <w:rPr>
          <w:rFonts w:ascii="Arial" w:hAnsi="Arial" w:cs="Arial"/>
          <w:color w:val="333333"/>
          <w:sz w:val="22"/>
          <w:szCs w:val="22"/>
        </w:rPr>
        <w:t xml:space="preserve">ul. Nad Odrą 44/65, 71-820 Szczecin, </w:t>
      </w:r>
      <w:r>
        <w:rPr>
          <w:rFonts w:ascii="Arial" w:hAnsi="Arial" w:cs="Arial"/>
          <w:color w:val="333333"/>
          <w:sz w:val="22"/>
          <w:szCs w:val="22"/>
        </w:rPr>
        <w:t xml:space="preserve">ponieważ zawiera błąd </w:t>
      </w:r>
      <w:r w:rsidR="00DB3B1E">
        <w:rPr>
          <w:rFonts w:ascii="Arial" w:hAnsi="Arial" w:cs="Arial"/>
          <w:color w:val="333333"/>
          <w:sz w:val="22"/>
          <w:szCs w:val="22"/>
        </w:rPr>
        <w:t xml:space="preserve">                 </w:t>
      </w:r>
      <w:r>
        <w:rPr>
          <w:rFonts w:ascii="Arial" w:hAnsi="Arial" w:cs="Arial"/>
          <w:color w:val="333333"/>
          <w:sz w:val="22"/>
          <w:szCs w:val="22"/>
        </w:rPr>
        <w:t>w obliczeniu ceny. Wykonawca w swojej ofercie zastosował błędną stawkę podatku VAT.</w:t>
      </w:r>
    </w:p>
    <w:p w14:paraId="18DEA8AB" w14:textId="77777777" w:rsidR="00B67C28" w:rsidRDefault="00B67C28" w:rsidP="002A235D">
      <w:pPr>
        <w:jc w:val="both"/>
        <w:rPr>
          <w:rFonts w:ascii="Arial" w:hAnsi="Arial" w:cs="Arial"/>
        </w:rPr>
      </w:pPr>
    </w:p>
    <w:p w14:paraId="40DB5FA7" w14:textId="7A9C28A6" w:rsidR="00B67C28" w:rsidRDefault="00DB3B1E" w:rsidP="00B67C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Unieważnieniu postępowania – Pakiet nr </w:t>
      </w:r>
      <w:r w:rsidR="00737844">
        <w:rPr>
          <w:rFonts w:ascii="Arial" w:hAnsi="Arial" w:cs="Arial"/>
        </w:rPr>
        <w:t>4</w:t>
      </w:r>
    </w:p>
    <w:p w14:paraId="3A7D5081" w14:textId="25018F91" w:rsidR="006F6C84" w:rsidRPr="006F6C84" w:rsidRDefault="002A235D" w:rsidP="006F6C84">
      <w:pPr>
        <w:spacing w:after="160" w:line="259" w:lineRule="auto"/>
        <w:ind w:left="284"/>
        <w:jc w:val="both"/>
        <w:rPr>
          <w:rFonts w:ascii="Arial" w:eastAsia="Times New Roman" w:hAnsi="Arial" w:cs="Arial"/>
          <w:u w:val="single"/>
        </w:rPr>
      </w:pPr>
      <w:r w:rsidRPr="00B67C28">
        <w:rPr>
          <w:rFonts w:ascii="Arial" w:hAnsi="Arial" w:cs="Arial"/>
        </w:rPr>
        <w:t xml:space="preserve">Zamawiający unieważnia postepowanie dla Pakietu nr </w:t>
      </w:r>
      <w:r w:rsidR="00737844">
        <w:rPr>
          <w:rFonts w:ascii="Arial" w:hAnsi="Arial" w:cs="Arial"/>
        </w:rPr>
        <w:t>4</w:t>
      </w:r>
      <w:r w:rsidRPr="00B67C28">
        <w:rPr>
          <w:rFonts w:ascii="Arial" w:hAnsi="Arial" w:cs="Arial"/>
        </w:rPr>
        <w:t xml:space="preserve"> na podstawie art. 255 pkt 3 ustawy Prawo Zamówień Publicznych z uwagi na fakt, iż oferta z naj</w:t>
      </w:r>
      <w:r w:rsidR="006F6C84">
        <w:rPr>
          <w:rFonts w:ascii="Arial" w:hAnsi="Arial" w:cs="Arial"/>
        </w:rPr>
        <w:t>korzystniejszą</w:t>
      </w:r>
      <w:r w:rsidRPr="00B67C28">
        <w:rPr>
          <w:rFonts w:ascii="Arial" w:hAnsi="Arial" w:cs="Arial"/>
        </w:rPr>
        <w:t xml:space="preserve"> ceną (3</w:t>
      </w:r>
      <w:r w:rsidR="0010628A" w:rsidRPr="00B67C28">
        <w:rPr>
          <w:rFonts w:ascii="Arial" w:hAnsi="Arial" w:cs="Arial"/>
        </w:rPr>
        <w:t>61 350</w:t>
      </w:r>
      <w:r w:rsidRPr="00B67C28">
        <w:rPr>
          <w:rFonts w:ascii="Arial" w:hAnsi="Arial" w:cs="Arial"/>
        </w:rPr>
        <w:t>,00 zł netto/ 2</w:t>
      </w:r>
      <w:r w:rsidR="0010628A" w:rsidRPr="00B67C28">
        <w:rPr>
          <w:rFonts w:ascii="Arial" w:hAnsi="Arial" w:cs="Arial"/>
        </w:rPr>
        <w:t>19,00</w:t>
      </w:r>
      <w:r w:rsidRPr="00B67C28">
        <w:rPr>
          <w:rFonts w:ascii="Arial" w:hAnsi="Arial" w:cs="Arial"/>
        </w:rPr>
        <w:t xml:space="preserve"> zł netto za 1 Mg) przewyższa kwotę, którą zamawiający zamierza przeznaczyć na sfinansowanie zamówienia (325 000,00 zł netto / 196,97 zł netto za 1 Mg)</w:t>
      </w:r>
      <w:r w:rsidR="006F6C84">
        <w:rPr>
          <w:rFonts w:ascii="Arial" w:hAnsi="Arial" w:cs="Arial"/>
        </w:rPr>
        <w:t xml:space="preserve">, </w:t>
      </w:r>
      <w:r w:rsidR="006F6C84" w:rsidRPr="006F6C84">
        <w:rPr>
          <w:rFonts w:ascii="Arial" w:hAnsi="Arial" w:cs="Arial"/>
        </w:rPr>
        <w:t>a Zamawiający nie może zwiększyć tej kwoty do ceny oferty najkorzystniejszej.</w:t>
      </w:r>
    </w:p>
    <w:p w14:paraId="1607B26E" w14:textId="798BBFE8" w:rsidR="002A235D" w:rsidRPr="00B67C28" w:rsidRDefault="002A235D" w:rsidP="00B67C28">
      <w:pPr>
        <w:jc w:val="both"/>
        <w:rPr>
          <w:rFonts w:ascii="Arial" w:hAnsi="Arial" w:cs="Arial"/>
        </w:rPr>
      </w:pPr>
    </w:p>
    <w:p w14:paraId="0646C1AE" w14:textId="77777777" w:rsidR="002A235D" w:rsidRDefault="002A235D" w:rsidP="002A235D">
      <w:pPr>
        <w:pStyle w:val="Akapitzlist"/>
        <w:ind w:left="1068"/>
      </w:pPr>
    </w:p>
    <w:sectPr w:rsidR="002A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6EA4"/>
    <w:multiLevelType w:val="hybridMultilevel"/>
    <w:tmpl w:val="51CC6E90"/>
    <w:lvl w:ilvl="0" w:tplc="EB98D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A2"/>
    <w:rsid w:val="0010628A"/>
    <w:rsid w:val="002A235D"/>
    <w:rsid w:val="003C17B9"/>
    <w:rsid w:val="006800A2"/>
    <w:rsid w:val="006F40D9"/>
    <w:rsid w:val="006F6C84"/>
    <w:rsid w:val="00737844"/>
    <w:rsid w:val="00984733"/>
    <w:rsid w:val="009E33AC"/>
    <w:rsid w:val="00AD5808"/>
    <w:rsid w:val="00B67C28"/>
    <w:rsid w:val="00DB3B1E"/>
    <w:rsid w:val="00E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558"/>
  <w15:chartTrackingRefBased/>
  <w15:docId w15:val="{F00BFF9F-C91E-49E1-8E8C-ED9F05A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3A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qFormat/>
    <w:rsid w:val="00B6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8</cp:revision>
  <cp:lastPrinted>2021-11-12T08:46:00Z</cp:lastPrinted>
  <dcterms:created xsi:type="dcterms:W3CDTF">2021-11-12T08:15:00Z</dcterms:created>
  <dcterms:modified xsi:type="dcterms:W3CDTF">2021-11-12T10:48:00Z</dcterms:modified>
</cp:coreProperties>
</file>