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D1BD" w14:textId="647DD219" w:rsidR="00356503" w:rsidRPr="00C221FD" w:rsidRDefault="00356503" w:rsidP="00356503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C221FD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Debrzno, dnia 2</w:t>
      </w:r>
      <w:r w:rsidR="00D34A3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7</w:t>
      </w:r>
      <w:r w:rsidRPr="00C221FD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.02.2023 r.</w:t>
      </w:r>
    </w:p>
    <w:p w14:paraId="06F108DE" w14:textId="77777777" w:rsidR="00356503" w:rsidRPr="00C221FD" w:rsidRDefault="00356503" w:rsidP="00356503">
      <w:pPr>
        <w:spacing w:after="0" w:line="240" w:lineRule="auto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r w:rsidRPr="00C221FD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Zamawiający:</w:t>
      </w:r>
    </w:p>
    <w:p w14:paraId="67EDF1E1" w14:textId="77777777" w:rsidR="00356503" w:rsidRPr="00C221FD" w:rsidRDefault="00356503" w:rsidP="00356503">
      <w:pPr>
        <w:widowControl w:val="0"/>
        <w:spacing w:after="0" w:line="120" w:lineRule="atLeast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r w:rsidRPr="00C221FD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Gmina Debrzno</w:t>
      </w:r>
    </w:p>
    <w:p w14:paraId="2E653EA6" w14:textId="77777777" w:rsidR="00356503" w:rsidRPr="00C221FD" w:rsidRDefault="00356503" w:rsidP="00356503">
      <w:pPr>
        <w:widowControl w:val="0"/>
        <w:spacing w:after="0" w:line="120" w:lineRule="atLeast"/>
        <w:jc w:val="both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r w:rsidRPr="00C221FD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ul. R. Traugutta 2</w:t>
      </w:r>
    </w:p>
    <w:p w14:paraId="7D212E15" w14:textId="77777777" w:rsidR="00356503" w:rsidRPr="00C221FD" w:rsidRDefault="00356503" w:rsidP="00356503">
      <w:pPr>
        <w:widowControl w:val="0"/>
        <w:spacing w:after="0" w:line="120" w:lineRule="atLeast"/>
        <w:rPr>
          <w:rFonts w:ascii="Tahoma" w:eastAsia="Calibri" w:hAnsi="Tahoma" w:cs="Tahoma"/>
          <w:b/>
          <w:sz w:val="20"/>
          <w:szCs w:val="20"/>
        </w:rPr>
      </w:pPr>
      <w:r w:rsidRPr="00C221FD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77-310 Debrzno</w:t>
      </w:r>
    </w:p>
    <w:p w14:paraId="7CF1DC47" w14:textId="77777777" w:rsidR="00356503" w:rsidRPr="00C221FD" w:rsidRDefault="00356503" w:rsidP="0035650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221FD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C221FD">
        <w:rPr>
          <w:rFonts w:ascii="Tahoma" w:eastAsia="Calibri" w:hAnsi="Tahoma" w:cs="Tahoma"/>
          <w:b/>
          <w:sz w:val="20"/>
          <w:szCs w:val="20"/>
        </w:rPr>
        <w:t xml:space="preserve">   </w:t>
      </w:r>
    </w:p>
    <w:p w14:paraId="659C8B59" w14:textId="392B7EC8" w:rsidR="00356503" w:rsidRDefault="00356503" w:rsidP="00356503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eastAsia="pl-PL"/>
        </w:rPr>
      </w:pPr>
      <w:bookmarkStart w:id="0" w:name="_Hlk62481551"/>
    </w:p>
    <w:p w14:paraId="54AB92E0" w14:textId="77777777" w:rsidR="008A3F77" w:rsidRPr="00C221FD" w:rsidRDefault="008A3F77" w:rsidP="00356503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eastAsia="pl-PL"/>
        </w:rPr>
      </w:pPr>
    </w:p>
    <w:p w14:paraId="419AC367" w14:textId="734505C9" w:rsidR="00356503" w:rsidRPr="00C221FD" w:rsidRDefault="00356503" w:rsidP="00356503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C221FD">
        <w:rPr>
          <w:rFonts w:ascii="Tahoma" w:hAnsi="Tahoma" w:cs="Tahoma"/>
          <w:b/>
          <w:bCs/>
          <w:sz w:val="20"/>
          <w:szCs w:val="20"/>
          <w:lang w:eastAsia="pl-PL"/>
        </w:rPr>
        <w:t xml:space="preserve">Informacja o zmianie treści SWZ </w:t>
      </w:r>
      <w:r w:rsidR="00341E76" w:rsidRPr="00C221FD">
        <w:rPr>
          <w:rFonts w:ascii="Tahoma" w:hAnsi="Tahoma" w:cs="Tahoma"/>
          <w:b/>
          <w:bCs/>
          <w:sz w:val="20"/>
          <w:szCs w:val="20"/>
          <w:lang w:eastAsia="pl-PL"/>
        </w:rPr>
        <w:t xml:space="preserve"> nr </w:t>
      </w:r>
      <w:r w:rsidR="008A3F77">
        <w:rPr>
          <w:rFonts w:ascii="Tahoma" w:hAnsi="Tahoma" w:cs="Tahoma"/>
          <w:b/>
          <w:bCs/>
          <w:sz w:val="20"/>
          <w:szCs w:val="20"/>
          <w:lang w:eastAsia="pl-PL"/>
        </w:rPr>
        <w:t>3</w:t>
      </w:r>
    </w:p>
    <w:bookmarkEnd w:id="0"/>
    <w:p w14:paraId="62CD9E34" w14:textId="77777777" w:rsidR="00356503" w:rsidRPr="00C221FD" w:rsidRDefault="00356503" w:rsidP="0035650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53B2B41" w14:textId="77777777" w:rsidR="00356503" w:rsidRPr="00C221FD" w:rsidRDefault="00356503" w:rsidP="00356503">
      <w:pPr>
        <w:spacing w:after="0" w:line="240" w:lineRule="auto"/>
        <w:jc w:val="both"/>
        <w:rPr>
          <w:rFonts w:ascii="Tahoma" w:eastAsia="Calibri" w:hAnsi="Tahoma" w:cs="Tahoma"/>
          <w:b/>
          <w:color w:val="002060"/>
          <w:sz w:val="20"/>
          <w:szCs w:val="20"/>
        </w:rPr>
      </w:pPr>
      <w:r w:rsidRPr="00C221FD">
        <w:rPr>
          <w:rFonts w:ascii="Tahoma" w:eastAsia="Calibri" w:hAnsi="Tahoma" w:cs="Tahoma"/>
          <w:b/>
          <w:sz w:val="20"/>
          <w:szCs w:val="20"/>
        </w:rPr>
        <w:t>Dotyczy:</w:t>
      </w:r>
      <w:r w:rsidRPr="00C221FD">
        <w:rPr>
          <w:rFonts w:ascii="Tahoma" w:eastAsia="Calibri" w:hAnsi="Tahoma" w:cs="Tahoma"/>
          <w:sz w:val="20"/>
          <w:szCs w:val="20"/>
        </w:rPr>
        <w:t xml:space="preserve"> </w:t>
      </w:r>
      <w:r w:rsidRPr="00C221FD">
        <w:rPr>
          <w:rFonts w:ascii="Tahoma" w:eastAsia="Calibri" w:hAnsi="Tahoma" w:cs="Tahoma"/>
          <w:b/>
          <w:sz w:val="20"/>
          <w:szCs w:val="20"/>
        </w:rPr>
        <w:t>Ubezpieczenie Gminy Debrzno na okres 15.04.2023 – 14.0.42025 r.</w:t>
      </w:r>
    </w:p>
    <w:p w14:paraId="49F7017A" w14:textId="77777777" w:rsidR="00356503" w:rsidRPr="00C221FD" w:rsidRDefault="00356503" w:rsidP="00356503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color w:val="002060"/>
          <w:sz w:val="20"/>
          <w:szCs w:val="20"/>
          <w:lang w:eastAsia="pl-PL"/>
        </w:rPr>
      </w:pPr>
    </w:p>
    <w:p w14:paraId="23775087" w14:textId="516FF7D4" w:rsidR="00D34A3E" w:rsidRDefault="00356503" w:rsidP="00D34A3E">
      <w:pPr>
        <w:widowControl w:val="0"/>
        <w:spacing w:after="0" w:line="12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C221FD">
        <w:rPr>
          <w:rFonts w:ascii="Tahoma" w:hAnsi="Tahoma" w:cs="Tahoma"/>
          <w:color w:val="000000"/>
          <w:sz w:val="20"/>
          <w:szCs w:val="20"/>
        </w:rPr>
        <w:t>Działając na podstawie art. 286 ustawy z 11 września 2019 r. – Prawo zamówień publicznych (Dz.U. poz. 2019 ze zm.) zwanej dalej Ustawą Zamawiający odpowiada na pytanie i wprowadza następujące zmiany do SWZ:</w:t>
      </w:r>
    </w:p>
    <w:p w14:paraId="7A063084" w14:textId="77777777" w:rsidR="00D34A3E" w:rsidRDefault="00D34A3E" w:rsidP="00D34A3E">
      <w:pPr>
        <w:widowControl w:val="0"/>
        <w:spacing w:after="0" w:line="12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6D2EAA" w14:textId="1BDD8F77" w:rsidR="00792440" w:rsidRDefault="00D34A3E" w:rsidP="00D34A3E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hAnsi="Tahoma" w:cs="Tahoma"/>
          <w:sz w:val="20"/>
          <w:szCs w:val="20"/>
        </w:rPr>
      </w:pPr>
      <w:r w:rsidRPr="008A3F77">
        <w:rPr>
          <w:rFonts w:ascii="Tahoma" w:hAnsi="Tahoma" w:cs="Tahoma"/>
          <w:sz w:val="20"/>
          <w:szCs w:val="20"/>
        </w:rPr>
        <w:t>Klauzula nr 35 katastrofy budowlanej - wnioskujemy o zmianę limitu na 2 000 000,00 zł.</w:t>
      </w:r>
    </w:p>
    <w:p w14:paraId="1DD587C6" w14:textId="77777777" w:rsidR="008A3F77" w:rsidRPr="008A3F77" w:rsidRDefault="008A3F77" w:rsidP="008A3F77">
      <w:pPr>
        <w:pStyle w:val="Akapitzlist"/>
        <w:widowControl w:val="0"/>
        <w:spacing w:after="0" w:line="120" w:lineRule="atLeast"/>
        <w:jc w:val="both"/>
        <w:rPr>
          <w:rFonts w:ascii="Tahoma" w:hAnsi="Tahoma" w:cs="Tahoma"/>
          <w:sz w:val="20"/>
          <w:szCs w:val="20"/>
        </w:rPr>
      </w:pPr>
    </w:p>
    <w:p w14:paraId="4E0F5268" w14:textId="0E1AE763" w:rsidR="00D34A3E" w:rsidRPr="00D34A3E" w:rsidRDefault="00D34A3E" w:rsidP="00D34A3E">
      <w:pPr>
        <w:widowControl w:val="0"/>
        <w:spacing w:after="0" w:line="120" w:lineRule="atLeast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Odp. </w:t>
      </w:r>
      <w:r w:rsidR="008A3F77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amawiający wyraża zgodę. Zmianie ulega w zał. nr 5 do SWZ w części I zamówienia treść klauzuli nr 35. Zmiana została naniesiona czerwonym kolorem czcionki.</w:t>
      </w:r>
    </w:p>
    <w:sectPr w:rsidR="00D34A3E" w:rsidRPr="00D3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18A8" w14:textId="77777777" w:rsidR="00AB7670" w:rsidRDefault="00AB7670" w:rsidP="00341E76">
      <w:pPr>
        <w:spacing w:after="0" w:line="240" w:lineRule="auto"/>
      </w:pPr>
      <w:r>
        <w:separator/>
      </w:r>
    </w:p>
  </w:endnote>
  <w:endnote w:type="continuationSeparator" w:id="0">
    <w:p w14:paraId="41FA0596" w14:textId="77777777" w:rsidR="00AB7670" w:rsidRDefault="00AB7670" w:rsidP="0034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E3F9" w14:textId="77777777" w:rsidR="00AB7670" w:rsidRDefault="00AB7670" w:rsidP="00341E76">
      <w:pPr>
        <w:spacing w:after="0" w:line="240" w:lineRule="auto"/>
      </w:pPr>
      <w:r>
        <w:separator/>
      </w:r>
    </w:p>
  </w:footnote>
  <w:footnote w:type="continuationSeparator" w:id="0">
    <w:p w14:paraId="656D6D09" w14:textId="77777777" w:rsidR="00AB7670" w:rsidRDefault="00AB7670" w:rsidP="0034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6246"/>
    <w:multiLevelType w:val="hybridMultilevel"/>
    <w:tmpl w:val="1EE81E56"/>
    <w:lvl w:ilvl="0" w:tplc="9508E67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2C"/>
    <w:rsid w:val="00036338"/>
    <w:rsid w:val="0004289E"/>
    <w:rsid w:val="000F0A6E"/>
    <w:rsid w:val="001C53CC"/>
    <w:rsid w:val="001D5577"/>
    <w:rsid w:val="00225433"/>
    <w:rsid w:val="00276E24"/>
    <w:rsid w:val="00311C95"/>
    <w:rsid w:val="00324EE2"/>
    <w:rsid w:val="00341E76"/>
    <w:rsid w:val="00356503"/>
    <w:rsid w:val="00394183"/>
    <w:rsid w:val="00397241"/>
    <w:rsid w:val="00497DBC"/>
    <w:rsid w:val="004A1C1F"/>
    <w:rsid w:val="004E2867"/>
    <w:rsid w:val="0054464E"/>
    <w:rsid w:val="0064041E"/>
    <w:rsid w:val="00720EE6"/>
    <w:rsid w:val="007809D3"/>
    <w:rsid w:val="00792440"/>
    <w:rsid w:val="008A3F77"/>
    <w:rsid w:val="00984B8E"/>
    <w:rsid w:val="00A21A7F"/>
    <w:rsid w:val="00AA3DE3"/>
    <w:rsid w:val="00AB7670"/>
    <w:rsid w:val="00AC722C"/>
    <w:rsid w:val="00C221FD"/>
    <w:rsid w:val="00C949A0"/>
    <w:rsid w:val="00D34A3E"/>
    <w:rsid w:val="00D85BDB"/>
    <w:rsid w:val="00D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4050"/>
  <w15:chartTrackingRefBased/>
  <w15:docId w15:val="{1B692CDC-91C6-4CCE-904B-7BD8DF32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2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E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E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E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Kowalska</dc:creator>
  <cp:keywords/>
  <dc:description/>
  <cp:lastModifiedBy>Magda Kowalska</cp:lastModifiedBy>
  <cp:revision>6</cp:revision>
  <dcterms:created xsi:type="dcterms:W3CDTF">2023-02-23T09:44:00Z</dcterms:created>
  <dcterms:modified xsi:type="dcterms:W3CDTF">2023-02-27T12:14:00Z</dcterms:modified>
</cp:coreProperties>
</file>