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BE093" w14:textId="76C2EFE6" w:rsidR="006E17D5" w:rsidRPr="004C236F" w:rsidRDefault="00F922DB" w:rsidP="004C236F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eastAsia="Calibr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</w:t>
      </w:r>
      <w:r w:rsidRPr="00366B09">
        <w:rPr>
          <w:rFonts w:asciiTheme="minorHAnsi" w:hAnsiTheme="minorHAnsi" w:cstheme="minorHAnsi"/>
          <w:b/>
          <w:sz w:val="24"/>
          <w:szCs w:val="24"/>
        </w:rPr>
        <w:t>Załącznik nr 1 do SWZ</w:t>
      </w:r>
    </w:p>
    <w:p w14:paraId="527C1360" w14:textId="2D5A2825" w:rsidR="006E17D5" w:rsidRDefault="00F922DB" w:rsidP="00C83A13">
      <w:pPr>
        <w:spacing w:before="240"/>
        <w:rPr>
          <w:rFonts w:asciiTheme="minorHAnsi" w:hAnsiTheme="minorHAnsi" w:cstheme="minorHAnsi"/>
          <w:b/>
          <w:sz w:val="24"/>
          <w:szCs w:val="24"/>
        </w:rPr>
      </w:pPr>
      <w:r w:rsidRPr="000A42CE">
        <w:rPr>
          <w:rFonts w:asciiTheme="minorHAnsi" w:hAnsiTheme="minorHAnsi" w:cstheme="minorHAnsi"/>
          <w:b/>
          <w:sz w:val="24"/>
          <w:szCs w:val="24"/>
        </w:rPr>
        <w:t>FORMULARZ OFERTY</w:t>
      </w:r>
    </w:p>
    <w:p w14:paraId="2AA7B0DF" w14:textId="48933031" w:rsidR="00DE6A63" w:rsidRPr="00DE6A63" w:rsidRDefault="00F922DB" w:rsidP="00C83A13">
      <w:pPr>
        <w:pStyle w:val="Akapitzlist"/>
        <w:numPr>
          <w:ilvl w:val="0"/>
          <w:numId w:val="3"/>
        </w:numPr>
        <w:tabs>
          <w:tab w:val="left" w:pos="284"/>
        </w:tabs>
        <w:spacing w:before="240"/>
        <w:ind w:left="0" w:firstLine="0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DE6A63">
        <w:rPr>
          <w:rFonts w:asciiTheme="minorHAnsi" w:hAnsiTheme="minorHAnsi" w:cstheme="minorHAnsi"/>
          <w:color w:val="000000"/>
          <w:sz w:val="24"/>
          <w:szCs w:val="24"/>
        </w:rPr>
        <w:t xml:space="preserve">Oferta złożona do postępowania o udzielenie zamówienia publicznego w trybie przetargu nieograniczonego na: </w:t>
      </w:r>
      <w:r w:rsidR="00466D99" w:rsidRPr="00DE6A63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Sukcesywne dostawy </w:t>
      </w:r>
      <w:r w:rsidR="003474E9">
        <w:rPr>
          <w:rFonts w:asciiTheme="minorHAnsi" w:hAnsiTheme="minorHAnsi" w:cstheme="minorHAnsi"/>
          <w:b/>
          <w:bCs/>
          <w:color w:val="000000"/>
          <w:sz w:val="24"/>
          <w:szCs w:val="24"/>
        </w:rPr>
        <w:t>środków dezynfekcyjnych</w:t>
      </w:r>
      <w:r w:rsidRPr="00DE6A63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C224FF" w:rsidRPr="00DE6A63">
        <w:rPr>
          <w:rFonts w:asciiTheme="minorHAnsi" w:hAnsiTheme="minorHAnsi" w:cstheme="minorHAnsi"/>
          <w:b/>
          <w:bCs/>
          <w:color w:val="000000"/>
          <w:sz w:val="24"/>
          <w:szCs w:val="24"/>
        </w:rPr>
        <w:br/>
      </w:r>
      <w:r w:rsidR="00CF2743" w:rsidRPr="00DE6A63">
        <w:rPr>
          <w:rFonts w:asciiTheme="minorHAnsi" w:hAnsiTheme="minorHAnsi" w:cstheme="minorHAnsi"/>
          <w:b/>
          <w:bCs/>
          <w:color w:val="000000"/>
          <w:sz w:val="24"/>
          <w:szCs w:val="24"/>
        </w:rPr>
        <w:t>n</w:t>
      </w:r>
      <w:r w:rsidRPr="00DE6A63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r </w:t>
      </w:r>
      <w:r w:rsidR="00D87E33" w:rsidRPr="00DE6A63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LA</w:t>
      </w:r>
      <w:r w:rsidRPr="00DE6A63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.2</w:t>
      </w:r>
      <w:r w:rsidR="001B0BDF" w:rsidRPr="00DE6A63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61</w:t>
      </w:r>
      <w:r w:rsidRPr="00DE6A63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.</w:t>
      </w:r>
      <w:r w:rsidR="003474E9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7</w:t>
      </w:r>
      <w:r w:rsidRPr="00DE6A63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.202</w:t>
      </w:r>
      <w:r w:rsidR="00466D99" w:rsidRPr="00DE6A63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5</w:t>
      </w:r>
    </w:p>
    <w:p w14:paraId="55925FFE" w14:textId="77777777" w:rsidR="00F922DB" w:rsidRPr="00366B09" w:rsidRDefault="00F922DB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2. </w:t>
      </w:r>
      <w:r w:rsidRPr="00366B09">
        <w:rPr>
          <w:rFonts w:asciiTheme="minorHAnsi" w:hAnsiTheme="minorHAnsi" w:cstheme="minorHAnsi"/>
          <w:b/>
          <w:sz w:val="24"/>
          <w:szCs w:val="24"/>
        </w:rPr>
        <w:t>Dane dotyczące Wykonawcy:</w:t>
      </w:r>
    </w:p>
    <w:tbl>
      <w:tblPr>
        <w:tblW w:w="0" w:type="auto"/>
        <w:jc w:val="center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5678"/>
        <w:gridCol w:w="4251"/>
      </w:tblGrid>
      <w:tr w:rsidR="00F922DB" w:rsidRPr="00366B09" w14:paraId="48F45F4F" w14:textId="77777777" w:rsidTr="00C83A13">
        <w:trPr>
          <w:trHeight w:val="500"/>
          <w:jc w:val="center"/>
        </w:trPr>
        <w:tc>
          <w:tcPr>
            <w:tcW w:w="567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E7E6E6"/>
            <w:vAlign w:val="center"/>
          </w:tcPr>
          <w:p w14:paraId="6B798610" w14:textId="77777777" w:rsidR="00F922DB" w:rsidRPr="00366B09" w:rsidRDefault="00F922DB" w:rsidP="00C83A1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Nazwa (firma) Wykonawcy </w:t>
            </w:r>
            <w:r w:rsidRPr="00366B09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</w:tcPr>
          <w:p w14:paraId="3018F825" w14:textId="77777777" w:rsidR="00F922DB" w:rsidRPr="00366B09" w:rsidRDefault="00F922DB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922DB" w:rsidRPr="00366B09" w14:paraId="3FEE9CE6" w14:textId="77777777" w:rsidTr="00C83A13">
        <w:trPr>
          <w:trHeight w:val="405"/>
          <w:jc w:val="center"/>
        </w:trPr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1F9388F" w14:textId="77777777" w:rsidR="00F922DB" w:rsidRPr="00366B09" w:rsidRDefault="00F922DB" w:rsidP="00C83A1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sz w:val="24"/>
                <w:szCs w:val="24"/>
              </w:rPr>
              <w:t>Ulica, nr budynku i lokalu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B9E24" w14:textId="77777777" w:rsidR="00F922DB" w:rsidRPr="00366B09" w:rsidRDefault="00F922DB">
            <w:pPr>
              <w:snapToGri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22DB" w:rsidRPr="00366B09" w14:paraId="1779867F" w14:textId="77777777" w:rsidTr="00C83A13">
        <w:trPr>
          <w:trHeight w:val="408"/>
          <w:jc w:val="center"/>
        </w:trPr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0060AE2" w14:textId="77777777" w:rsidR="00F922DB" w:rsidRPr="00366B09" w:rsidRDefault="00F922DB" w:rsidP="00C83A13">
            <w:pPr>
              <w:snapToGri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sz w:val="24"/>
                <w:szCs w:val="24"/>
              </w:rPr>
              <w:t>Kod pocztowy i miejscowość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C4616" w14:textId="77777777" w:rsidR="00F922DB" w:rsidRPr="00366B09" w:rsidRDefault="00F922DB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922DB" w:rsidRPr="00366B09" w14:paraId="508AC2AB" w14:textId="77777777" w:rsidTr="00C83A13">
        <w:trPr>
          <w:trHeight w:val="452"/>
          <w:jc w:val="center"/>
        </w:trPr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E7E6E6"/>
            <w:vAlign w:val="center"/>
          </w:tcPr>
          <w:p w14:paraId="2C297B13" w14:textId="77777777" w:rsidR="00F922DB" w:rsidRPr="00366B09" w:rsidRDefault="00F922DB" w:rsidP="00C83A13">
            <w:pPr>
              <w:snapToGri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sz w:val="24"/>
                <w:szCs w:val="24"/>
              </w:rPr>
              <w:t>Województwo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633F93" w14:textId="77777777" w:rsidR="00F922DB" w:rsidRPr="00366B09" w:rsidRDefault="00F922DB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922DB" w:rsidRPr="00366B09" w14:paraId="340AEC8E" w14:textId="77777777" w:rsidTr="00C83A13">
        <w:trPr>
          <w:trHeight w:val="452"/>
          <w:jc w:val="center"/>
        </w:trPr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E7E6E6"/>
            <w:vAlign w:val="center"/>
          </w:tcPr>
          <w:p w14:paraId="765AF2E8" w14:textId="77777777" w:rsidR="00F922DB" w:rsidRPr="00366B09" w:rsidRDefault="00F922DB" w:rsidP="00C83A13">
            <w:pPr>
              <w:snapToGri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25B7DA" w14:textId="77777777" w:rsidR="00F922DB" w:rsidRPr="00366B09" w:rsidRDefault="00F922DB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922DB" w:rsidRPr="00366B09" w14:paraId="0C54CF0F" w14:textId="77777777" w:rsidTr="00C83A13">
        <w:trPr>
          <w:trHeight w:val="460"/>
          <w:jc w:val="center"/>
        </w:trPr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E7E6E6"/>
            <w:vAlign w:val="center"/>
          </w:tcPr>
          <w:p w14:paraId="2221CC91" w14:textId="77777777" w:rsidR="00F922DB" w:rsidRPr="00366B09" w:rsidRDefault="00F922DB" w:rsidP="00C83A13">
            <w:pPr>
              <w:snapToGri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REGON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B1AD5F" w14:textId="77777777" w:rsidR="00F922DB" w:rsidRPr="00366B09" w:rsidRDefault="00F922DB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922DB" w:rsidRPr="00366B09" w14:paraId="608730F7" w14:textId="77777777" w:rsidTr="00C83A13">
        <w:trPr>
          <w:trHeight w:val="452"/>
          <w:jc w:val="center"/>
        </w:trPr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E7E6E6"/>
            <w:vAlign w:val="center"/>
          </w:tcPr>
          <w:p w14:paraId="2C98391C" w14:textId="77777777" w:rsidR="00F922DB" w:rsidRPr="00366B09" w:rsidRDefault="00F922DB" w:rsidP="00C83A13">
            <w:pPr>
              <w:snapToGri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KRS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D3A5A9" w14:textId="77777777" w:rsidR="00F922DB" w:rsidRPr="00366B09" w:rsidRDefault="00F922DB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922DB" w:rsidRPr="00366B09" w14:paraId="3C6A0577" w14:textId="77777777" w:rsidTr="00C83A13">
        <w:trPr>
          <w:trHeight w:val="452"/>
          <w:jc w:val="center"/>
        </w:trPr>
        <w:tc>
          <w:tcPr>
            <w:tcW w:w="5678" w:type="dxa"/>
            <w:tcBorders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E7E6E6"/>
            <w:vAlign w:val="center"/>
          </w:tcPr>
          <w:p w14:paraId="3D6E5523" w14:textId="77777777" w:rsidR="00F922DB" w:rsidRPr="00366B09" w:rsidRDefault="00F922DB" w:rsidP="00C83A13">
            <w:pPr>
              <w:snapToGri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sz w:val="24"/>
                <w:szCs w:val="24"/>
              </w:rPr>
              <w:t>telefon</w:t>
            </w:r>
          </w:p>
        </w:tc>
        <w:tc>
          <w:tcPr>
            <w:tcW w:w="42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C4FEA6" w14:textId="77777777" w:rsidR="00F922DB" w:rsidRPr="00366B09" w:rsidRDefault="00F922DB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42944" w:rsidRPr="00366B09" w14:paraId="190562B9" w14:textId="77777777" w:rsidTr="00C83A13">
        <w:trPr>
          <w:trHeight w:val="452"/>
          <w:jc w:val="center"/>
        </w:trPr>
        <w:tc>
          <w:tcPr>
            <w:tcW w:w="5678" w:type="dxa"/>
            <w:tcBorders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E7E6E6"/>
            <w:vAlign w:val="center"/>
          </w:tcPr>
          <w:p w14:paraId="4A6073EE" w14:textId="77777777" w:rsidR="00342944" w:rsidRPr="00366B09" w:rsidRDefault="00342944" w:rsidP="00C83A13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sz w:val="24"/>
                <w:szCs w:val="24"/>
              </w:rPr>
              <w:t>Adres do korespondencji, jeżeli jest inny niż siedziba Wykonawcy</w:t>
            </w:r>
          </w:p>
        </w:tc>
        <w:tc>
          <w:tcPr>
            <w:tcW w:w="42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4C5929" w14:textId="77777777" w:rsidR="00342944" w:rsidRPr="00366B09" w:rsidRDefault="00342944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922DB" w:rsidRPr="00366B09" w14:paraId="528BD0DD" w14:textId="77777777" w:rsidTr="00C83A13">
        <w:trPr>
          <w:trHeight w:val="849"/>
          <w:jc w:val="center"/>
        </w:trPr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E7E6E6"/>
            <w:vAlign w:val="center"/>
          </w:tcPr>
          <w:p w14:paraId="7EA90B2D" w14:textId="77777777" w:rsidR="00F922DB" w:rsidRPr="00366B09" w:rsidRDefault="00F922DB" w:rsidP="00C83A1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Numer rachunku bankowego, na który należy zwrócić wadium wniesione w formie pieniężnej </w:t>
            </w:r>
            <w:r w:rsidRPr="00E964F5">
              <w:rPr>
                <w:rFonts w:asciiTheme="minorHAnsi" w:hAnsiTheme="minorHAnsi" w:cstheme="minorHAnsi"/>
                <w:b/>
                <w:bCs/>
                <w:i/>
                <w:iCs/>
                <w:color w:val="003F8C"/>
                <w:sz w:val="24"/>
                <w:szCs w:val="24"/>
              </w:rPr>
              <w:t>(o ile dotyczy)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1EB17D" w14:textId="77777777" w:rsidR="00F922DB" w:rsidRPr="00366B09" w:rsidRDefault="00F922DB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922DB" w:rsidRPr="00366B09" w14:paraId="3941F7CF" w14:textId="77777777" w:rsidTr="00C83A13">
        <w:trPr>
          <w:trHeight w:val="884"/>
          <w:jc w:val="center"/>
        </w:trPr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E7E6E6"/>
            <w:vAlign w:val="center"/>
          </w:tcPr>
          <w:p w14:paraId="58D8A0ED" w14:textId="77777777" w:rsidR="00F922DB" w:rsidRPr="00366B09" w:rsidRDefault="00F922DB" w:rsidP="00C83A1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Adres poczty elektronicznej </w:t>
            </w: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Gwaranta/Poręczyciela</w:t>
            </w: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na który należy przesłać oświadczenie o zwolnieniu wadium wniesionego w formie gwarancji lub poręczenia </w:t>
            </w:r>
            <w:r w:rsidRPr="00E964F5">
              <w:rPr>
                <w:rFonts w:asciiTheme="minorHAnsi" w:hAnsiTheme="minorHAnsi" w:cstheme="minorHAnsi"/>
                <w:b/>
                <w:bCs/>
                <w:i/>
                <w:iCs/>
                <w:color w:val="003F8C"/>
                <w:sz w:val="24"/>
                <w:szCs w:val="24"/>
              </w:rPr>
              <w:t>(o ile dotyczy)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A27A7E" w14:textId="77777777" w:rsidR="00F922DB" w:rsidRPr="00366B09" w:rsidRDefault="00F922DB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DD6C7F5" w14:textId="129472F1" w:rsidR="00694DCF" w:rsidRPr="00366B09" w:rsidRDefault="00694DCF" w:rsidP="00C83A13">
      <w:pPr>
        <w:spacing w:before="240" w:line="360" w:lineRule="auto"/>
        <w:ind w:left="1077" w:hanging="1077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E6A63">
        <w:rPr>
          <w:rFonts w:asciiTheme="minorHAnsi" w:hAnsiTheme="minorHAnsi" w:cstheme="minorHAnsi"/>
          <w:b/>
          <w:color w:val="auto"/>
          <w:sz w:val="24"/>
          <w:szCs w:val="24"/>
        </w:rPr>
        <w:t xml:space="preserve">3. </w:t>
      </w:r>
      <w:r w:rsidR="00DE6A63" w:rsidRPr="00DE6A63">
        <w:rPr>
          <w:rFonts w:asciiTheme="minorHAnsi" w:hAnsiTheme="minorHAnsi" w:cstheme="minorHAnsi"/>
          <w:b/>
          <w:color w:val="auto"/>
          <w:sz w:val="24"/>
          <w:szCs w:val="24"/>
        </w:rPr>
        <w:t>Oferuję(emy) wykonanie dostawy będącej przedmiotem niniejszego zamówieni</w:t>
      </w:r>
      <w:r w:rsidR="00DE6A63">
        <w:rPr>
          <w:rFonts w:asciiTheme="minorHAnsi" w:hAnsiTheme="minorHAnsi" w:cstheme="minorHAnsi"/>
          <w:b/>
          <w:color w:val="auto"/>
          <w:sz w:val="24"/>
          <w:szCs w:val="24"/>
        </w:rPr>
        <w:t xml:space="preserve">a: </w:t>
      </w: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1573"/>
        <w:gridCol w:w="1382"/>
        <w:gridCol w:w="1435"/>
        <w:gridCol w:w="1030"/>
        <w:gridCol w:w="2126"/>
        <w:gridCol w:w="2377"/>
      </w:tblGrid>
      <w:tr w:rsidR="00633ED1" w:rsidRPr="00366B09" w14:paraId="655EFA80" w14:textId="77777777" w:rsidTr="00C83A13">
        <w:trPr>
          <w:trHeight w:val="1932"/>
          <w:tblHeader/>
          <w:jc w:val="center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6571BBD" w14:textId="77777777" w:rsidR="00633573" w:rsidRPr="00633573" w:rsidRDefault="00633ED1" w:rsidP="00C83A1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35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 zadania</w:t>
            </w:r>
          </w:p>
          <w:p w14:paraId="4D20D4B0" w14:textId="16696C65" w:rsidR="00633573" w:rsidRDefault="00633573" w:rsidP="00C83A13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335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="00DE6A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nr </w:t>
            </w:r>
            <w:r w:rsidRPr="006335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części</w:t>
            </w:r>
            <w:r w:rsidR="00DE6A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  <w:p w14:paraId="3B8CAC2E" w14:textId="77777777" w:rsidR="00633ED1" w:rsidRPr="00C224FF" w:rsidRDefault="00633573" w:rsidP="00C83A13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yellow"/>
              </w:rPr>
            </w:pPr>
            <w:r w:rsidRPr="0063357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yellow"/>
              </w:rPr>
              <w:t xml:space="preserve">*WSKAZUJE </w:t>
            </w:r>
            <w:r w:rsidRPr="00C224F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yellow"/>
              </w:rPr>
              <w:t>WYKONAWCA</w:t>
            </w:r>
            <w:r w:rsidR="00C224FF" w:rsidRPr="00C224F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yellow"/>
              </w:rPr>
              <w:t xml:space="preserve"> </w:t>
            </w:r>
          </w:p>
          <w:p w14:paraId="63C1FCA9" w14:textId="65700B46" w:rsidR="00C224FF" w:rsidRPr="00633573" w:rsidRDefault="00C224FF" w:rsidP="00C83A1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406C693" w14:textId="77777777" w:rsidR="00633ED1" w:rsidRPr="00633573" w:rsidRDefault="00633ED1" w:rsidP="00C83A1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335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oferty </w:t>
            </w:r>
          </w:p>
          <w:p w14:paraId="32FCAD73" w14:textId="77777777" w:rsidR="00633ED1" w:rsidRPr="00633573" w:rsidRDefault="00633ED1" w:rsidP="00C83A1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335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NETTO</w:t>
            </w:r>
          </w:p>
          <w:p w14:paraId="2296E986" w14:textId="77777777" w:rsidR="00633ED1" w:rsidRPr="00633573" w:rsidRDefault="00633ED1" w:rsidP="00C83A1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335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(zł)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2897DDE" w14:textId="77777777" w:rsidR="00633ED1" w:rsidRPr="00633573" w:rsidRDefault="00633ED1" w:rsidP="00C83A1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335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oferty </w:t>
            </w:r>
          </w:p>
          <w:p w14:paraId="3FAE6C5D" w14:textId="77777777" w:rsidR="00633ED1" w:rsidRPr="00633573" w:rsidRDefault="00633ED1" w:rsidP="00C83A1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335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</w:p>
          <w:p w14:paraId="218006E6" w14:textId="77777777" w:rsidR="00633ED1" w:rsidRPr="00633573" w:rsidRDefault="00633ED1" w:rsidP="00C83A1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335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(zł)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7957A99" w14:textId="77777777" w:rsidR="00633ED1" w:rsidRPr="00633573" w:rsidRDefault="00633ED1" w:rsidP="00C83A1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335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Stawka podatku VAT</w:t>
            </w:r>
          </w:p>
          <w:p w14:paraId="4C8D1FA4" w14:textId="77777777" w:rsidR="00633ED1" w:rsidRPr="00633573" w:rsidRDefault="00633ED1" w:rsidP="00C83A1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335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D03AB2C" w14:textId="77777777" w:rsidR="00633ED1" w:rsidRPr="00633573" w:rsidRDefault="00633ED1" w:rsidP="00C83A13">
            <w:pPr>
              <w:tabs>
                <w:tab w:val="left" w:pos="900"/>
                <w:tab w:val="left" w:pos="1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3357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Wybór oferty prowadzić będzie do powstania u Zamawiającego obowiązku podatkowego w zakresie następujących towarów/usług: </w:t>
            </w:r>
            <w:r w:rsidRPr="0063357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(2)</w:t>
            </w:r>
          </w:p>
          <w:p w14:paraId="70CA9398" w14:textId="77777777" w:rsidR="00633ED1" w:rsidRPr="00633573" w:rsidRDefault="00633ED1" w:rsidP="00C83A1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33573">
              <w:rPr>
                <w:rFonts w:asciiTheme="minorHAnsi" w:hAnsiTheme="minorHAnsi" w:cstheme="minorHAnsi"/>
                <w:b/>
                <w:bCs/>
                <w:i/>
                <w:color w:val="0069A6"/>
                <w:sz w:val="22"/>
                <w:szCs w:val="22"/>
              </w:rPr>
              <w:t>(wypełnić o ile dotyczy)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68D1B8A" w14:textId="77777777" w:rsidR="00633ED1" w:rsidRPr="00633573" w:rsidRDefault="00633ED1" w:rsidP="00C83A13">
            <w:pPr>
              <w:tabs>
                <w:tab w:val="left" w:pos="720"/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3357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Wartość wskazanych w kolumnie nr 5 towarów lub usług bez kwoty podatku</w:t>
            </w:r>
            <w:r w:rsidRPr="0063357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(3)</w:t>
            </w:r>
          </w:p>
          <w:p w14:paraId="0E665793" w14:textId="77777777" w:rsidR="00633ED1" w:rsidRPr="00633573" w:rsidRDefault="00633ED1" w:rsidP="00C83A1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3357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(zł)</w:t>
            </w:r>
          </w:p>
          <w:p w14:paraId="073A5F19" w14:textId="77777777" w:rsidR="00633ED1" w:rsidRPr="00633573" w:rsidRDefault="00633ED1" w:rsidP="00C83A1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33573">
              <w:rPr>
                <w:rFonts w:asciiTheme="minorHAnsi" w:hAnsiTheme="minorHAnsi" w:cstheme="minorHAnsi"/>
                <w:b/>
                <w:bCs/>
                <w:i/>
                <w:color w:val="0069A6"/>
                <w:sz w:val="22"/>
                <w:szCs w:val="22"/>
              </w:rPr>
              <w:t>(wypełnić o ile dotyczy)</w:t>
            </w:r>
          </w:p>
        </w:tc>
      </w:tr>
      <w:tr w:rsidR="00633ED1" w:rsidRPr="00366B09" w14:paraId="75EB125B" w14:textId="77777777" w:rsidTr="00C83A13">
        <w:trPr>
          <w:trHeight w:val="204"/>
          <w:jc w:val="center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7BCF817" w14:textId="77777777" w:rsidR="00633ED1" w:rsidRPr="00366B09" w:rsidRDefault="00633ED1" w:rsidP="00C83A1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78639EF" w14:textId="77777777" w:rsidR="00633ED1" w:rsidRPr="00366B09" w:rsidRDefault="00633ED1" w:rsidP="00C83A1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696CC6" w14:textId="77777777" w:rsidR="00633ED1" w:rsidRPr="00366B09" w:rsidRDefault="00633ED1" w:rsidP="00C83A1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E7ED7F3" w14:textId="77777777" w:rsidR="00633ED1" w:rsidRPr="00366B09" w:rsidRDefault="00633ED1" w:rsidP="00C83A1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32F4E08" w14:textId="77777777" w:rsidR="00633ED1" w:rsidRPr="00366B09" w:rsidRDefault="00633ED1" w:rsidP="00C83A1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D1710E" w14:textId="77777777" w:rsidR="00633ED1" w:rsidRPr="00366B09" w:rsidRDefault="00633ED1" w:rsidP="00C83A1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</w:p>
        </w:tc>
      </w:tr>
      <w:tr w:rsidR="00633ED1" w:rsidRPr="00366B09" w14:paraId="0CA3641A" w14:textId="77777777" w:rsidTr="00C83A13">
        <w:trPr>
          <w:trHeight w:val="503"/>
          <w:jc w:val="center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C18F4" w14:textId="7D3BBD05" w:rsidR="00633ED1" w:rsidRPr="00366B09" w:rsidRDefault="00633573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3573">
              <w:rPr>
                <w:rFonts w:asciiTheme="minorHAnsi" w:hAnsiTheme="minorHAnsi" w:cstheme="minorHAnsi"/>
                <w:color w:val="FF0000"/>
                <w:sz w:val="24"/>
                <w:szCs w:val="24"/>
                <w:highlight w:val="yellow"/>
              </w:rPr>
              <w:t>…*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6380E" w14:textId="77777777" w:rsidR="00633ED1" w:rsidRPr="00366B09" w:rsidRDefault="00633ED1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1751B" w14:textId="77777777" w:rsidR="00633ED1" w:rsidRPr="00366B09" w:rsidRDefault="00633ED1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68F1B" w14:textId="77777777" w:rsidR="00633ED1" w:rsidRPr="00366B09" w:rsidRDefault="00633ED1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CFA37" w14:textId="77777777" w:rsidR="00633ED1" w:rsidRPr="00366B09" w:rsidRDefault="00633ED1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7F01E" w14:textId="77777777" w:rsidR="00633ED1" w:rsidRPr="00366B09" w:rsidRDefault="00633ED1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129CF75" w14:textId="536EE5D0" w:rsidR="00CF2743" w:rsidRPr="00366B09" w:rsidRDefault="002A666C" w:rsidP="00C83A13">
      <w:pPr>
        <w:spacing w:before="24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366B09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F922DB" w:rsidRPr="00366B09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C32A04" w:rsidRPr="00366B09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F922DB" w:rsidRPr="00366B09">
        <w:rPr>
          <w:rFonts w:asciiTheme="minorHAnsi" w:hAnsiTheme="minorHAnsi" w:cstheme="minorHAnsi"/>
          <w:b/>
          <w:bCs/>
          <w:sz w:val="24"/>
          <w:szCs w:val="24"/>
        </w:rPr>
        <w:t>Termin realizacji zamówienia:</w:t>
      </w:r>
      <w:r w:rsidR="003474E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474E9" w:rsidRPr="003474E9">
        <w:rPr>
          <w:rFonts w:asciiTheme="minorHAnsi" w:hAnsiTheme="minorHAnsi" w:cstheme="minorHAnsi"/>
          <w:b/>
          <w:bCs/>
          <w:sz w:val="24"/>
          <w:szCs w:val="24"/>
          <w:u w:val="single"/>
        </w:rPr>
        <w:t>24</w:t>
      </w:r>
      <w:r w:rsidR="00BC1022" w:rsidRPr="003474E9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="00BC1022" w:rsidRPr="00BC1022">
        <w:rPr>
          <w:rFonts w:asciiTheme="minorHAnsi" w:hAnsiTheme="minorHAnsi" w:cstheme="minorHAnsi"/>
          <w:b/>
          <w:bCs/>
          <w:sz w:val="24"/>
          <w:szCs w:val="24"/>
          <w:u w:val="single"/>
        </w:rPr>
        <w:t>miesięcy od daty zawarcia umowy.</w:t>
      </w:r>
    </w:p>
    <w:p w14:paraId="29CA4E0A" w14:textId="0E79658A" w:rsidR="00F922DB" w:rsidRPr="00C83A13" w:rsidRDefault="000A397F" w:rsidP="00C83A13">
      <w:pPr>
        <w:pStyle w:val="Standard"/>
        <w:tabs>
          <w:tab w:val="left" w:pos="284"/>
        </w:tabs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F922DB" w:rsidRPr="00366B09">
        <w:rPr>
          <w:rFonts w:asciiTheme="minorHAnsi" w:hAnsiTheme="minorHAnsi" w:cstheme="minorHAnsi"/>
          <w:b/>
          <w:bCs/>
          <w:sz w:val="24"/>
          <w:szCs w:val="24"/>
        </w:rPr>
        <w:t>.    Warunki płatności:</w:t>
      </w:r>
      <w:r w:rsidR="00F922DB" w:rsidRPr="00366B0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922DB" w:rsidRPr="00366B09">
        <w:rPr>
          <w:rFonts w:asciiTheme="minorHAnsi" w:hAnsiTheme="minorHAnsi" w:cstheme="minorHAnsi"/>
          <w:sz w:val="24"/>
          <w:szCs w:val="24"/>
        </w:rPr>
        <w:t>zgodnie ze wzorem umowy.</w:t>
      </w:r>
    </w:p>
    <w:p w14:paraId="5120AC2D" w14:textId="77777777" w:rsidR="00F922DB" w:rsidRPr="00366B09" w:rsidRDefault="000A397F" w:rsidP="00C83A13">
      <w:pPr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b/>
          <w:sz w:val="24"/>
          <w:szCs w:val="24"/>
        </w:rPr>
        <w:t>6</w:t>
      </w:r>
      <w:r w:rsidR="00F922DB" w:rsidRPr="00366B09">
        <w:rPr>
          <w:rFonts w:asciiTheme="minorHAnsi" w:hAnsiTheme="minorHAnsi" w:cstheme="minorHAnsi"/>
          <w:b/>
          <w:sz w:val="24"/>
          <w:szCs w:val="24"/>
        </w:rPr>
        <w:t xml:space="preserve">.     Rodzaj przedsiębiorstwa jakim jest Wykonawca </w:t>
      </w:r>
      <w:r w:rsidR="00F922DB" w:rsidRPr="00366B09">
        <w:rPr>
          <w:rFonts w:asciiTheme="minorHAnsi" w:hAnsiTheme="minorHAnsi" w:cstheme="minorHAnsi"/>
          <w:i/>
          <w:sz w:val="24"/>
          <w:szCs w:val="24"/>
        </w:rPr>
        <w:t>(zaznaczyć właściwą opcję)</w:t>
      </w:r>
      <w:r w:rsidR="00F922DB" w:rsidRPr="00366B09">
        <w:rPr>
          <w:rFonts w:asciiTheme="minorHAnsi" w:hAnsiTheme="minorHAnsi" w:cstheme="minorHAnsi"/>
          <w:i/>
          <w:sz w:val="24"/>
          <w:szCs w:val="24"/>
          <w:vertAlign w:val="superscript"/>
        </w:rPr>
        <w:t xml:space="preserve"> </w:t>
      </w:r>
      <w:r w:rsidR="0062587D" w:rsidRPr="00366B09">
        <w:rPr>
          <w:rFonts w:asciiTheme="minorHAnsi" w:hAnsiTheme="minorHAnsi" w:cstheme="minorHAnsi"/>
          <w:i/>
          <w:sz w:val="24"/>
          <w:szCs w:val="24"/>
          <w:vertAlign w:val="superscript"/>
        </w:rPr>
        <w:t>(</w:t>
      </w:r>
      <w:r w:rsidR="00AC0A86" w:rsidRPr="00366B09">
        <w:rPr>
          <w:rFonts w:asciiTheme="minorHAnsi" w:hAnsiTheme="minorHAnsi" w:cstheme="minorHAnsi"/>
          <w:i/>
          <w:sz w:val="24"/>
          <w:szCs w:val="24"/>
          <w:vertAlign w:val="superscript"/>
        </w:rPr>
        <w:t>4</w:t>
      </w:r>
      <w:r w:rsidR="00F922DB" w:rsidRPr="00366B09">
        <w:rPr>
          <w:rFonts w:asciiTheme="minorHAnsi" w:hAnsiTheme="minorHAnsi" w:cstheme="minorHAnsi"/>
          <w:i/>
          <w:sz w:val="24"/>
          <w:szCs w:val="24"/>
          <w:vertAlign w:val="superscript"/>
        </w:rPr>
        <w:t>)</w:t>
      </w:r>
      <w:r w:rsidR="00F922DB" w:rsidRPr="00366B09">
        <w:rPr>
          <w:rFonts w:asciiTheme="minorHAnsi" w:hAnsiTheme="minorHAnsi" w:cstheme="minorHAnsi"/>
          <w:i/>
          <w:sz w:val="24"/>
          <w:szCs w:val="24"/>
        </w:rPr>
        <w:t>:</w:t>
      </w:r>
    </w:p>
    <w:p w14:paraId="6D7A0C51" w14:textId="77777777" w:rsidR="00F922DB" w:rsidRPr="00366B09" w:rsidRDefault="00F922DB">
      <w:pPr>
        <w:spacing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b/>
          <w:sz w:val="24"/>
          <w:szCs w:val="24"/>
        </w:rPr>
        <w:t>□</w:t>
      </w:r>
      <w:r w:rsidRPr="00366B09">
        <w:rPr>
          <w:rFonts w:asciiTheme="minorHAnsi" w:hAnsiTheme="minorHAnsi" w:cstheme="minorHAnsi"/>
          <w:b/>
          <w:sz w:val="24"/>
          <w:szCs w:val="24"/>
        </w:rPr>
        <w:tab/>
        <w:t>Mikroprzedsiębiorstwo</w:t>
      </w:r>
    </w:p>
    <w:p w14:paraId="7E3774AF" w14:textId="77777777" w:rsidR="00F922DB" w:rsidRPr="00366B09" w:rsidRDefault="00F922DB">
      <w:pPr>
        <w:spacing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b/>
          <w:sz w:val="24"/>
          <w:szCs w:val="24"/>
        </w:rPr>
        <w:t>□</w:t>
      </w:r>
      <w:r w:rsidRPr="00366B09">
        <w:rPr>
          <w:rFonts w:asciiTheme="minorHAnsi" w:hAnsiTheme="minorHAnsi" w:cstheme="minorHAnsi"/>
          <w:b/>
          <w:sz w:val="24"/>
          <w:szCs w:val="24"/>
        </w:rPr>
        <w:tab/>
        <w:t>Małe przedsiębiorstwo</w:t>
      </w:r>
    </w:p>
    <w:p w14:paraId="3084681E" w14:textId="10D70B66" w:rsidR="00F922DB" w:rsidRPr="00366B09" w:rsidRDefault="00F922DB" w:rsidP="004704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6150"/>
        </w:tabs>
        <w:spacing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b/>
          <w:sz w:val="24"/>
          <w:szCs w:val="24"/>
        </w:rPr>
        <w:t>□</w:t>
      </w:r>
      <w:r w:rsidRPr="00366B09">
        <w:rPr>
          <w:rFonts w:asciiTheme="minorHAnsi" w:hAnsiTheme="minorHAnsi" w:cstheme="minorHAnsi"/>
          <w:b/>
          <w:sz w:val="24"/>
          <w:szCs w:val="24"/>
        </w:rPr>
        <w:tab/>
        <w:t>Średnie przedsiębiorstwo</w:t>
      </w:r>
      <w:r w:rsidR="0047040A" w:rsidRPr="00366B09">
        <w:rPr>
          <w:rFonts w:asciiTheme="minorHAnsi" w:hAnsiTheme="minorHAnsi" w:cstheme="minorHAnsi"/>
          <w:b/>
          <w:sz w:val="24"/>
          <w:szCs w:val="24"/>
        </w:rPr>
        <w:tab/>
      </w:r>
    </w:p>
    <w:p w14:paraId="629B1B31" w14:textId="77777777" w:rsidR="00F922DB" w:rsidRPr="00366B09" w:rsidRDefault="00F922DB">
      <w:pPr>
        <w:spacing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b/>
          <w:sz w:val="24"/>
          <w:szCs w:val="24"/>
        </w:rPr>
        <w:t>□</w:t>
      </w:r>
      <w:r w:rsidRPr="00366B09">
        <w:rPr>
          <w:rFonts w:asciiTheme="minorHAnsi" w:hAnsiTheme="minorHAnsi" w:cstheme="minorHAnsi"/>
          <w:b/>
          <w:sz w:val="24"/>
          <w:szCs w:val="24"/>
        </w:rPr>
        <w:tab/>
        <w:t>Duże przedsiębiorstwo</w:t>
      </w:r>
    </w:p>
    <w:p w14:paraId="736F0DE6" w14:textId="77777777" w:rsidR="00F922DB" w:rsidRPr="00366B09" w:rsidRDefault="000A397F" w:rsidP="00C83A13">
      <w:pPr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F922DB" w:rsidRPr="00366B09">
        <w:rPr>
          <w:rFonts w:asciiTheme="minorHAnsi" w:hAnsiTheme="minorHAnsi" w:cstheme="minorHAnsi"/>
          <w:b/>
          <w:bCs/>
          <w:sz w:val="24"/>
          <w:szCs w:val="24"/>
        </w:rPr>
        <w:t>.    Niniejszym oświadczam, że:</w:t>
      </w:r>
    </w:p>
    <w:p w14:paraId="06752E5D" w14:textId="77777777" w:rsidR="00F922DB" w:rsidRPr="00366B09" w:rsidRDefault="00F922DB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sz w:val="24"/>
          <w:szCs w:val="24"/>
        </w:rPr>
        <w:t>•</w:t>
      </w:r>
      <w:r w:rsidRPr="00366B0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366B09">
        <w:rPr>
          <w:rFonts w:asciiTheme="minorHAnsi" w:hAnsiTheme="minorHAnsi" w:cstheme="minorHAnsi"/>
          <w:sz w:val="24"/>
          <w:szCs w:val="24"/>
        </w:rPr>
        <w:t>zapoznałem się z warunkami zamówienia i przyjmuję je bez zastrzeżeń;</w:t>
      </w:r>
    </w:p>
    <w:p w14:paraId="5880585C" w14:textId="77777777" w:rsidR="00F922DB" w:rsidRPr="00366B09" w:rsidRDefault="00F922DB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sz w:val="24"/>
          <w:szCs w:val="24"/>
        </w:rPr>
        <w:t>•</w:t>
      </w:r>
      <w:r w:rsidRPr="00366B0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366B09">
        <w:rPr>
          <w:rFonts w:asciiTheme="minorHAnsi" w:hAnsiTheme="minorHAnsi" w:cstheme="minorHAnsi"/>
          <w:sz w:val="24"/>
          <w:szCs w:val="24"/>
        </w:rPr>
        <w:t>zapoznałem się z postanowieniami załączonego do SWZ wzoru umowy i przyjmuję go bez zastrzeżeń;</w:t>
      </w:r>
    </w:p>
    <w:p w14:paraId="4ECAB290" w14:textId="77777777" w:rsidR="00F922DB" w:rsidRPr="00366B09" w:rsidRDefault="00F922DB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sz w:val="24"/>
          <w:szCs w:val="24"/>
        </w:rPr>
        <w:t>•</w:t>
      </w:r>
      <w:r w:rsidRPr="00366B0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366B09">
        <w:rPr>
          <w:rFonts w:asciiTheme="minorHAnsi" w:hAnsiTheme="minorHAnsi" w:cstheme="minorHAnsi"/>
          <w:sz w:val="24"/>
          <w:szCs w:val="24"/>
        </w:rPr>
        <w:t xml:space="preserve">jestem związany niniejszą ofertą </w:t>
      </w:r>
      <w:r w:rsidRPr="00366B09">
        <w:rPr>
          <w:rFonts w:asciiTheme="minorHAnsi" w:hAnsiTheme="minorHAnsi" w:cstheme="minorHAnsi"/>
          <w:color w:val="000000"/>
          <w:sz w:val="24"/>
          <w:szCs w:val="24"/>
        </w:rPr>
        <w:t xml:space="preserve">przez okres </w:t>
      </w:r>
      <w:r w:rsidRPr="00366B09">
        <w:rPr>
          <w:rFonts w:asciiTheme="minorHAnsi" w:hAnsiTheme="minorHAnsi" w:cstheme="minorHAnsi"/>
          <w:b/>
          <w:bCs/>
          <w:color w:val="000000"/>
          <w:sz w:val="24"/>
          <w:szCs w:val="24"/>
        </w:rPr>
        <w:t>90</w:t>
      </w:r>
      <w:r w:rsidRPr="00366B09">
        <w:rPr>
          <w:rFonts w:asciiTheme="minorHAnsi" w:hAnsiTheme="minorHAnsi" w:cstheme="minorHAnsi"/>
          <w:color w:val="000000"/>
          <w:sz w:val="24"/>
          <w:szCs w:val="24"/>
        </w:rPr>
        <w:t xml:space="preserve"> dni, licząc</w:t>
      </w:r>
      <w:r w:rsidRPr="00366B09">
        <w:rPr>
          <w:rFonts w:asciiTheme="minorHAnsi" w:hAnsiTheme="minorHAnsi" w:cstheme="minorHAnsi"/>
          <w:sz w:val="24"/>
          <w:szCs w:val="24"/>
        </w:rPr>
        <w:t xml:space="preserve"> od dnia składania ofert podanego w SWZ.</w:t>
      </w:r>
    </w:p>
    <w:p w14:paraId="513122CA" w14:textId="1B0FBF59" w:rsidR="00F922DB" w:rsidRPr="00366B09" w:rsidRDefault="00F922DB">
      <w:pPr>
        <w:spacing w:line="276" w:lineRule="auto"/>
        <w:ind w:left="360"/>
        <w:rPr>
          <w:rFonts w:asciiTheme="minorHAnsi" w:hAnsiTheme="minorHAnsi" w:cstheme="minorHAnsi"/>
          <w:color w:val="auto"/>
          <w:sz w:val="24"/>
          <w:szCs w:val="24"/>
        </w:rPr>
      </w:pPr>
      <w:r w:rsidRPr="00366B09">
        <w:rPr>
          <w:rFonts w:asciiTheme="minorHAnsi" w:hAnsiTheme="minorHAnsi" w:cstheme="minorHAnsi"/>
          <w:color w:val="auto"/>
          <w:sz w:val="24"/>
          <w:szCs w:val="24"/>
        </w:rPr>
        <w:t>UWAGA: Załącznik</w:t>
      </w:r>
      <w:r w:rsidR="0018070A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Pr="00366B09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7976EF" w:rsidRPr="00366B09">
        <w:rPr>
          <w:rFonts w:asciiTheme="minorHAnsi" w:hAnsiTheme="minorHAnsi" w:cstheme="minorHAnsi"/>
          <w:color w:val="auto"/>
          <w:sz w:val="24"/>
          <w:szCs w:val="24"/>
        </w:rPr>
        <w:t>.1</w:t>
      </w:r>
      <w:r w:rsidRPr="00366B09">
        <w:rPr>
          <w:rFonts w:asciiTheme="minorHAnsi" w:hAnsiTheme="minorHAnsi" w:cstheme="minorHAnsi"/>
          <w:color w:val="auto"/>
          <w:sz w:val="24"/>
          <w:szCs w:val="24"/>
        </w:rPr>
        <w:t xml:space="preserve"> do SWZ – Formularz cenow</w:t>
      </w:r>
      <w:r w:rsidR="003474E9">
        <w:rPr>
          <w:rFonts w:asciiTheme="minorHAnsi" w:hAnsiTheme="minorHAnsi" w:cstheme="minorHAnsi"/>
          <w:color w:val="auto"/>
          <w:sz w:val="24"/>
          <w:szCs w:val="24"/>
        </w:rPr>
        <w:t>y</w:t>
      </w:r>
      <w:r w:rsidRPr="00366B09">
        <w:rPr>
          <w:rFonts w:asciiTheme="minorHAnsi" w:hAnsiTheme="minorHAnsi" w:cstheme="minorHAnsi"/>
          <w:color w:val="auto"/>
          <w:sz w:val="24"/>
          <w:szCs w:val="24"/>
        </w:rPr>
        <w:t xml:space="preserve"> stanowi integralną część Formularza Oferty, nie podlega</w:t>
      </w:r>
      <w:r w:rsidR="009B73FD" w:rsidRPr="00366B09">
        <w:rPr>
          <w:rFonts w:asciiTheme="minorHAnsi" w:hAnsiTheme="minorHAnsi" w:cstheme="minorHAnsi"/>
          <w:color w:val="auto"/>
          <w:sz w:val="24"/>
          <w:szCs w:val="24"/>
        </w:rPr>
        <w:t>ją</w:t>
      </w:r>
      <w:r w:rsidRPr="00366B09">
        <w:rPr>
          <w:rFonts w:asciiTheme="minorHAnsi" w:hAnsiTheme="minorHAnsi" w:cstheme="minorHAnsi"/>
          <w:color w:val="auto"/>
          <w:sz w:val="24"/>
          <w:szCs w:val="24"/>
        </w:rPr>
        <w:t xml:space="preserve"> więc uzupełnieniu. Brak przedłożenia ww. formularza skutkuje odrzuceniem oferty na podstawie art. 226 ust. 1 pkt. 5) ustawy Prawo zamówień publicznych. </w:t>
      </w:r>
    </w:p>
    <w:p w14:paraId="475D0AF8" w14:textId="77777777" w:rsidR="00F922DB" w:rsidRPr="00366B09" w:rsidRDefault="000A397F" w:rsidP="00C83A13">
      <w:pPr>
        <w:tabs>
          <w:tab w:val="left" w:pos="426"/>
        </w:tabs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b/>
          <w:sz w:val="24"/>
          <w:szCs w:val="24"/>
        </w:rPr>
        <w:t>8</w:t>
      </w:r>
      <w:r w:rsidR="00F922DB" w:rsidRPr="00366B09">
        <w:rPr>
          <w:rFonts w:asciiTheme="minorHAnsi" w:hAnsiTheme="minorHAnsi" w:cstheme="minorHAnsi"/>
          <w:b/>
          <w:sz w:val="24"/>
          <w:szCs w:val="24"/>
        </w:rPr>
        <w:t>.    Niżej podaną część/zakres zamówienia, wykonywać będą w moim imieniu podwykonawcy:</w:t>
      </w:r>
    </w:p>
    <w:tbl>
      <w:tblPr>
        <w:tblW w:w="0" w:type="auto"/>
        <w:jc w:val="center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3573"/>
        <w:gridCol w:w="5260"/>
      </w:tblGrid>
      <w:tr w:rsidR="00F922DB" w:rsidRPr="00366B09" w14:paraId="6303A9FC" w14:textId="77777777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77AA927" w14:textId="77777777" w:rsidR="00F922DB" w:rsidRPr="00366B09" w:rsidRDefault="00F922D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3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7B82DF0" w14:textId="77777777" w:rsidR="00F922DB" w:rsidRPr="00366B09" w:rsidRDefault="00F922D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Część/zakres zamówienia </w:t>
            </w:r>
          </w:p>
        </w:tc>
        <w:tc>
          <w:tcPr>
            <w:tcW w:w="5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C711D4" w14:textId="77777777" w:rsidR="00F922DB" w:rsidRPr="00366B09" w:rsidRDefault="00F922D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Nazwa (firma) podwykonawcy  </w:t>
            </w:r>
          </w:p>
        </w:tc>
      </w:tr>
      <w:tr w:rsidR="00F922DB" w:rsidRPr="00366B09" w14:paraId="3A5696B5" w14:textId="77777777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E9D1CB0" w14:textId="77777777" w:rsidR="00F922DB" w:rsidRPr="00366B09" w:rsidRDefault="00F922D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62543F" w14:textId="77777777" w:rsidR="00F922DB" w:rsidRPr="00366B09" w:rsidRDefault="00F922DB">
            <w:pPr>
              <w:snapToGri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46B33A" w14:textId="77777777" w:rsidR="00F922DB" w:rsidRPr="00366B09" w:rsidRDefault="00F922DB">
            <w:pPr>
              <w:snapToGri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22DB" w:rsidRPr="00366B09" w14:paraId="478C0489" w14:textId="77777777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6E0610B" w14:textId="77777777" w:rsidR="00F922DB" w:rsidRPr="00366B09" w:rsidRDefault="00F922D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66B09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8F79AD2" w14:textId="77777777" w:rsidR="00F922DB" w:rsidRPr="00366B09" w:rsidRDefault="00F922DB">
            <w:pPr>
              <w:snapToGri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FB2A21" w14:textId="77777777" w:rsidR="00F922DB" w:rsidRPr="00366B09" w:rsidRDefault="00F922DB">
            <w:pPr>
              <w:snapToGri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411A1E2" w14:textId="575CFCE5" w:rsidR="00F922DB" w:rsidRPr="00366B09" w:rsidRDefault="000A397F" w:rsidP="00C83A13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="00F922DB" w:rsidRPr="00366B09">
        <w:rPr>
          <w:rFonts w:asciiTheme="minorHAnsi" w:hAnsiTheme="minorHAnsi" w:cstheme="minorHAnsi"/>
          <w:b/>
          <w:bCs/>
          <w:sz w:val="24"/>
          <w:szCs w:val="24"/>
        </w:rPr>
        <w:t>.   Ogólnodostępna i bezpłatna baza, z której Zamawiający może samodzielnie pozyskać dokumenty, o których mowa w Rozdziale XII ppkt. 3.2 SWZ:</w:t>
      </w:r>
    </w:p>
    <w:p w14:paraId="637C4799" w14:textId="77777777" w:rsidR="00F922DB" w:rsidRPr="00366B09" w:rsidRDefault="00F922DB">
      <w:pPr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sz w:val="24"/>
          <w:szCs w:val="24"/>
        </w:rPr>
        <w:t xml:space="preserve">(*) </w:t>
      </w:r>
      <w:hyperlink r:id="rId8" w:history="1">
        <w:r w:rsidRPr="00366B09">
          <w:rPr>
            <w:rStyle w:val="Hipercze"/>
            <w:rFonts w:asciiTheme="minorHAnsi" w:hAnsiTheme="minorHAnsi" w:cstheme="minorHAnsi"/>
            <w:sz w:val="24"/>
            <w:szCs w:val="24"/>
          </w:rPr>
          <w:t>https://prod.ceidg.gov.pl/CEIDG/CEIDG.Public.UI/Search.aspx</w:t>
        </w:r>
      </w:hyperlink>
    </w:p>
    <w:p w14:paraId="31D39306" w14:textId="77777777" w:rsidR="00F922DB" w:rsidRPr="00366B09" w:rsidRDefault="00F922DB">
      <w:pPr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sz w:val="24"/>
          <w:szCs w:val="24"/>
        </w:rPr>
        <w:t xml:space="preserve">(*) </w:t>
      </w:r>
      <w:hyperlink r:id="rId9" w:history="1">
        <w:r w:rsidRPr="00366B09">
          <w:rPr>
            <w:rStyle w:val="Hipercze"/>
            <w:rFonts w:asciiTheme="minorHAnsi" w:hAnsiTheme="minorHAnsi" w:cstheme="minorHAnsi"/>
            <w:sz w:val="24"/>
            <w:szCs w:val="24"/>
          </w:rPr>
          <w:t>https://ems.ms.gov.pl/krs/wyszukiwaniepodmiotu?t:lb=t</w:t>
        </w:r>
      </w:hyperlink>
      <w:r w:rsidRPr="00366B09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CBC09E0" w14:textId="77777777" w:rsidR="00F922DB" w:rsidRPr="00366B09" w:rsidRDefault="00F922DB">
      <w:pPr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sz w:val="24"/>
          <w:szCs w:val="24"/>
        </w:rPr>
        <w:t>inna: ……………………………………………………………….</w:t>
      </w:r>
    </w:p>
    <w:p w14:paraId="74D38ECB" w14:textId="77777777" w:rsidR="00F922DB" w:rsidRPr="00366B09" w:rsidRDefault="00F922DB">
      <w:pPr>
        <w:spacing w:line="276" w:lineRule="auto"/>
        <w:ind w:left="340" w:hanging="340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hAnsiTheme="minorHAnsi" w:cstheme="minorHAnsi"/>
          <w:b/>
          <w:bCs/>
          <w:sz w:val="24"/>
          <w:szCs w:val="24"/>
        </w:rPr>
        <w:t>* niewłaściwe skreślić</w:t>
      </w:r>
    </w:p>
    <w:p w14:paraId="7319F954" w14:textId="0F735137" w:rsidR="00F922DB" w:rsidRPr="00366B09" w:rsidRDefault="001A5CC7">
      <w:pPr>
        <w:autoSpaceDE w:val="0"/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366B09">
        <w:rPr>
          <w:rFonts w:asciiTheme="minorHAnsi" w:eastAsia="SimSun" w:hAnsiTheme="minorHAnsi" w:cstheme="minorHAnsi"/>
          <w:b/>
          <w:bCs/>
          <w:color w:val="000000"/>
          <w:sz w:val="24"/>
          <w:szCs w:val="24"/>
          <w:lang w:eastAsia="en-US"/>
        </w:rPr>
        <w:t>1</w:t>
      </w:r>
      <w:r w:rsidR="000A397F" w:rsidRPr="00366B09">
        <w:rPr>
          <w:rFonts w:asciiTheme="minorHAnsi" w:eastAsia="SimSun" w:hAnsiTheme="minorHAnsi" w:cstheme="minorHAnsi"/>
          <w:b/>
          <w:bCs/>
          <w:color w:val="000000"/>
          <w:sz w:val="24"/>
          <w:szCs w:val="24"/>
          <w:lang w:eastAsia="en-US"/>
        </w:rPr>
        <w:t>0</w:t>
      </w:r>
      <w:r w:rsidR="00F922DB" w:rsidRPr="00366B09">
        <w:rPr>
          <w:rFonts w:asciiTheme="minorHAnsi" w:eastAsia="SimSun" w:hAnsiTheme="minorHAnsi" w:cstheme="minorHAnsi"/>
          <w:b/>
          <w:bCs/>
          <w:color w:val="000000"/>
          <w:sz w:val="24"/>
          <w:szCs w:val="24"/>
          <w:lang w:eastAsia="en-US"/>
        </w:rPr>
        <w:t>.</w:t>
      </w:r>
      <w:r w:rsidR="00F922DB" w:rsidRPr="00366B09">
        <w:rPr>
          <w:rFonts w:asciiTheme="minorHAnsi" w:eastAsia="SimSun" w:hAnsiTheme="minorHAnsi" w:cstheme="minorHAnsi"/>
          <w:color w:val="000000"/>
          <w:sz w:val="24"/>
          <w:szCs w:val="24"/>
          <w:lang w:eastAsia="en-US"/>
        </w:rPr>
        <w:t xml:space="preserve"> Oświadczam, że wypełniłem obowiązki informacyjne przewidziane w art. 13 lub art. 14 RODO </w:t>
      </w:r>
      <w:r w:rsidR="0027750C" w:rsidRPr="00366B09">
        <w:rPr>
          <w:rFonts w:asciiTheme="minorHAnsi" w:eastAsia="SimSun" w:hAnsiTheme="minorHAnsi" w:cstheme="minorHAnsi"/>
          <w:i/>
          <w:iCs/>
          <w:color w:val="000000"/>
          <w:sz w:val="24"/>
          <w:szCs w:val="24"/>
          <w:vertAlign w:val="superscript"/>
          <w:lang w:eastAsia="en-US"/>
        </w:rPr>
        <w:t>(5</w:t>
      </w:r>
      <w:r w:rsidR="00F922DB" w:rsidRPr="00366B09">
        <w:rPr>
          <w:rFonts w:asciiTheme="minorHAnsi" w:eastAsia="SimSun" w:hAnsiTheme="minorHAnsi" w:cstheme="minorHAnsi"/>
          <w:i/>
          <w:iCs/>
          <w:color w:val="000000"/>
          <w:sz w:val="24"/>
          <w:szCs w:val="24"/>
          <w:vertAlign w:val="superscript"/>
          <w:lang w:eastAsia="en-US"/>
        </w:rPr>
        <w:t>)</w:t>
      </w:r>
      <w:r w:rsidR="00F922DB" w:rsidRPr="00366B09">
        <w:rPr>
          <w:rFonts w:asciiTheme="minorHAnsi" w:eastAsia="SimSun" w:hAnsiTheme="minorHAnsi" w:cstheme="minorHAnsi"/>
          <w:b/>
          <w:bCs/>
          <w:color w:val="000000"/>
          <w:sz w:val="24"/>
          <w:szCs w:val="24"/>
          <w:vertAlign w:val="superscript"/>
          <w:lang w:eastAsia="en-US"/>
        </w:rPr>
        <w:t xml:space="preserve"> </w:t>
      </w:r>
      <w:r w:rsidR="00F922DB" w:rsidRPr="00366B09">
        <w:rPr>
          <w:rFonts w:asciiTheme="minorHAnsi" w:eastAsia="SimSun" w:hAnsiTheme="minorHAnsi" w:cstheme="minorHAnsi"/>
          <w:color w:val="000000"/>
          <w:sz w:val="24"/>
          <w:szCs w:val="24"/>
          <w:lang w:eastAsia="en-US"/>
        </w:rPr>
        <w:t>wobec osób fizycznych, od których dane osobowe bezpośrednio lub pośrednio pozyskałem w celu ubiegania się</w:t>
      </w:r>
      <w:r w:rsidR="00366B09">
        <w:rPr>
          <w:rFonts w:asciiTheme="minorHAnsi" w:eastAsia="SimSun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F922DB" w:rsidRPr="00366B09">
        <w:rPr>
          <w:rFonts w:asciiTheme="minorHAnsi" w:eastAsia="SimSun" w:hAnsiTheme="minorHAnsi" w:cstheme="minorHAnsi"/>
          <w:color w:val="000000"/>
          <w:sz w:val="24"/>
          <w:szCs w:val="24"/>
          <w:lang w:eastAsia="en-US"/>
        </w:rPr>
        <w:t xml:space="preserve">o udzielenie zamówienia w niniejszym postępowaniu </w:t>
      </w:r>
      <w:r w:rsidR="00F922DB" w:rsidRPr="00366B09">
        <w:rPr>
          <w:rFonts w:asciiTheme="minorHAnsi" w:eastAsia="SimSun" w:hAnsiTheme="minorHAnsi" w:cstheme="minorHAnsi"/>
          <w:i/>
          <w:iCs/>
          <w:color w:val="000000"/>
          <w:sz w:val="24"/>
          <w:szCs w:val="24"/>
          <w:vertAlign w:val="superscript"/>
          <w:lang w:eastAsia="en-US"/>
        </w:rPr>
        <w:t>(</w:t>
      </w:r>
      <w:r w:rsidR="0027750C" w:rsidRPr="00366B09">
        <w:rPr>
          <w:rFonts w:asciiTheme="minorHAnsi" w:eastAsia="SimSun" w:hAnsiTheme="minorHAnsi" w:cstheme="minorHAnsi"/>
          <w:i/>
          <w:iCs/>
          <w:color w:val="000000"/>
          <w:sz w:val="24"/>
          <w:szCs w:val="24"/>
          <w:vertAlign w:val="superscript"/>
          <w:lang w:eastAsia="en-US"/>
        </w:rPr>
        <w:t>6</w:t>
      </w:r>
      <w:r w:rsidR="00F922DB" w:rsidRPr="00366B09">
        <w:rPr>
          <w:rFonts w:asciiTheme="minorHAnsi" w:eastAsia="SimSun" w:hAnsiTheme="minorHAnsi" w:cstheme="minorHAnsi"/>
          <w:i/>
          <w:iCs/>
          <w:color w:val="000000"/>
          <w:sz w:val="24"/>
          <w:szCs w:val="24"/>
          <w:vertAlign w:val="superscript"/>
          <w:lang w:eastAsia="en-US"/>
        </w:rPr>
        <w:t>)</w:t>
      </w:r>
    </w:p>
    <w:p w14:paraId="467F07D2" w14:textId="77777777" w:rsidR="00F922DB" w:rsidRPr="00366B09" w:rsidRDefault="00F922DB">
      <w:pPr>
        <w:autoSpaceDE w:val="0"/>
        <w:jc w:val="both"/>
        <w:rPr>
          <w:rFonts w:asciiTheme="minorHAnsi" w:eastAsia="SimSun" w:hAnsiTheme="minorHAnsi" w:cstheme="minorHAnsi"/>
          <w:i/>
          <w:iCs/>
          <w:color w:val="000000"/>
          <w:sz w:val="24"/>
          <w:szCs w:val="24"/>
          <w:vertAlign w:val="superscript"/>
          <w:lang w:eastAsia="en-US"/>
        </w:rPr>
      </w:pPr>
    </w:p>
    <w:p w14:paraId="125BEA52" w14:textId="77777777" w:rsidR="00F922DB" w:rsidRPr="000A42CE" w:rsidRDefault="00F922DB">
      <w:pPr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0A42CE">
        <w:rPr>
          <w:rFonts w:asciiTheme="minorHAnsi" w:hAnsiTheme="minorHAnsi" w:cstheme="minorHAnsi"/>
          <w:b/>
          <w:iCs/>
          <w:sz w:val="24"/>
          <w:szCs w:val="24"/>
          <w:vertAlign w:val="superscript"/>
        </w:rPr>
        <w:t>(</w:t>
      </w:r>
      <w:r w:rsidRPr="000A42CE">
        <w:rPr>
          <w:rStyle w:val="Odwoanieprzypisudolnego1"/>
          <w:rFonts w:asciiTheme="minorHAnsi" w:hAnsiTheme="minorHAnsi" w:cstheme="minorHAnsi"/>
          <w:b/>
          <w:iCs/>
          <w:sz w:val="24"/>
          <w:szCs w:val="24"/>
        </w:rPr>
        <w:t>1</w:t>
      </w:r>
      <w:r w:rsidRPr="000A42CE">
        <w:rPr>
          <w:rFonts w:asciiTheme="minorHAnsi" w:hAnsiTheme="minorHAnsi" w:cstheme="minorHAnsi"/>
          <w:b/>
          <w:iCs/>
          <w:sz w:val="24"/>
          <w:szCs w:val="24"/>
          <w:vertAlign w:val="superscript"/>
        </w:rPr>
        <w:t>)</w:t>
      </w:r>
      <w:r w:rsidRPr="000A42CE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0A42CE">
        <w:rPr>
          <w:rFonts w:asciiTheme="minorHAnsi" w:hAnsiTheme="minorHAnsi" w:cstheme="minorHAnsi"/>
          <w:iCs/>
          <w:sz w:val="24"/>
          <w:szCs w:val="24"/>
        </w:rPr>
        <w:t>W przypadku Wykonawców składających ofertę wspólną należy wskazać wszystkich Wykonawców występujących wspólnie i zaznaczyć, iż wskazany podmiot (Pełnomocnik/Lider) występuje w imieniu wszystkich podmiotów składających ofertę wspólną.</w:t>
      </w:r>
    </w:p>
    <w:p w14:paraId="6B38F5E5" w14:textId="77777777" w:rsidR="00F922DB" w:rsidRPr="000A42CE" w:rsidRDefault="00F922DB">
      <w:pPr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0A42CE">
        <w:rPr>
          <w:rFonts w:asciiTheme="minorHAnsi" w:hAnsiTheme="minorHAnsi" w:cstheme="minorHAnsi"/>
          <w:b/>
          <w:iCs/>
          <w:sz w:val="24"/>
          <w:szCs w:val="24"/>
          <w:vertAlign w:val="superscript"/>
        </w:rPr>
        <w:t>(</w:t>
      </w:r>
      <w:r w:rsidRPr="000A42CE">
        <w:rPr>
          <w:rStyle w:val="Odwoanieprzypisudolnego1"/>
          <w:rFonts w:asciiTheme="minorHAnsi" w:hAnsiTheme="minorHAnsi" w:cstheme="minorHAnsi"/>
          <w:b/>
          <w:iCs/>
          <w:sz w:val="24"/>
          <w:szCs w:val="24"/>
        </w:rPr>
        <w:t>2</w:t>
      </w:r>
      <w:r w:rsidRPr="000A42CE">
        <w:rPr>
          <w:rFonts w:asciiTheme="minorHAnsi" w:hAnsiTheme="minorHAnsi" w:cstheme="minorHAnsi"/>
          <w:b/>
          <w:iCs/>
          <w:sz w:val="24"/>
          <w:szCs w:val="24"/>
          <w:vertAlign w:val="superscript"/>
        </w:rPr>
        <w:t>)</w:t>
      </w:r>
      <w:r w:rsidRPr="000A42CE">
        <w:rPr>
          <w:rFonts w:asciiTheme="minorHAnsi" w:hAnsiTheme="minorHAnsi" w:cstheme="minorHAnsi"/>
          <w:iCs/>
          <w:sz w:val="24"/>
          <w:szCs w:val="24"/>
        </w:rPr>
        <w:t xml:space="preserve"> Wypełnić, o ile wybór oferty prowadziłby do powstania u Zamawiającego obowiązku podatkowego zgodnie z przepisami o podatku od towarów i usług w przeciwnym razie pozostawić niewypełnione</w:t>
      </w:r>
    </w:p>
    <w:p w14:paraId="033E558B" w14:textId="77777777" w:rsidR="00F922DB" w:rsidRPr="000A42CE" w:rsidRDefault="00F922DB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0A42CE">
        <w:rPr>
          <w:rFonts w:asciiTheme="minorHAnsi" w:hAnsiTheme="minorHAnsi" w:cstheme="minorHAnsi"/>
          <w:b/>
          <w:iCs/>
          <w:sz w:val="24"/>
          <w:szCs w:val="24"/>
          <w:vertAlign w:val="superscript"/>
        </w:rPr>
        <w:t>(</w:t>
      </w:r>
      <w:r w:rsidRPr="000A42CE">
        <w:rPr>
          <w:rStyle w:val="Odwoanieprzypisudolnego1"/>
          <w:rFonts w:asciiTheme="minorHAnsi" w:hAnsiTheme="minorHAnsi" w:cstheme="minorHAnsi"/>
          <w:b/>
          <w:iCs/>
          <w:sz w:val="24"/>
          <w:szCs w:val="24"/>
        </w:rPr>
        <w:t>3</w:t>
      </w:r>
      <w:r w:rsidRPr="000A42CE">
        <w:rPr>
          <w:rFonts w:asciiTheme="minorHAnsi" w:hAnsiTheme="minorHAnsi" w:cstheme="minorHAnsi"/>
          <w:b/>
          <w:iCs/>
          <w:sz w:val="24"/>
          <w:szCs w:val="24"/>
          <w:vertAlign w:val="superscript"/>
        </w:rPr>
        <w:t>)</w:t>
      </w:r>
      <w:r w:rsidRPr="000A42CE">
        <w:rPr>
          <w:rFonts w:asciiTheme="minorHAnsi" w:hAnsiTheme="minorHAnsi" w:cstheme="minorHAnsi"/>
          <w:iCs/>
          <w:sz w:val="24"/>
          <w:szCs w:val="24"/>
        </w:rPr>
        <w:t xml:space="preserve"> j/w przypis 2.</w:t>
      </w:r>
    </w:p>
    <w:p w14:paraId="09647903" w14:textId="77777777" w:rsidR="00F922DB" w:rsidRPr="000A42CE" w:rsidRDefault="00F922DB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0A42CE">
        <w:rPr>
          <w:rFonts w:asciiTheme="minorHAnsi" w:hAnsiTheme="minorHAnsi" w:cstheme="minorHAnsi"/>
          <w:b/>
          <w:iCs/>
          <w:sz w:val="24"/>
          <w:szCs w:val="24"/>
          <w:vertAlign w:val="superscript"/>
        </w:rPr>
        <w:lastRenderedPageBreak/>
        <w:t>(</w:t>
      </w:r>
      <w:r w:rsidR="000329B8" w:rsidRPr="000A42CE">
        <w:rPr>
          <w:rFonts w:asciiTheme="minorHAnsi" w:hAnsiTheme="minorHAnsi" w:cstheme="minorHAnsi"/>
          <w:b/>
          <w:iCs/>
          <w:sz w:val="24"/>
          <w:szCs w:val="24"/>
          <w:vertAlign w:val="superscript"/>
        </w:rPr>
        <w:t>4</w:t>
      </w:r>
      <w:r w:rsidRPr="000A42CE">
        <w:rPr>
          <w:rFonts w:asciiTheme="minorHAnsi" w:hAnsiTheme="minorHAnsi" w:cstheme="minorHAnsi"/>
          <w:b/>
          <w:iCs/>
          <w:sz w:val="24"/>
          <w:szCs w:val="24"/>
          <w:vertAlign w:val="superscript"/>
        </w:rPr>
        <w:t>)</w:t>
      </w:r>
      <w:r w:rsidRPr="000A42CE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0A42CE">
        <w:rPr>
          <w:rFonts w:asciiTheme="minorHAnsi" w:hAnsiTheme="minorHAnsi" w:cstheme="minorHAnsi"/>
          <w:iCs/>
          <w:sz w:val="24"/>
          <w:szCs w:val="24"/>
        </w:rPr>
        <w:t>W przypadku Wykonawców składających ofertę wspólną należy wypełnić dla każdego podmiotu osobno.</w:t>
      </w:r>
    </w:p>
    <w:p w14:paraId="6E830E74" w14:textId="4127FC8E" w:rsidR="00F922DB" w:rsidRPr="000A42CE" w:rsidRDefault="00F922DB">
      <w:pPr>
        <w:tabs>
          <w:tab w:val="left" w:pos="700"/>
        </w:tabs>
        <w:ind w:left="340" w:hanging="340"/>
        <w:rPr>
          <w:rFonts w:asciiTheme="minorHAnsi" w:hAnsiTheme="minorHAnsi" w:cstheme="minorHAnsi"/>
          <w:iCs/>
          <w:sz w:val="24"/>
          <w:szCs w:val="24"/>
        </w:rPr>
      </w:pPr>
      <w:r w:rsidRPr="000A42CE">
        <w:rPr>
          <w:rFonts w:asciiTheme="minorHAnsi" w:hAnsiTheme="minorHAnsi" w:cstheme="minorHAnsi"/>
          <w:iCs/>
          <w:sz w:val="24"/>
          <w:szCs w:val="24"/>
          <w:vertAlign w:val="superscript"/>
        </w:rPr>
        <w:t>(</w:t>
      </w:r>
      <w:r w:rsidR="000329B8" w:rsidRPr="000A42CE">
        <w:rPr>
          <w:rFonts w:asciiTheme="minorHAnsi" w:hAnsiTheme="minorHAnsi" w:cstheme="minorHAnsi"/>
          <w:iCs/>
          <w:sz w:val="24"/>
          <w:szCs w:val="24"/>
          <w:vertAlign w:val="superscript"/>
        </w:rPr>
        <w:t>5</w:t>
      </w:r>
      <w:r w:rsidR="00AA768D" w:rsidRPr="000A42CE">
        <w:rPr>
          <w:rFonts w:asciiTheme="minorHAnsi" w:hAnsiTheme="minorHAnsi" w:cstheme="minorHAnsi"/>
          <w:iCs/>
          <w:sz w:val="24"/>
          <w:szCs w:val="24"/>
          <w:vertAlign w:val="superscript"/>
        </w:rPr>
        <w:t>)</w:t>
      </w:r>
      <w:r w:rsidRPr="000A42CE">
        <w:rPr>
          <w:rFonts w:asciiTheme="minorHAnsi" w:hAnsiTheme="minorHAnsi" w:cstheme="minorHAnsi"/>
          <w:iCs/>
          <w:sz w:val="24"/>
          <w:szCs w:val="24"/>
        </w:rPr>
        <w:tab/>
        <w:t>Rozporządzenie Parlamentu Europejskiego i Rady (UE) 2016/679 z dnia 27 kwietnia 2016 r. w</w:t>
      </w:r>
      <w:r w:rsidR="00366B09" w:rsidRPr="000A42CE">
        <w:rPr>
          <w:rFonts w:asciiTheme="minorHAnsi" w:hAnsiTheme="minorHAnsi" w:cstheme="minorHAnsi"/>
          <w:iCs/>
          <w:sz w:val="24"/>
          <w:szCs w:val="24"/>
        </w:rPr>
        <w:t> </w:t>
      </w:r>
      <w:r w:rsidRPr="000A42CE">
        <w:rPr>
          <w:rFonts w:asciiTheme="minorHAnsi" w:hAnsiTheme="minorHAnsi" w:cstheme="minorHAnsi"/>
          <w:iCs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4CE68F9" w14:textId="372B33C2" w:rsidR="00F922DB" w:rsidRPr="000A42CE" w:rsidRDefault="00F922DB">
      <w:pPr>
        <w:tabs>
          <w:tab w:val="left" w:pos="700"/>
        </w:tabs>
        <w:spacing w:after="140"/>
        <w:ind w:left="340" w:hanging="340"/>
        <w:rPr>
          <w:rFonts w:asciiTheme="minorHAnsi" w:hAnsiTheme="minorHAnsi" w:cstheme="minorHAnsi"/>
          <w:iCs/>
          <w:sz w:val="24"/>
          <w:szCs w:val="24"/>
        </w:rPr>
      </w:pPr>
      <w:r w:rsidRPr="000A42CE">
        <w:rPr>
          <w:rFonts w:asciiTheme="minorHAnsi" w:eastAsia="SimSun" w:hAnsiTheme="minorHAnsi" w:cstheme="minorHAnsi"/>
          <w:iCs/>
          <w:color w:val="000000"/>
          <w:sz w:val="24"/>
          <w:szCs w:val="24"/>
          <w:vertAlign w:val="superscript"/>
          <w:lang w:eastAsia="en-US"/>
        </w:rPr>
        <w:t>(</w:t>
      </w:r>
      <w:r w:rsidR="000329B8" w:rsidRPr="000A42CE">
        <w:rPr>
          <w:rFonts w:asciiTheme="minorHAnsi" w:eastAsia="SimSun" w:hAnsiTheme="minorHAnsi" w:cstheme="minorHAnsi"/>
          <w:iCs/>
          <w:color w:val="000000"/>
          <w:sz w:val="24"/>
          <w:szCs w:val="24"/>
          <w:vertAlign w:val="superscript"/>
          <w:lang w:eastAsia="en-US"/>
        </w:rPr>
        <w:t>6</w:t>
      </w:r>
      <w:r w:rsidRPr="000A42CE">
        <w:rPr>
          <w:rFonts w:asciiTheme="minorHAnsi" w:eastAsia="SimSun" w:hAnsiTheme="minorHAnsi" w:cstheme="minorHAnsi"/>
          <w:iCs/>
          <w:color w:val="000000"/>
          <w:sz w:val="24"/>
          <w:szCs w:val="24"/>
          <w:vertAlign w:val="superscript"/>
          <w:lang w:eastAsia="en-US"/>
        </w:rPr>
        <w:t>)</w:t>
      </w:r>
      <w:r w:rsidRPr="000A42CE">
        <w:rPr>
          <w:rFonts w:asciiTheme="minorHAnsi" w:eastAsia="SimSun" w:hAnsiTheme="minorHAnsi" w:cstheme="minorHAnsi"/>
          <w:iCs/>
          <w:color w:val="000000"/>
          <w:sz w:val="24"/>
          <w:szCs w:val="24"/>
          <w:vertAlign w:val="superscript"/>
          <w:lang w:eastAsia="en-US"/>
        </w:rPr>
        <w:tab/>
      </w:r>
      <w:r w:rsidRPr="000A42CE">
        <w:rPr>
          <w:rFonts w:asciiTheme="minorHAnsi" w:eastAsia="SimSun" w:hAnsiTheme="minorHAnsi" w:cstheme="minorHAnsi"/>
          <w:iCs/>
          <w:color w:val="000000"/>
          <w:sz w:val="24"/>
          <w:szCs w:val="24"/>
          <w:lang w:eastAsia="en-US"/>
        </w:rPr>
        <w:t xml:space="preserve">W </w:t>
      </w:r>
      <w:r w:rsidR="0047040A" w:rsidRPr="000A42CE">
        <w:rPr>
          <w:rFonts w:asciiTheme="minorHAnsi" w:eastAsia="SimSun" w:hAnsiTheme="minorHAnsi" w:cstheme="minorHAnsi"/>
          <w:iCs/>
          <w:color w:val="000000"/>
          <w:sz w:val="24"/>
          <w:szCs w:val="24"/>
          <w:lang w:eastAsia="en-US"/>
        </w:rPr>
        <w:t>przypadku,</w:t>
      </w:r>
      <w:r w:rsidRPr="000A42CE">
        <w:rPr>
          <w:rFonts w:asciiTheme="minorHAnsi" w:eastAsia="SimSun" w:hAnsiTheme="minorHAnsi" w:cstheme="minorHAnsi"/>
          <w:iCs/>
          <w:color w:val="000000"/>
          <w:sz w:val="24"/>
          <w:szCs w:val="24"/>
          <w:lang w:eastAsia="en-US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przez jego wykreślenie).</w:t>
      </w:r>
    </w:p>
    <w:p w14:paraId="6D9DF84A" w14:textId="77777777" w:rsidR="00E40419" w:rsidRPr="000A42CE" w:rsidRDefault="00E40419" w:rsidP="00E40419">
      <w:pPr>
        <w:spacing w:line="276" w:lineRule="auto"/>
        <w:ind w:hanging="12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0A42CE">
        <w:rPr>
          <w:rStyle w:val="DeltaViewInsertion"/>
          <w:rFonts w:asciiTheme="minorHAnsi" w:hAnsiTheme="minorHAnsi" w:cstheme="minorHAnsi"/>
          <w:i w:val="0"/>
          <w:iCs/>
          <w:sz w:val="24"/>
          <w:szCs w:val="24"/>
        </w:rPr>
        <w:t>Mikroprzedsiębiorstwo</w:t>
      </w:r>
      <w:r w:rsidRPr="000A42CE">
        <w:rPr>
          <w:rStyle w:val="DeltaViewInsertion"/>
          <w:rFonts w:asciiTheme="minorHAnsi" w:hAnsiTheme="minorHAnsi" w:cstheme="minorHAnsi"/>
          <w:b w:val="0"/>
          <w:i w:val="0"/>
          <w:iCs/>
          <w:sz w:val="24"/>
          <w:szCs w:val="24"/>
        </w:rPr>
        <w:t>: przedsiębiorstwo, które zatrudnia mniej niż 10 osób i którego roczny obrót lub roczna suma bilansowa nie przekracza 2 milionów EUR.</w:t>
      </w:r>
    </w:p>
    <w:p w14:paraId="604B14EF" w14:textId="77777777" w:rsidR="00E40419" w:rsidRPr="000A42CE" w:rsidRDefault="00E40419" w:rsidP="00E40419">
      <w:pPr>
        <w:spacing w:line="276" w:lineRule="auto"/>
        <w:ind w:hanging="12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0A42CE">
        <w:rPr>
          <w:rStyle w:val="DeltaViewInsertion"/>
          <w:rFonts w:asciiTheme="minorHAnsi" w:hAnsiTheme="minorHAnsi" w:cstheme="minorHAnsi"/>
          <w:i w:val="0"/>
          <w:iCs/>
          <w:sz w:val="24"/>
          <w:szCs w:val="24"/>
        </w:rPr>
        <w:t>Małe przedsiębiorstwo</w:t>
      </w:r>
      <w:r w:rsidRPr="000A42CE">
        <w:rPr>
          <w:rStyle w:val="DeltaViewInsertion"/>
          <w:rFonts w:asciiTheme="minorHAnsi" w:hAnsiTheme="minorHAnsi" w:cstheme="minorHAnsi"/>
          <w:b w:val="0"/>
          <w:i w:val="0"/>
          <w:iCs/>
          <w:sz w:val="24"/>
          <w:szCs w:val="24"/>
        </w:rPr>
        <w:t>: przedsiębiorstwo, które zatrudnia mniej niż 50 osób i którego roczny obrót lub roczna suma bilansowa nie przekracza 10 milionów EUR.</w:t>
      </w:r>
    </w:p>
    <w:p w14:paraId="3B6EFDF3" w14:textId="77777777" w:rsidR="00E40419" w:rsidRPr="000A42CE" w:rsidRDefault="00E40419" w:rsidP="00E40419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0A42CE">
        <w:rPr>
          <w:rStyle w:val="DeltaViewInsertion"/>
          <w:rFonts w:asciiTheme="minorHAnsi" w:hAnsiTheme="minorHAnsi" w:cstheme="minorHAnsi"/>
          <w:i w:val="0"/>
          <w:iCs/>
          <w:sz w:val="24"/>
          <w:szCs w:val="24"/>
        </w:rPr>
        <w:t>Średnie przedsiębiorstwa</w:t>
      </w:r>
      <w:r w:rsidRPr="000A42CE">
        <w:rPr>
          <w:rStyle w:val="DeltaViewInsertion"/>
          <w:rFonts w:asciiTheme="minorHAnsi" w:hAnsiTheme="minorHAnsi" w:cstheme="minorHAnsi"/>
          <w:b w:val="0"/>
          <w:i w:val="0"/>
          <w:iCs/>
          <w:sz w:val="24"/>
          <w:szCs w:val="24"/>
        </w:rPr>
        <w:t>: przedsiębiorstwa, które nie są mikroprzedsiębiorstwami ani małymi przedsiębiorstwami</w:t>
      </w:r>
      <w:r w:rsidRPr="000A42CE">
        <w:rPr>
          <w:rFonts w:asciiTheme="minorHAnsi" w:hAnsiTheme="minorHAnsi" w:cstheme="minorHAnsi"/>
          <w:iCs/>
          <w:sz w:val="24"/>
          <w:szCs w:val="24"/>
        </w:rPr>
        <w:t xml:space="preserve"> i które zatrudniają mniej niż 250 osób i których roczny obrót nie przekracza 50 milionów EUR lub roczna suma bilansowa nie przekracza 43 milionów EUR.</w:t>
      </w:r>
    </w:p>
    <w:p w14:paraId="2C11270C" w14:textId="77777777" w:rsidR="00F922DB" w:rsidRPr="000A42CE" w:rsidRDefault="00F922DB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0A42CE">
        <w:rPr>
          <w:rStyle w:val="DeltaViewInsertion"/>
          <w:rFonts w:asciiTheme="minorHAnsi" w:hAnsiTheme="minorHAnsi" w:cstheme="minorHAnsi"/>
          <w:i w:val="0"/>
          <w:iCs/>
          <w:sz w:val="24"/>
          <w:szCs w:val="24"/>
        </w:rPr>
        <w:t>Średnie przedsiębiorstwa</w:t>
      </w:r>
      <w:r w:rsidRPr="000A42CE">
        <w:rPr>
          <w:rStyle w:val="DeltaViewInsertion"/>
          <w:rFonts w:asciiTheme="minorHAnsi" w:hAnsiTheme="minorHAnsi" w:cstheme="minorHAnsi"/>
          <w:b w:val="0"/>
          <w:i w:val="0"/>
          <w:iCs/>
          <w:sz w:val="24"/>
          <w:szCs w:val="24"/>
        </w:rPr>
        <w:t>: przedsiębiorstwa, które nie są mikroprzedsiębiorstwami ani małymi przedsiębiorstwami</w:t>
      </w:r>
      <w:r w:rsidRPr="000A42CE">
        <w:rPr>
          <w:rFonts w:asciiTheme="minorHAnsi" w:hAnsiTheme="minorHAnsi" w:cstheme="minorHAnsi"/>
          <w:iCs/>
          <w:sz w:val="24"/>
          <w:szCs w:val="24"/>
        </w:rPr>
        <w:t xml:space="preserve"> i które zatrudniają mniej niż 250 osób i których roczny obrót nie przekracza 50 milionów EUR lub roczna suma bilansowa nie przekracza 43 milionów EUR.</w:t>
      </w:r>
    </w:p>
    <w:sectPr w:rsidR="00F922DB" w:rsidRPr="000A42CE" w:rsidSect="00C83A13">
      <w:headerReference w:type="default" r:id="rId10"/>
      <w:footerReference w:type="default" r:id="rId11"/>
      <w:pgSz w:w="11906" w:h="16838"/>
      <w:pgMar w:top="1560" w:right="851" w:bottom="1135" w:left="1134" w:header="340" w:footer="182" w:gutter="0"/>
      <w:cols w:space="708"/>
      <w:docGrid w:linePitch="24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46DB4" w14:textId="77777777" w:rsidR="00585456" w:rsidRDefault="00585456">
      <w:r>
        <w:separator/>
      </w:r>
    </w:p>
  </w:endnote>
  <w:endnote w:type="continuationSeparator" w:id="0">
    <w:p w14:paraId="222069D2" w14:textId="77777777" w:rsidR="00585456" w:rsidRDefault="0058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BA0E2" w14:textId="77777777" w:rsidR="00F922DB" w:rsidRDefault="00F922DB">
    <w:pPr>
      <w:jc w:val="center"/>
    </w:pPr>
    <w:r>
      <w:rPr>
        <w:rFonts w:eastAsia="SimSun"/>
        <w:color w:val="3B3838"/>
        <w:sz w:val="16"/>
        <w:szCs w:val="16"/>
        <w:highlight w:val="white"/>
        <w:lang w:bidi="hi-IN"/>
      </w:rPr>
      <w:t xml:space="preserve">Szpital Uniwersytecki imienia Karola Marcinkowskiego w Zielonej Górze Spółka z ograniczoną odpowiedzialnością z siedzibą </w:t>
    </w:r>
  </w:p>
  <w:p w14:paraId="5847EA99" w14:textId="258DAA00" w:rsidR="00F922DB" w:rsidRDefault="00F922DB">
    <w:pPr>
      <w:jc w:val="center"/>
    </w:pPr>
    <w:r>
      <w:rPr>
        <w:rFonts w:eastAsia="SimSun"/>
        <w:color w:val="3B3838"/>
        <w:sz w:val="16"/>
        <w:szCs w:val="16"/>
        <w:highlight w:val="white"/>
        <w:lang w:bidi="hi-IN"/>
      </w:rPr>
      <w:t xml:space="preserve">w Zielonej Górze, 65-046 Zielona Góra ul. Zyty 26, Sąd Rejonowy w Zielonej Górze VIII Wydział Gospodarczy Krajowego Rejestru Sądowego Rejestr przedsiębiorców nr KRS 0000 596211, REGON: 970773231, NIP: 973 102 53 15, Kapitał zakładowy: </w:t>
    </w:r>
    <w:r w:rsidR="00BE40A4">
      <w:rPr>
        <w:rFonts w:eastAsia="SimSun"/>
        <w:color w:val="3B3838"/>
        <w:sz w:val="16"/>
        <w:szCs w:val="16"/>
        <w:highlight w:val="white"/>
        <w:lang w:bidi="hi-IN"/>
      </w:rPr>
      <w:t>15 790 000</w:t>
    </w:r>
    <w:r>
      <w:rPr>
        <w:rFonts w:eastAsia="SimSun"/>
        <w:color w:val="3B3838"/>
        <w:sz w:val="16"/>
        <w:szCs w:val="16"/>
        <w:highlight w:val="white"/>
        <w:lang w:bidi="hi-IN"/>
      </w:rPr>
      <w:t>,00 złotych. Numer rejestrowy BDO:</w:t>
    </w:r>
    <w:r w:rsidR="00BE40A4">
      <w:rPr>
        <w:rFonts w:eastAsia="SimSun"/>
        <w:color w:val="3B3838"/>
        <w:sz w:val="16"/>
        <w:szCs w:val="16"/>
        <w:highlight w:val="white"/>
        <w:lang w:bidi="hi-IN"/>
      </w:rPr>
      <w:t> </w:t>
    </w:r>
    <w:r>
      <w:rPr>
        <w:rFonts w:eastAsia="SimSun"/>
        <w:color w:val="3B3838"/>
        <w:sz w:val="16"/>
        <w:szCs w:val="16"/>
        <w:highlight w:val="white"/>
        <w:lang w:bidi="hi-IN"/>
      </w:rPr>
      <w:t xml:space="preserve">000027243, </w:t>
    </w:r>
    <w:r>
      <w:rPr>
        <w:rFonts w:eastAsia="SimSun" w:cs="Mangal"/>
        <w:color w:val="3B3838"/>
        <w:sz w:val="16"/>
        <w:szCs w:val="16"/>
        <w:highlight w:val="white"/>
        <w:lang w:bidi="hi-IN"/>
      </w:rPr>
      <w:t>Szpital Uniwersytecki w Zielonej Górze Sp. z o.o. oświadcza, że posiada status dużego przedsiębiorcy.</w:t>
    </w:r>
  </w:p>
  <w:p w14:paraId="59FFCA05" w14:textId="77777777" w:rsidR="00F922DB" w:rsidRDefault="00F922DB">
    <w:pPr>
      <w:ind w:right="360"/>
      <w:jc w:val="center"/>
      <w:rPr>
        <w:b/>
        <w:bCs/>
        <w:i/>
        <w:iCs/>
        <w:sz w:val="16"/>
        <w:szCs w:val="16"/>
        <w:highlight w:val="whit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A9E48" w14:textId="77777777" w:rsidR="00585456" w:rsidRDefault="00585456">
      <w:r>
        <w:separator/>
      </w:r>
    </w:p>
  </w:footnote>
  <w:footnote w:type="continuationSeparator" w:id="0">
    <w:p w14:paraId="6D5D1160" w14:textId="77777777" w:rsidR="00585456" w:rsidRDefault="00585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8B8A" w14:textId="24591EAD" w:rsidR="00F922DB" w:rsidRDefault="00E964F5">
    <w:pPr>
      <w:jc w:val="center"/>
    </w:pPr>
    <w:r>
      <w:rPr>
        <w:b/>
        <w:bCs/>
        <w:noProof/>
        <w:lang w:eastAsia="pl-PL"/>
      </w:rPr>
      <w:drawing>
        <wp:inline distT="0" distB="0" distL="0" distR="0" wp14:anchorId="1DAED53E" wp14:editId="78CF704C">
          <wp:extent cx="4486275" cy="600075"/>
          <wp:effectExtent l="0" t="0" r="0" b="0"/>
          <wp:docPr id="903710919" name="Obraz 903710919" descr="Logo Szpital Uniwersytecki im. Karola Marcinkowskiego w Zielonej Górze sp. z o.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Szpital Uniwersytecki im. Karola Marcinkowskiego w Zielonej Górze sp. z o.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-317" r="-43" b="-317"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6000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Lista-kontynuacja41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Arial" w:hAnsi="Times New Roman" w:cs="Times New Roman"/>
        <w:b/>
        <w:bCs/>
        <w:i/>
        <w:i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rebuchet MS" w:hAnsi="Trebuchet MS" w:cs="Times New Roman"/>
        <w:b w:val="0"/>
        <w:bCs w:val="0"/>
        <w:i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1DB153DC"/>
    <w:multiLevelType w:val="hybridMultilevel"/>
    <w:tmpl w:val="913AD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118747">
    <w:abstractNumId w:val="0"/>
  </w:num>
  <w:num w:numId="2" w16cid:durableId="548613427">
    <w:abstractNumId w:val="1"/>
  </w:num>
  <w:num w:numId="3" w16cid:durableId="1629125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88"/>
    <w:rsid w:val="000329B8"/>
    <w:rsid w:val="000A397F"/>
    <w:rsid w:val="000A42CE"/>
    <w:rsid w:val="000B2043"/>
    <w:rsid w:val="000F744B"/>
    <w:rsid w:val="001321E1"/>
    <w:rsid w:val="0014720B"/>
    <w:rsid w:val="001801DC"/>
    <w:rsid w:val="0018070A"/>
    <w:rsid w:val="001A5CC7"/>
    <w:rsid w:val="001B0BDF"/>
    <w:rsid w:val="001C3FF3"/>
    <w:rsid w:val="001D14DC"/>
    <w:rsid w:val="002136C7"/>
    <w:rsid w:val="002347BF"/>
    <w:rsid w:val="00273529"/>
    <w:rsid w:val="0027750C"/>
    <w:rsid w:val="00297E09"/>
    <w:rsid w:val="002A5F18"/>
    <w:rsid w:val="002A666C"/>
    <w:rsid w:val="002C231C"/>
    <w:rsid w:val="002F34E4"/>
    <w:rsid w:val="00324F88"/>
    <w:rsid w:val="00342944"/>
    <w:rsid w:val="003474E9"/>
    <w:rsid w:val="00366B09"/>
    <w:rsid w:val="003A5107"/>
    <w:rsid w:val="003D12D4"/>
    <w:rsid w:val="0043345C"/>
    <w:rsid w:val="00443C38"/>
    <w:rsid w:val="0045538C"/>
    <w:rsid w:val="00466D99"/>
    <w:rsid w:val="0047040A"/>
    <w:rsid w:val="00475889"/>
    <w:rsid w:val="004C236F"/>
    <w:rsid w:val="0055105C"/>
    <w:rsid w:val="00585456"/>
    <w:rsid w:val="005937EC"/>
    <w:rsid w:val="005A3BB8"/>
    <w:rsid w:val="005C2558"/>
    <w:rsid w:val="0060105C"/>
    <w:rsid w:val="00611D1B"/>
    <w:rsid w:val="0062587D"/>
    <w:rsid w:val="00633573"/>
    <w:rsid w:val="00633ED1"/>
    <w:rsid w:val="006513A6"/>
    <w:rsid w:val="00694DCF"/>
    <w:rsid w:val="006E0167"/>
    <w:rsid w:val="006E1592"/>
    <w:rsid w:val="006E17D5"/>
    <w:rsid w:val="006F3595"/>
    <w:rsid w:val="006F699A"/>
    <w:rsid w:val="007025ED"/>
    <w:rsid w:val="007528A3"/>
    <w:rsid w:val="007976EF"/>
    <w:rsid w:val="007F7051"/>
    <w:rsid w:val="0080311C"/>
    <w:rsid w:val="00816EAA"/>
    <w:rsid w:val="0083117F"/>
    <w:rsid w:val="008538F6"/>
    <w:rsid w:val="0086235D"/>
    <w:rsid w:val="00914A9F"/>
    <w:rsid w:val="00950415"/>
    <w:rsid w:val="00981D3A"/>
    <w:rsid w:val="009928B5"/>
    <w:rsid w:val="009B14A9"/>
    <w:rsid w:val="009B73FD"/>
    <w:rsid w:val="00A23B32"/>
    <w:rsid w:val="00A836E6"/>
    <w:rsid w:val="00AA768D"/>
    <w:rsid w:val="00AC0A86"/>
    <w:rsid w:val="00B32283"/>
    <w:rsid w:val="00B65853"/>
    <w:rsid w:val="00B82D34"/>
    <w:rsid w:val="00BB2432"/>
    <w:rsid w:val="00BC1022"/>
    <w:rsid w:val="00BE40A4"/>
    <w:rsid w:val="00C224FF"/>
    <w:rsid w:val="00C32A04"/>
    <w:rsid w:val="00C60C5A"/>
    <w:rsid w:val="00C76E97"/>
    <w:rsid w:val="00C83A13"/>
    <w:rsid w:val="00C8406D"/>
    <w:rsid w:val="00CD5F72"/>
    <w:rsid w:val="00CF2743"/>
    <w:rsid w:val="00D87E33"/>
    <w:rsid w:val="00D91BF2"/>
    <w:rsid w:val="00DC62CC"/>
    <w:rsid w:val="00DE6A63"/>
    <w:rsid w:val="00E40419"/>
    <w:rsid w:val="00E434DF"/>
    <w:rsid w:val="00E964F5"/>
    <w:rsid w:val="00EC21FC"/>
    <w:rsid w:val="00F258A1"/>
    <w:rsid w:val="00F86A36"/>
    <w:rsid w:val="00F922DB"/>
    <w:rsid w:val="00F92BB5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B8EED2"/>
  <w15:chartTrackingRefBased/>
  <w15:docId w15:val="{B6B595A4-E340-45C8-ACAF-D5F86BB4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kern w:val="2"/>
      <w:lang w:eastAsia="zh-CN"/>
    </w:rPr>
  </w:style>
  <w:style w:type="paragraph" w:styleId="Nagwek1">
    <w:name w:val="heading 1"/>
    <w:basedOn w:val="Normalny"/>
    <w:next w:val="Tekstpodstawowy"/>
    <w:qFormat/>
    <w:pPr>
      <w:keepNext/>
      <w:pageBreakBefore/>
      <w:numPr>
        <w:numId w:val="1"/>
      </w:numPr>
      <w:tabs>
        <w:tab w:val="left" w:pos="432"/>
      </w:tabs>
      <w:spacing w:before="120" w:after="240" w:line="360" w:lineRule="auto"/>
      <w:outlineLvl w:val="0"/>
    </w:pPr>
    <w:rPr>
      <w:rFonts w:ascii="Arial" w:hAnsi="Arial" w:cs="Arial"/>
      <w:b/>
      <w:caps/>
      <w:sz w:val="24"/>
      <w:u w:val="single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ind w:left="0" w:firstLine="851"/>
      <w:jc w:val="both"/>
      <w:outlineLvl w:val="1"/>
    </w:pPr>
    <w:rPr>
      <w:sz w:val="24"/>
    </w:rPr>
  </w:style>
  <w:style w:type="paragraph" w:styleId="Nagwek3">
    <w:name w:val="heading 3"/>
    <w:basedOn w:val="Normalny"/>
    <w:next w:val="Tekstpodstawowy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SimSun" w:hAnsi="Cambria" w:cs="Mangal"/>
      <w:b/>
      <w:bCs/>
      <w:color w:val="4F81BD"/>
    </w:rPr>
  </w:style>
  <w:style w:type="paragraph" w:styleId="Nagwek4">
    <w:name w:val="heading 4"/>
    <w:basedOn w:val="Normalny"/>
    <w:next w:val="Tekstpodstawowy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SimSun" w:hAnsi="Cambria" w:cs="Mangal"/>
      <w:b/>
      <w:bCs/>
      <w:i/>
      <w:iCs/>
      <w:color w:val="4F81BD"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tabs>
        <w:tab w:val="left" w:pos="1859"/>
      </w:tabs>
      <w:spacing w:before="160" w:after="120"/>
      <w:ind w:left="1859"/>
      <w:outlineLvl w:val="4"/>
    </w:pPr>
    <w:rPr>
      <w:rFonts w:ascii="Arial" w:hAnsi="Arial" w:cs="Arial"/>
    </w:rPr>
  </w:style>
  <w:style w:type="paragraph" w:styleId="Nagwek6">
    <w:name w:val="heading 6"/>
    <w:basedOn w:val="Normalny"/>
    <w:next w:val="Tekstpodstawowy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 w:cs="Arial"/>
      <w:i/>
      <w:sz w:val="22"/>
      <w:szCs w:val="24"/>
    </w:rPr>
  </w:style>
  <w:style w:type="paragraph" w:styleId="Nagwek7">
    <w:name w:val="heading 7"/>
    <w:basedOn w:val="Normalny"/>
    <w:next w:val="Tekstpodstawowy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</w:rPr>
  </w:style>
  <w:style w:type="paragraph" w:styleId="Nagwek8">
    <w:name w:val="heading 8"/>
    <w:basedOn w:val="Normalny"/>
    <w:next w:val="Tekstpodstawowy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sz w:val="24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Arial" w:hAnsi="Times New Roman" w:cs="Times New Roman"/>
      <w:b/>
      <w:bCs/>
      <w:i/>
      <w:iCs/>
      <w:sz w:val="20"/>
      <w:szCs w:val="20"/>
    </w:rPr>
  </w:style>
  <w:style w:type="character" w:customStyle="1" w:styleId="WW8Num2z1">
    <w:name w:val="WW8Num2z1"/>
    <w:rPr>
      <w:rFonts w:ascii="Trebuchet MS" w:hAnsi="Trebuchet MS" w:cs="Times New Roman"/>
      <w:b w:val="0"/>
      <w:bCs w:val="0"/>
      <w:i/>
      <w:sz w:val="20"/>
      <w:szCs w:val="20"/>
    </w:rPr>
  </w:style>
  <w:style w:type="character" w:customStyle="1" w:styleId="WW8Num2z2">
    <w:name w:val="WW8Num2z2"/>
    <w:rPr>
      <w:rFonts w:cs="Times New Roman"/>
    </w:rPr>
  </w:style>
  <w:style w:type="character" w:customStyle="1" w:styleId="WW8Num3z0">
    <w:name w:val="WW8Num3z0"/>
    <w:rPr>
      <w:rFonts w:ascii="Calibri" w:hAnsi="Calibri" w:cs="Calibri" w:hint="default"/>
      <w:b/>
      <w:i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  <w:bCs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/>
      <w:sz w:val="21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hAnsi="Calibri" w:cs="Calibri" w:hint="default"/>
      <w:b/>
      <w:sz w:val="21"/>
      <w:szCs w:val="21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7">
    <w:name w:val="Domyślna czcionka akapitu7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/>
      <w:b w:val="0"/>
      <w:bCs w:val="0"/>
      <w:i w:val="0"/>
      <w:iCs w:val="0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bCs w:val="0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Times New Roman"/>
      <w:b w:val="0"/>
      <w:bCs w:val="0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cs="Times New Roman"/>
      <w:b w:val="0"/>
      <w:bCs w:val="0"/>
      <w:sz w:val="22"/>
      <w:szCs w:val="22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  <w:b w:val="0"/>
      <w:bCs w:val="0"/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  <w:b w:val="0"/>
      <w:bCs w:val="0"/>
      <w:sz w:val="22"/>
      <w:szCs w:val="2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b w:val="0"/>
      <w:bCs w:val="0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/>
      <w:b w:val="0"/>
      <w:bCs w:val="0"/>
      <w:sz w:val="22"/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/>
      <w:b w:val="0"/>
      <w:bCs w:val="0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cs="Times New Roman"/>
      <w:b w:val="0"/>
      <w:bCs w:val="0"/>
      <w:sz w:val="22"/>
      <w:szCs w:val="2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/>
      <w:b w:val="0"/>
      <w:bCs w:val="0"/>
      <w:i w:val="0"/>
      <w:iCs w:val="0"/>
      <w:sz w:val="22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Times New Roman"/>
      <w:b w:val="0"/>
      <w:bCs w:val="0"/>
      <w:sz w:val="22"/>
      <w:szCs w:val="22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/>
      <w:b w:val="0"/>
      <w:bCs w:val="0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cs="Times New Roman"/>
      <w:b w:val="0"/>
      <w:bCs w:val="0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Times New Roman"/>
      <w:b w:val="0"/>
      <w:bCs w:val="0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  <w:b w:val="0"/>
      <w:bCs w:val="0"/>
      <w:sz w:val="22"/>
      <w:szCs w:val="22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  <w:b w:val="0"/>
      <w:bCs w:val="0"/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/>
      <w:b w:val="0"/>
      <w:bCs w:val="0"/>
      <w:sz w:val="22"/>
      <w:szCs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Domylnaczcionkaakapitu6">
    <w:name w:val="Domyślna czcionka akapitu6"/>
  </w:style>
  <w:style w:type="character" w:customStyle="1" w:styleId="WW8Num31z0">
    <w:name w:val="WW8Num31z0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TekstpodstawowyZnak">
    <w:name w:val="Tekst podstawowy Znak"/>
    <w:rPr>
      <w:sz w:val="24"/>
      <w:lang w:val="pl-PL" w:bidi="ar-SA"/>
    </w:rPr>
  </w:style>
  <w:style w:type="character" w:customStyle="1" w:styleId="ZnakZnak">
    <w:name w:val="Znak Znak"/>
    <w:rPr>
      <w:sz w:val="24"/>
      <w:lang w:val="pl-PL" w:bidi="ar-SA"/>
    </w:rPr>
  </w:style>
  <w:style w:type="character" w:customStyle="1" w:styleId="TekstpodstawowyZnak1">
    <w:name w:val="Tekst podstawowy Znak1"/>
    <w:rPr>
      <w:sz w:val="24"/>
    </w:rPr>
  </w:style>
  <w:style w:type="character" w:customStyle="1" w:styleId="Tekstpodstawowywcity2Znak">
    <w:name w:val="Tekst podstawowy wcięty 2 Znak"/>
    <w:basedOn w:val="Domylnaczcionkaakapitu1"/>
  </w:style>
  <w:style w:type="character" w:customStyle="1" w:styleId="Nagwek2Znak">
    <w:name w:val="Nagłówek 2 Znak"/>
    <w:rPr>
      <w:sz w:val="24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ZwykytekstZnak">
    <w:name w:val="Zwykły tekst Znak"/>
    <w:rPr>
      <w:rFonts w:ascii="Courier New" w:hAnsi="Courier New" w:cs="Courier New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NagwekZnak">
    <w:name w:val="Nagłówek Znak"/>
    <w:basedOn w:val="Domylnaczcionkaakapitu1"/>
  </w:style>
  <w:style w:type="character" w:customStyle="1" w:styleId="tabulatory">
    <w:name w:val="tabulatory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Pogrubienie1">
    <w:name w:val="Pogrubienie1"/>
    <w:rPr>
      <w:b/>
      <w:bCs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Znakinumeracji">
    <w:name w:val="Znaki numeracji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eastAsia="Arial Unicode MS" w:cs="Arial Unicode MS"/>
      <w:color w:val="000000"/>
      <w:u w:val="none"/>
    </w:rPr>
  </w:style>
  <w:style w:type="character" w:customStyle="1" w:styleId="TematkomentarzaZnak">
    <w:name w:val="Temat komentarza Znak"/>
    <w:rPr>
      <w:rFonts w:eastAsia="Arial Unicode MS" w:cs="Arial Unicode MS"/>
      <w:b/>
      <w:bCs/>
      <w:color w:val="000000"/>
      <w:u w:val="none"/>
    </w:rPr>
  </w:style>
  <w:style w:type="character" w:customStyle="1" w:styleId="Nagwek3Znak">
    <w:name w:val="Nagłówek 3 Znak"/>
    <w:rPr>
      <w:rFonts w:ascii="Cambria" w:eastAsia="SimSun" w:hAnsi="Cambria" w:cs="Mangal"/>
      <w:b/>
      <w:bCs/>
      <w:color w:val="4F81BD"/>
    </w:rPr>
  </w:style>
  <w:style w:type="character" w:customStyle="1" w:styleId="Nagwek4Znak">
    <w:name w:val="Nagłówek 4 Znak"/>
    <w:rPr>
      <w:rFonts w:ascii="Cambria" w:eastAsia="SimSun" w:hAnsi="Cambria" w:cs="Mangal"/>
      <w:b/>
      <w:bCs/>
      <w:i/>
      <w:iCs/>
      <w:color w:val="4F81BD"/>
    </w:rPr>
  </w:style>
  <w:style w:type="character" w:customStyle="1" w:styleId="Nagwek1Znak">
    <w:name w:val="Nagłówek 1 Znak"/>
    <w:rPr>
      <w:rFonts w:ascii="Arial" w:hAnsi="Arial" w:cs="Arial"/>
      <w:b/>
      <w:caps/>
      <w:sz w:val="24"/>
      <w:u w:val="single"/>
    </w:rPr>
  </w:style>
  <w:style w:type="character" w:customStyle="1" w:styleId="Nagwek5Znak">
    <w:name w:val="Nagłówek 5 Znak"/>
    <w:rPr>
      <w:rFonts w:ascii="Arial" w:hAnsi="Arial" w:cs="Arial"/>
    </w:rPr>
  </w:style>
  <w:style w:type="character" w:customStyle="1" w:styleId="Nagwek6Znak">
    <w:name w:val="Nagłówek 6 Znak"/>
    <w:rPr>
      <w:rFonts w:ascii="Arial" w:hAnsi="Arial" w:cs="Arial"/>
      <w:i/>
      <w:sz w:val="22"/>
      <w:szCs w:val="24"/>
    </w:rPr>
  </w:style>
  <w:style w:type="character" w:customStyle="1" w:styleId="Nagwek7Znak">
    <w:name w:val="Nagłówek 7 Znak"/>
    <w:rPr>
      <w:sz w:val="24"/>
    </w:rPr>
  </w:style>
  <w:style w:type="character" w:customStyle="1" w:styleId="Nagwek8Znak">
    <w:name w:val="Nagłówek 8 Znak"/>
    <w:rPr>
      <w:i/>
      <w:sz w:val="24"/>
    </w:rPr>
  </w:style>
  <w:style w:type="character" w:customStyle="1" w:styleId="Nagwek9Znak">
    <w:name w:val="Nagłówek 9 Znak"/>
    <w:rPr>
      <w:i/>
      <w:sz w:val="18"/>
    </w:rPr>
  </w:style>
  <w:style w:type="character" w:customStyle="1" w:styleId="AtekstROOSZnak">
    <w:name w:val="A_tekst ROOS Znak"/>
    <w:rPr>
      <w:rFonts w:ascii="Arial" w:hAnsi="Arial" w:cs="Arial"/>
      <w:szCs w:val="24"/>
    </w:rPr>
  </w:style>
  <w:style w:type="character" w:customStyle="1" w:styleId="1wyliczenieROOSZnak">
    <w:name w:val="1_wyliczenie _ROOS Znak"/>
    <w:rPr>
      <w:rFonts w:ascii="Arial" w:eastAsia="Lucida Sans Unicode" w:hAnsi="Arial" w:cs="Arial"/>
      <w:szCs w:val="16"/>
    </w:rPr>
  </w:style>
  <w:style w:type="character" w:customStyle="1" w:styleId="Odwoaniedokomentarza3">
    <w:name w:val="Odwołanie do komentarza3"/>
    <w:rPr>
      <w:sz w:val="16"/>
      <w:szCs w:val="16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StopkaZnak">
    <w:name w:val="Stopka Znak"/>
    <w:basedOn w:val="Domylnaczcionkaakapitu1"/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BodyTextChar">
    <w:name w:val="Body Text Char"/>
    <w:rPr>
      <w:rFonts w:ascii="Times New Roman" w:hAnsi="Times New Roman" w:cs="Times New Roman"/>
      <w:sz w:val="20"/>
    </w:rPr>
  </w:style>
  <w:style w:type="character" w:customStyle="1" w:styleId="AtabelaROOSZnak">
    <w:name w:val="A_tabela_ROOS Znak"/>
    <w:rPr>
      <w:rFonts w:ascii="Arial" w:hAnsi="Arial" w:cs="Arial"/>
      <w:iCs/>
      <w:sz w:val="18"/>
      <w:szCs w:val="24"/>
    </w:rPr>
  </w:style>
  <w:style w:type="character" w:customStyle="1" w:styleId="Odwoaniedokomentarza4">
    <w:name w:val="Odwołanie do komentarza4"/>
    <w:rPr>
      <w:sz w:val="16"/>
      <w:szCs w:val="16"/>
    </w:rPr>
  </w:style>
  <w:style w:type="character" w:customStyle="1" w:styleId="PlandokumentuZnak">
    <w:name w:val="Plan dokumentu Znak"/>
    <w:rPr>
      <w:rFonts w:ascii="Tahoma" w:hAnsi="Tahoma" w:cs="Tahoma"/>
    </w:rPr>
  </w:style>
  <w:style w:type="character" w:customStyle="1" w:styleId="ZnakZnak11">
    <w:name w:val="Znak Znak11"/>
    <w:rPr>
      <w:rFonts w:ascii="Cambria" w:hAnsi="Cambria" w:cs="Cambria"/>
      <w:b/>
      <w:bCs/>
      <w:color w:val="365F91"/>
      <w:sz w:val="28"/>
      <w:szCs w:val="28"/>
      <w:lang w:val="pl-PL" w:bidi="ar-SA"/>
    </w:rPr>
  </w:style>
  <w:style w:type="character" w:customStyle="1" w:styleId="ZnakZnak10">
    <w:name w:val="Znak Znak10"/>
    <w:rPr>
      <w:sz w:val="24"/>
      <w:szCs w:val="24"/>
      <w:lang w:val="pl-PL" w:bidi="ar-SA"/>
    </w:rPr>
  </w:style>
  <w:style w:type="character" w:customStyle="1" w:styleId="TekstpodstawowywcityZnak">
    <w:name w:val="Tekst podstawowy wcięty Znak"/>
    <w:rPr>
      <w:rFonts w:ascii="Calibri" w:eastAsia="Calibri" w:hAnsi="Calibri" w:cs="Calibri"/>
      <w:sz w:val="22"/>
      <w:szCs w:val="22"/>
    </w:rPr>
  </w:style>
  <w:style w:type="character" w:customStyle="1" w:styleId="NormalnyWebZnak">
    <w:name w:val="Normalny (Web) Znak"/>
    <w:rPr>
      <w:sz w:val="24"/>
      <w:szCs w:val="24"/>
    </w:rPr>
  </w:style>
  <w:style w:type="character" w:customStyle="1" w:styleId="TekstprzypisudolnegoZnak">
    <w:name w:val="Tekst przypisu dolnego Znak"/>
    <w:rPr>
      <w:rFonts w:ascii="Calibri" w:eastAsia="Calibri" w:hAnsi="Calibri" w:cs="Calibri"/>
    </w:rPr>
  </w:style>
  <w:style w:type="character" w:customStyle="1" w:styleId="TekstprzypisukocowegoZnak">
    <w:name w:val="Tekst przypisu końcowego Znak"/>
    <w:rPr>
      <w:rFonts w:ascii="Calibri" w:eastAsia="Calibri" w:hAnsi="Calibri" w:cs="Calibri"/>
    </w:rPr>
  </w:style>
  <w:style w:type="character" w:customStyle="1" w:styleId="plainlinks">
    <w:name w:val="plainlinks"/>
    <w:basedOn w:val="Domylnaczcionkaakapitu1"/>
  </w:style>
  <w:style w:type="character" w:customStyle="1" w:styleId="st1">
    <w:name w:val="st1"/>
    <w:basedOn w:val="Domylnaczcionkaakapitu1"/>
  </w:style>
  <w:style w:type="character" w:customStyle="1" w:styleId="NormalBoldChar">
    <w:name w:val="NormalBold Char"/>
    <w:rPr>
      <w:b/>
      <w:sz w:val="24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TekstpodstawowyzwciciemZnak">
    <w:name w:val="Tekst podstawowy z wcięciem Znak"/>
    <w:basedOn w:val="TekstpodstawowyZnak"/>
    <w:rPr>
      <w:sz w:val="24"/>
      <w:lang w:val="pl-PL" w:bidi="ar-SA"/>
    </w:rPr>
  </w:style>
  <w:style w:type="character" w:customStyle="1" w:styleId="1Styl1Znak">
    <w:name w:val="1. Styl 1 Znak"/>
    <w:rPr>
      <w:rFonts w:ascii="Trebuchet MS" w:eastAsia="Batang" w:hAnsi="Trebuchet MS" w:cs="Trebuchet MS"/>
      <w:bCs/>
    </w:rPr>
  </w:style>
  <w:style w:type="character" w:customStyle="1" w:styleId="11Znak">
    <w:name w:val="1.1 Znak"/>
    <w:rPr>
      <w:rFonts w:ascii="Trebuchet MS" w:eastAsia="Batang" w:hAnsi="Trebuchet MS" w:cs="Trebuchet MS"/>
      <w:bCs/>
    </w:rPr>
  </w:style>
  <w:style w:type="character" w:customStyle="1" w:styleId="11aZnak">
    <w:name w:val="1.1.a_) Znak"/>
    <w:rPr>
      <w:rFonts w:ascii="Trebuchet MS" w:eastAsia="Batang" w:hAnsi="Trebuchet MS" w:cs="Trebuchet MS"/>
      <w:bCs/>
    </w:rPr>
  </w:style>
  <w:style w:type="character" w:customStyle="1" w:styleId="-Znak">
    <w:name w:val="- Znak"/>
    <w:rPr>
      <w:rFonts w:ascii="Trebuchet MS" w:eastAsia="Batang" w:hAnsi="Trebuchet MS" w:cs="Trebuchet MS"/>
      <w:bCs/>
      <w:szCs w:val="22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AkapitzlistZnak">
    <w:name w:val="Akapit z listą Znak"/>
  </w:style>
  <w:style w:type="character" w:styleId="UyteHipercze">
    <w:name w:val="FollowedHyperlink"/>
    <w:rPr>
      <w:color w:val="800000"/>
      <w:u w:val="single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character" w:customStyle="1" w:styleId="WW8Num41z0">
    <w:name w:val="WW8Num41z0"/>
    <w:rPr>
      <w:b w:val="0"/>
      <w:sz w:val="20"/>
      <w:szCs w:val="20"/>
    </w:rPr>
  </w:style>
  <w:style w:type="character" w:customStyle="1" w:styleId="WW8Num41z1">
    <w:name w:val="WW8Num41z1"/>
    <w:rPr>
      <w:b w:val="0"/>
      <w:sz w:val="20"/>
      <w:szCs w:val="20"/>
    </w:rPr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59z0">
    <w:name w:val="WW8Num59z0"/>
    <w:rPr>
      <w:b w:val="0"/>
      <w:sz w:val="20"/>
      <w:szCs w:val="20"/>
    </w:rPr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70z0">
    <w:name w:val="WW8Num70z0"/>
    <w:rPr>
      <w:b w:val="0"/>
      <w:sz w:val="20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Domylnaczcionkaakapitu10">
    <w:name w:val="Domyślna czcionka akapitu1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MapadokumentuZnak">
    <w:name w:val="Mapa dokumentu Znak"/>
    <w:rPr>
      <w:rFonts w:ascii="Tahoma" w:hAnsi="Tahoma" w:cs="Tahoma"/>
    </w:rPr>
  </w:style>
  <w:style w:type="character" w:customStyle="1" w:styleId="TekstpodstawowywcityZnak1">
    <w:name w:val="Tekst podstawowy wcięty Znak1"/>
    <w:rPr>
      <w:sz w:val="24"/>
      <w:lang w:val="pl-PL" w:bidi="ar-SA"/>
    </w:rPr>
  </w:style>
  <w:style w:type="character" w:customStyle="1" w:styleId="ZnakZnakZnak">
    <w:name w:val="Znak Znak Znak"/>
    <w:rPr>
      <w:sz w:val="24"/>
      <w:lang w:val="pl-PL" w:bidi="ar-SA"/>
    </w:rPr>
  </w:style>
  <w:style w:type="character" w:customStyle="1" w:styleId="1stytlZnak">
    <w:name w:val="1) stytl Znak"/>
    <w:rPr>
      <w:rFonts w:ascii="Trebuchet MS" w:eastAsia="Batang" w:hAnsi="Trebuchet MS" w:cs="Trebuchet MS"/>
      <w:bCs w:val="0"/>
    </w:rPr>
  </w:style>
  <w:style w:type="character" w:customStyle="1" w:styleId="SZDWNormalnyZnak">
    <w:name w:val="SZDW Normalny Znak"/>
    <w:rPr>
      <w:rFonts w:ascii="Arial Narrow" w:hAnsi="Arial Narrow" w:cs="Arial Narrow"/>
      <w:sz w:val="24"/>
    </w:rPr>
  </w:style>
  <w:style w:type="character" w:customStyle="1" w:styleId="1Znak">
    <w:name w:val="1. Znak"/>
  </w:style>
  <w:style w:type="character" w:customStyle="1" w:styleId="Znakiprzypiswdolnych">
    <w:name w:val="Znaki przypisów dolnych"/>
  </w:style>
  <w:style w:type="character" w:customStyle="1" w:styleId="Odwoanieprzypisudolnego10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0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WW8Num67z0">
    <w:name w:val="WW8Num67z0"/>
    <w:rPr>
      <w:rFonts w:ascii="Times New Roman" w:hAnsi="Times New Roman" w:cs="Times New Roman"/>
      <w:sz w:val="24"/>
      <w:szCs w:val="24"/>
    </w:rPr>
  </w:style>
  <w:style w:type="character" w:customStyle="1" w:styleId="WW8Num67z1">
    <w:name w:val="WW8Num67z1"/>
    <w:rPr>
      <w:rFonts w:ascii="Courier New" w:hAnsi="Courier New" w:cs="Courier New"/>
    </w:rPr>
  </w:style>
  <w:style w:type="character" w:customStyle="1" w:styleId="WW8Num67z2">
    <w:name w:val="WW8Num67z2"/>
    <w:rPr>
      <w:rFonts w:ascii="Wingdings" w:hAnsi="Wingdings" w:cs="Wingdings"/>
    </w:rPr>
  </w:style>
  <w:style w:type="character" w:customStyle="1" w:styleId="WW8Num67z3">
    <w:name w:val="WW8Num67z3"/>
    <w:rPr>
      <w:rFonts w:ascii="Symbol" w:hAnsi="Symbol" w:cs="Symbol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6">
    <w:name w:val="Odwołanie przypisu dolnego6"/>
    <w:rPr>
      <w:vertAlign w:val="superscript"/>
    </w:rPr>
  </w:style>
  <w:style w:type="character" w:customStyle="1" w:styleId="Odwoanieprzypisukocowego6">
    <w:name w:val="Odwołanie przypisu końcowego6"/>
    <w:rPr>
      <w:vertAlign w:val="superscript"/>
    </w:rPr>
  </w:style>
  <w:style w:type="character" w:customStyle="1" w:styleId="Odwoanieprzypisudolnego7">
    <w:name w:val="Odwołanie przypisu dolnego7"/>
    <w:rPr>
      <w:vertAlign w:val="superscript"/>
    </w:rPr>
  </w:style>
  <w:style w:type="character" w:customStyle="1" w:styleId="Odwoanieprzypisukocowego7">
    <w:name w:val="Odwołanie przypisu końcowego7"/>
    <w:rPr>
      <w:vertAlign w:val="superscript"/>
    </w:rPr>
  </w:style>
  <w:style w:type="character" w:customStyle="1" w:styleId="WWCharLFO3LVL1">
    <w:name w:val="WW_CharLFO3LVL1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CharLFO2LVL1">
    <w:name w:val="WW_CharLFO2LVL1"/>
    <w:rPr>
      <w:rFonts w:cs="Times New Roman"/>
      <w:b w:val="0"/>
      <w:bCs w:val="0"/>
      <w:sz w:val="20"/>
      <w:szCs w:val="20"/>
    </w:rPr>
  </w:style>
  <w:style w:type="character" w:customStyle="1" w:styleId="WWCharLFO1LVL1">
    <w:name w:val="WW_CharLFO1LVL1"/>
    <w:rPr>
      <w:rFonts w:cs="Times New Roman"/>
      <w:sz w:val="20"/>
      <w:szCs w:val="20"/>
    </w:rPr>
  </w:style>
  <w:style w:type="character" w:customStyle="1" w:styleId="Domylnaczcionkaakapitu4">
    <w:name w:val="Domyślna czcionka akapitu4"/>
  </w:style>
  <w:style w:type="character" w:customStyle="1" w:styleId="Cytat1">
    <w:name w:val="Cytat1"/>
    <w:rPr>
      <w:i/>
      <w:iCs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CharLFO12LVL1">
    <w:name w:val="WW_CharLFO12LVL1"/>
    <w:rPr>
      <w:rFonts w:cs="Times New Roman"/>
      <w:sz w:val="22"/>
      <w:szCs w:val="22"/>
    </w:rPr>
  </w:style>
  <w:style w:type="character" w:customStyle="1" w:styleId="WWCharLFO11LVL1">
    <w:name w:val="WW_CharLFO11LVL1"/>
    <w:rPr>
      <w:rFonts w:cs="Times New Roman"/>
      <w:sz w:val="22"/>
      <w:szCs w:val="22"/>
    </w:rPr>
  </w:style>
  <w:style w:type="character" w:customStyle="1" w:styleId="WWCharLFO10LVL1">
    <w:name w:val="WW_CharLFO10LVL1"/>
    <w:rPr>
      <w:rFonts w:cs="Times New Roman"/>
      <w:sz w:val="22"/>
      <w:szCs w:val="22"/>
    </w:rPr>
  </w:style>
  <w:style w:type="character" w:customStyle="1" w:styleId="WWCharLFO9LVL1">
    <w:name w:val="WW_CharLFO9LVL1"/>
    <w:rPr>
      <w:rFonts w:cs="Times New Roman"/>
      <w:sz w:val="22"/>
      <w:szCs w:val="22"/>
    </w:rPr>
  </w:style>
  <w:style w:type="character" w:customStyle="1" w:styleId="WWCharLFO8LVL1">
    <w:name w:val="WW_CharLFO8LVL1"/>
    <w:rPr>
      <w:rFonts w:cs="Times New Roman"/>
      <w:sz w:val="22"/>
      <w:szCs w:val="22"/>
    </w:rPr>
  </w:style>
  <w:style w:type="character" w:customStyle="1" w:styleId="WWCharLFO7LVL1">
    <w:name w:val="WW_CharLFO7LVL1"/>
    <w:rPr>
      <w:rFonts w:cs="Times New Roman"/>
      <w:sz w:val="22"/>
      <w:szCs w:val="22"/>
    </w:rPr>
  </w:style>
  <w:style w:type="character" w:customStyle="1" w:styleId="WWCharLFO5LVL1">
    <w:name w:val="WW_CharLFO5LVL1"/>
    <w:rPr>
      <w:rFonts w:cs="Times New Roman"/>
      <w:sz w:val="22"/>
      <w:szCs w:val="22"/>
    </w:rPr>
  </w:style>
  <w:style w:type="character" w:customStyle="1" w:styleId="WWCharLFO4LVL1">
    <w:name w:val="WW_CharLFO4LVL1"/>
    <w:rPr>
      <w:rFonts w:ascii="Times New Roman" w:hAnsi="Times New Roman" w:cs="Times New Roman"/>
      <w:i w:val="0"/>
      <w:iCs w:val="0"/>
      <w:sz w:val="22"/>
      <w:szCs w:val="22"/>
    </w:rPr>
  </w:style>
  <w:style w:type="character" w:customStyle="1" w:styleId="BrakA">
    <w:name w:val="Brak A"/>
  </w:style>
  <w:style w:type="character" w:customStyle="1" w:styleId="s4">
    <w:name w:val="s4"/>
    <w:basedOn w:val="WW8Num16z2"/>
  </w:style>
  <w:style w:type="character" w:customStyle="1" w:styleId="HTML-wstpniesformatowanyZnak">
    <w:name w:val="HTML - wstępnie sformatowany Znak"/>
    <w:rPr>
      <w:rFonts w:ascii="Courier New" w:hAnsi="Courier New" w:cs="Courier New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  <w:rPr>
      <w:sz w:val="20"/>
    </w:rPr>
  </w:style>
  <w:style w:type="character" w:customStyle="1" w:styleId="WW8Num45z0">
    <w:name w:val="WW8Num45z0"/>
    <w:rPr>
      <w:rFonts w:cs="Arial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Domylnaczcionkaakapitu5">
    <w:name w:val="Domyślna czcionka akapitu5"/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customStyle="1" w:styleId="Odwoanieprzypisudolnego5">
    <w:name w:val="Odwołanie przypisu dolnego5"/>
    <w:rPr>
      <w:vertAlign w:val="superscript"/>
    </w:rPr>
  </w:style>
  <w:style w:type="character" w:customStyle="1" w:styleId="Odwoanieprzypisukocowego5">
    <w:name w:val="Odwołanie przypisu końcowego5"/>
    <w:rPr>
      <w:vertAlign w:val="superscript"/>
    </w:rPr>
  </w:style>
  <w:style w:type="character" w:customStyle="1" w:styleId="WW8Num269z0">
    <w:name w:val="WW8Num269z0"/>
    <w:rPr>
      <w:color w:val="000000"/>
    </w:rPr>
  </w:style>
  <w:style w:type="character" w:customStyle="1" w:styleId="WW8Num269z1">
    <w:name w:val="WW8Num269z1"/>
  </w:style>
  <w:style w:type="paragraph" w:customStyle="1" w:styleId="Nagwek80">
    <w:name w:val="Nagłówek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70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7">
    <w:name w:val="Legenda7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0">
    <w:name w:val="Nagłówek1"/>
    <w:basedOn w:val="Normaln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6">
    <w:name w:val="Legenda6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Pr>
      <w:sz w:val="24"/>
    </w:r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sz w:val="24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Default">
    <w:name w:val="Default"/>
    <w:pPr>
      <w:suppressAutoHyphens/>
      <w:textAlignment w:val="baseline"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Akapitzlist10">
    <w:name w:val="Akapit z listą1"/>
    <w:basedOn w:val="Normalny"/>
    <w:pPr>
      <w:ind w:left="720"/>
      <w:contextualSpacing/>
    </w:pPr>
    <w:rPr>
      <w:rFonts w:eastAsia="Calibri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Wyliczaniess">
    <w:name w:val="Wyliczanie ss"/>
    <w:pPr>
      <w:suppressAutoHyphens/>
      <w:spacing w:before="56" w:after="56"/>
      <w:ind w:left="340" w:hanging="340"/>
      <w:textAlignment w:val="baseline"/>
    </w:pPr>
    <w:rPr>
      <w:color w:val="000000"/>
      <w:kern w:val="2"/>
      <w:sz w:val="26"/>
      <w:szCs w:val="26"/>
      <w:lang w:eastAsia="zh-CN"/>
    </w:rPr>
  </w:style>
  <w:style w:type="paragraph" w:customStyle="1" w:styleId="BodySingle">
    <w:name w:val="Body Single"/>
    <w:basedOn w:val="Normalny"/>
    <w:rPr>
      <w:rFonts w:ascii="Tms Rmn" w:hAnsi="Tms Rmn" w:cs="Tms Rm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Bezodstpw1">
    <w:name w:val="Bez odstępów1"/>
    <w:pPr>
      <w:suppressAutoHyphens/>
      <w:textAlignment w:val="baseline"/>
    </w:pPr>
    <w:rPr>
      <w:rFonts w:ascii="Calibri" w:hAnsi="Calibri" w:cs="Calibri"/>
      <w:color w:val="00000A"/>
      <w:kern w:val="2"/>
      <w:sz w:val="22"/>
      <w:szCs w:val="22"/>
      <w:lang w:eastAsia="zh-CN"/>
    </w:rPr>
  </w:style>
  <w:style w:type="paragraph" w:customStyle="1" w:styleId="Kasia">
    <w:name w:val="Kasia"/>
    <w:basedOn w:val="Normalny"/>
    <w:pPr>
      <w:tabs>
        <w:tab w:val="left" w:pos="284"/>
      </w:tabs>
      <w:jc w:val="both"/>
    </w:pPr>
    <w:rPr>
      <w:sz w:val="24"/>
      <w:szCs w:val="24"/>
    </w:rPr>
  </w:style>
  <w:style w:type="paragraph" w:customStyle="1" w:styleId="StylArial10ptInterlinia15wiersza">
    <w:name w:val="Styl Arial 10 pt Interlinia:  15 wiersza"/>
    <w:basedOn w:val="Normalny"/>
    <w:pPr>
      <w:spacing w:line="360" w:lineRule="auto"/>
      <w:jc w:val="both"/>
    </w:pPr>
    <w:rPr>
      <w:rFonts w:ascii="Arial" w:hAnsi="Arial" w:cs="Arial"/>
    </w:rPr>
  </w:style>
  <w:style w:type="paragraph" w:customStyle="1" w:styleId="NormalnyWeb1">
    <w:name w:val="Normalny (Web)1"/>
    <w:basedOn w:val="Normalny"/>
    <w:pPr>
      <w:spacing w:before="280" w:after="280"/>
    </w:pPr>
    <w:rPr>
      <w:sz w:val="24"/>
      <w:szCs w:val="24"/>
    </w:rPr>
  </w:style>
  <w:style w:type="paragraph" w:customStyle="1" w:styleId="Listapunktowana1">
    <w:name w:val="Lista punktowana1"/>
    <w:basedOn w:val="Normalny"/>
  </w:style>
  <w:style w:type="paragraph" w:customStyle="1" w:styleId="Tekstkomentarza1">
    <w:name w:val="Tekst komentarza1"/>
    <w:basedOn w:val="Normalny"/>
    <w:rPr>
      <w:rFonts w:eastAsia="Arial Unicode MS" w:cs="Arial Unicode MS"/>
      <w:color w:val="000000"/>
    </w:rPr>
  </w:style>
  <w:style w:type="paragraph" w:customStyle="1" w:styleId="Tematkomentarza1">
    <w:name w:val="Temat komentarza1"/>
    <w:pPr>
      <w:widowControl w:val="0"/>
      <w:suppressAutoHyphens/>
    </w:pPr>
    <w:rPr>
      <w:rFonts w:ascii="Liberation Serif" w:eastAsia="NSimSun" w:hAnsi="Liberation Serif" w:cs="Arial"/>
      <w:b/>
      <w:bCs/>
      <w:sz w:val="24"/>
      <w:szCs w:val="24"/>
      <w:lang w:eastAsia="zh-CN" w:bidi="hi-IN"/>
    </w:rPr>
  </w:style>
  <w:style w:type="paragraph" w:customStyle="1" w:styleId="AtekstROOS">
    <w:name w:val="A_tekst ROOS"/>
    <w:basedOn w:val="Normalny"/>
    <w:pPr>
      <w:tabs>
        <w:tab w:val="left" w:pos="284"/>
      </w:tabs>
      <w:spacing w:before="280" w:after="280"/>
      <w:ind w:firstLine="284"/>
      <w:jc w:val="both"/>
    </w:pPr>
    <w:rPr>
      <w:rFonts w:ascii="Arial" w:hAnsi="Arial" w:cs="Arial"/>
      <w:szCs w:val="24"/>
    </w:rPr>
  </w:style>
  <w:style w:type="paragraph" w:customStyle="1" w:styleId="1wyliczenieROOS">
    <w:name w:val="1_wyliczenie _ROOS"/>
    <w:basedOn w:val="Normalny"/>
    <w:pPr>
      <w:widowControl w:val="0"/>
    </w:pPr>
    <w:rPr>
      <w:rFonts w:ascii="Arial" w:eastAsia="Lucida Sans Unicode" w:hAnsi="Arial" w:cs="Arial"/>
      <w:szCs w:val="16"/>
    </w:rPr>
  </w:style>
  <w:style w:type="paragraph" w:customStyle="1" w:styleId="StylPunktWieksze">
    <w:name w:val="Styl Punkt Wieksze"/>
    <w:pPr>
      <w:tabs>
        <w:tab w:val="left" w:pos="397"/>
      </w:tabs>
      <w:suppressAutoHyphens/>
      <w:spacing w:line="360" w:lineRule="auto"/>
      <w:textAlignment w:val="baseline"/>
    </w:pPr>
    <w:rPr>
      <w:rFonts w:eastAsia="Arial"/>
      <w:color w:val="00000A"/>
      <w:kern w:val="2"/>
      <w:sz w:val="24"/>
      <w:szCs w:val="24"/>
      <w:lang w:eastAsia="zh-CN"/>
    </w:rPr>
  </w:style>
  <w:style w:type="paragraph" w:customStyle="1" w:styleId="parametry">
    <w:name w:val="parametry"/>
    <w:basedOn w:val="Normalny"/>
    <w:pPr>
      <w:tabs>
        <w:tab w:val="right" w:pos="6804"/>
      </w:tabs>
      <w:spacing w:before="120" w:after="240" w:line="360" w:lineRule="auto"/>
      <w:jc w:val="both"/>
    </w:pPr>
    <w:rPr>
      <w:sz w:val="24"/>
      <w:szCs w:val="24"/>
    </w:rPr>
  </w:style>
  <w:style w:type="paragraph" w:customStyle="1" w:styleId="NormalnyWeb10">
    <w:name w:val="Normalny (Web)1"/>
    <w:basedOn w:val="Normalny"/>
    <w:pPr>
      <w:spacing w:before="120" w:after="120" w:line="360" w:lineRule="auto"/>
      <w:ind w:left="1644" w:hanging="357"/>
      <w:jc w:val="both"/>
    </w:pPr>
    <w:rPr>
      <w:rFonts w:ascii="Arial" w:hAnsi="Arial" w:cs="Arial"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AtabelaROOS">
    <w:name w:val="A_tabela_ROOS"/>
    <w:basedOn w:val="Normalny"/>
    <w:pPr>
      <w:tabs>
        <w:tab w:val="left" w:pos="284"/>
      </w:tabs>
      <w:spacing w:before="280" w:after="280"/>
      <w:jc w:val="center"/>
    </w:pPr>
    <w:rPr>
      <w:rFonts w:ascii="Arial" w:hAnsi="Arial" w:cs="Arial"/>
      <w:iCs/>
      <w:sz w:val="18"/>
      <w:szCs w:val="24"/>
    </w:rPr>
  </w:style>
  <w:style w:type="paragraph" w:customStyle="1" w:styleId="wyliczanieZnak">
    <w:name w:val="– wyliczanie Znak"/>
    <w:basedOn w:val="Normalny"/>
    <w:pPr>
      <w:widowControl w:val="0"/>
      <w:spacing w:line="360" w:lineRule="auto"/>
    </w:pPr>
    <w:rPr>
      <w:rFonts w:ascii="Arial" w:eastAsia="Lucida Sans Unicode" w:hAnsi="Arial" w:cs="Arial"/>
      <w:sz w:val="22"/>
      <w:szCs w:val="22"/>
    </w:rPr>
  </w:style>
  <w:style w:type="paragraph" w:customStyle="1" w:styleId="Mapadokumentu1">
    <w:name w:val="Mapa dokumentu1"/>
    <w:basedOn w:val="Normalny"/>
    <w:rPr>
      <w:rFonts w:ascii="Tahoma" w:hAnsi="Tahoma" w:cs="Tahoma"/>
    </w:rPr>
  </w:style>
  <w:style w:type="paragraph" w:customStyle="1" w:styleId="numerowanie">
    <w:name w:val="numerowanie"/>
    <w:basedOn w:val="Normalny"/>
    <w:pPr>
      <w:tabs>
        <w:tab w:val="left" w:pos="851"/>
      </w:tabs>
      <w:spacing w:before="120" w:after="120" w:line="360" w:lineRule="auto"/>
      <w:jc w:val="both"/>
    </w:pPr>
    <w:rPr>
      <w:sz w:val="24"/>
      <w:szCs w:val="24"/>
    </w:rPr>
  </w:style>
  <w:style w:type="paragraph" w:styleId="Tekstpodstawowywcity">
    <w:name w:val="Body Text Indent"/>
    <w:basedOn w:val="Tekstpodstawowy"/>
    <w:pPr>
      <w:ind w:firstLine="360"/>
      <w:jc w:val="left"/>
    </w:pPr>
    <w:rPr>
      <w:sz w:val="20"/>
    </w:rPr>
  </w:style>
  <w:style w:type="paragraph" w:customStyle="1" w:styleId="Poprawka1">
    <w:name w:val="Poprawka1"/>
    <w:pPr>
      <w:suppressAutoHyphens/>
      <w:textAlignment w:val="baseline"/>
    </w:pPr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customStyle="1" w:styleId="tekstost">
    <w:name w:val="tekst ost"/>
    <w:basedOn w:val="Normalny"/>
    <w:pPr>
      <w:overflowPunct w:val="0"/>
      <w:jc w:val="both"/>
    </w:pPr>
  </w:style>
  <w:style w:type="paragraph" w:customStyle="1" w:styleId="Tekstprzypisudolnego1">
    <w:name w:val="Tekst przypisu dolnego1"/>
    <w:basedOn w:val="Normalny"/>
    <w:rPr>
      <w:rFonts w:ascii="Calibri" w:eastAsia="Calibri" w:hAnsi="Calibri" w:cs="Calibri"/>
    </w:rPr>
  </w:style>
  <w:style w:type="paragraph" w:customStyle="1" w:styleId="Nagwekspisutreci1">
    <w:name w:val="Nagłówek spisu treści1"/>
    <w:basedOn w:val="Nagwek1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Cambria" w:hAnsi="Cambria" w:cs="Cambria"/>
      <w:bCs/>
      <w:caps w:val="0"/>
      <w:color w:val="365F91"/>
      <w:sz w:val="28"/>
      <w:szCs w:val="28"/>
      <w:u w:val="none"/>
    </w:rPr>
  </w:style>
  <w:style w:type="paragraph" w:styleId="Spistreci1">
    <w:name w:val="toc 1"/>
    <w:basedOn w:val="Normalny"/>
    <w:pPr>
      <w:spacing w:after="100" w:line="276" w:lineRule="auto"/>
    </w:pPr>
    <w:rPr>
      <w:rFonts w:ascii="Calibri" w:hAnsi="Calibri" w:cs="Calibri"/>
      <w:sz w:val="22"/>
      <w:szCs w:val="22"/>
    </w:rPr>
  </w:style>
  <w:style w:type="paragraph" w:customStyle="1" w:styleId="Tekstprzypisukocowego1">
    <w:name w:val="Tekst przypisu końcowego1"/>
    <w:basedOn w:val="Normalny"/>
    <w:rPr>
      <w:rFonts w:ascii="Calibri" w:eastAsia="Calibri" w:hAnsi="Calibri" w:cs="Calibri"/>
    </w:rPr>
  </w:style>
  <w:style w:type="paragraph" w:customStyle="1" w:styleId="WW-NormalnyWeb">
    <w:name w:val="WW-Normalny (Web)"/>
    <w:basedOn w:val="Normalny"/>
    <w:pPr>
      <w:spacing w:before="100" w:after="119"/>
    </w:pPr>
    <w:rPr>
      <w:rFonts w:ascii="Arial Unicode MS" w:eastAsia="Arial Unicode MS" w:hAnsi="Arial Unicode MS" w:cs="Arial Unicode MS"/>
      <w:sz w:val="24"/>
    </w:rPr>
  </w:style>
  <w:style w:type="paragraph" w:customStyle="1" w:styleId="NormalBold">
    <w:name w:val="NormalBold"/>
    <w:basedOn w:val="Normalny"/>
    <w:pPr>
      <w:widowControl w:val="0"/>
    </w:pPr>
    <w:rPr>
      <w:b/>
      <w:sz w:val="24"/>
    </w:rPr>
  </w:style>
  <w:style w:type="paragraph" w:customStyle="1" w:styleId="Text1">
    <w:name w:val="Text 1"/>
    <w:basedOn w:val="Normalny"/>
    <w:pPr>
      <w:spacing w:before="120" w:after="120"/>
      <w:ind w:left="850"/>
      <w:jc w:val="both"/>
    </w:pPr>
    <w:rPr>
      <w:rFonts w:eastAsia="Calibri"/>
      <w:sz w:val="24"/>
      <w:szCs w:val="22"/>
    </w:rPr>
  </w:style>
  <w:style w:type="paragraph" w:customStyle="1" w:styleId="NormalLeft">
    <w:name w:val="Normal Left"/>
    <w:basedOn w:val="Normalny"/>
    <w:pPr>
      <w:spacing w:before="120" w:after="120"/>
    </w:pPr>
    <w:rPr>
      <w:rFonts w:eastAsia="Calibri"/>
      <w:sz w:val="24"/>
      <w:szCs w:val="22"/>
    </w:rPr>
  </w:style>
  <w:style w:type="paragraph" w:customStyle="1" w:styleId="Tiret0">
    <w:name w:val="Tiret 0"/>
    <w:basedOn w:val="Normalny"/>
    <w:pPr>
      <w:spacing w:before="120" w:after="120"/>
      <w:jc w:val="both"/>
    </w:pPr>
    <w:rPr>
      <w:rFonts w:eastAsia="Calibri"/>
      <w:sz w:val="24"/>
      <w:szCs w:val="22"/>
    </w:rPr>
  </w:style>
  <w:style w:type="paragraph" w:customStyle="1" w:styleId="Tiret1">
    <w:name w:val="Tiret 1"/>
    <w:basedOn w:val="Normalny"/>
    <w:pPr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1">
    <w:name w:val="NumPar 1"/>
    <w:basedOn w:val="Normalny"/>
    <w:pPr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2">
    <w:name w:val="NumPar 2"/>
    <w:basedOn w:val="Normalny"/>
    <w:pPr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3">
    <w:name w:val="NumPar 3"/>
    <w:basedOn w:val="Normalny"/>
    <w:pPr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4">
    <w:name w:val="NumPar 4"/>
    <w:basedOn w:val="Normalny"/>
    <w:pPr>
      <w:spacing w:before="120" w:after="120"/>
      <w:jc w:val="both"/>
    </w:pPr>
    <w:rPr>
      <w:rFonts w:eastAsia="Calibri"/>
      <w:sz w:val="24"/>
      <w:szCs w:val="22"/>
    </w:rPr>
  </w:style>
  <w:style w:type="paragraph" w:customStyle="1" w:styleId="ChapterTitle">
    <w:name w:val="ChapterTitle"/>
    <w:basedOn w:val="Normalny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Normalny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Normalny"/>
    <w:pPr>
      <w:spacing w:before="120" w:after="120"/>
      <w:jc w:val="center"/>
    </w:pPr>
    <w:rPr>
      <w:rFonts w:eastAsia="Calibri"/>
      <w:b/>
      <w:sz w:val="24"/>
      <w:szCs w:val="22"/>
      <w:u w:val="single"/>
    </w:rPr>
  </w:style>
  <w:style w:type="paragraph" w:customStyle="1" w:styleId="ListParagraph1">
    <w:name w:val="List Paragraph1"/>
    <w:basedOn w:val="Normalny"/>
    <w:pPr>
      <w:spacing w:line="100" w:lineRule="atLeast"/>
    </w:pPr>
    <w:rPr>
      <w:rFonts w:eastAsia="Calibri"/>
      <w:sz w:val="24"/>
      <w:szCs w:val="24"/>
    </w:rPr>
  </w:style>
  <w:style w:type="paragraph" w:customStyle="1" w:styleId="1Styl1">
    <w:name w:val="1. Styl 1"/>
    <w:basedOn w:val="Normalny"/>
    <w:pPr>
      <w:spacing w:before="100" w:after="60"/>
      <w:contextualSpacing/>
      <w:jc w:val="both"/>
    </w:pPr>
    <w:rPr>
      <w:rFonts w:ascii="Trebuchet MS" w:eastAsia="Batang" w:hAnsi="Trebuchet MS" w:cs="Trebuchet MS"/>
      <w:bCs/>
    </w:rPr>
  </w:style>
  <w:style w:type="paragraph" w:customStyle="1" w:styleId="11">
    <w:name w:val="1.1"/>
    <w:pPr>
      <w:widowControl w:val="0"/>
      <w:suppressAutoHyphens/>
      <w:spacing w:before="100" w:after="60"/>
      <w:contextualSpacing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11a">
    <w:name w:val="1.1.a_)"/>
    <w:pPr>
      <w:widowControl w:val="0"/>
      <w:tabs>
        <w:tab w:val="left" w:pos="1440"/>
      </w:tabs>
      <w:suppressAutoHyphens/>
      <w:ind w:left="1440" w:hanging="720"/>
      <w:contextualSpacing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-">
    <w:name w:val="-"/>
    <w:pPr>
      <w:widowControl w:val="0"/>
      <w:suppressAutoHyphens/>
      <w:ind w:left="786"/>
      <w:contextualSpacing/>
      <w:jc w:val="both"/>
    </w:pPr>
    <w:rPr>
      <w:rFonts w:ascii="Trebuchet MS" w:eastAsia="Batang" w:hAnsi="Trebuchet MS" w:cs="Trebuchet MS"/>
      <w:bCs/>
      <w:sz w:val="24"/>
      <w:szCs w:val="22"/>
      <w:lang w:eastAsia="zh-CN" w:bidi="hi-IN"/>
    </w:rPr>
  </w:style>
  <w:style w:type="paragraph" w:customStyle="1" w:styleId="a">
    <w:name w:val="a)"/>
    <w:pPr>
      <w:widowControl w:val="0"/>
      <w:tabs>
        <w:tab w:val="left" w:pos="720"/>
        <w:tab w:val="left" w:pos="1800"/>
      </w:tabs>
      <w:suppressAutoHyphens/>
      <w:ind w:left="1800" w:hanging="720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Akapitzlist2">
    <w:name w:val="Akapit z listą2"/>
    <w:basedOn w:val="Normalny"/>
    <w:pPr>
      <w:ind w:left="708"/>
    </w:pPr>
  </w:style>
  <w:style w:type="paragraph" w:customStyle="1" w:styleId="Standard">
    <w:name w:val="Standard"/>
    <w:pPr>
      <w:suppressAutoHyphens/>
      <w:textAlignment w:val="baseline"/>
    </w:pPr>
    <w:rPr>
      <w:color w:val="00000A"/>
      <w:kern w:val="2"/>
      <w:lang w:eastAsia="zh-CN"/>
    </w:rPr>
  </w:style>
  <w:style w:type="paragraph" w:customStyle="1" w:styleId="Akapitzlist3">
    <w:name w:val="Akapit z listą3"/>
    <w:basedOn w:val="Normalny"/>
    <w:pPr>
      <w:ind w:left="708"/>
    </w:pPr>
  </w:style>
  <w:style w:type="paragraph" w:customStyle="1" w:styleId="Akapitzlist4">
    <w:name w:val="Akapit z listą4"/>
    <w:basedOn w:val="Normalny"/>
    <w:pPr>
      <w:ind w:left="708"/>
    </w:pPr>
  </w:style>
  <w:style w:type="paragraph" w:customStyle="1" w:styleId="Akapitzlist5">
    <w:name w:val="Akapit z listą5"/>
    <w:basedOn w:val="Normalny"/>
    <w:pPr>
      <w:ind w:left="708"/>
    </w:pPr>
  </w:style>
  <w:style w:type="paragraph" w:customStyle="1" w:styleId="Akapitzlist6">
    <w:name w:val="Akapit z listą6"/>
    <w:basedOn w:val="Normalny"/>
    <w:pPr>
      <w:ind w:left="708"/>
    </w:pPr>
  </w:style>
  <w:style w:type="paragraph" w:customStyle="1" w:styleId="Textbody">
    <w:name w:val="Text body"/>
    <w:basedOn w:val="Normalny"/>
    <w:pPr>
      <w:jc w:val="both"/>
    </w:pPr>
    <w:rPr>
      <w:sz w:val="24"/>
    </w:rPr>
  </w:style>
  <w:style w:type="paragraph" w:customStyle="1" w:styleId="Zawartoramki">
    <w:name w:val="Zawartość ramki"/>
    <w:basedOn w:val="Normalny"/>
  </w:style>
  <w:style w:type="paragraph" w:customStyle="1" w:styleId="Tekstpodstawowy1">
    <w:name w:val="Tekst podstawowy1"/>
    <w:basedOn w:val="Normalny"/>
    <w:pPr>
      <w:jc w:val="both"/>
    </w:pPr>
    <w:rPr>
      <w:sz w:val="24"/>
    </w:rPr>
  </w:style>
  <w:style w:type="paragraph" w:customStyle="1" w:styleId="Tekstpodstawowywcity22">
    <w:name w:val="Tekst podstawowy wcięty 22"/>
    <w:basedOn w:val="Normalny"/>
    <w:pPr>
      <w:tabs>
        <w:tab w:val="left" w:pos="340"/>
      </w:tabs>
      <w:ind w:left="340" w:hanging="340"/>
    </w:pPr>
    <w:rPr>
      <w:color w:val="000000"/>
      <w:sz w:val="22"/>
    </w:rPr>
  </w:style>
  <w:style w:type="paragraph" w:customStyle="1" w:styleId="Normalny1">
    <w:name w:val="Normalny1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Tekstpodstawowywcity310">
    <w:name w:val="Tekst podstawowy wcięty 31"/>
    <w:basedOn w:val="Normalny"/>
    <w:pPr>
      <w:ind w:left="709" w:hanging="1"/>
      <w:jc w:val="both"/>
    </w:pPr>
    <w:rPr>
      <w:sz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wcity210">
    <w:name w:val="Tekst podstawowy wcięty 21"/>
    <w:basedOn w:val="Normalny"/>
    <w:pPr>
      <w:ind w:left="709" w:hanging="567"/>
      <w:jc w:val="both"/>
    </w:pPr>
    <w:rPr>
      <w:sz w:val="28"/>
    </w:rPr>
  </w:style>
  <w:style w:type="paragraph" w:customStyle="1" w:styleId="bodytext">
    <w:name w:val="bodytext"/>
    <w:basedOn w:val="Normalny"/>
    <w:pPr>
      <w:spacing w:before="280" w:after="280"/>
    </w:pPr>
    <w:rPr>
      <w:color w:val="1D1D1D"/>
      <w:sz w:val="24"/>
      <w:szCs w:val="24"/>
    </w:rPr>
  </w:style>
  <w:style w:type="paragraph" w:customStyle="1" w:styleId="Nagwek40">
    <w:name w:val="Nagłówek4"/>
    <w:basedOn w:val="Normaln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30">
    <w:name w:val="Nagłówek3"/>
    <w:basedOn w:val="Normaln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">
    <w:name w:val="1."/>
    <w:basedOn w:val="Normalny"/>
  </w:style>
  <w:style w:type="paragraph" w:customStyle="1" w:styleId="1stytl">
    <w:name w:val="1) stytl"/>
    <w:pPr>
      <w:widowControl w:val="0"/>
      <w:tabs>
        <w:tab w:val="left" w:pos="2700"/>
      </w:tabs>
      <w:suppressAutoHyphens/>
      <w:ind w:left="2700" w:hanging="180"/>
      <w:contextualSpacing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SZDWNormalny">
    <w:name w:val="SZDW Normalny"/>
    <w:basedOn w:val="Normalny"/>
    <w:pPr>
      <w:spacing w:before="120" w:line="276" w:lineRule="auto"/>
      <w:jc w:val="both"/>
    </w:pPr>
    <w:rPr>
      <w:rFonts w:ascii="Arial Narrow" w:hAnsi="Arial Narrow" w:cs="Arial Narrow"/>
      <w:sz w:val="24"/>
    </w:rPr>
  </w:style>
  <w:style w:type="paragraph" w:customStyle="1" w:styleId="Pa9">
    <w:name w:val="Pa9"/>
    <w:pPr>
      <w:widowControl w:val="0"/>
      <w:suppressAutoHyphens/>
      <w:spacing w:line="201" w:lineRule="atLeast"/>
    </w:pPr>
    <w:rPr>
      <w:rFonts w:eastAsia="NSimSun"/>
      <w:color w:val="00000A"/>
      <w:sz w:val="24"/>
      <w:szCs w:val="24"/>
      <w:lang w:eastAsia="zh-CN" w:bidi="hi-IN"/>
    </w:rPr>
  </w:style>
  <w:style w:type="paragraph" w:customStyle="1" w:styleId="Tekstpodstawowy22">
    <w:name w:val="Tekst podstawowy 22"/>
    <w:basedOn w:val="Normalny"/>
    <w:pPr>
      <w:jc w:val="both"/>
    </w:pPr>
    <w:rPr>
      <w:color w:val="000000"/>
      <w:sz w:val="22"/>
      <w:szCs w:val="22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x-none"/>
    </w:rPr>
  </w:style>
  <w:style w:type="paragraph" w:customStyle="1" w:styleId="Normalny3">
    <w:name w:val="Normalny3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redniasiatka1akcent21">
    <w:name w:val="Średnia siatka 1 — akcent 21"/>
    <w:basedOn w:val="Normalny"/>
    <w:pPr>
      <w:spacing w:after="200"/>
      <w:ind w:left="720"/>
      <w:contextualSpacing/>
    </w:pPr>
  </w:style>
  <w:style w:type="paragraph" w:customStyle="1" w:styleId="Tekstpodstawowy32">
    <w:name w:val="Tekst podstawowy 32"/>
    <w:basedOn w:val="Normalny"/>
    <w:rPr>
      <w:rFonts w:ascii="Tahoma" w:hAnsi="Tahoma" w:cs="Tahoma"/>
    </w:rPr>
  </w:style>
  <w:style w:type="paragraph" w:styleId="Tekstprzypisudolnego">
    <w:name w:val="footnote text"/>
    <w:basedOn w:val="Normalny"/>
  </w:style>
  <w:style w:type="paragraph" w:customStyle="1" w:styleId="Nagwek61">
    <w:name w:val="Nagłówek 61"/>
    <w:basedOn w:val="Normalny"/>
    <w:next w:val="Normalny"/>
    <w:pPr>
      <w:widowControl w:val="0"/>
      <w:autoSpaceDE w:val="0"/>
    </w:pPr>
    <w:rPr>
      <w:rFonts w:ascii="Arial" w:eastAsia="Arial" w:hAnsi="Arial" w:cs="Arial"/>
    </w:rPr>
  </w:style>
  <w:style w:type="paragraph" w:customStyle="1" w:styleId="Tekstpodstawowy210">
    <w:name w:val="Tekst podstawowy 21"/>
    <w:basedOn w:val="Normalny"/>
    <w:pPr>
      <w:widowControl w:val="0"/>
      <w:autoSpaceDE w:val="0"/>
      <w:jc w:val="both"/>
    </w:pPr>
    <w:rPr>
      <w:sz w:val="22"/>
      <w:szCs w:val="22"/>
    </w:rPr>
  </w:style>
  <w:style w:type="paragraph" w:customStyle="1" w:styleId="Tekstpodstawowywcity23">
    <w:name w:val="Tekst podstawowy wcięty 23"/>
    <w:basedOn w:val="Normalny"/>
    <w:pPr>
      <w:tabs>
        <w:tab w:val="left" w:pos="340"/>
      </w:tabs>
      <w:ind w:left="340" w:hanging="340"/>
    </w:pPr>
    <w:rPr>
      <w:color w:val="000000"/>
      <w:sz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pPr>
      <w:widowControl w:val="0"/>
      <w:suppressAutoHyphens/>
    </w:pPr>
    <w:rPr>
      <w:rFonts w:ascii="Tahoma" w:eastAsia="NSimSun" w:hAnsi="Tahoma" w:cs="Tahoma"/>
      <w:sz w:val="16"/>
      <w:szCs w:val="14"/>
      <w:lang w:eastAsia="zh-CN" w:bidi="hi-IN"/>
    </w:rPr>
  </w:style>
  <w:style w:type="paragraph" w:customStyle="1" w:styleId="Bezodstpw2">
    <w:name w:val="Bez odstępów2"/>
    <w:pPr>
      <w:suppressAutoHyphens/>
    </w:pPr>
    <w:rPr>
      <w:rFonts w:ascii="Calibri" w:eastAsia="Calibri" w:hAnsi="Calibri" w:cs="Arial"/>
      <w:kern w:val="2"/>
      <w:sz w:val="24"/>
      <w:lang w:eastAsia="zh-CN" w:bidi="hi-IN"/>
    </w:rPr>
  </w:style>
  <w:style w:type="paragraph" w:customStyle="1" w:styleId="Body">
    <w:name w:val="Body"/>
    <w:pPr>
      <w:suppressAutoHyphens/>
      <w:spacing w:line="276" w:lineRule="auto"/>
    </w:pPr>
    <w:rPr>
      <w:rFonts w:ascii="Arial" w:eastAsia="Arial Unicode MS" w:hAnsi="Arial" w:cs="Arial Unicode MS"/>
      <w:color w:val="000000"/>
      <w:kern w:val="2"/>
      <w:sz w:val="14"/>
      <w:szCs w:val="14"/>
      <w:lang w:eastAsia="zh-CN" w:bidi="hi-IN"/>
    </w:rPr>
  </w:style>
  <w:style w:type="paragraph" w:customStyle="1" w:styleId="scfstandard">
    <w:name w:val="scf_standard"/>
    <w:pPr>
      <w:suppressAutoHyphens/>
    </w:pPr>
    <w:rPr>
      <w:rFonts w:ascii="Arial" w:hAnsi="Arial" w:cs="Mangal"/>
      <w:kern w:val="2"/>
      <w:sz w:val="24"/>
      <w:szCs w:val="24"/>
      <w:lang w:val="en-US" w:eastAsia="zh-CN" w:bidi="hi-IN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x-none"/>
    </w:rPr>
  </w:style>
  <w:style w:type="paragraph" w:customStyle="1" w:styleId="scfbrieftext">
    <w:name w:val="scfbrieftext"/>
    <w:pPr>
      <w:widowControl w:val="0"/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Tekstpodstawowy23">
    <w:name w:val="Tekst podstawowy 23"/>
    <w:basedOn w:val="Normalny"/>
    <w:pPr>
      <w:spacing w:after="120" w:line="480" w:lineRule="auto"/>
    </w:pPr>
  </w:style>
  <w:style w:type="paragraph" w:customStyle="1" w:styleId="Tekstpodstawowy310">
    <w:name w:val="Tekst podstawowy 31"/>
    <w:basedOn w:val="Normalny"/>
    <w:rPr>
      <w:b/>
    </w:rPr>
  </w:style>
  <w:style w:type="paragraph" w:customStyle="1" w:styleId="Zwykytekst10">
    <w:name w:val="Zwykły tekst1"/>
    <w:basedOn w:val="Normalny"/>
    <w:rPr>
      <w:rFonts w:ascii="Consolas" w:hAnsi="Consolas" w:cs="Consolas"/>
      <w:sz w:val="21"/>
      <w:szCs w:val="21"/>
      <w:lang w:val="x-none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</w:rPr>
  </w:style>
  <w:style w:type="paragraph" w:customStyle="1" w:styleId="Lista-kontynuacja41">
    <w:name w:val="Lista - kontynuacja 41"/>
    <w:basedOn w:val="Normalny"/>
    <w:pPr>
      <w:numPr>
        <w:numId w:val="2"/>
      </w:numPr>
      <w:spacing w:after="120"/>
    </w:pPr>
  </w:style>
  <w:style w:type="paragraph" w:customStyle="1" w:styleId="Nagwek60">
    <w:name w:val="Nagłówek6"/>
    <w:basedOn w:val="Normaln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50">
    <w:name w:val="Nagłówek5"/>
    <w:basedOn w:val="Normaln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40">
    <w:name w:val="Legenda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alny2">
    <w:name w:val="Normalny2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HeaderandFooter">
    <w:name w:val="Header and 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Tekstpodstawowywcity32">
    <w:name w:val="Tekst podstawowy wcięty 32"/>
    <w:basedOn w:val="Normalny"/>
    <w:pPr>
      <w:spacing w:after="120"/>
      <w:ind w:left="283"/>
    </w:pPr>
    <w:rPr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  <w:rPr>
      <w:rFonts w:ascii="Liberation Serif" w:eastAsia="NSimSun" w:hAnsi="Liberation Serif" w:cs="Mangal"/>
      <w:color w:val="000000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ms.ms.gov.pl/krs/wyszukiwaniepodmiotu?t:lb=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ED-5B77-4BB2-9A77-43CCE5A2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724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Links>
    <vt:vector size="12" baseType="variant">
      <vt:variant>
        <vt:i4>1769566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https://ems.ms.gov.pl/krs/wyszukiwaniepodmiotu?t:lb=t</vt:lpwstr>
      </vt:variant>
      <vt:variant>
        <vt:lpwstr/>
      </vt:variant>
      <vt:variant>
        <vt:i4>7012451</vt:i4>
      </vt:variant>
      <vt:variant>
        <vt:i4>0</vt:i4>
      </vt:variant>
      <vt:variant>
        <vt:i4>0</vt:i4>
      </vt:variant>
      <vt:variant>
        <vt:i4>5</vt:i4>
      </vt:variant>
      <vt:variant>
        <vt:lpwstr>https://prod.ceidg.gov.pl/CEIDG/CEIDG.Public.UI/Search.aspx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cp:lastModifiedBy>Zamówienia Publiczne</cp:lastModifiedBy>
  <cp:revision>17</cp:revision>
  <cp:lastPrinted>2021-08-05T06:22:00Z</cp:lastPrinted>
  <dcterms:created xsi:type="dcterms:W3CDTF">2024-12-02T12:28:00Z</dcterms:created>
  <dcterms:modified xsi:type="dcterms:W3CDTF">2025-02-03T11:22:00Z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