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B49B2" w14:textId="77777777" w:rsidR="002D5756" w:rsidRPr="00B16725" w:rsidRDefault="00CB388F" w:rsidP="00B16725">
      <w:pPr>
        <w:jc w:val="right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Łomża, dnia … 01.2022 r.</w:t>
      </w:r>
    </w:p>
    <w:p w14:paraId="3876E7EA" w14:textId="77777777" w:rsidR="002D5756" w:rsidRPr="00B16725" w:rsidRDefault="002D5756" w:rsidP="002D5756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WGK.271.5.2021</w:t>
      </w:r>
    </w:p>
    <w:p w14:paraId="44ABC2F7" w14:textId="77777777" w:rsidR="002D5756" w:rsidRPr="00B16725" w:rsidRDefault="002D5756" w:rsidP="002D5756">
      <w:pPr>
        <w:rPr>
          <w:rFonts w:ascii="Arial" w:hAnsi="Arial" w:cs="Arial"/>
        </w:rPr>
      </w:pPr>
    </w:p>
    <w:p w14:paraId="62953AAA" w14:textId="77777777" w:rsidR="006F742C" w:rsidRPr="00B16725" w:rsidRDefault="006F742C" w:rsidP="002D5756">
      <w:pPr>
        <w:rPr>
          <w:rFonts w:ascii="Arial" w:hAnsi="Arial" w:cs="Arial"/>
        </w:rPr>
      </w:pPr>
    </w:p>
    <w:p w14:paraId="0C635819" w14:textId="77777777" w:rsidR="002D5756" w:rsidRPr="00B16725" w:rsidRDefault="002D5756" w:rsidP="00B16725">
      <w:pPr>
        <w:widowControl w:val="0"/>
        <w:tabs>
          <w:tab w:val="left" w:pos="547"/>
        </w:tabs>
        <w:autoSpaceDE w:val="0"/>
        <w:autoSpaceDN w:val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B16725">
        <w:rPr>
          <w:rFonts w:ascii="Arial" w:hAnsi="Arial" w:cs="Arial"/>
          <w:b/>
          <w:sz w:val="20"/>
          <w:szCs w:val="20"/>
        </w:rPr>
        <w:t>Dotyczy: postępowania o udzielenie zamówienia publicznego nr WGK.271.5.2021 pn.: „Dostawa, instalacja i uruchomienie systemu roweru publicznego w mieście Łomża oraz jego obsługa w latach 2022 – 2025”</w:t>
      </w:r>
    </w:p>
    <w:p w14:paraId="5A376CCE" w14:textId="77777777" w:rsidR="002D5756" w:rsidRPr="00B16725" w:rsidRDefault="002D5756" w:rsidP="00B16725">
      <w:pPr>
        <w:ind w:left="851" w:hanging="851"/>
        <w:rPr>
          <w:rFonts w:ascii="Arial" w:hAnsi="Arial" w:cs="Arial"/>
        </w:rPr>
      </w:pPr>
    </w:p>
    <w:p w14:paraId="1B55FDBE" w14:textId="77777777" w:rsidR="00AD5A03" w:rsidRPr="00B16725" w:rsidRDefault="00AD5A03" w:rsidP="00AD5A03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Zamawiający, Miasto Łomża, działając</w:t>
      </w:r>
      <w:r w:rsidRPr="00B16725">
        <w:rPr>
          <w:rFonts w:ascii="Arial" w:hAnsi="Arial" w:cs="Arial"/>
          <w:color w:val="auto"/>
          <w:sz w:val="22"/>
          <w:szCs w:val="22"/>
        </w:rPr>
        <w:t xml:space="preserve"> na podstawie art. 135 ust. 2 i 6 ustawy z dnia 11 września 2019 r. Prawo zamówień publicznych (Dz. U. z 2021 r. poz. 1129 z </w:t>
      </w:r>
      <w:proofErr w:type="spellStart"/>
      <w:r w:rsidRPr="00B16725">
        <w:rPr>
          <w:rFonts w:ascii="Arial" w:hAnsi="Arial" w:cs="Arial"/>
          <w:color w:val="auto"/>
          <w:sz w:val="22"/>
          <w:szCs w:val="22"/>
        </w:rPr>
        <w:t>późń</w:t>
      </w:r>
      <w:proofErr w:type="spellEnd"/>
      <w:r w:rsidRPr="00B16725">
        <w:rPr>
          <w:rFonts w:ascii="Arial" w:hAnsi="Arial" w:cs="Arial"/>
          <w:color w:val="auto"/>
          <w:sz w:val="22"/>
          <w:szCs w:val="22"/>
        </w:rPr>
        <w:t xml:space="preserve">. zm.), zwanej dalej „ustawą </w:t>
      </w:r>
      <w:proofErr w:type="spellStart"/>
      <w:r w:rsidRPr="00B16725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B16725">
        <w:rPr>
          <w:rFonts w:ascii="Arial" w:hAnsi="Arial" w:cs="Arial"/>
          <w:color w:val="auto"/>
          <w:sz w:val="22"/>
          <w:szCs w:val="22"/>
        </w:rPr>
        <w:t xml:space="preserve">”, </w:t>
      </w:r>
      <w:r w:rsidRPr="00B16725">
        <w:rPr>
          <w:rFonts w:ascii="Arial" w:hAnsi="Arial" w:cs="Arial"/>
          <w:sz w:val="22"/>
          <w:szCs w:val="22"/>
        </w:rPr>
        <w:t>udziela wyjaśnień treści Specyfikacji Warunków Zamówienia zwanej dalej „SWZ”:</w:t>
      </w:r>
    </w:p>
    <w:p w14:paraId="4CF432DF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4F506E7A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Wymagania ogólne OPZ:</w:t>
      </w:r>
    </w:p>
    <w:p w14:paraId="5BAB1383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1:</w:t>
      </w:r>
    </w:p>
    <w:p w14:paraId="3E8A24D8" w14:textId="0C9277F9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Cs/>
          <w:sz w:val="22"/>
          <w:szCs w:val="22"/>
        </w:rPr>
        <w:t>"Przewiduje się odpłatne korzystanie z systemu. Użytkownicy będą dokonywać płatności za korzystanie z roweru, zgodnie z ustaloną przez Zamawiającego taryfą i systemem zniżek m.in. z tytułu Łomżyńskiej Karty Mieszkańca."</w:t>
      </w:r>
    </w:p>
    <w:p w14:paraId="54B44FD4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Zwracamy się z prośbą do Zamawiającego o wyjaśnienie:</w:t>
      </w:r>
    </w:p>
    <w:p w14:paraId="24675E4B" w14:textId="6A1138A3" w:rsidR="002D5756" w:rsidRPr="00B16725" w:rsidRDefault="002D5756" w:rsidP="00CB388F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Na jakich warunkach użytkownicy mają płacić za użytkowanie systemu? Czy ma to być model przedpłacony tzw. </w:t>
      </w:r>
      <w:proofErr w:type="spellStart"/>
      <w:r w:rsidRPr="00B16725">
        <w:rPr>
          <w:rFonts w:ascii="Arial" w:hAnsi="Arial" w:cs="Arial"/>
          <w:sz w:val="22"/>
          <w:szCs w:val="22"/>
        </w:rPr>
        <w:t>pay</w:t>
      </w:r>
      <w:proofErr w:type="spellEnd"/>
      <w:r w:rsidRPr="00B16725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B16725">
        <w:rPr>
          <w:rFonts w:ascii="Arial" w:hAnsi="Arial" w:cs="Arial"/>
          <w:sz w:val="22"/>
          <w:szCs w:val="22"/>
        </w:rPr>
        <w:t>you</w:t>
      </w:r>
      <w:proofErr w:type="spellEnd"/>
      <w:r w:rsidRPr="00B16725">
        <w:rPr>
          <w:rFonts w:ascii="Arial" w:hAnsi="Arial" w:cs="Arial"/>
          <w:sz w:val="22"/>
          <w:szCs w:val="22"/>
        </w:rPr>
        <w:t xml:space="preserve"> go? Czy Zamawiający przewiduje wprowadzenie</w:t>
      </w:r>
      <w:r w:rsidR="000308C9" w:rsidRPr="00B16725">
        <w:rPr>
          <w:rFonts w:ascii="Arial" w:hAnsi="Arial" w:cs="Arial"/>
          <w:sz w:val="22"/>
          <w:szCs w:val="22"/>
        </w:rPr>
        <w:t xml:space="preserve"> </w:t>
      </w:r>
      <w:r w:rsidRPr="00B16725">
        <w:rPr>
          <w:rFonts w:ascii="Arial" w:hAnsi="Arial" w:cs="Arial"/>
          <w:sz w:val="22"/>
          <w:szCs w:val="22"/>
        </w:rPr>
        <w:t>abonamentów?</w:t>
      </w:r>
    </w:p>
    <w:p w14:paraId="0D702AAD" w14:textId="31B6B35C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Jakie funkcjonalności w związku z tym musi posiadać system</w:t>
      </w:r>
      <w:r w:rsidR="00CB388F" w:rsidRPr="00B16725">
        <w:rPr>
          <w:rFonts w:ascii="Arial" w:hAnsi="Arial" w:cs="Arial"/>
          <w:sz w:val="22"/>
          <w:szCs w:val="22"/>
        </w:rPr>
        <w:t>,</w:t>
      </w:r>
      <w:r w:rsidRPr="00B16725">
        <w:rPr>
          <w:rFonts w:ascii="Arial" w:hAnsi="Arial" w:cs="Arial"/>
          <w:sz w:val="22"/>
          <w:szCs w:val="22"/>
        </w:rPr>
        <w:t xml:space="preserve"> aby dopasować się do taryf wymaganych przez Zamawiającego?</w:t>
      </w:r>
    </w:p>
    <w:p w14:paraId="67C8E6BE" w14:textId="490BAAB6" w:rsidR="002D5756" w:rsidRPr="00B16725" w:rsidRDefault="002D5756" w:rsidP="002D5756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1</w:t>
      </w:r>
      <w:r w:rsidR="009D571A" w:rsidRPr="00B16725">
        <w:rPr>
          <w:rFonts w:ascii="Arial" w:hAnsi="Arial" w:cs="Arial"/>
          <w:b/>
          <w:sz w:val="22"/>
          <w:szCs w:val="22"/>
        </w:rPr>
        <w:t>:</w:t>
      </w:r>
    </w:p>
    <w:p w14:paraId="2148F339" w14:textId="77777777" w:rsidR="002D5756" w:rsidRPr="00B16725" w:rsidRDefault="002D5756" w:rsidP="009B09CE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Zamawiający przewiduje wprowadzenie abonamentów</w:t>
      </w:r>
      <w:r w:rsidR="00F302EE" w:rsidRPr="00B16725">
        <w:rPr>
          <w:rFonts w:ascii="Arial" w:hAnsi="Arial" w:cs="Arial"/>
          <w:sz w:val="22"/>
          <w:szCs w:val="22"/>
        </w:rPr>
        <w:t>,</w:t>
      </w:r>
      <w:r w:rsidRPr="00B16725">
        <w:rPr>
          <w:rFonts w:ascii="Arial" w:hAnsi="Arial" w:cs="Arial"/>
          <w:sz w:val="22"/>
          <w:szCs w:val="22"/>
        </w:rPr>
        <w:t xml:space="preserve"> jak również 15 darmowych minut wypożyczenia roweru. Dostosowanie funkcjonalności systemu do wymagań Zamawiającego leży w gestii Wykonawcy.</w:t>
      </w:r>
    </w:p>
    <w:p w14:paraId="06A79047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65569A9B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2:</w:t>
      </w:r>
    </w:p>
    <w:p w14:paraId="395AEB87" w14:textId="5FA0DD3C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Do integracji systemu rowerowego z Łomżyńską Kartą Mieszkańca potrzebne jest poznanie protokołu komunikacyjnego, API i specyfikacji samej karty. Czy Zamawiający udostępni te dane w OPZ? Bez ich podania oszacowanie kosztów integracji Karty z systemem rowerowym będzie niewłaściwie oszacowane, a tym samym zostaną przyjęte maksymalne wartości, co znacznie zawyży cenę oferty.</w:t>
      </w:r>
    </w:p>
    <w:p w14:paraId="5C5173AB" w14:textId="39542DD3" w:rsidR="002D5756" w:rsidRPr="00B16725" w:rsidRDefault="002D5756" w:rsidP="002D5756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2</w:t>
      </w:r>
      <w:r w:rsidR="009D571A" w:rsidRPr="00B16725">
        <w:rPr>
          <w:rFonts w:ascii="Arial" w:hAnsi="Arial" w:cs="Arial"/>
          <w:b/>
          <w:sz w:val="22"/>
          <w:szCs w:val="22"/>
        </w:rPr>
        <w:t>:</w:t>
      </w:r>
    </w:p>
    <w:p w14:paraId="3BCF50D8" w14:textId="11D0E1C4" w:rsidR="002D5756" w:rsidRPr="00B16725" w:rsidRDefault="002D5756" w:rsidP="00F132B9">
      <w:pPr>
        <w:jc w:val="both"/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Łomżyńska Karta Mieszkańca </w:t>
      </w:r>
      <w:r w:rsidR="00AD5A03" w:rsidRPr="00B16725">
        <w:rPr>
          <w:rFonts w:ascii="Arial" w:hAnsi="Arial" w:cs="Arial"/>
          <w:sz w:val="22"/>
          <w:szCs w:val="22"/>
        </w:rPr>
        <w:t xml:space="preserve">w chwili obecnej </w:t>
      </w:r>
      <w:r w:rsidRPr="00B16725">
        <w:rPr>
          <w:rFonts w:ascii="Arial" w:hAnsi="Arial" w:cs="Arial"/>
          <w:sz w:val="22"/>
          <w:szCs w:val="22"/>
        </w:rPr>
        <w:t xml:space="preserve">jest na etapie wdrażania </w:t>
      </w:r>
      <w:r w:rsidR="00AD5A03" w:rsidRPr="00B16725">
        <w:rPr>
          <w:rFonts w:ascii="Arial" w:hAnsi="Arial" w:cs="Arial"/>
          <w:sz w:val="22"/>
          <w:szCs w:val="22"/>
        </w:rPr>
        <w:t>i jej specyfikacja techniczna</w:t>
      </w:r>
      <w:r w:rsidR="00AD5A03" w:rsidRPr="00B16725" w:rsidDel="00AD5A03">
        <w:rPr>
          <w:rFonts w:ascii="Arial" w:hAnsi="Arial" w:cs="Arial"/>
          <w:sz w:val="22"/>
          <w:szCs w:val="22"/>
        </w:rPr>
        <w:t xml:space="preserve"> </w:t>
      </w:r>
      <w:r w:rsidR="00AD5A03" w:rsidRPr="00B16725">
        <w:rPr>
          <w:rFonts w:ascii="Arial" w:hAnsi="Arial" w:cs="Arial"/>
          <w:sz w:val="22"/>
          <w:szCs w:val="22"/>
        </w:rPr>
        <w:t>jeszcze</w:t>
      </w:r>
      <w:r w:rsidR="00AD5A03" w:rsidRPr="00B16725" w:rsidDel="00AD5A03">
        <w:rPr>
          <w:rFonts w:ascii="Arial" w:hAnsi="Arial" w:cs="Arial"/>
          <w:sz w:val="22"/>
          <w:szCs w:val="22"/>
        </w:rPr>
        <w:t xml:space="preserve"> </w:t>
      </w:r>
      <w:r w:rsidR="00C0061E" w:rsidRPr="00B16725">
        <w:rPr>
          <w:rFonts w:ascii="Arial" w:hAnsi="Arial" w:cs="Arial"/>
          <w:sz w:val="22"/>
          <w:szCs w:val="22"/>
        </w:rPr>
        <w:t xml:space="preserve">nie </w:t>
      </w:r>
      <w:r w:rsidR="00AD5A03" w:rsidRPr="00B16725">
        <w:rPr>
          <w:rFonts w:ascii="Arial" w:hAnsi="Arial" w:cs="Arial"/>
          <w:sz w:val="22"/>
          <w:szCs w:val="22"/>
        </w:rPr>
        <w:t xml:space="preserve">jest </w:t>
      </w:r>
      <w:r w:rsidR="00C0061E" w:rsidRPr="00B16725">
        <w:rPr>
          <w:rFonts w:ascii="Arial" w:hAnsi="Arial" w:cs="Arial"/>
          <w:sz w:val="22"/>
          <w:szCs w:val="22"/>
        </w:rPr>
        <w:t>znana</w:t>
      </w:r>
      <w:r w:rsidR="00AD5A03" w:rsidRPr="00B16725">
        <w:rPr>
          <w:rFonts w:ascii="Arial" w:hAnsi="Arial" w:cs="Arial"/>
          <w:sz w:val="22"/>
          <w:szCs w:val="22"/>
        </w:rPr>
        <w:t xml:space="preserve">. </w:t>
      </w:r>
      <w:r w:rsidR="00C0061E" w:rsidRPr="00B16725">
        <w:rPr>
          <w:rFonts w:ascii="Arial" w:hAnsi="Arial" w:cs="Arial"/>
          <w:sz w:val="22"/>
          <w:szCs w:val="22"/>
        </w:rPr>
        <w:t>Integracja systemu rowerowego</w:t>
      </w:r>
      <w:r w:rsidR="00FB109B" w:rsidRPr="00B16725">
        <w:rPr>
          <w:rFonts w:ascii="Arial" w:hAnsi="Arial" w:cs="Arial"/>
          <w:sz w:val="22"/>
          <w:szCs w:val="22"/>
        </w:rPr>
        <w:t xml:space="preserve"> </w:t>
      </w:r>
      <w:r w:rsidR="00C0061E" w:rsidRPr="00B16725">
        <w:rPr>
          <w:rFonts w:ascii="Arial" w:hAnsi="Arial" w:cs="Arial"/>
          <w:sz w:val="22"/>
          <w:szCs w:val="22"/>
        </w:rPr>
        <w:t>z kartą miejską planowan</w:t>
      </w:r>
      <w:r w:rsidR="00AD5A03" w:rsidRPr="00B16725">
        <w:rPr>
          <w:rFonts w:ascii="Arial" w:hAnsi="Arial" w:cs="Arial"/>
          <w:sz w:val="22"/>
          <w:szCs w:val="22"/>
        </w:rPr>
        <w:t>a</w:t>
      </w:r>
      <w:r w:rsidR="00C0061E" w:rsidRPr="00B16725">
        <w:rPr>
          <w:rFonts w:ascii="Arial" w:hAnsi="Arial" w:cs="Arial"/>
          <w:sz w:val="22"/>
          <w:szCs w:val="22"/>
        </w:rPr>
        <w:t xml:space="preserve"> jest w kolejnych latach funkcjonowania system.</w:t>
      </w:r>
      <w:r w:rsidRPr="00B16725">
        <w:rPr>
          <w:rFonts w:ascii="Arial" w:hAnsi="Arial" w:cs="Arial"/>
          <w:b/>
          <w:sz w:val="22"/>
          <w:szCs w:val="22"/>
        </w:rPr>
        <w:t xml:space="preserve"> </w:t>
      </w:r>
    </w:p>
    <w:p w14:paraId="1B5D53A0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665DDCD7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2. Termin realizacji przedmiotu zamówienia </w:t>
      </w:r>
      <w:r w:rsidRPr="00B16725">
        <w:rPr>
          <w:rFonts w:ascii="Arial" w:hAnsi="Arial" w:cs="Arial"/>
          <w:sz w:val="22"/>
          <w:szCs w:val="22"/>
        </w:rPr>
        <w:t> </w:t>
      </w:r>
    </w:p>
    <w:p w14:paraId="39EE1B64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3:</w:t>
      </w:r>
    </w:p>
    <w:p w14:paraId="01D328EB" w14:textId="1571D201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 xml:space="preserve">Wykonawca w terminie maksymalnie 21 dni od dnia podpisania umowy przedłoży szczegółową specyfikację techniczną dostarczanych elementów systemu roweru publicznego w celu weryfikacji zgodności z niniejszym Szczegółowym Opisem Przedmiotu Zamówienia. </w:t>
      </w:r>
    </w:p>
    <w:p w14:paraId="030C69A0" w14:textId="65DCE519" w:rsidR="009D571A" w:rsidRPr="00B16725" w:rsidRDefault="002D5756" w:rsidP="00C0061E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Zwracamy się do Zamawiającego z prośbą o podanie w jakiej formie powinna zostać dostarczona dokumentacja (papierowa czy elektroniczna)?</w:t>
      </w:r>
    </w:p>
    <w:p w14:paraId="76058A48" w14:textId="664DF048" w:rsidR="00C0061E" w:rsidRPr="00B16725" w:rsidRDefault="00C0061E" w:rsidP="00C0061E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3</w:t>
      </w:r>
      <w:r w:rsidR="009D571A" w:rsidRPr="00B16725">
        <w:rPr>
          <w:rFonts w:ascii="Arial" w:hAnsi="Arial" w:cs="Arial"/>
          <w:b/>
          <w:sz w:val="22"/>
          <w:szCs w:val="22"/>
        </w:rPr>
        <w:t>:</w:t>
      </w:r>
    </w:p>
    <w:p w14:paraId="4D96D235" w14:textId="77777777" w:rsidR="00C0061E" w:rsidRPr="00B16725" w:rsidRDefault="00C0061E" w:rsidP="00F132B9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Zamawiający preferuje dostarczenie dokumentacji w formie papierowej.</w:t>
      </w:r>
    </w:p>
    <w:p w14:paraId="2E0B2461" w14:textId="7777777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</w:p>
    <w:p w14:paraId="12B5436D" w14:textId="77777777" w:rsidR="006F742C" w:rsidRPr="00B16725" w:rsidRDefault="006F742C" w:rsidP="002D5756">
      <w:pPr>
        <w:jc w:val="both"/>
        <w:rPr>
          <w:rFonts w:ascii="Arial" w:hAnsi="Arial" w:cs="Arial"/>
          <w:sz w:val="22"/>
          <w:szCs w:val="22"/>
        </w:rPr>
      </w:pPr>
    </w:p>
    <w:p w14:paraId="42EB93E3" w14:textId="77777777" w:rsidR="006F742C" w:rsidRPr="00B16725" w:rsidRDefault="006F742C" w:rsidP="002D5756">
      <w:pPr>
        <w:jc w:val="both"/>
        <w:rPr>
          <w:rFonts w:ascii="Arial" w:hAnsi="Arial" w:cs="Arial"/>
          <w:sz w:val="22"/>
          <w:szCs w:val="22"/>
        </w:rPr>
      </w:pPr>
    </w:p>
    <w:p w14:paraId="7C7F7101" w14:textId="7777777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lastRenderedPageBreak/>
        <w:t>Pytanie 4:</w:t>
      </w:r>
    </w:p>
    <w:p w14:paraId="08774E83" w14:textId="5707F231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Wykonawca zobowiązany jest co najmniej na 5 dni przed upływem terminu realizacji zgłosić gotowość do odbioru</w:t>
      </w:r>
    </w:p>
    <w:p w14:paraId="2F2FD708" w14:textId="66E31B30" w:rsidR="00C0061E" w:rsidRPr="00B16725" w:rsidRDefault="002D5756" w:rsidP="00B16725">
      <w:pPr>
        <w:jc w:val="both"/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Zwracamy się do Zamawiającego z prośbą o zmniejszenie konieczności zgłoszenia gotowości do odbioru do 2 dni, tym bardziej, że w dalszych zapisach OPZ mowa jest o testowym rozruchu systemu i demonstracji jego działania w warunkach eksploatacyjnych</w:t>
      </w:r>
    </w:p>
    <w:p w14:paraId="5959074D" w14:textId="42D25B2C" w:rsidR="00A001EE" w:rsidRPr="00B16725" w:rsidRDefault="00A001EE" w:rsidP="00A001EE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4</w:t>
      </w:r>
      <w:r w:rsidR="009D571A" w:rsidRPr="00B16725">
        <w:rPr>
          <w:rFonts w:ascii="Arial" w:hAnsi="Arial" w:cs="Arial"/>
          <w:b/>
          <w:sz w:val="22"/>
          <w:szCs w:val="22"/>
        </w:rPr>
        <w:t>:</w:t>
      </w:r>
    </w:p>
    <w:p w14:paraId="4779F40E" w14:textId="2A970497" w:rsidR="00A001EE" w:rsidRPr="00B16725" w:rsidRDefault="00A001EE" w:rsidP="009B09CE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Zamawiający nie </w:t>
      </w:r>
      <w:r w:rsidR="009D571A" w:rsidRPr="00B16725">
        <w:rPr>
          <w:rFonts w:ascii="Arial" w:hAnsi="Arial" w:cs="Arial"/>
          <w:sz w:val="22"/>
          <w:szCs w:val="22"/>
        </w:rPr>
        <w:t xml:space="preserve">wyraża </w:t>
      </w:r>
      <w:r w:rsidRPr="00B16725">
        <w:rPr>
          <w:rFonts w:ascii="Arial" w:hAnsi="Arial" w:cs="Arial"/>
          <w:sz w:val="22"/>
          <w:szCs w:val="22"/>
        </w:rPr>
        <w:t>zg</w:t>
      </w:r>
      <w:r w:rsidR="009D571A" w:rsidRPr="00B16725">
        <w:rPr>
          <w:rFonts w:ascii="Arial" w:hAnsi="Arial" w:cs="Arial"/>
          <w:sz w:val="22"/>
          <w:szCs w:val="22"/>
        </w:rPr>
        <w:t xml:space="preserve">ody </w:t>
      </w:r>
      <w:r w:rsidRPr="00B16725">
        <w:rPr>
          <w:rFonts w:ascii="Arial" w:hAnsi="Arial" w:cs="Arial"/>
          <w:sz w:val="22"/>
          <w:szCs w:val="22"/>
        </w:rPr>
        <w:t>na zaproponowaną zmianę i pozostawia powyższ</w:t>
      </w:r>
      <w:r w:rsidR="009D571A" w:rsidRPr="00B16725">
        <w:rPr>
          <w:rFonts w:ascii="Arial" w:hAnsi="Arial" w:cs="Arial"/>
          <w:sz w:val="22"/>
          <w:szCs w:val="22"/>
        </w:rPr>
        <w:t>e</w:t>
      </w:r>
      <w:r w:rsidRPr="00B16725">
        <w:rPr>
          <w:rFonts w:ascii="Arial" w:hAnsi="Arial" w:cs="Arial"/>
          <w:sz w:val="22"/>
          <w:szCs w:val="22"/>
        </w:rPr>
        <w:t xml:space="preserve"> </w:t>
      </w:r>
      <w:r w:rsidR="009D571A" w:rsidRPr="00B16725">
        <w:rPr>
          <w:rFonts w:ascii="Arial" w:hAnsi="Arial" w:cs="Arial"/>
          <w:sz w:val="22"/>
          <w:szCs w:val="22"/>
        </w:rPr>
        <w:t xml:space="preserve">zapisy </w:t>
      </w:r>
      <w:r w:rsidRPr="00B16725">
        <w:rPr>
          <w:rFonts w:ascii="Arial" w:hAnsi="Arial" w:cs="Arial"/>
          <w:sz w:val="22"/>
          <w:szCs w:val="22"/>
        </w:rPr>
        <w:t>bez zmian.</w:t>
      </w:r>
    </w:p>
    <w:p w14:paraId="2C94AA2F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5E519288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4. Szkolenie pracowników</w:t>
      </w:r>
    </w:p>
    <w:p w14:paraId="7A6F53DA" w14:textId="434728DD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Przed zaplanowaniem szkolenia Wykonawca wyposaży Zamawiającego w cały niezbędny sprzęt serwerowy, komputerowy i sieciowy oraz oprogramowanie wraz z jego instalacją do obsługi Systemu, w tym jego kompleksowym administrowaniu, funkcjonowaniu i pozyskiwaniu danych statystycznych. </w:t>
      </w:r>
    </w:p>
    <w:p w14:paraId="3283C53E" w14:textId="20FB6A65" w:rsidR="00C0061E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Dostarczone oprogramowanie w ilości przynajmniej 2 licencji niewyłącznych z prawem bezterminowego użytkowania aktualizacji i wsparcia technicznego obejmujące funkcjonowanie całego Systemu.</w:t>
      </w:r>
    </w:p>
    <w:p w14:paraId="0432A6FC" w14:textId="7777777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5:</w:t>
      </w:r>
    </w:p>
    <w:p w14:paraId="263CB24B" w14:textId="682D7A55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Zwracamy się z prośbą do Zamawiającego o wyjaśnienie czy oprogramowanie systemu rowerowego w Łomży ma być rozwiązaniem dedykowanym czy standardowym produktem oferowanym przez Wykonawcę tj. Czy strony systemu, aplikacje mobilne, panel zarządzania mają być opatrzone logotypami i nazwami podanymi przez Zamawiającego i dawać możliwość dostępu użytkowników tylko do systemu w Łomży czy także innych miastach gdzie znajdują się systemy rowerowe Wykonawcy?</w:t>
      </w:r>
    </w:p>
    <w:p w14:paraId="0190A930" w14:textId="7777777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Pragniemy nadmienić, że rozwiązanie z własną serwerownią implikuje wiele niedogodności dla Zamawiającego (starzenie się sprzętu i konieczność jego wymiany, zapewnienie łącza internetowego o odpowiednich parametrach i dostępności SLA, klimatyzacja, monitoring parametrów klimatycznych serwerowni, awaryjne zasilanie)</w:t>
      </w:r>
    </w:p>
    <w:p w14:paraId="25B743EC" w14:textId="7777777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W jaki sposób Zamawiający zamierza naliczać kary za nieprawidłowe działanie systemu spowodowane brakiem zasilania, awarii łącza internetowego czy klimatyzacji na dostarczonej infrastrukturze w serwerowni Zamawiającego?</w:t>
      </w:r>
    </w:p>
    <w:p w14:paraId="05E44BDA" w14:textId="33BB0052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Dla zapewnienia wysokiej jakości usług Wykonawcy wytwarzający oprogramowanie korzystają z modelu SAAS (Oprogramowanie jako usługa) który umożliwia oferowanie podobnego produktu różnym Klientom oraz jego odpowiednie skalowanie na serwerach Wykonawcy lub serwerach dzierżawionych w renomowanych centrach danych. Takie rozwiązanie jest najbardziej optymalne pod względem bezpieczeństwa, jakości i kosztów dla Zamawiającego</w:t>
      </w:r>
    </w:p>
    <w:p w14:paraId="223EA91A" w14:textId="77777777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Zwracamy się do Zamawiającego o podanie konkretnego terminu aktualizacji systemu i wsparcia technicznego dla rozwiązania programowego i aplikacji mobilnych. Aktualizacja i rozwój oprogramowania jest procesem ciągłym i kosztownym dla Wykonawcy, a bezterminowe utrzymywanie i korzystanie przez Zamawiającego ze wszystkich poprawek systemu możliwe jest jedynie pod warunkiem otrzymania odpowiedniego wynagrodzenia </w:t>
      </w:r>
    </w:p>
    <w:p w14:paraId="271E8592" w14:textId="280823C8" w:rsidR="00A001EE" w:rsidRPr="00B16725" w:rsidRDefault="002D5756" w:rsidP="00B16725">
      <w:pPr>
        <w:jc w:val="both"/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Biorąc pod uwagę powyższe argumenty sugerujemy Zamawiającemu bardziej efektywny kosztowo model SAAS, który umożliwia dzierżawę i wszystkie poprawki na określony czas bez potrzeby posiadania własnej infrastruktury przez Zamawiającego</w:t>
      </w:r>
    </w:p>
    <w:p w14:paraId="58F70210" w14:textId="19D00E01" w:rsidR="00A001EE" w:rsidRPr="00B16725" w:rsidRDefault="00A001EE" w:rsidP="00A001EE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5</w:t>
      </w:r>
      <w:r w:rsidR="006F059D" w:rsidRPr="00B16725">
        <w:rPr>
          <w:rFonts w:ascii="Arial" w:hAnsi="Arial" w:cs="Arial"/>
          <w:b/>
          <w:sz w:val="22"/>
          <w:szCs w:val="22"/>
        </w:rPr>
        <w:t>:</w:t>
      </w:r>
    </w:p>
    <w:p w14:paraId="1716F95B" w14:textId="6A775626" w:rsidR="00A001EE" w:rsidRPr="00B16725" w:rsidRDefault="00A001EE" w:rsidP="00AC228A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Zamawiający d</w:t>
      </w:r>
      <w:r w:rsidR="00AC228A" w:rsidRPr="00B16725">
        <w:rPr>
          <w:rFonts w:ascii="Arial" w:hAnsi="Arial" w:cs="Arial"/>
          <w:sz w:val="22"/>
          <w:szCs w:val="22"/>
        </w:rPr>
        <w:t>opuszcza możliwoś</w:t>
      </w:r>
      <w:r w:rsidR="009D571A" w:rsidRPr="00B16725">
        <w:rPr>
          <w:rFonts w:ascii="Arial" w:hAnsi="Arial" w:cs="Arial"/>
          <w:sz w:val="22"/>
          <w:szCs w:val="22"/>
        </w:rPr>
        <w:t>ć</w:t>
      </w:r>
      <w:r w:rsidR="00AC228A" w:rsidRPr="00B16725">
        <w:rPr>
          <w:rFonts w:ascii="Arial" w:hAnsi="Arial" w:cs="Arial"/>
          <w:sz w:val="22"/>
          <w:szCs w:val="22"/>
        </w:rPr>
        <w:t xml:space="preserve"> zastosowania</w:t>
      </w:r>
      <w:r w:rsidRPr="00B16725">
        <w:rPr>
          <w:rFonts w:ascii="Arial" w:hAnsi="Arial" w:cs="Arial"/>
          <w:sz w:val="22"/>
          <w:szCs w:val="22"/>
        </w:rPr>
        <w:t xml:space="preserve"> standardowego produktu oferowan</w:t>
      </w:r>
      <w:r w:rsidR="00AC228A" w:rsidRPr="00B16725">
        <w:rPr>
          <w:rFonts w:ascii="Arial" w:hAnsi="Arial" w:cs="Arial"/>
          <w:sz w:val="22"/>
          <w:szCs w:val="22"/>
        </w:rPr>
        <w:t>ego</w:t>
      </w:r>
      <w:r w:rsidRPr="00B16725">
        <w:rPr>
          <w:rFonts w:ascii="Arial" w:hAnsi="Arial" w:cs="Arial"/>
          <w:sz w:val="22"/>
          <w:szCs w:val="22"/>
        </w:rPr>
        <w:t xml:space="preserve"> przez Wykonawcę.</w:t>
      </w:r>
      <w:r w:rsidR="00AC228A" w:rsidRPr="00B16725">
        <w:rPr>
          <w:rFonts w:ascii="Arial" w:hAnsi="Arial" w:cs="Arial"/>
          <w:sz w:val="22"/>
          <w:szCs w:val="22"/>
        </w:rPr>
        <w:t xml:space="preserve"> Zgodnie z § 11 (załącznik numer 8 do SWZ wzór umowy) Wykonawca nie może zamieszczać reklam, ogłoszeń własnych czy od podmiotów zewnętrznych itp. na żadnym elemencie Systemu (dotyczy wszystkich elementów Systemu włącznie z aplikacją i stroną internetową). Możliwe jest zamieszczanie jedynie informacji miejskich przekazanych i uzgodnionych wcześniej z Zamawiającym. </w:t>
      </w:r>
      <w:r w:rsidRPr="00B16725">
        <w:rPr>
          <w:rFonts w:ascii="Arial" w:hAnsi="Arial" w:cs="Arial"/>
          <w:sz w:val="22"/>
          <w:szCs w:val="22"/>
        </w:rPr>
        <w:t xml:space="preserve"> Strona internetowa systemu, aplikacja mobilna</w:t>
      </w:r>
      <w:r w:rsidR="009F4EEA" w:rsidRPr="00B16725">
        <w:rPr>
          <w:rFonts w:ascii="Arial" w:hAnsi="Arial" w:cs="Arial"/>
          <w:sz w:val="22"/>
          <w:szCs w:val="22"/>
        </w:rPr>
        <w:t xml:space="preserve"> i </w:t>
      </w:r>
      <w:r w:rsidRPr="00B16725">
        <w:rPr>
          <w:rFonts w:ascii="Arial" w:hAnsi="Arial" w:cs="Arial"/>
          <w:sz w:val="22"/>
          <w:szCs w:val="22"/>
        </w:rPr>
        <w:t>panel zarządzania mają być opatrzone</w:t>
      </w:r>
      <w:r w:rsidR="00AC228A" w:rsidRPr="00B16725">
        <w:rPr>
          <w:rFonts w:ascii="Arial" w:hAnsi="Arial" w:cs="Arial"/>
          <w:sz w:val="22"/>
          <w:szCs w:val="22"/>
        </w:rPr>
        <w:t xml:space="preserve"> wyłącznie</w:t>
      </w:r>
      <w:r w:rsidRPr="00B16725">
        <w:rPr>
          <w:rFonts w:ascii="Arial" w:hAnsi="Arial" w:cs="Arial"/>
          <w:sz w:val="22"/>
          <w:szCs w:val="22"/>
        </w:rPr>
        <w:t xml:space="preserve">  logotypami i nazwami podanymi przez </w:t>
      </w:r>
      <w:r w:rsidRPr="00B16725">
        <w:rPr>
          <w:rFonts w:ascii="Arial" w:hAnsi="Arial" w:cs="Arial"/>
          <w:sz w:val="22"/>
          <w:szCs w:val="22"/>
        </w:rPr>
        <w:lastRenderedPageBreak/>
        <w:t>Zamawiającego i daw</w:t>
      </w:r>
      <w:r w:rsidR="00AC228A" w:rsidRPr="00B16725">
        <w:rPr>
          <w:rFonts w:ascii="Arial" w:hAnsi="Arial" w:cs="Arial"/>
          <w:sz w:val="22"/>
          <w:szCs w:val="22"/>
        </w:rPr>
        <w:t>ać możliwość dostępu użytkownikom</w:t>
      </w:r>
      <w:r w:rsidRPr="00B16725">
        <w:rPr>
          <w:rFonts w:ascii="Arial" w:hAnsi="Arial" w:cs="Arial"/>
          <w:sz w:val="22"/>
          <w:szCs w:val="22"/>
        </w:rPr>
        <w:t xml:space="preserve"> </w:t>
      </w:r>
      <w:r w:rsidR="00AC228A" w:rsidRPr="00B16725">
        <w:rPr>
          <w:rFonts w:ascii="Arial" w:hAnsi="Arial" w:cs="Arial"/>
          <w:sz w:val="22"/>
          <w:szCs w:val="22"/>
        </w:rPr>
        <w:t>wyłącznie</w:t>
      </w:r>
      <w:r w:rsidRPr="00B16725">
        <w:rPr>
          <w:rFonts w:ascii="Arial" w:hAnsi="Arial" w:cs="Arial"/>
          <w:sz w:val="22"/>
          <w:szCs w:val="22"/>
        </w:rPr>
        <w:t xml:space="preserve"> do systemu roweru publicznego w Łomży. Wykonawca powinien zagwarantować okres ważności licencji całego systemu na czas realizacji umowy tj. lata 2022- 2025 r., a także trwałości projektu tj. od zakończenia umowy przynajmniej do 31.12.2028 r.</w:t>
      </w:r>
    </w:p>
    <w:p w14:paraId="6768CDDB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3AAE346F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III. Oprogramowanie </w:t>
      </w:r>
    </w:p>
    <w:p w14:paraId="481E530D" w14:textId="27445710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Oprogramowanie powinno zapewniać komunikację pomiędzy elementami systemu (rower – stacja – aplikacja mobilna – strona internetowa – platforma operatora).</w:t>
      </w:r>
    </w:p>
    <w:p w14:paraId="4E64F390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11E0ACFD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6:</w:t>
      </w:r>
    </w:p>
    <w:p w14:paraId="3C1E7D6A" w14:textId="1049B2DF" w:rsidR="009B09CE" w:rsidRPr="00B16725" w:rsidRDefault="002D5756" w:rsidP="00B16725">
      <w:pPr>
        <w:jc w:val="both"/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Zwracamy się do Zamawiającego z prośbą o doprecyzowanie </w:t>
      </w:r>
      <w:r w:rsidR="009F4EEA" w:rsidRPr="00B16725">
        <w:rPr>
          <w:rFonts w:ascii="Arial" w:hAnsi="Arial" w:cs="Arial"/>
          <w:sz w:val="22"/>
          <w:szCs w:val="22"/>
        </w:rPr>
        <w:t>charakterystyki</w:t>
      </w:r>
      <w:r w:rsidRPr="00B16725">
        <w:rPr>
          <w:rFonts w:ascii="Arial" w:hAnsi="Arial" w:cs="Arial"/>
          <w:sz w:val="22"/>
          <w:szCs w:val="22"/>
        </w:rPr>
        <w:t xml:space="preserve"> posiadanego łącza internetowego. Czy będzie w stanie obsłużyć odpowiednią ilość rowerów i ruchu sieciowego? Jak wygląda kwestia stabilności i SLA dla tego łącza? </w:t>
      </w:r>
    </w:p>
    <w:p w14:paraId="78BE1742" w14:textId="5DB6003F" w:rsidR="009B09CE" w:rsidRPr="00B16725" w:rsidRDefault="009B09CE" w:rsidP="009B09CE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6</w:t>
      </w:r>
      <w:r w:rsidR="006F059D" w:rsidRPr="00B16725">
        <w:rPr>
          <w:rFonts w:ascii="Arial" w:hAnsi="Arial" w:cs="Arial"/>
          <w:b/>
          <w:sz w:val="22"/>
          <w:szCs w:val="22"/>
        </w:rPr>
        <w:t>:</w:t>
      </w:r>
    </w:p>
    <w:p w14:paraId="2F8F3152" w14:textId="77777777" w:rsidR="009B09CE" w:rsidRPr="00B16725" w:rsidRDefault="009B09CE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Zapewnienie standardów łącza internetowego leży w gestii Wykonawcy.</w:t>
      </w:r>
    </w:p>
    <w:p w14:paraId="2363D176" w14:textId="77777777" w:rsidR="009B09CE" w:rsidRPr="00B16725" w:rsidRDefault="009B09CE" w:rsidP="002D5756">
      <w:pPr>
        <w:rPr>
          <w:rFonts w:ascii="Arial" w:hAnsi="Arial" w:cs="Arial"/>
          <w:sz w:val="22"/>
          <w:szCs w:val="22"/>
        </w:rPr>
      </w:pPr>
    </w:p>
    <w:p w14:paraId="476757F6" w14:textId="04DECD22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Oprogramowanie powinno być licencjonowane. Wykonawca przekaże pełne prawo do korzystania z licencji oprogramowania Zamawiającemu. Licencja musi być niewyłączna, nieograniczona czasowo i bez prawa do jej wypowiedzenia. Liczba dostarczonych licencji w ilości 2 licencji niewyłącznych musi umożliwić funkcjonowanie całego Systemu</w:t>
      </w:r>
    </w:p>
    <w:p w14:paraId="62A645C4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1FCF6265" w14:textId="7777777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7:</w:t>
      </w:r>
    </w:p>
    <w:p w14:paraId="71FE8FA2" w14:textId="7777777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Zwracamy się do Zamawiającego o wyjaśnienie kwestii 2 licencji niewyłącznych? Do czego mają służyć Zamawiającemu 2 licencje? </w:t>
      </w:r>
    </w:p>
    <w:p w14:paraId="6F7D598F" w14:textId="0BEBD06D" w:rsidR="009B09CE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Zwykle w przypadku realizacji Systemu rowerowego z dedykowanym oprogramowaniem przyjmuje się, że dla miasta udzielana jest 1 licencja, a w ramach tej licencji zawierają się również licencje dla administratorów, użytkowników, serwisu itp. </w:t>
      </w:r>
    </w:p>
    <w:p w14:paraId="36E1C5ED" w14:textId="2A346075" w:rsidR="009B09CE" w:rsidRPr="00B16725" w:rsidRDefault="009B09CE" w:rsidP="009B09CE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7</w:t>
      </w:r>
      <w:r w:rsidR="006F059D" w:rsidRPr="00B16725">
        <w:rPr>
          <w:rFonts w:ascii="Arial" w:hAnsi="Arial" w:cs="Arial"/>
          <w:b/>
          <w:sz w:val="22"/>
          <w:szCs w:val="22"/>
        </w:rPr>
        <w:t>:</w:t>
      </w:r>
    </w:p>
    <w:p w14:paraId="420B6CAF" w14:textId="0D589FBD" w:rsidR="00E3489F" w:rsidRPr="00B16725" w:rsidRDefault="007911B0" w:rsidP="007911B0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Zapisy dotyczące 2 licencji niewyłącznych miało na celu zapewnienie Zamawiającemu umożliwienie dostępu do sytemu co najmniej dwóm </w:t>
      </w:r>
      <w:r w:rsidR="00213F24" w:rsidRPr="00B16725">
        <w:rPr>
          <w:rFonts w:ascii="Arial" w:hAnsi="Arial" w:cs="Arial"/>
          <w:sz w:val="22"/>
          <w:szCs w:val="22"/>
        </w:rPr>
        <w:t>użytkownikom/administratorom wskazanych przez Zamawiającego</w:t>
      </w:r>
      <w:r w:rsidRPr="00B16725">
        <w:rPr>
          <w:rFonts w:ascii="Arial" w:hAnsi="Arial" w:cs="Arial"/>
          <w:sz w:val="22"/>
          <w:szCs w:val="22"/>
        </w:rPr>
        <w:t>.</w:t>
      </w:r>
      <w:r w:rsidR="00213F24" w:rsidRPr="00B16725">
        <w:rPr>
          <w:rFonts w:ascii="Arial" w:hAnsi="Arial" w:cs="Arial"/>
          <w:sz w:val="22"/>
          <w:szCs w:val="22"/>
        </w:rPr>
        <w:t xml:space="preserve"> Zamawiający wyraża zgodę na dostarczenie jednej licencji</w:t>
      </w:r>
      <w:r w:rsidR="005C77CE" w:rsidRPr="00B16725">
        <w:rPr>
          <w:rFonts w:ascii="Arial" w:hAnsi="Arial" w:cs="Arial"/>
          <w:sz w:val="22"/>
          <w:szCs w:val="22"/>
        </w:rPr>
        <w:t>,</w:t>
      </w:r>
      <w:r w:rsidR="00213F24" w:rsidRPr="00B16725">
        <w:rPr>
          <w:rFonts w:ascii="Arial" w:hAnsi="Arial" w:cs="Arial"/>
          <w:sz w:val="22"/>
          <w:szCs w:val="22"/>
        </w:rPr>
        <w:t xml:space="preserve"> w ramach której zawarte są</w:t>
      </w:r>
      <w:r w:rsidR="00E3489F" w:rsidRPr="00B16725">
        <w:rPr>
          <w:rFonts w:ascii="Arial" w:hAnsi="Arial" w:cs="Arial"/>
          <w:sz w:val="22"/>
          <w:szCs w:val="22"/>
        </w:rPr>
        <w:t xml:space="preserve"> dostępy do systemu</w:t>
      </w:r>
      <w:r w:rsidR="00213F24" w:rsidRPr="00B16725">
        <w:rPr>
          <w:rFonts w:ascii="Arial" w:hAnsi="Arial" w:cs="Arial"/>
          <w:sz w:val="22"/>
          <w:szCs w:val="22"/>
        </w:rPr>
        <w:t xml:space="preserve"> </w:t>
      </w:r>
      <w:r w:rsidR="00E3489F" w:rsidRPr="00B16725">
        <w:rPr>
          <w:rFonts w:ascii="Arial" w:hAnsi="Arial" w:cs="Arial"/>
          <w:sz w:val="22"/>
          <w:szCs w:val="22"/>
        </w:rPr>
        <w:t>(</w:t>
      </w:r>
      <w:r w:rsidR="00213F24" w:rsidRPr="00B16725">
        <w:rPr>
          <w:rFonts w:ascii="Arial" w:hAnsi="Arial" w:cs="Arial"/>
          <w:sz w:val="22"/>
          <w:szCs w:val="22"/>
        </w:rPr>
        <w:t>licencje</w:t>
      </w:r>
      <w:r w:rsidR="00E3489F" w:rsidRPr="00B16725">
        <w:rPr>
          <w:rFonts w:ascii="Arial" w:hAnsi="Arial" w:cs="Arial"/>
          <w:sz w:val="22"/>
          <w:szCs w:val="22"/>
        </w:rPr>
        <w:t>)</w:t>
      </w:r>
      <w:r w:rsidR="00213F24" w:rsidRPr="00B16725">
        <w:rPr>
          <w:rFonts w:ascii="Arial" w:hAnsi="Arial" w:cs="Arial"/>
          <w:sz w:val="22"/>
          <w:szCs w:val="22"/>
        </w:rPr>
        <w:t xml:space="preserve"> dla co najmniej dwóch użytkowników/administratorów wskazanych przez Zamawiającego</w:t>
      </w:r>
      <w:r w:rsidR="00E048F6" w:rsidRPr="00B16725">
        <w:rPr>
          <w:rFonts w:ascii="Arial" w:hAnsi="Arial" w:cs="Arial"/>
          <w:sz w:val="22"/>
          <w:szCs w:val="22"/>
        </w:rPr>
        <w:t xml:space="preserve"> </w:t>
      </w:r>
      <w:r w:rsidR="00213F24" w:rsidRPr="00B16725">
        <w:rPr>
          <w:rFonts w:ascii="Arial" w:hAnsi="Arial" w:cs="Arial"/>
          <w:sz w:val="22"/>
          <w:szCs w:val="22"/>
        </w:rPr>
        <w:t xml:space="preserve">(w celu </w:t>
      </w:r>
      <w:r w:rsidR="00E3489F" w:rsidRPr="00B16725">
        <w:rPr>
          <w:rFonts w:ascii="Arial" w:hAnsi="Arial" w:cs="Arial"/>
          <w:sz w:val="22"/>
          <w:szCs w:val="22"/>
        </w:rPr>
        <w:t xml:space="preserve">umożliwienia </w:t>
      </w:r>
      <w:r w:rsidR="00213F24" w:rsidRPr="00B16725">
        <w:rPr>
          <w:rFonts w:ascii="Arial" w:hAnsi="Arial" w:cs="Arial"/>
          <w:sz w:val="22"/>
          <w:szCs w:val="22"/>
        </w:rPr>
        <w:t xml:space="preserve">podglądu statystyk dot. wypożyczania rowerów oraz kontroli funkcjonowania systemu).  </w:t>
      </w:r>
    </w:p>
    <w:p w14:paraId="6770DF73" w14:textId="77777777" w:rsidR="009B09CE" w:rsidRPr="00B16725" w:rsidRDefault="009B09CE" w:rsidP="002D5756">
      <w:pPr>
        <w:jc w:val="both"/>
        <w:rPr>
          <w:rFonts w:ascii="Arial" w:hAnsi="Arial" w:cs="Arial"/>
          <w:sz w:val="22"/>
          <w:szCs w:val="22"/>
        </w:rPr>
      </w:pPr>
    </w:p>
    <w:p w14:paraId="70391ADD" w14:textId="0971DA3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 xml:space="preserve">Dysponentem licencjonowanych </w:t>
      </w:r>
      <w:proofErr w:type="spellStart"/>
      <w:r w:rsidRPr="00B16725">
        <w:rPr>
          <w:rFonts w:ascii="Arial" w:hAnsi="Arial" w:cs="Arial"/>
          <w:b/>
          <w:bCs/>
          <w:sz w:val="22"/>
          <w:szCs w:val="22"/>
        </w:rPr>
        <w:t>oprogramowań</w:t>
      </w:r>
      <w:proofErr w:type="spellEnd"/>
      <w:r w:rsidRPr="00B16725">
        <w:rPr>
          <w:rFonts w:ascii="Arial" w:hAnsi="Arial" w:cs="Arial"/>
          <w:b/>
          <w:bCs/>
          <w:sz w:val="22"/>
          <w:szCs w:val="22"/>
        </w:rPr>
        <w:t xml:space="preserve"> umożliwiających funkcjonowanie całego Systemu będzie Zamawiający. Oprogramowanie musi umożliwić obsługę całego Systemu również po zakończeniu umowy z operatorem i możliwość świadczenia usług przez innego operatora (bez ponoszenia dodatkowych kosztów przez nowego operatora). W ramach zamówienia Wykonawca dostarczy cały niezbędny sprzęt serwerowy komputerowy i sieciowy Zamawiającemu umożliwiający realizację całości obsługi i funkcjonowania Systemu w oparciu o dostarczony sprzęt i zainstalowane na dostarczonym sprzęcie oprogramowanie. Dostarczony system musi być również zabezpieczony w oprogramowanie do wykonania kopii zapasowych na oddzielnym nośniku danych (macierz, nas). Musi wykonywać wg harmonogramu kopie całego systemu jak i danych. </w:t>
      </w:r>
    </w:p>
    <w:p w14:paraId="59C87330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79F7EFA5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8:</w:t>
      </w:r>
    </w:p>
    <w:p w14:paraId="317236E9" w14:textId="1BF4D161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Zwracamy się do Zamawiającego z prośbą o wyjaśnienie i szczegółową specyfikację parametrów i ilości sprzętu wymaganego do realizacji zadania</w:t>
      </w:r>
    </w:p>
    <w:p w14:paraId="00782818" w14:textId="1A11472A" w:rsidR="007911B0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Zwracamy się do Zamawiającego z prośbą o wyjaśnienie odpowiedzialności za koszty dostawy łącza internetowego do serwerowni? Czy możliwe jest wykorzystanie łącza </w:t>
      </w:r>
      <w:r w:rsidRPr="00B16725">
        <w:rPr>
          <w:rFonts w:ascii="Arial" w:hAnsi="Arial" w:cs="Arial"/>
          <w:sz w:val="22"/>
          <w:szCs w:val="22"/>
        </w:rPr>
        <w:lastRenderedPageBreak/>
        <w:t xml:space="preserve">posiadanego przez Zamawiającego? Czy Zamawiający posiada odpowiednią redundancję w zakresie łącza internetowego u przynajmniej dwóch niezależnych operatorów? </w:t>
      </w:r>
    </w:p>
    <w:p w14:paraId="1CA6D878" w14:textId="36652DBD" w:rsidR="007911B0" w:rsidRPr="00B16725" w:rsidRDefault="007911B0" w:rsidP="007911B0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</w:t>
      </w:r>
      <w:r w:rsidR="003D0BBB" w:rsidRPr="00B16725">
        <w:rPr>
          <w:rFonts w:ascii="Arial" w:hAnsi="Arial" w:cs="Arial"/>
          <w:b/>
          <w:sz w:val="22"/>
          <w:szCs w:val="22"/>
        </w:rPr>
        <w:t xml:space="preserve"> nr 8</w:t>
      </w:r>
      <w:r w:rsidR="006F059D" w:rsidRPr="00B16725">
        <w:rPr>
          <w:rFonts w:ascii="Arial" w:hAnsi="Arial" w:cs="Arial"/>
          <w:b/>
          <w:sz w:val="22"/>
          <w:szCs w:val="22"/>
        </w:rPr>
        <w:t>:</w:t>
      </w:r>
    </w:p>
    <w:p w14:paraId="47CB2C77" w14:textId="23E3D054" w:rsidR="007911B0" w:rsidRPr="00B16725" w:rsidRDefault="007911B0" w:rsidP="007911B0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Określenie ilości oraz parametrów sprzętu niezbędnego do realizacji zamówienia (w zależności od wybranego wariantu) leży w gestii Wykonawcy. </w:t>
      </w:r>
      <w:r w:rsidR="009D258B" w:rsidRPr="00B16725">
        <w:rPr>
          <w:rFonts w:ascii="Arial" w:hAnsi="Arial" w:cs="Arial"/>
          <w:sz w:val="22"/>
          <w:szCs w:val="22"/>
        </w:rPr>
        <w:t>Zamawiający nie wyraża zgody na</w:t>
      </w:r>
      <w:r w:rsidRPr="00B16725">
        <w:rPr>
          <w:rFonts w:ascii="Arial" w:hAnsi="Arial" w:cs="Arial"/>
          <w:sz w:val="22"/>
          <w:szCs w:val="22"/>
        </w:rPr>
        <w:t xml:space="preserve"> wykorzystani</w:t>
      </w:r>
      <w:r w:rsidR="009D258B" w:rsidRPr="00B16725">
        <w:rPr>
          <w:rFonts w:ascii="Arial" w:hAnsi="Arial" w:cs="Arial"/>
          <w:sz w:val="22"/>
          <w:szCs w:val="22"/>
        </w:rPr>
        <w:t>e</w:t>
      </w:r>
      <w:r w:rsidRPr="00B16725">
        <w:rPr>
          <w:rFonts w:ascii="Arial" w:hAnsi="Arial" w:cs="Arial"/>
          <w:sz w:val="22"/>
          <w:szCs w:val="22"/>
        </w:rPr>
        <w:t xml:space="preserve"> łącza internetowego Zamawiającego</w:t>
      </w:r>
      <w:r w:rsidR="00E7611E" w:rsidRPr="00B16725">
        <w:rPr>
          <w:rFonts w:ascii="Arial" w:hAnsi="Arial" w:cs="Arial"/>
          <w:sz w:val="22"/>
          <w:szCs w:val="22"/>
        </w:rPr>
        <w:t>.</w:t>
      </w:r>
    </w:p>
    <w:p w14:paraId="5875B166" w14:textId="77777777" w:rsidR="007911B0" w:rsidRPr="00B16725" w:rsidRDefault="007911B0" w:rsidP="002D5756">
      <w:pPr>
        <w:rPr>
          <w:rFonts w:ascii="Arial" w:hAnsi="Arial" w:cs="Arial"/>
          <w:sz w:val="22"/>
          <w:szCs w:val="22"/>
        </w:rPr>
      </w:pPr>
    </w:p>
    <w:p w14:paraId="3623883F" w14:textId="18B8929A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Oprogramowanie powinno zostać dostarczone na nośniku zewnętrznym lub w systemie webowym z pełnym dostępem i licencją dla Zamawiającego umożliwiającymi funkcjonowanie całego Systemu. Oprogramowanie musi zapewniać bezpieczeństwo danych osobowych klientów.  </w:t>
      </w:r>
    </w:p>
    <w:p w14:paraId="0C2EABD6" w14:textId="7777777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Wykonawca zobowiązany jest zapewnić ważność licencji, serwis i aktualizację oprogramowania przez cały okres realizacji umowy tj. przynajmniej do 31.10.2025 r. a także na okres trwałości projektu, pn. „Zrównoważona mobilność miejska w Łomży”, tj. od zakończenia umowy przynajmniej do 31.12.2028 r. </w:t>
      </w:r>
    </w:p>
    <w:p w14:paraId="7582E723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39EA24F9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9:</w:t>
      </w:r>
    </w:p>
    <w:p w14:paraId="669936A7" w14:textId="10438D87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Zamawiający wg OPZ pozwala dostarczyć oprogramowanie na nośniku zewnętrznym lub</w:t>
      </w:r>
      <w:r w:rsidR="005352A4" w:rsidRPr="00B16725">
        <w:rPr>
          <w:rFonts w:ascii="Arial" w:hAnsi="Arial" w:cs="Arial"/>
          <w:sz w:val="22"/>
          <w:szCs w:val="22"/>
        </w:rPr>
        <w:br/>
      </w:r>
      <w:r w:rsidRPr="00B16725">
        <w:rPr>
          <w:rFonts w:ascii="Arial" w:hAnsi="Arial" w:cs="Arial"/>
          <w:sz w:val="22"/>
          <w:szCs w:val="22"/>
        </w:rPr>
        <w:t>w systemie webowym. Oznacza to wprost, że Zamawiający dopuszcza</w:t>
      </w:r>
      <w:r w:rsidR="00E3489F" w:rsidRPr="00B16725">
        <w:rPr>
          <w:rFonts w:ascii="Arial" w:hAnsi="Arial" w:cs="Arial"/>
          <w:sz w:val="22"/>
          <w:szCs w:val="22"/>
        </w:rPr>
        <w:t xml:space="preserve"> </w:t>
      </w:r>
      <w:r w:rsidRPr="00B16725">
        <w:rPr>
          <w:rFonts w:ascii="Arial" w:hAnsi="Arial" w:cs="Arial"/>
          <w:sz w:val="22"/>
          <w:szCs w:val="22"/>
        </w:rPr>
        <w:t>oprogramowanie</w:t>
      </w:r>
      <w:r w:rsidR="005352A4" w:rsidRPr="00B16725">
        <w:rPr>
          <w:rFonts w:ascii="Arial" w:hAnsi="Arial" w:cs="Arial"/>
          <w:sz w:val="22"/>
          <w:szCs w:val="22"/>
        </w:rPr>
        <w:br/>
      </w:r>
      <w:r w:rsidRPr="00B16725">
        <w:rPr>
          <w:rFonts w:ascii="Arial" w:hAnsi="Arial" w:cs="Arial"/>
          <w:sz w:val="22"/>
          <w:szCs w:val="22"/>
        </w:rPr>
        <w:t>w modelu SAAS. Zwracamy się do Zamawiającego z prośbą</w:t>
      </w:r>
      <w:r w:rsidR="005352A4" w:rsidRPr="00B16725">
        <w:rPr>
          <w:rFonts w:ascii="Arial" w:hAnsi="Arial" w:cs="Arial"/>
          <w:sz w:val="22"/>
          <w:szCs w:val="22"/>
        </w:rPr>
        <w:t xml:space="preserve"> </w:t>
      </w:r>
      <w:r w:rsidRPr="00B16725">
        <w:rPr>
          <w:rFonts w:ascii="Arial" w:hAnsi="Arial" w:cs="Arial"/>
          <w:sz w:val="22"/>
          <w:szCs w:val="22"/>
        </w:rPr>
        <w:t>o doprecyzowanie tego zapisu</w:t>
      </w:r>
    </w:p>
    <w:p w14:paraId="1ED2887A" w14:textId="4B554A05" w:rsidR="00E7611E" w:rsidRPr="00B16725" w:rsidRDefault="00E7611E" w:rsidP="00E7611E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9</w:t>
      </w:r>
      <w:r w:rsidR="00E3489F" w:rsidRPr="00B16725">
        <w:rPr>
          <w:rFonts w:ascii="Arial" w:hAnsi="Arial" w:cs="Arial"/>
          <w:b/>
          <w:sz w:val="22"/>
          <w:szCs w:val="22"/>
        </w:rPr>
        <w:t>:</w:t>
      </w:r>
    </w:p>
    <w:p w14:paraId="0DCA61B4" w14:textId="77777777" w:rsidR="00E7611E" w:rsidRPr="00B16725" w:rsidRDefault="00E7611E" w:rsidP="00E7611E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Zamawiający dopuszcza oprogramowanie w modelu SAAS.</w:t>
      </w:r>
    </w:p>
    <w:p w14:paraId="3873BC1C" w14:textId="77777777" w:rsidR="006D2170" w:rsidRPr="00B16725" w:rsidRDefault="006D2170" w:rsidP="002D5756">
      <w:pPr>
        <w:rPr>
          <w:rFonts w:ascii="Arial" w:hAnsi="Arial" w:cs="Arial"/>
          <w:sz w:val="22"/>
          <w:szCs w:val="22"/>
        </w:rPr>
      </w:pPr>
    </w:p>
    <w:p w14:paraId="2DE3C8E9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Rozdział III, punkt 1. Strona internetowa</w:t>
      </w:r>
    </w:p>
    <w:p w14:paraId="169F4DEA" w14:textId="77777777" w:rsidR="002D5756" w:rsidRPr="00B16725" w:rsidRDefault="002D5756" w:rsidP="002D575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Strona zapewni możliwość rozpoczęcia i zakończenia przejazdu rowerem bez konieczności korzystania z aplikacji mobilnej. </w:t>
      </w:r>
    </w:p>
    <w:p w14:paraId="787CD77B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10:</w:t>
      </w:r>
    </w:p>
    <w:p w14:paraId="686382D7" w14:textId="77777777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Zwracamy się do Zamawiającego z prośbą Czy oznacza to, że na stronie internetowej po zalogowaniu się przez użytkownika na swoje konto będzie możliwe wypożyczenie przez niego roweru? </w:t>
      </w:r>
    </w:p>
    <w:p w14:paraId="4C9F675E" w14:textId="0A9931B6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Czy oznacza to, </w:t>
      </w:r>
      <w:r w:rsidR="00E3489F" w:rsidRPr="00B16725">
        <w:rPr>
          <w:rFonts w:ascii="Arial" w:hAnsi="Arial" w:cs="Arial"/>
          <w:sz w:val="22"/>
          <w:szCs w:val="22"/>
        </w:rPr>
        <w:t>ż</w:t>
      </w:r>
      <w:r w:rsidRPr="00B16725">
        <w:rPr>
          <w:rFonts w:ascii="Arial" w:hAnsi="Arial" w:cs="Arial"/>
          <w:sz w:val="22"/>
          <w:szCs w:val="22"/>
        </w:rPr>
        <w:t>e wszystkie mechanizmy stosowane w aplikacji mobilnej mają być dostępne również przez WEB?</w:t>
      </w:r>
    </w:p>
    <w:p w14:paraId="26323BDE" w14:textId="3214D967" w:rsidR="00E7611E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Pragniemy nadmienić, że Zamawiający nie wskazuje tej funkcjonalności w Elementach składowych systemu rowerowego. Jest tam tylko zawarta możliwość rezerwacji roweru</w:t>
      </w:r>
    </w:p>
    <w:p w14:paraId="702F7189" w14:textId="77777777" w:rsidR="00E7611E" w:rsidRPr="00B16725" w:rsidRDefault="00E7611E" w:rsidP="00E7611E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10</w:t>
      </w:r>
    </w:p>
    <w:p w14:paraId="67239652" w14:textId="64E5066E" w:rsidR="00E7611E" w:rsidRPr="00B16725" w:rsidRDefault="00A15B49" w:rsidP="00E7611E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Strona internetowa powinna umożliwiać wypożyczenie i zwrot roweru (możliwość korzystania z sytemu użytkownikom innych systemów niż IOS i Android).</w:t>
      </w:r>
      <w:r w:rsidR="00506FC2" w:rsidRPr="00B16725">
        <w:rPr>
          <w:rFonts w:ascii="Arial" w:hAnsi="Arial" w:cs="Arial"/>
          <w:sz w:val="22"/>
          <w:szCs w:val="22"/>
        </w:rPr>
        <w:t xml:space="preserve"> </w:t>
      </w:r>
      <w:r w:rsidRPr="00B16725">
        <w:rPr>
          <w:rFonts w:ascii="Arial" w:hAnsi="Arial" w:cs="Arial"/>
          <w:sz w:val="22"/>
          <w:szCs w:val="22"/>
        </w:rPr>
        <w:t xml:space="preserve">Funkcjonalności strony internetowej powinny być zgodne z OPZ. </w:t>
      </w:r>
    </w:p>
    <w:p w14:paraId="597DAB47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4520BA01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Rozdział III, punkt 2. Aplikacja mobilna</w:t>
      </w:r>
    </w:p>
    <w:p w14:paraId="12C34736" w14:textId="413484C6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Wykonawca dostarczy i zaimplementuje Aplikację integralną z systemem roweru publicznego, zapewniającą możliwość wypożyczenia i zwrotu roweru. </w:t>
      </w:r>
    </w:p>
    <w:p w14:paraId="0FB66EC6" w14:textId="77777777" w:rsidR="00506FC2" w:rsidRPr="00B16725" w:rsidRDefault="00506FC2" w:rsidP="002D5756">
      <w:pPr>
        <w:rPr>
          <w:rFonts w:ascii="Arial" w:hAnsi="Arial" w:cs="Arial"/>
          <w:b/>
          <w:bCs/>
          <w:sz w:val="22"/>
          <w:szCs w:val="22"/>
        </w:rPr>
      </w:pPr>
    </w:p>
    <w:p w14:paraId="688FAA3F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Pytanie 11:</w:t>
      </w:r>
    </w:p>
    <w:p w14:paraId="6A83259A" w14:textId="16D67F77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Czy Zamawiający wymaga aplikacji dedykowanej dla łomżyńskiego systemu i jej utrzymywania czy może to być aplikacja dostawcy systemu dedykowana również innym systemom</w:t>
      </w:r>
      <w:r w:rsidR="005352A4" w:rsidRPr="00B16725">
        <w:rPr>
          <w:rFonts w:ascii="Arial" w:hAnsi="Arial" w:cs="Arial"/>
          <w:sz w:val="22"/>
          <w:szCs w:val="22"/>
        </w:rPr>
        <w:br/>
      </w:r>
      <w:r w:rsidRPr="00B16725">
        <w:rPr>
          <w:rFonts w:ascii="Arial" w:hAnsi="Arial" w:cs="Arial"/>
          <w:sz w:val="22"/>
          <w:szCs w:val="22"/>
        </w:rPr>
        <w:t>i spełniająca wszystkie warunki Zamawiającego a także opatrzona jego nazwą i logotypem?</w:t>
      </w:r>
    </w:p>
    <w:p w14:paraId="5B36309D" w14:textId="3DE4C269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Cs/>
          <w:sz w:val="22"/>
          <w:szCs w:val="22"/>
        </w:rPr>
        <w:t>Logowanie do aplikacji powinno odbywać się przy użyciu numeru telefonu oraz autoryzacji kodem SMS, przy czym aplikacja umożliwi dodanie urządzenia jako zaufane i będzie dostępne logowanie za pomocą hasła nadanego przez użytkownika (maksymalnie dwa urządzenia) </w:t>
      </w:r>
    </w:p>
    <w:p w14:paraId="008199B2" w14:textId="4A993959" w:rsidR="00A30ABA" w:rsidRPr="00B16725" w:rsidRDefault="002D5756" w:rsidP="00B16725">
      <w:pPr>
        <w:jc w:val="both"/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Zwracamy się do Zamawiającego z prośbą o wyjaśnienie czy na pewno chodzi</w:t>
      </w:r>
      <w:r w:rsidR="00E3489F" w:rsidRPr="00B16725">
        <w:rPr>
          <w:rFonts w:ascii="Arial" w:hAnsi="Arial" w:cs="Arial"/>
          <w:sz w:val="22"/>
          <w:szCs w:val="22"/>
        </w:rPr>
        <w:br/>
      </w:r>
      <w:r w:rsidRPr="00B16725">
        <w:rPr>
          <w:rFonts w:ascii="Arial" w:hAnsi="Arial" w:cs="Arial"/>
          <w:sz w:val="22"/>
          <w:szCs w:val="22"/>
        </w:rPr>
        <w:t>o logowanie czy raczej rejestrację? Ogólnie przyjętym standardem jest autoryzacja kodem sms przy rejestracji a podczas logowania używanie hasła użytkownika.</w:t>
      </w:r>
    </w:p>
    <w:p w14:paraId="06F1E136" w14:textId="5A2E1FAB" w:rsidR="00EA476B" w:rsidRPr="00B16725" w:rsidRDefault="00EA476B" w:rsidP="00EA476B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lastRenderedPageBreak/>
        <w:t>Odpowiedź na pytanie nr 11</w:t>
      </w:r>
      <w:r w:rsidR="00E3489F" w:rsidRPr="00B16725">
        <w:rPr>
          <w:rFonts w:ascii="Arial" w:hAnsi="Arial" w:cs="Arial"/>
          <w:b/>
          <w:sz w:val="22"/>
          <w:szCs w:val="22"/>
        </w:rPr>
        <w:t>:</w:t>
      </w:r>
    </w:p>
    <w:p w14:paraId="08599A28" w14:textId="4A1454E7" w:rsidR="00EA476B" w:rsidRPr="00B16725" w:rsidRDefault="00506FC2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 xml:space="preserve">Zamawiający </w:t>
      </w:r>
      <w:r w:rsidR="00B32CE7" w:rsidRPr="00B16725">
        <w:rPr>
          <w:rFonts w:ascii="Arial" w:hAnsi="Arial" w:cs="Arial"/>
          <w:sz w:val="22"/>
          <w:szCs w:val="22"/>
        </w:rPr>
        <w:t>dopuszcza zastosowanie aplikacji dostawcy dedykowan</w:t>
      </w:r>
      <w:r w:rsidRPr="00B16725">
        <w:rPr>
          <w:rFonts w:ascii="Arial" w:hAnsi="Arial" w:cs="Arial"/>
          <w:sz w:val="22"/>
          <w:szCs w:val="22"/>
        </w:rPr>
        <w:t>ej</w:t>
      </w:r>
      <w:r w:rsidR="00B32CE7" w:rsidRPr="00B16725">
        <w:rPr>
          <w:rFonts w:ascii="Arial" w:hAnsi="Arial" w:cs="Arial"/>
          <w:sz w:val="22"/>
          <w:szCs w:val="22"/>
        </w:rPr>
        <w:t xml:space="preserve"> również innym systemom, spełniając</w:t>
      </w:r>
      <w:r w:rsidRPr="00B16725">
        <w:rPr>
          <w:rFonts w:ascii="Arial" w:hAnsi="Arial" w:cs="Arial"/>
          <w:sz w:val="22"/>
          <w:szCs w:val="22"/>
        </w:rPr>
        <w:t>ej</w:t>
      </w:r>
      <w:r w:rsidR="00B32CE7" w:rsidRPr="00B16725">
        <w:rPr>
          <w:rFonts w:ascii="Arial" w:hAnsi="Arial" w:cs="Arial"/>
          <w:sz w:val="22"/>
          <w:szCs w:val="22"/>
        </w:rPr>
        <w:t xml:space="preserve"> wszystkie warunki określone w OPZ</w:t>
      </w:r>
      <w:r w:rsidR="00791C66" w:rsidRPr="00B16725">
        <w:rPr>
          <w:rFonts w:ascii="Arial" w:hAnsi="Arial" w:cs="Arial"/>
          <w:sz w:val="22"/>
          <w:szCs w:val="22"/>
        </w:rPr>
        <w:t xml:space="preserve">. </w:t>
      </w:r>
      <w:r w:rsidR="00B32CE7" w:rsidRPr="00B16725">
        <w:rPr>
          <w:rFonts w:ascii="Arial" w:hAnsi="Arial" w:cs="Arial"/>
          <w:sz w:val="22"/>
          <w:szCs w:val="22"/>
        </w:rPr>
        <w:t xml:space="preserve">Zamawiający potwierdza, że rejestracja </w:t>
      </w:r>
      <w:r w:rsidR="00B32CE7" w:rsidRPr="00B16725">
        <w:rPr>
          <w:rFonts w:ascii="Arial" w:hAnsi="Arial" w:cs="Arial"/>
          <w:bCs/>
          <w:sz w:val="22"/>
          <w:szCs w:val="22"/>
        </w:rPr>
        <w:t>do aplikacji powinn</w:t>
      </w:r>
      <w:r w:rsidR="00791C66" w:rsidRPr="00B16725">
        <w:rPr>
          <w:rFonts w:ascii="Arial" w:hAnsi="Arial" w:cs="Arial"/>
          <w:bCs/>
          <w:sz w:val="22"/>
          <w:szCs w:val="22"/>
        </w:rPr>
        <w:t>a</w:t>
      </w:r>
      <w:r w:rsidR="00B32CE7" w:rsidRPr="00B16725">
        <w:rPr>
          <w:rFonts w:ascii="Arial" w:hAnsi="Arial" w:cs="Arial"/>
          <w:bCs/>
          <w:sz w:val="22"/>
          <w:szCs w:val="22"/>
        </w:rPr>
        <w:t xml:space="preserve"> odbywać się przy użyciu numeru telefonu oraz autoryzacji kodem SMS</w:t>
      </w:r>
      <w:r w:rsidR="00791C66" w:rsidRPr="00B16725">
        <w:rPr>
          <w:rFonts w:ascii="Arial" w:hAnsi="Arial" w:cs="Arial"/>
          <w:bCs/>
          <w:sz w:val="22"/>
          <w:szCs w:val="22"/>
        </w:rPr>
        <w:t>,</w:t>
      </w:r>
      <w:r w:rsidR="00B32CE7" w:rsidRPr="00B16725">
        <w:rPr>
          <w:rFonts w:ascii="Arial" w:hAnsi="Arial" w:cs="Arial"/>
          <w:bCs/>
          <w:sz w:val="22"/>
          <w:szCs w:val="22"/>
        </w:rPr>
        <w:t xml:space="preserve"> a logowanie z użyciem hasła użytkownika.</w:t>
      </w:r>
    </w:p>
    <w:p w14:paraId="51850B84" w14:textId="77777777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</w:p>
    <w:p w14:paraId="3DDC5948" w14:textId="0909F04C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Rozdział III, punkt 3. Wymagania dotyczące platformy operatora</w:t>
      </w:r>
    </w:p>
    <w:p w14:paraId="1922BDCC" w14:textId="5D5446EF" w:rsidR="002D5756" w:rsidRPr="00B16725" w:rsidRDefault="002D5756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>Możliwość zdalnej kontroli blokady i oświetlenia roweru</w:t>
      </w:r>
    </w:p>
    <w:p w14:paraId="64C44A50" w14:textId="77777777" w:rsidR="00506FC2" w:rsidRPr="00B16725" w:rsidRDefault="00506FC2" w:rsidP="002D5756">
      <w:pPr>
        <w:rPr>
          <w:rFonts w:ascii="Arial" w:hAnsi="Arial" w:cs="Arial"/>
          <w:b/>
          <w:bCs/>
          <w:sz w:val="22"/>
          <w:szCs w:val="22"/>
        </w:rPr>
      </w:pPr>
    </w:p>
    <w:p w14:paraId="64D80104" w14:textId="053228ED" w:rsidR="002D5756" w:rsidRPr="00B16725" w:rsidRDefault="00506FC2" w:rsidP="002D5756">
      <w:pPr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sz w:val="22"/>
          <w:szCs w:val="22"/>
        </w:rPr>
        <w:t xml:space="preserve">Pytanie </w:t>
      </w:r>
      <w:r w:rsidR="002D5756" w:rsidRPr="00B16725">
        <w:rPr>
          <w:rFonts w:ascii="Arial" w:hAnsi="Arial" w:cs="Arial"/>
          <w:b/>
          <w:bCs/>
          <w:sz w:val="22"/>
          <w:szCs w:val="22"/>
        </w:rPr>
        <w:t>12:</w:t>
      </w:r>
    </w:p>
    <w:p w14:paraId="4DABE259" w14:textId="7058C75D" w:rsidR="002D5756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Zwracamy się do Zamawiającego z prośbą o usunięcie tego zapisu ze Specyfikacji. Tego typu rozwiązanie posiada jedynie jeden Wykonawca na polskim rynku, co faworyzuje go w w/w Postępowaniu i może być postrzegane przez innych Wykonawców ubiegających się</w:t>
      </w:r>
      <w:r w:rsidR="005352A4" w:rsidRPr="00B16725">
        <w:rPr>
          <w:rFonts w:ascii="Arial" w:hAnsi="Arial" w:cs="Arial"/>
          <w:sz w:val="22"/>
          <w:szCs w:val="22"/>
        </w:rPr>
        <w:br/>
      </w:r>
      <w:r w:rsidRPr="00B16725">
        <w:rPr>
          <w:rFonts w:ascii="Arial" w:hAnsi="Arial" w:cs="Arial"/>
          <w:sz w:val="22"/>
          <w:szCs w:val="22"/>
        </w:rPr>
        <w:t>o Zamówienie jako naruszenie konkurencji</w:t>
      </w:r>
    </w:p>
    <w:p w14:paraId="59C12669" w14:textId="7EC3264C" w:rsidR="003912B0" w:rsidRPr="00B16725" w:rsidRDefault="002D5756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Jak wynika z naszego doświadczenia oświetlenie zasilane jest z dynama i działa tylko</w:t>
      </w:r>
      <w:r w:rsidR="005352A4" w:rsidRPr="00B16725">
        <w:rPr>
          <w:rFonts w:ascii="Arial" w:hAnsi="Arial" w:cs="Arial"/>
          <w:sz w:val="22"/>
          <w:szCs w:val="22"/>
        </w:rPr>
        <w:br/>
      </w:r>
      <w:r w:rsidRPr="00B16725">
        <w:rPr>
          <w:rFonts w:ascii="Arial" w:hAnsi="Arial" w:cs="Arial"/>
          <w:sz w:val="22"/>
          <w:szCs w:val="22"/>
        </w:rPr>
        <w:t>i wyłącznie podczas jazdy rowerem. Nie ma konieczności kontrolowania go</w:t>
      </w:r>
      <w:r w:rsidR="005352A4" w:rsidRPr="00B16725">
        <w:rPr>
          <w:rFonts w:ascii="Arial" w:hAnsi="Arial" w:cs="Arial"/>
          <w:sz w:val="22"/>
          <w:szCs w:val="22"/>
        </w:rPr>
        <w:t xml:space="preserve"> </w:t>
      </w:r>
      <w:r w:rsidRPr="00B16725">
        <w:rPr>
          <w:rFonts w:ascii="Arial" w:hAnsi="Arial" w:cs="Arial"/>
          <w:sz w:val="22"/>
          <w:szCs w:val="22"/>
        </w:rPr>
        <w:t>w jakikolwiek inny zdalny sposób</w:t>
      </w:r>
    </w:p>
    <w:p w14:paraId="61EB65EE" w14:textId="7953677F" w:rsidR="005A43A6" w:rsidRPr="00B16725" w:rsidRDefault="005A43A6" w:rsidP="005A43A6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Odpowiedź na pytanie nr 12</w:t>
      </w:r>
      <w:r w:rsidR="00506FC2" w:rsidRPr="00B16725">
        <w:rPr>
          <w:rFonts w:ascii="Arial" w:hAnsi="Arial" w:cs="Arial"/>
          <w:b/>
          <w:sz w:val="22"/>
          <w:szCs w:val="22"/>
        </w:rPr>
        <w:t>:</w:t>
      </w:r>
    </w:p>
    <w:p w14:paraId="1EB248DC" w14:textId="4647712C" w:rsidR="005A43A6" w:rsidRPr="00B16725" w:rsidRDefault="005A43A6" w:rsidP="005A43A6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Zamawiający dokonuje zmiany w</w:t>
      </w:r>
      <w:r w:rsidR="004F28DA" w:rsidRPr="00B16725">
        <w:rPr>
          <w:rFonts w:ascii="Arial" w:hAnsi="Arial" w:cs="Arial"/>
          <w:sz w:val="22"/>
          <w:szCs w:val="22"/>
        </w:rPr>
        <w:t xml:space="preserve"> załączniku nr 2 do SWZ</w:t>
      </w:r>
      <w:r w:rsidRPr="00B16725">
        <w:rPr>
          <w:rFonts w:ascii="Arial" w:hAnsi="Arial" w:cs="Arial"/>
          <w:sz w:val="22"/>
          <w:szCs w:val="22"/>
        </w:rPr>
        <w:t xml:space="preserve"> OPZ</w:t>
      </w:r>
      <w:r w:rsidR="004F28DA" w:rsidRPr="00B16725">
        <w:rPr>
          <w:rFonts w:ascii="Arial" w:hAnsi="Arial" w:cs="Arial"/>
          <w:sz w:val="22"/>
          <w:szCs w:val="22"/>
        </w:rPr>
        <w:t xml:space="preserve"> (Szczegółowy opis przedmiotu zamówienia)</w:t>
      </w:r>
      <w:r w:rsidR="00AD15AC" w:rsidRPr="00B16725">
        <w:rPr>
          <w:rFonts w:ascii="Arial" w:hAnsi="Arial" w:cs="Arial"/>
          <w:sz w:val="22"/>
          <w:szCs w:val="22"/>
        </w:rPr>
        <w:t xml:space="preserve"> w</w:t>
      </w:r>
      <w:r w:rsidRPr="00B16725">
        <w:rPr>
          <w:rFonts w:ascii="Arial" w:hAnsi="Arial" w:cs="Arial"/>
          <w:sz w:val="22"/>
          <w:szCs w:val="22"/>
        </w:rPr>
        <w:t xml:space="preserve"> </w:t>
      </w:r>
      <w:r w:rsidRPr="00B16725">
        <w:rPr>
          <w:rFonts w:ascii="Arial" w:hAnsi="Arial" w:cs="Arial"/>
          <w:bCs/>
          <w:sz w:val="22"/>
          <w:szCs w:val="22"/>
        </w:rPr>
        <w:t>Rozdzia</w:t>
      </w:r>
      <w:r w:rsidR="00AD15AC" w:rsidRPr="00B16725">
        <w:rPr>
          <w:rFonts w:ascii="Arial" w:hAnsi="Arial" w:cs="Arial"/>
          <w:bCs/>
          <w:sz w:val="22"/>
          <w:szCs w:val="22"/>
        </w:rPr>
        <w:t>le</w:t>
      </w:r>
      <w:r w:rsidRPr="00B16725">
        <w:rPr>
          <w:rFonts w:ascii="Arial" w:hAnsi="Arial" w:cs="Arial"/>
          <w:bCs/>
          <w:sz w:val="22"/>
          <w:szCs w:val="22"/>
        </w:rPr>
        <w:t xml:space="preserve"> II</w:t>
      </w:r>
      <w:r w:rsidR="00AD15AC" w:rsidRPr="00B16725">
        <w:rPr>
          <w:rFonts w:ascii="Arial" w:hAnsi="Arial" w:cs="Arial"/>
          <w:bCs/>
          <w:sz w:val="22"/>
          <w:szCs w:val="22"/>
        </w:rPr>
        <w:t>I w</w:t>
      </w:r>
      <w:r w:rsidRPr="00B16725">
        <w:rPr>
          <w:rFonts w:ascii="Arial" w:hAnsi="Arial" w:cs="Arial"/>
          <w:bCs/>
          <w:sz w:val="22"/>
          <w:szCs w:val="22"/>
        </w:rPr>
        <w:t xml:space="preserve"> pun</w:t>
      </w:r>
      <w:r w:rsidR="00AD15AC" w:rsidRPr="00B16725">
        <w:rPr>
          <w:rFonts w:ascii="Arial" w:hAnsi="Arial" w:cs="Arial"/>
          <w:bCs/>
          <w:sz w:val="22"/>
          <w:szCs w:val="22"/>
        </w:rPr>
        <w:t>kcie</w:t>
      </w:r>
      <w:r w:rsidRPr="00B16725">
        <w:rPr>
          <w:rFonts w:ascii="Arial" w:hAnsi="Arial" w:cs="Arial"/>
          <w:bCs/>
          <w:sz w:val="22"/>
          <w:szCs w:val="22"/>
        </w:rPr>
        <w:t xml:space="preserve"> 3. </w:t>
      </w:r>
      <w:r w:rsidR="00AD15AC" w:rsidRPr="00B16725">
        <w:rPr>
          <w:rFonts w:ascii="Arial" w:hAnsi="Arial" w:cs="Arial"/>
          <w:bCs/>
          <w:sz w:val="22"/>
          <w:szCs w:val="22"/>
        </w:rPr>
        <w:t>„</w:t>
      </w:r>
      <w:r w:rsidRPr="00B16725">
        <w:rPr>
          <w:rFonts w:ascii="Arial" w:hAnsi="Arial" w:cs="Arial"/>
          <w:bCs/>
          <w:sz w:val="22"/>
          <w:szCs w:val="22"/>
        </w:rPr>
        <w:t>Wymagania dotyczące platformy operatora</w:t>
      </w:r>
      <w:r w:rsidR="00AD15AC" w:rsidRPr="00B16725">
        <w:rPr>
          <w:rFonts w:ascii="Arial" w:hAnsi="Arial" w:cs="Arial"/>
          <w:bCs/>
          <w:sz w:val="22"/>
          <w:szCs w:val="22"/>
        </w:rPr>
        <w:t>”</w:t>
      </w:r>
      <w:r w:rsidRPr="00B16725">
        <w:rPr>
          <w:rFonts w:ascii="Arial" w:hAnsi="Arial" w:cs="Arial"/>
          <w:bCs/>
          <w:sz w:val="22"/>
          <w:szCs w:val="22"/>
        </w:rPr>
        <w:t>, polegające na usunięciu zapisu „Możliwość zdalnej kontroli blokady i oświetlenia roweru”</w:t>
      </w:r>
      <w:r w:rsidR="00791C66" w:rsidRPr="00B16725">
        <w:rPr>
          <w:rFonts w:ascii="Arial" w:hAnsi="Arial" w:cs="Arial"/>
          <w:bCs/>
          <w:sz w:val="22"/>
          <w:szCs w:val="22"/>
        </w:rPr>
        <w:t>.</w:t>
      </w:r>
    </w:p>
    <w:p w14:paraId="43CEB07B" w14:textId="77777777" w:rsidR="006D2170" w:rsidRPr="00B16725" w:rsidRDefault="006D2170" w:rsidP="006D217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553539" w14:textId="77777777" w:rsidR="006D2170" w:rsidRPr="00B16725" w:rsidRDefault="006D2170" w:rsidP="006D217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16725">
        <w:rPr>
          <w:rFonts w:ascii="Arial" w:hAnsi="Arial" w:cs="Arial"/>
          <w:b/>
          <w:color w:val="auto"/>
          <w:sz w:val="22"/>
          <w:szCs w:val="22"/>
        </w:rPr>
        <w:t xml:space="preserve"> 1. Wymagania dotyczące rowerów: </w:t>
      </w:r>
    </w:p>
    <w:p w14:paraId="3EE7C40B" w14:textId="4B043F6F" w:rsidR="006D2170" w:rsidRPr="00B16725" w:rsidRDefault="006D2170" w:rsidP="006D21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6725">
        <w:rPr>
          <w:rFonts w:ascii="Arial" w:hAnsi="Arial" w:cs="Arial"/>
          <w:b/>
          <w:bCs/>
          <w:color w:val="auto"/>
          <w:sz w:val="22"/>
          <w:szCs w:val="22"/>
        </w:rPr>
        <w:t xml:space="preserve">Pytanie 13: </w:t>
      </w:r>
    </w:p>
    <w:p w14:paraId="5059FD09" w14:textId="7D02672D" w:rsidR="006D2170" w:rsidRPr="00B16725" w:rsidRDefault="006D2170" w:rsidP="006D21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6725">
        <w:rPr>
          <w:rFonts w:ascii="Arial" w:hAnsi="Arial" w:cs="Arial"/>
          <w:color w:val="auto"/>
          <w:sz w:val="22"/>
          <w:szCs w:val="22"/>
        </w:rPr>
        <w:t xml:space="preserve">W OPZ Zamawiający nie podaje kolorystyki rowerów. Czy Zamawiający ma preferowany kolor rowerów czy będzie polegał na projekcie kolorystyki przedstawionym przez Wykonawcę? </w:t>
      </w:r>
    </w:p>
    <w:p w14:paraId="274D2DA5" w14:textId="26B7893A" w:rsidR="006D2170" w:rsidRPr="00B16725" w:rsidRDefault="006D2170" w:rsidP="006D217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16725">
        <w:rPr>
          <w:rFonts w:ascii="Arial" w:hAnsi="Arial" w:cs="Arial"/>
          <w:b/>
          <w:color w:val="auto"/>
          <w:sz w:val="22"/>
          <w:szCs w:val="22"/>
        </w:rPr>
        <w:t>Odpowiedź na pytanie nr 13:</w:t>
      </w:r>
    </w:p>
    <w:p w14:paraId="56DCD195" w14:textId="77777777" w:rsidR="006D2170" w:rsidRPr="00B16725" w:rsidRDefault="006D2170" w:rsidP="006D21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6725">
        <w:rPr>
          <w:rFonts w:ascii="Arial" w:hAnsi="Arial" w:cs="Arial"/>
          <w:color w:val="auto"/>
          <w:sz w:val="22"/>
          <w:szCs w:val="22"/>
        </w:rPr>
        <w:t xml:space="preserve">Zgodnie z zapisami OPZ „Wykonawca opracuje szatę graficzną rowerów, stacji </w:t>
      </w:r>
      <w:r w:rsidRPr="00B16725">
        <w:rPr>
          <w:rFonts w:ascii="Arial" w:hAnsi="Arial" w:cs="Arial"/>
          <w:color w:val="auto"/>
          <w:sz w:val="22"/>
          <w:szCs w:val="22"/>
        </w:rPr>
        <w:br/>
        <w:t>i totemu informacyjnego oraz umieści nazwę Systemu wskazaną przez Zamawiającego. Wykonawca przedłoży dwa projekty do akceptacji Zamawiającego maksymalnie w terminie 21 dni od dnia podpisania umowy (przekazane protokolarnie). Przekazane powyższych projektów będzie potwierdzone protokołem zdawczo-odbiorczym.”</w:t>
      </w:r>
    </w:p>
    <w:p w14:paraId="70611545" w14:textId="77777777" w:rsidR="006D2170" w:rsidRPr="00B16725" w:rsidRDefault="006D2170" w:rsidP="006D21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779F798" w14:textId="414E545C" w:rsidR="006D2170" w:rsidRPr="00B16725" w:rsidRDefault="006D2170" w:rsidP="006D217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6725">
        <w:rPr>
          <w:rFonts w:ascii="Arial" w:hAnsi="Arial" w:cs="Arial"/>
          <w:b/>
          <w:bCs/>
          <w:color w:val="auto"/>
          <w:sz w:val="22"/>
          <w:szCs w:val="22"/>
        </w:rPr>
        <w:t xml:space="preserve">Pytanie 14: </w:t>
      </w:r>
    </w:p>
    <w:p w14:paraId="7D1C620C" w14:textId="77777777" w:rsidR="006D2170" w:rsidRPr="00B16725" w:rsidRDefault="006D2170" w:rsidP="006D21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6725">
        <w:rPr>
          <w:rFonts w:ascii="Arial" w:hAnsi="Arial" w:cs="Arial"/>
          <w:b/>
          <w:bCs/>
          <w:color w:val="auto"/>
          <w:sz w:val="22"/>
          <w:szCs w:val="22"/>
        </w:rPr>
        <w:t xml:space="preserve">Szczegółowe wymagania dotyczące umieszczonych na rowerach komputerów pokładowych (w przypadku zastosowania technologii 4G). Każdy rower musi być wyposażony w komputer pokładowy umożliwiający co najmniej: </w:t>
      </w:r>
    </w:p>
    <w:p w14:paraId="7141FF0D" w14:textId="440854F5" w:rsidR="006D2170" w:rsidRPr="00B16725" w:rsidRDefault="006D2170" w:rsidP="006D21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6725">
        <w:rPr>
          <w:rFonts w:ascii="Arial" w:hAnsi="Arial" w:cs="Arial"/>
          <w:color w:val="auto"/>
          <w:sz w:val="22"/>
          <w:szCs w:val="22"/>
        </w:rPr>
        <w:t>•</w:t>
      </w:r>
      <w:r w:rsidRPr="00B16725">
        <w:rPr>
          <w:rFonts w:ascii="Arial" w:hAnsi="Arial" w:cs="Arial"/>
          <w:b/>
          <w:bCs/>
          <w:color w:val="auto"/>
          <w:sz w:val="22"/>
          <w:szCs w:val="22"/>
        </w:rPr>
        <w:t xml:space="preserve">Monitoring pozycji GPS, który będzie raportować lokalizację roweru co najmniej na początek i koniec wypożyczenia. </w:t>
      </w:r>
    </w:p>
    <w:p w14:paraId="0DB5A166" w14:textId="7F8A8D91" w:rsidR="006D2170" w:rsidRPr="00B16725" w:rsidRDefault="006D2170" w:rsidP="006D21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6725">
        <w:rPr>
          <w:rFonts w:ascii="Arial" w:hAnsi="Arial" w:cs="Arial"/>
          <w:color w:val="auto"/>
          <w:sz w:val="22"/>
          <w:szCs w:val="22"/>
        </w:rPr>
        <w:t>Czy w przypadku zastosowania technologii 3G Zamawiający także wymaga zainstalowania</w:t>
      </w:r>
      <w:r w:rsidRPr="00B16725">
        <w:rPr>
          <w:rFonts w:ascii="Arial" w:hAnsi="Arial" w:cs="Arial"/>
          <w:color w:val="auto"/>
          <w:sz w:val="22"/>
          <w:szCs w:val="22"/>
        </w:rPr>
        <w:br/>
        <w:t xml:space="preserve">w rowerze modułu GPS i połączenia go z systemem zarządzania tak jak w technologii 4G? </w:t>
      </w:r>
    </w:p>
    <w:p w14:paraId="0BFD7B8F" w14:textId="6259BA3B" w:rsidR="006D2170" w:rsidRPr="00B16725" w:rsidRDefault="006D2170" w:rsidP="006D217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16725">
        <w:rPr>
          <w:rFonts w:ascii="Arial" w:hAnsi="Arial" w:cs="Arial"/>
          <w:b/>
          <w:color w:val="auto"/>
          <w:sz w:val="22"/>
          <w:szCs w:val="22"/>
        </w:rPr>
        <w:t>Odpowiedź na pytanie nr 14:</w:t>
      </w:r>
    </w:p>
    <w:p w14:paraId="1679C497" w14:textId="33684FE7" w:rsidR="006D2170" w:rsidRPr="00B16725" w:rsidRDefault="006D2170" w:rsidP="006D21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6725">
        <w:rPr>
          <w:rFonts w:ascii="Arial" w:hAnsi="Arial" w:cs="Arial"/>
          <w:color w:val="auto"/>
          <w:sz w:val="22"/>
          <w:szCs w:val="22"/>
        </w:rPr>
        <w:t>W przypadku zastosowania technologii 3G Zamawiający nie wymaga zainstalowania</w:t>
      </w:r>
      <w:r w:rsidRPr="00B16725">
        <w:rPr>
          <w:rFonts w:ascii="Arial" w:hAnsi="Arial" w:cs="Arial"/>
          <w:color w:val="auto"/>
          <w:sz w:val="22"/>
          <w:szCs w:val="22"/>
        </w:rPr>
        <w:br/>
        <w:t>w rowerze modułu GPS i połączenia go z systemem zarządzania.</w:t>
      </w:r>
    </w:p>
    <w:p w14:paraId="12770725" w14:textId="77777777" w:rsidR="006D2170" w:rsidRPr="00B16725" w:rsidRDefault="006D2170" w:rsidP="006D21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3750BA" w14:textId="7A3C7336" w:rsidR="006D2170" w:rsidRPr="00B16725" w:rsidRDefault="006D2170" w:rsidP="006D217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16725">
        <w:rPr>
          <w:rFonts w:ascii="Arial" w:hAnsi="Arial" w:cs="Arial"/>
          <w:b/>
          <w:color w:val="auto"/>
          <w:sz w:val="22"/>
          <w:szCs w:val="22"/>
        </w:rPr>
        <w:t xml:space="preserve">Pytanie 15: </w:t>
      </w:r>
    </w:p>
    <w:p w14:paraId="617E6688" w14:textId="7B59DBBF" w:rsidR="006D2170" w:rsidRPr="00B16725" w:rsidRDefault="006D2170" w:rsidP="00B1672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b/>
          <w:bCs/>
          <w:color w:val="auto"/>
          <w:sz w:val="22"/>
          <w:szCs w:val="22"/>
        </w:rPr>
        <w:t xml:space="preserve">W przypadku zastosowania technologii 3G zapięcie szyfrowe lub innego typu, które musi uniemożliwiać pozostawienie roweru w innym miejscu, niż przeznaczona do tego stacja rowerowa, od momentu wypożyczenia roweru do chwili jego zwrotu tylko przez osobę, która dokonała wypożyczenia. </w:t>
      </w:r>
    </w:p>
    <w:p w14:paraId="61702E44" w14:textId="41502F43" w:rsidR="006D2170" w:rsidRPr="00B16725" w:rsidRDefault="006D2170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Czy w przypadku zastosowania technologii 4G Zamawiający również wymaga zastosowania zapięcia szyfrowego?</w:t>
      </w:r>
    </w:p>
    <w:p w14:paraId="68423C32" w14:textId="77777777" w:rsidR="005352A4" w:rsidRPr="00B16725" w:rsidRDefault="005352A4" w:rsidP="006D217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7ABCFE7" w14:textId="5947EE5F" w:rsidR="006D2170" w:rsidRPr="00B16725" w:rsidRDefault="006D2170" w:rsidP="006D217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16725">
        <w:rPr>
          <w:rFonts w:ascii="Arial" w:hAnsi="Arial" w:cs="Arial"/>
          <w:b/>
          <w:color w:val="auto"/>
          <w:sz w:val="22"/>
          <w:szCs w:val="22"/>
        </w:rPr>
        <w:lastRenderedPageBreak/>
        <w:t>Odpowiedź na pytanie nr 15:</w:t>
      </w:r>
    </w:p>
    <w:p w14:paraId="0553ABA9" w14:textId="77777777" w:rsidR="006D2170" w:rsidRPr="00B16725" w:rsidRDefault="006D2170" w:rsidP="006D2170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W przypadku zastosowania technologii 4G Zamawiający nie wymaga zastosowania zapięcia szyfrowego.</w:t>
      </w:r>
    </w:p>
    <w:p w14:paraId="746E3AB2" w14:textId="77777777" w:rsidR="006D2170" w:rsidRPr="00B16725" w:rsidRDefault="006D2170">
      <w:pPr>
        <w:rPr>
          <w:rFonts w:ascii="Arial" w:hAnsi="Arial" w:cs="Arial"/>
          <w:sz w:val="22"/>
          <w:szCs w:val="22"/>
        </w:rPr>
      </w:pPr>
    </w:p>
    <w:p w14:paraId="10913308" w14:textId="57034961" w:rsidR="00CB388F" w:rsidRPr="00B16725" w:rsidRDefault="00CB388F" w:rsidP="00B16725">
      <w:pPr>
        <w:jc w:val="both"/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P</w:t>
      </w:r>
      <w:r w:rsidR="006D2170" w:rsidRPr="00B16725">
        <w:rPr>
          <w:rFonts w:ascii="Arial" w:hAnsi="Arial" w:cs="Arial"/>
          <w:b/>
          <w:sz w:val="22"/>
          <w:szCs w:val="22"/>
        </w:rPr>
        <w:t>ytanie nr 16</w:t>
      </w:r>
      <w:r w:rsidRPr="00B16725">
        <w:rPr>
          <w:rFonts w:ascii="Arial" w:hAnsi="Arial" w:cs="Arial"/>
          <w:b/>
          <w:sz w:val="22"/>
          <w:szCs w:val="22"/>
        </w:rPr>
        <w:t xml:space="preserve">: </w:t>
      </w:r>
    </w:p>
    <w:p w14:paraId="76D18469" w14:textId="28ECD15C" w:rsidR="00791C66" w:rsidRPr="00B16725" w:rsidRDefault="00FB109B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Zwracamy się z wnioskiem o udostępnienie dokumentów z postępowania WGK.271.5.2021 "DOSTAWA, INSTALACJA I URUCHOMIENIE ROWERU PUBLICZNEGO W MIEŚCIE ŁOMŻA W LATACH 2022 - 2025", w tym m.in. SWZ, OPZ oraz projektu umowy, w wersji edytowalnej.</w:t>
      </w:r>
    </w:p>
    <w:p w14:paraId="3F8F8224" w14:textId="11934F1A" w:rsidR="00FB109B" w:rsidRPr="00B16725" w:rsidRDefault="00FB109B" w:rsidP="00FB109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16725">
        <w:rPr>
          <w:rFonts w:ascii="Arial" w:hAnsi="Arial" w:cs="Arial"/>
          <w:b/>
          <w:color w:val="auto"/>
          <w:sz w:val="22"/>
          <w:szCs w:val="22"/>
        </w:rPr>
        <w:t>Odpowiedź na pytanie nr 16:</w:t>
      </w:r>
    </w:p>
    <w:p w14:paraId="5D19AD36" w14:textId="27657BB1" w:rsidR="005961B5" w:rsidRPr="00B16725" w:rsidRDefault="00FB109B" w:rsidP="005961B5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16725">
        <w:rPr>
          <w:rFonts w:ascii="Arial" w:eastAsia="Times New Roman" w:hAnsi="Arial" w:cs="Arial"/>
          <w:sz w:val="22"/>
          <w:szCs w:val="22"/>
        </w:rPr>
        <w:t xml:space="preserve">Zamawiający informuje, iż udostępniony na stronie prowadzonego postępowania SWZ oraz załączniki nr </w:t>
      </w:r>
      <w:r w:rsidR="005961B5" w:rsidRPr="00B16725">
        <w:rPr>
          <w:rFonts w:ascii="Arial" w:eastAsia="Times New Roman" w:hAnsi="Arial" w:cs="Arial"/>
          <w:sz w:val="22"/>
          <w:szCs w:val="22"/>
        </w:rPr>
        <w:t>2</w:t>
      </w:r>
      <w:r w:rsidR="0099717A" w:rsidRPr="00B16725">
        <w:rPr>
          <w:rFonts w:ascii="Arial" w:eastAsia="Times New Roman" w:hAnsi="Arial" w:cs="Arial"/>
          <w:sz w:val="22"/>
          <w:szCs w:val="22"/>
        </w:rPr>
        <w:t xml:space="preserve"> (OPZ)</w:t>
      </w:r>
      <w:r w:rsidR="005961B5" w:rsidRPr="00B16725">
        <w:rPr>
          <w:rFonts w:ascii="Arial" w:eastAsia="Times New Roman" w:hAnsi="Arial" w:cs="Arial"/>
          <w:sz w:val="22"/>
          <w:szCs w:val="22"/>
        </w:rPr>
        <w:t xml:space="preserve"> i 8</w:t>
      </w:r>
      <w:r w:rsidR="0099717A" w:rsidRPr="00B16725">
        <w:rPr>
          <w:rFonts w:ascii="Arial" w:eastAsia="Times New Roman" w:hAnsi="Arial" w:cs="Arial"/>
          <w:sz w:val="22"/>
          <w:szCs w:val="22"/>
        </w:rPr>
        <w:t xml:space="preserve"> (wzór umowy)</w:t>
      </w:r>
      <w:r w:rsidRPr="00B16725">
        <w:rPr>
          <w:rFonts w:ascii="Arial" w:eastAsia="Times New Roman" w:hAnsi="Arial" w:cs="Arial"/>
          <w:sz w:val="22"/>
          <w:szCs w:val="22"/>
        </w:rPr>
        <w:t xml:space="preserve"> do SWZ są w formacie PDF, który można edytować, np.</w:t>
      </w:r>
      <w:r w:rsidR="0099717A" w:rsidRPr="00B16725">
        <w:rPr>
          <w:rFonts w:ascii="Arial" w:eastAsia="Times New Roman" w:hAnsi="Arial" w:cs="Arial"/>
          <w:sz w:val="22"/>
          <w:szCs w:val="22"/>
        </w:rPr>
        <w:t xml:space="preserve"> kopiować. </w:t>
      </w:r>
      <w:r w:rsidRPr="00B16725">
        <w:rPr>
          <w:rFonts w:ascii="Arial" w:eastAsia="Times New Roman" w:hAnsi="Arial" w:cs="Arial"/>
          <w:sz w:val="22"/>
          <w:szCs w:val="22"/>
        </w:rPr>
        <w:t xml:space="preserve">Z uwagi na zapytania udostępniamy dodatkowo przedmiotowe dokumenty tj. SWZ oraz załączniki nr </w:t>
      </w:r>
      <w:r w:rsidR="00FB0758" w:rsidRPr="00B16725">
        <w:rPr>
          <w:rFonts w:ascii="Arial" w:eastAsia="Times New Roman" w:hAnsi="Arial" w:cs="Arial"/>
          <w:sz w:val="22"/>
          <w:szCs w:val="22"/>
        </w:rPr>
        <w:t>2 i 8</w:t>
      </w:r>
      <w:r w:rsidRPr="00B16725">
        <w:rPr>
          <w:rFonts w:ascii="Arial" w:eastAsia="Times New Roman" w:hAnsi="Arial" w:cs="Arial"/>
          <w:sz w:val="22"/>
          <w:szCs w:val="22"/>
        </w:rPr>
        <w:t xml:space="preserve"> do SWZ w formacie MS Word. </w:t>
      </w:r>
      <w:r w:rsidR="00FB0758" w:rsidRPr="00B16725">
        <w:rPr>
          <w:rFonts w:ascii="Arial" w:hAnsi="Arial" w:cs="Arial"/>
          <w:color w:val="auto"/>
          <w:sz w:val="22"/>
          <w:szCs w:val="22"/>
        </w:rPr>
        <w:t xml:space="preserve">Zamawiający zwraca uwagę, że otwarcie dokumentu edytowanego w różnych komputerach z powodu różnych ustawień np. wymuszonych przez drukarki (marginesy itp.) może doprowadzić do przesunięcia numeracji stron. </w:t>
      </w:r>
      <w:r w:rsidR="00FB0758" w:rsidRPr="00B16725">
        <w:rPr>
          <w:rFonts w:ascii="Arial" w:eastAsia="Times New Roman" w:hAnsi="Arial" w:cs="Arial"/>
          <w:sz w:val="22"/>
          <w:szCs w:val="22"/>
        </w:rPr>
        <w:t xml:space="preserve">Ze względu na mogące pojawić się </w:t>
      </w:r>
      <w:r w:rsidR="0099717A" w:rsidRPr="00B16725">
        <w:rPr>
          <w:rFonts w:ascii="Arial" w:eastAsia="Times New Roman" w:hAnsi="Arial" w:cs="Arial"/>
          <w:sz w:val="22"/>
          <w:szCs w:val="22"/>
        </w:rPr>
        <w:t>różnice w formatowanym tekście </w:t>
      </w:r>
      <w:r w:rsidR="00FB0758" w:rsidRPr="00B16725">
        <w:rPr>
          <w:rFonts w:ascii="Arial" w:eastAsia="Times New Roman" w:hAnsi="Arial" w:cs="Arial"/>
          <w:sz w:val="22"/>
          <w:szCs w:val="22"/>
        </w:rPr>
        <w:t xml:space="preserve">(np. numeracja stron czy numeracja punktów i paragrafów) należy porównać zapisy obu wersji tj. PDF i MS Word. </w:t>
      </w:r>
      <w:r w:rsidR="00FB0758" w:rsidRPr="00B16725">
        <w:rPr>
          <w:rFonts w:ascii="Arial" w:hAnsi="Arial" w:cs="Arial"/>
          <w:color w:val="auto"/>
          <w:sz w:val="22"/>
          <w:szCs w:val="22"/>
        </w:rPr>
        <w:t xml:space="preserve">Mamy na myśli różnice w edycji, a nie różnice merytorycznej treści dokumentów. Wynika to z różnic </w:t>
      </w:r>
      <w:r w:rsidR="00E048F6" w:rsidRPr="00B16725">
        <w:rPr>
          <w:rFonts w:ascii="Arial" w:hAnsi="Arial" w:cs="Arial"/>
          <w:color w:val="auto"/>
          <w:sz w:val="22"/>
          <w:szCs w:val="22"/>
        </w:rPr>
        <w:t>edytorów tekstowych i innych</w:t>
      </w:r>
      <w:r w:rsidR="0099717A" w:rsidRPr="00B16725">
        <w:rPr>
          <w:rFonts w:ascii="Arial" w:hAnsi="Arial" w:cs="Arial"/>
          <w:color w:val="auto"/>
          <w:sz w:val="22"/>
          <w:szCs w:val="22"/>
        </w:rPr>
        <w:t xml:space="preserve"> różnic sprzętowych i oprogramowania</w:t>
      </w:r>
      <w:r w:rsidR="00FB0758" w:rsidRPr="00B16725">
        <w:rPr>
          <w:rFonts w:ascii="Arial" w:hAnsi="Arial" w:cs="Arial"/>
          <w:color w:val="auto"/>
          <w:sz w:val="22"/>
          <w:szCs w:val="22"/>
        </w:rPr>
        <w:t xml:space="preserve">, na które Zamawiający nie ma wpływu. </w:t>
      </w:r>
    </w:p>
    <w:p w14:paraId="3DECC6B2" w14:textId="77777777" w:rsidR="00FB109B" w:rsidRPr="00B16725" w:rsidRDefault="00FB109B" w:rsidP="00B16725">
      <w:pPr>
        <w:jc w:val="both"/>
        <w:rPr>
          <w:rFonts w:ascii="Arial" w:hAnsi="Arial" w:cs="Arial"/>
          <w:sz w:val="22"/>
          <w:szCs w:val="22"/>
        </w:rPr>
      </w:pPr>
    </w:p>
    <w:p w14:paraId="091E17A3" w14:textId="53CEE7FD" w:rsidR="00FB109B" w:rsidRPr="00B16725" w:rsidRDefault="00FB109B" w:rsidP="00B1672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color w:val="auto"/>
          <w:sz w:val="22"/>
          <w:szCs w:val="22"/>
        </w:rPr>
        <w:t xml:space="preserve">Pytanie 17: </w:t>
      </w:r>
      <w:r w:rsidR="00E048F6" w:rsidRPr="00B1672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FD758D0" w14:textId="77777777" w:rsidR="00FB109B" w:rsidRPr="00B16725" w:rsidRDefault="00FB109B" w:rsidP="00B16725">
      <w:pPr>
        <w:jc w:val="both"/>
        <w:rPr>
          <w:rFonts w:ascii="Arial" w:eastAsia="Times New Roman" w:hAnsi="Arial" w:cs="Arial"/>
          <w:sz w:val="22"/>
          <w:szCs w:val="22"/>
        </w:rPr>
      </w:pPr>
      <w:r w:rsidRPr="00B16725">
        <w:rPr>
          <w:rFonts w:ascii="Arial" w:eastAsia="Times New Roman" w:hAnsi="Arial" w:cs="Arial"/>
          <w:sz w:val="22"/>
          <w:szCs w:val="22"/>
        </w:rPr>
        <w:t>Zwracamy się z wnioskiem o udostępnienie dokumentów z postępowania nr WGK.271.5.2021 pn.: „DOSTAWA, INSTALACJA I URUCHOMIENIE ROWERU PUBLICZNEGO W MIEŚCIE ŁOMŻA W LATACH 2022 – 2025”, w tym m.in. SWZ, OPZ oraz projekt umowy, w wersji edytowalnej.</w:t>
      </w:r>
    </w:p>
    <w:p w14:paraId="7F8072FF" w14:textId="66646729" w:rsidR="00FB109B" w:rsidRPr="00B16725" w:rsidRDefault="00FB109B" w:rsidP="00FB109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16725">
        <w:rPr>
          <w:rFonts w:ascii="Arial" w:hAnsi="Arial" w:cs="Arial"/>
          <w:b/>
          <w:color w:val="auto"/>
          <w:sz w:val="22"/>
          <w:szCs w:val="22"/>
        </w:rPr>
        <w:t>Odpowiedź na pytanie nr 17:</w:t>
      </w:r>
    </w:p>
    <w:p w14:paraId="627D703A" w14:textId="26D767F6" w:rsidR="00FB109B" w:rsidRPr="00B16725" w:rsidRDefault="00FB0758" w:rsidP="00B16725">
      <w:pPr>
        <w:jc w:val="both"/>
        <w:rPr>
          <w:rFonts w:ascii="Arial" w:hAnsi="Arial" w:cs="Arial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Patrz odpowiedź na pytanie nr 16.</w:t>
      </w:r>
    </w:p>
    <w:p w14:paraId="5F8D170B" w14:textId="77777777" w:rsidR="00791C66" w:rsidRPr="00B16725" w:rsidRDefault="00791C66" w:rsidP="00B167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B46F669" w14:textId="77777777" w:rsidR="0099717A" w:rsidRPr="00B16725" w:rsidRDefault="0099717A" w:rsidP="00B1672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87BE4B" w14:textId="6F007C25" w:rsidR="00E048F6" w:rsidRPr="00B16725" w:rsidRDefault="00791C66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16725">
        <w:rPr>
          <w:rFonts w:ascii="Arial" w:hAnsi="Arial" w:cs="Arial"/>
          <w:color w:val="000000"/>
          <w:sz w:val="22"/>
          <w:szCs w:val="22"/>
        </w:rPr>
        <w:t xml:space="preserve">Zamawiający na </w:t>
      </w:r>
      <w:r w:rsidR="00015042" w:rsidRPr="00B16725">
        <w:rPr>
          <w:rFonts w:ascii="Arial" w:hAnsi="Arial" w:cs="Arial"/>
          <w:color w:val="000000"/>
          <w:sz w:val="22"/>
          <w:szCs w:val="22"/>
        </w:rPr>
        <w:t>podstawie art. 137 ust. 1 ustawy</w:t>
      </w:r>
      <w:r w:rsidRPr="00B1672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672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B16725">
        <w:rPr>
          <w:rFonts w:ascii="Arial" w:hAnsi="Arial" w:cs="Arial"/>
          <w:color w:val="000000"/>
          <w:sz w:val="22"/>
          <w:szCs w:val="22"/>
        </w:rPr>
        <w:t xml:space="preserve"> zmienia Specyfikację Warunków Zamówienia w części dotyczącej opisu przedmiotu zamówienia</w:t>
      </w:r>
      <w:r w:rsidR="005352A4" w:rsidRPr="00B16725">
        <w:rPr>
          <w:rFonts w:ascii="Arial" w:hAnsi="Arial" w:cs="Arial"/>
          <w:color w:val="000000"/>
          <w:sz w:val="22"/>
          <w:szCs w:val="22"/>
        </w:rPr>
        <w:t xml:space="preserve"> w następującym zakresie</w:t>
      </w:r>
      <w:r w:rsidR="00E048F6" w:rsidRPr="00B16725">
        <w:rPr>
          <w:rFonts w:ascii="Arial" w:hAnsi="Arial" w:cs="Arial"/>
          <w:color w:val="000000"/>
          <w:sz w:val="22"/>
          <w:szCs w:val="22"/>
        </w:rPr>
        <w:t>:</w:t>
      </w:r>
    </w:p>
    <w:p w14:paraId="3D7B0C77" w14:textId="000A40F7" w:rsidR="00E048F6" w:rsidRPr="00B16725" w:rsidRDefault="00E048F6" w:rsidP="00B1672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16725">
        <w:rPr>
          <w:rFonts w:ascii="Arial" w:hAnsi="Arial" w:cs="Arial"/>
        </w:rPr>
        <w:t>w załączniku nr 2 do SWZ OPZ (Szczegółowy opis przedmiotu zamówienia)</w:t>
      </w:r>
      <w:r w:rsidRPr="00B16725">
        <w:rPr>
          <w:rFonts w:ascii="Arial" w:hAnsi="Arial" w:cs="Arial"/>
        </w:rPr>
        <w:br/>
        <w:t xml:space="preserve">w </w:t>
      </w:r>
      <w:r w:rsidRPr="00B16725">
        <w:rPr>
          <w:rFonts w:ascii="Arial" w:hAnsi="Arial" w:cs="Arial"/>
          <w:bCs/>
        </w:rPr>
        <w:t>Rozdziale III w punkcie 3. „Wymagania dotyczące platformy operatora”, usuwa zapis: „Możliwość zdalnej kontroli blokady i oświetlenia roweru”.</w:t>
      </w:r>
    </w:p>
    <w:p w14:paraId="682BCABA" w14:textId="3AF4C7CA" w:rsidR="00E048F6" w:rsidRPr="00B16725" w:rsidRDefault="00E048F6" w:rsidP="00E048F6">
      <w:pPr>
        <w:spacing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16725">
        <w:rPr>
          <w:rFonts w:ascii="Arial" w:hAnsi="Arial" w:cs="Arial"/>
          <w:color w:val="000000"/>
          <w:sz w:val="22"/>
          <w:szCs w:val="22"/>
        </w:rPr>
        <w:t>Powyższe zmiany i wyjaśnienia nie prowadzą do istotnej zmiany treści SWZ, są jej integralną częścią i są wiążące dla wszystkich Wykonawców. Tym samym, Wykonawcy są zobowiązani uwzględnić je, składając oferty w postępowaniu o udzielenie zamówienia publicznego na wykonanie w/w zadania.</w:t>
      </w:r>
      <w:r w:rsidRPr="00B16725">
        <w:rPr>
          <w:rFonts w:ascii="Arial" w:hAnsi="Arial" w:cs="Arial"/>
          <w:sz w:val="22"/>
          <w:szCs w:val="22"/>
        </w:rPr>
        <w:t xml:space="preserve"> </w:t>
      </w:r>
    </w:p>
    <w:p w14:paraId="500C4592" w14:textId="77777777" w:rsidR="005352A4" w:rsidRPr="00B16725" w:rsidRDefault="005352A4" w:rsidP="00B167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A79314" w14:textId="77777777" w:rsidR="005352A4" w:rsidRPr="00B16725" w:rsidRDefault="005352A4" w:rsidP="00B1672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C20EA7" w14:textId="77777777" w:rsidR="005352A4" w:rsidRPr="00B16725" w:rsidRDefault="005352A4" w:rsidP="00B1672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B8F2D7" w14:textId="77777777" w:rsidR="005352A4" w:rsidRPr="00B16725" w:rsidRDefault="005352A4" w:rsidP="00B1672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D5D21A" w14:textId="1F89637C" w:rsidR="005352A4" w:rsidRPr="00B16725" w:rsidRDefault="005352A4" w:rsidP="00B1672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6725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74BA5E3E" w14:textId="7B73621A" w:rsidR="005352A4" w:rsidRPr="00B16725" w:rsidRDefault="005352A4" w:rsidP="00B1672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725">
        <w:rPr>
          <w:rFonts w:ascii="Arial" w:hAnsi="Arial" w:cs="Arial"/>
          <w:sz w:val="20"/>
          <w:szCs w:val="20"/>
        </w:rPr>
        <w:t>Załącznik nr 1 do odpowiedzi – Specyfikacja Warunków Zamówienia (SWZ) w formacie MS WORD.</w:t>
      </w:r>
    </w:p>
    <w:p w14:paraId="33134401" w14:textId="77777777" w:rsidR="005352A4" w:rsidRPr="00B16725" w:rsidRDefault="005352A4" w:rsidP="00B1672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725">
        <w:rPr>
          <w:rFonts w:ascii="Arial" w:hAnsi="Arial" w:cs="Arial"/>
          <w:sz w:val="20"/>
          <w:szCs w:val="20"/>
        </w:rPr>
        <w:t xml:space="preserve">Załącznik nr 2 do odpowiedzi – Załącznik nr 2 do SWZ Szczegółowy Opis Przedmiotu Zamówienia w  formacie MS WORD. </w:t>
      </w:r>
    </w:p>
    <w:p w14:paraId="6C9D2D35" w14:textId="2E4C09C8" w:rsidR="005352A4" w:rsidRPr="00B16725" w:rsidRDefault="005352A4" w:rsidP="00B1672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6725">
        <w:rPr>
          <w:rFonts w:ascii="Arial" w:hAnsi="Arial" w:cs="Arial"/>
          <w:sz w:val="20"/>
          <w:szCs w:val="20"/>
        </w:rPr>
        <w:t>Załącznik nr 3 do odpowiedzi – Załącznik nr 8 do SWZ Wzór umowy</w:t>
      </w:r>
      <w:r w:rsidR="00C21BBA" w:rsidRPr="00B16725">
        <w:rPr>
          <w:rFonts w:ascii="Arial" w:hAnsi="Arial" w:cs="Arial"/>
          <w:sz w:val="20"/>
          <w:szCs w:val="20"/>
        </w:rPr>
        <w:t xml:space="preserve"> w  formacie MS WORD</w:t>
      </w:r>
      <w:r w:rsidRPr="00B16725">
        <w:rPr>
          <w:rFonts w:ascii="Arial" w:hAnsi="Arial" w:cs="Arial"/>
          <w:sz w:val="20"/>
          <w:szCs w:val="20"/>
        </w:rPr>
        <w:t xml:space="preserve">.  </w:t>
      </w:r>
      <w:bookmarkStart w:id="0" w:name="_GoBack"/>
      <w:bookmarkEnd w:id="0"/>
    </w:p>
    <w:sectPr w:rsidR="005352A4" w:rsidRPr="00B167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C9F52" w14:textId="77777777" w:rsidR="007F476F" w:rsidRDefault="007F476F" w:rsidP="002D5756">
      <w:r>
        <w:separator/>
      </w:r>
    </w:p>
  </w:endnote>
  <w:endnote w:type="continuationSeparator" w:id="0">
    <w:p w14:paraId="6AEAFE7E" w14:textId="77777777" w:rsidR="007F476F" w:rsidRDefault="007F476F" w:rsidP="002D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C360" w14:textId="77777777" w:rsidR="007F476F" w:rsidRDefault="007F476F" w:rsidP="002D5756">
      <w:r>
        <w:separator/>
      </w:r>
    </w:p>
  </w:footnote>
  <w:footnote w:type="continuationSeparator" w:id="0">
    <w:p w14:paraId="5C7C1DDA" w14:textId="77777777" w:rsidR="007F476F" w:rsidRDefault="007F476F" w:rsidP="002D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6906" w14:textId="77777777" w:rsidR="002D5756" w:rsidRDefault="002D5756">
    <w:pPr>
      <w:pStyle w:val="Nagwek"/>
    </w:pPr>
    <w:r>
      <w:rPr>
        <w:noProof/>
      </w:rPr>
      <w:drawing>
        <wp:inline distT="0" distB="0" distL="0" distR="0" wp14:anchorId="79018AE4" wp14:editId="4B3A35E1">
          <wp:extent cx="5760720" cy="500380"/>
          <wp:effectExtent l="0" t="0" r="0" b="0"/>
          <wp:docPr id="5" name="Obraz 5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2D296" w14:textId="77777777" w:rsidR="002D5756" w:rsidRDefault="002D5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B9A4C5"/>
    <w:multiLevelType w:val="hybridMultilevel"/>
    <w:tmpl w:val="FDEE4E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459D1"/>
    <w:multiLevelType w:val="hybridMultilevel"/>
    <w:tmpl w:val="EF16E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539"/>
    <w:multiLevelType w:val="hybridMultilevel"/>
    <w:tmpl w:val="0DD64028"/>
    <w:lvl w:ilvl="0" w:tplc="956CD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70F50"/>
    <w:multiLevelType w:val="hybridMultilevel"/>
    <w:tmpl w:val="561A8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0110"/>
    <w:multiLevelType w:val="hybridMultilevel"/>
    <w:tmpl w:val="A7306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965F7"/>
    <w:multiLevelType w:val="hybridMultilevel"/>
    <w:tmpl w:val="E0884990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6"/>
    <w:rsid w:val="00015042"/>
    <w:rsid w:val="000308C9"/>
    <w:rsid w:val="001B0F5B"/>
    <w:rsid w:val="001F6F7F"/>
    <w:rsid w:val="00213F24"/>
    <w:rsid w:val="00224C8C"/>
    <w:rsid w:val="002D5756"/>
    <w:rsid w:val="00324897"/>
    <w:rsid w:val="003912B0"/>
    <w:rsid w:val="003C7A67"/>
    <w:rsid w:val="003D0BBB"/>
    <w:rsid w:val="0047186B"/>
    <w:rsid w:val="00492F07"/>
    <w:rsid w:val="004F28DA"/>
    <w:rsid w:val="00506FC2"/>
    <w:rsid w:val="0051518D"/>
    <w:rsid w:val="005352A4"/>
    <w:rsid w:val="00574647"/>
    <w:rsid w:val="00587407"/>
    <w:rsid w:val="005961B5"/>
    <w:rsid w:val="005A43A6"/>
    <w:rsid w:val="005C77CE"/>
    <w:rsid w:val="006125C6"/>
    <w:rsid w:val="00613C4F"/>
    <w:rsid w:val="006D2170"/>
    <w:rsid w:val="006F059D"/>
    <w:rsid w:val="006F742C"/>
    <w:rsid w:val="0070400A"/>
    <w:rsid w:val="00720CD2"/>
    <w:rsid w:val="007508E6"/>
    <w:rsid w:val="007911B0"/>
    <w:rsid w:val="00791C66"/>
    <w:rsid w:val="007F476F"/>
    <w:rsid w:val="00961836"/>
    <w:rsid w:val="0099717A"/>
    <w:rsid w:val="009B09CE"/>
    <w:rsid w:val="009D258B"/>
    <w:rsid w:val="009D571A"/>
    <w:rsid w:val="009F4EEA"/>
    <w:rsid w:val="00A001EE"/>
    <w:rsid w:val="00A15B49"/>
    <w:rsid w:val="00A30ABA"/>
    <w:rsid w:val="00AC228A"/>
    <w:rsid w:val="00AD15AC"/>
    <w:rsid w:val="00AD5A03"/>
    <w:rsid w:val="00B16725"/>
    <w:rsid w:val="00B32CE7"/>
    <w:rsid w:val="00BA62E0"/>
    <w:rsid w:val="00C0061E"/>
    <w:rsid w:val="00C179EA"/>
    <w:rsid w:val="00C21BBA"/>
    <w:rsid w:val="00C460EA"/>
    <w:rsid w:val="00CB388F"/>
    <w:rsid w:val="00D85663"/>
    <w:rsid w:val="00D958B8"/>
    <w:rsid w:val="00E048F6"/>
    <w:rsid w:val="00E3489F"/>
    <w:rsid w:val="00E7611E"/>
    <w:rsid w:val="00EA476B"/>
    <w:rsid w:val="00F11BB8"/>
    <w:rsid w:val="00F132B9"/>
    <w:rsid w:val="00F302EE"/>
    <w:rsid w:val="00FB0758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1ED"/>
  <w15:chartTrackingRefBased/>
  <w15:docId w15:val="{6BE6FCAC-9251-42E2-B1A8-EA726A6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7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75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756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88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88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8F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AD5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91C66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91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2570</Words>
  <Characters>15424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Anna Biała</cp:lastModifiedBy>
  <cp:revision>48</cp:revision>
  <dcterms:created xsi:type="dcterms:W3CDTF">2022-01-11T10:38:00Z</dcterms:created>
  <dcterms:modified xsi:type="dcterms:W3CDTF">2022-01-12T11:20:00Z</dcterms:modified>
</cp:coreProperties>
</file>