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2154" w14:textId="5EC95CE4" w:rsidR="009E4D3B" w:rsidRPr="009E4D3B" w:rsidRDefault="009E4D3B" w:rsidP="009E4D3B">
      <w:pPr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 xml:space="preserve">Nr sprawy </w:t>
      </w:r>
      <w:r w:rsidRPr="009E4D3B">
        <w:rPr>
          <w:rFonts w:ascii="Arial" w:hAnsi="Arial" w:cs="Arial"/>
          <w:szCs w:val="24"/>
        </w:rPr>
        <w:t>28</w:t>
      </w:r>
      <w:r w:rsidRPr="009E4D3B">
        <w:rPr>
          <w:rFonts w:ascii="Arial" w:hAnsi="Arial" w:cs="Arial"/>
          <w:szCs w:val="24"/>
        </w:rPr>
        <w:t>/2022</w:t>
      </w:r>
    </w:p>
    <w:p w14:paraId="79BB7AFD" w14:textId="77777777" w:rsidR="009E4D3B" w:rsidRPr="009E4D3B" w:rsidRDefault="009E4D3B" w:rsidP="009E4D3B">
      <w:pPr>
        <w:ind w:left="1854" w:hanging="360"/>
        <w:jc w:val="right"/>
        <w:rPr>
          <w:rFonts w:ascii="Arial" w:hAnsi="Arial" w:cs="Arial"/>
          <w:szCs w:val="24"/>
        </w:rPr>
      </w:pPr>
    </w:p>
    <w:p w14:paraId="286A3632" w14:textId="6312AABC" w:rsidR="009E4D3B" w:rsidRPr="009E4D3B" w:rsidRDefault="009E4D3B" w:rsidP="009E4D3B">
      <w:pPr>
        <w:ind w:left="1854" w:hanging="360"/>
        <w:jc w:val="right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 xml:space="preserve">Szczecin, dnia </w:t>
      </w:r>
      <w:r w:rsidRPr="009E4D3B">
        <w:rPr>
          <w:rFonts w:ascii="Arial" w:hAnsi="Arial" w:cs="Arial"/>
          <w:szCs w:val="24"/>
        </w:rPr>
        <w:t>23 maja</w:t>
      </w:r>
      <w:r w:rsidRPr="009E4D3B">
        <w:rPr>
          <w:rFonts w:ascii="Arial" w:hAnsi="Arial" w:cs="Arial"/>
          <w:szCs w:val="24"/>
        </w:rPr>
        <w:t xml:space="preserve"> 2022 r.</w:t>
      </w:r>
    </w:p>
    <w:p w14:paraId="0DADE06D" w14:textId="77777777" w:rsidR="009E4D3B" w:rsidRPr="009E4D3B" w:rsidRDefault="009E4D3B" w:rsidP="009E4D3B">
      <w:pPr>
        <w:ind w:left="1854" w:hanging="360"/>
        <w:jc w:val="right"/>
        <w:rPr>
          <w:rFonts w:ascii="Arial" w:hAnsi="Arial" w:cs="Arial"/>
          <w:szCs w:val="24"/>
        </w:rPr>
      </w:pPr>
    </w:p>
    <w:p w14:paraId="62877B47" w14:textId="77777777" w:rsidR="009E4D3B" w:rsidRPr="009E4D3B" w:rsidRDefault="009E4D3B" w:rsidP="009E4D3B">
      <w:pPr>
        <w:ind w:left="1854" w:hanging="360"/>
        <w:jc w:val="both"/>
        <w:rPr>
          <w:rFonts w:ascii="Arial" w:hAnsi="Arial" w:cs="Arial"/>
          <w:szCs w:val="24"/>
        </w:rPr>
      </w:pPr>
    </w:p>
    <w:p w14:paraId="02915027" w14:textId="77777777" w:rsidR="009E4D3B" w:rsidRPr="009E4D3B" w:rsidRDefault="009E4D3B" w:rsidP="009E4D3B">
      <w:pPr>
        <w:spacing w:after="100" w:afterAutospacing="1"/>
        <w:jc w:val="both"/>
        <w:rPr>
          <w:rFonts w:ascii="Arial" w:hAnsi="Arial" w:cs="Arial"/>
          <w:szCs w:val="24"/>
        </w:rPr>
      </w:pPr>
    </w:p>
    <w:p w14:paraId="3EFAB8B5" w14:textId="55CDD514" w:rsidR="009E4D3B" w:rsidRPr="009E4D3B" w:rsidRDefault="009E4D3B" w:rsidP="009E4D3B">
      <w:pPr>
        <w:shd w:val="clear" w:color="auto" w:fill="FFFFFF"/>
        <w:ind w:right="2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E4D3B">
        <w:rPr>
          <w:rFonts w:ascii="Arial" w:hAnsi="Arial" w:cs="Arial"/>
          <w:sz w:val="22"/>
          <w:szCs w:val="22"/>
        </w:rPr>
        <w:t xml:space="preserve">Dotyczy postępowania pn.: </w:t>
      </w:r>
      <w:r w:rsidRPr="009E4D3B">
        <w:rPr>
          <w:rFonts w:ascii="Arial" w:eastAsiaTheme="minorHAnsi" w:hAnsi="Arial" w:cs="Arial"/>
          <w:b/>
          <w:bCs/>
          <w:snapToGrid w:val="0"/>
          <w:sz w:val="22"/>
          <w:szCs w:val="22"/>
          <w:lang w:eastAsia="en-US"/>
        </w:rPr>
        <w:t>„</w:t>
      </w:r>
      <w:r w:rsidRPr="009E4D3B">
        <w:rPr>
          <w:rFonts w:ascii="Arial" w:eastAsiaTheme="minorHAnsi" w:hAnsi="Arial" w:cs="Arial"/>
          <w:b/>
          <w:sz w:val="22"/>
          <w:szCs w:val="22"/>
          <w:lang w:eastAsia="en-US"/>
        </w:rPr>
        <w:t>Serwis systemu ciągłego monitoringu emisji spalin instalacji termicznej utylizacji osadów w Oczyszczalni Ścieków Pomorzany”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14:paraId="1BBC973A" w14:textId="56596814" w:rsidR="009E4D3B" w:rsidRPr="009E4D3B" w:rsidRDefault="009E4D3B" w:rsidP="009E4D3B">
      <w:pPr>
        <w:spacing w:after="100" w:afterAutospacing="1"/>
        <w:jc w:val="both"/>
        <w:rPr>
          <w:rFonts w:ascii="Arial" w:hAnsi="Arial" w:cs="Arial"/>
          <w:szCs w:val="24"/>
        </w:rPr>
      </w:pPr>
    </w:p>
    <w:p w14:paraId="2D02423F" w14:textId="77777777" w:rsidR="009E4D3B" w:rsidRPr="009E4D3B" w:rsidRDefault="009E4D3B" w:rsidP="009E4D3B">
      <w:pPr>
        <w:ind w:left="1854" w:hanging="360"/>
        <w:jc w:val="right"/>
        <w:rPr>
          <w:rFonts w:ascii="Arial" w:hAnsi="Arial" w:cs="Arial"/>
          <w:b/>
          <w:szCs w:val="24"/>
        </w:rPr>
      </w:pPr>
    </w:p>
    <w:p w14:paraId="4AB441E1" w14:textId="77777777" w:rsidR="009E4D3B" w:rsidRPr="009E4D3B" w:rsidRDefault="009E4D3B" w:rsidP="009E4D3B">
      <w:pPr>
        <w:jc w:val="center"/>
        <w:rPr>
          <w:rFonts w:ascii="Arial" w:hAnsi="Arial" w:cs="Arial"/>
          <w:b/>
          <w:szCs w:val="24"/>
        </w:rPr>
      </w:pPr>
      <w:r w:rsidRPr="009E4D3B">
        <w:rPr>
          <w:rFonts w:ascii="Arial" w:hAnsi="Arial" w:cs="Arial"/>
          <w:b/>
          <w:szCs w:val="24"/>
        </w:rPr>
        <w:t>MODYFIKACJA nr 1</w:t>
      </w:r>
    </w:p>
    <w:p w14:paraId="00502A29" w14:textId="77777777" w:rsidR="009E4D3B" w:rsidRPr="009E4D3B" w:rsidRDefault="009E4D3B" w:rsidP="009E4D3B">
      <w:pPr>
        <w:ind w:left="1854" w:hanging="360"/>
        <w:rPr>
          <w:rFonts w:ascii="Arial" w:hAnsi="Arial" w:cs="Arial"/>
          <w:b/>
          <w:szCs w:val="24"/>
        </w:rPr>
      </w:pPr>
    </w:p>
    <w:p w14:paraId="1E6E1D12" w14:textId="0A682315" w:rsidR="009E4D3B" w:rsidRPr="009E4D3B" w:rsidRDefault="009E4D3B" w:rsidP="009E4D3B">
      <w:pPr>
        <w:ind w:left="1854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78340573" w14:textId="33185E7E" w:rsidR="009E4D3B" w:rsidRDefault="009E4D3B" w:rsidP="009E4D3B">
      <w:pPr>
        <w:jc w:val="both"/>
        <w:rPr>
          <w:rFonts w:ascii="Arial" w:hAnsi="Arial" w:cs="Arial"/>
          <w:color w:val="000000"/>
          <w:szCs w:val="24"/>
        </w:rPr>
      </w:pPr>
      <w:r w:rsidRPr="009E4D3B">
        <w:rPr>
          <w:rFonts w:ascii="Arial" w:hAnsi="Arial" w:cs="Arial"/>
          <w:color w:val="000000"/>
          <w:szCs w:val="24"/>
        </w:rPr>
        <w:t xml:space="preserve">Zamawiający, Zakład Wodociągów i Kanalizacji Sp. z o.o. w Szczecinie, ul. </w:t>
      </w:r>
      <w:proofErr w:type="spellStart"/>
      <w:r w:rsidRPr="009E4D3B">
        <w:rPr>
          <w:rFonts w:ascii="Arial" w:hAnsi="Arial" w:cs="Arial"/>
          <w:color w:val="000000"/>
          <w:szCs w:val="24"/>
        </w:rPr>
        <w:t>Golisza</w:t>
      </w:r>
      <w:proofErr w:type="spellEnd"/>
      <w:r w:rsidRPr="009E4D3B">
        <w:rPr>
          <w:rFonts w:ascii="Arial" w:hAnsi="Arial" w:cs="Arial"/>
          <w:color w:val="000000"/>
          <w:szCs w:val="24"/>
        </w:rPr>
        <w:t xml:space="preserve"> 10,  71-682 Szczecin na podstawie Rozdziału X pkt </w:t>
      </w:r>
      <w:r w:rsidRPr="009E4D3B">
        <w:rPr>
          <w:rFonts w:ascii="Arial" w:hAnsi="Arial" w:cs="Arial"/>
          <w:color w:val="000000"/>
          <w:szCs w:val="24"/>
        </w:rPr>
        <w:t>5</w:t>
      </w:r>
      <w:r w:rsidRPr="009E4D3B">
        <w:rPr>
          <w:rFonts w:ascii="Arial" w:hAnsi="Arial" w:cs="Arial"/>
          <w:color w:val="000000"/>
          <w:szCs w:val="24"/>
        </w:rPr>
        <w:t xml:space="preserve"> SWZ dokonuje modyfikacji treści SWZ   </w:t>
      </w:r>
      <w:r w:rsidRPr="009E4D3B">
        <w:rPr>
          <w:rFonts w:ascii="Arial" w:hAnsi="Arial" w:cs="Arial"/>
          <w:color w:val="000000"/>
          <w:szCs w:val="24"/>
        </w:rPr>
        <w:t>poprzez dodanie pkt 2 w Zał</w:t>
      </w:r>
      <w:r>
        <w:rPr>
          <w:rFonts w:ascii="Arial" w:hAnsi="Arial" w:cs="Arial"/>
          <w:color w:val="000000"/>
          <w:szCs w:val="24"/>
        </w:rPr>
        <w:t>ą</w:t>
      </w:r>
      <w:r w:rsidRPr="009E4D3B">
        <w:rPr>
          <w:rFonts w:ascii="Arial" w:hAnsi="Arial" w:cs="Arial"/>
          <w:color w:val="000000"/>
          <w:szCs w:val="24"/>
        </w:rPr>
        <w:t>czniku nr 1 w brzmieniu:</w:t>
      </w:r>
    </w:p>
    <w:p w14:paraId="48EDD28D" w14:textId="77777777" w:rsidR="009E4D3B" w:rsidRPr="009E4D3B" w:rsidRDefault="009E4D3B" w:rsidP="009E4D3B">
      <w:pPr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14:paraId="6DABB59E" w14:textId="5739C330" w:rsidR="009E4D3B" w:rsidRPr="009E4D3B" w:rsidRDefault="009E4D3B" w:rsidP="009E4D3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„2. </w:t>
      </w:r>
      <w:r w:rsidRPr="009E4D3B">
        <w:rPr>
          <w:rFonts w:ascii="Arial" w:hAnsi="Arial" w:cs="Arial"/>
          <w:szCs w:val="24"/>
        </w:rPr>
        <w:t xml:space="preserve">Oferujemy rozliczanie realizacji przedmiotu zamówienia w </w:t>
      </w:r>
      <w:r w:rsidRPr="009E4D3B">
        <w:rPr>
          <w:rFonts w:ascii="Arial" w:hAnsi="Arial" w:cs="Arial"/>
          <w:b/>
          <w:szCs w:val="24"/>
        </w:rPr>
        <w:t>cenach netto</w:t>
      </w:r>
      <w:r w:rsidRPr="009E4D3B">
        <w:rPr>
          <w:rFonts w:ascii="Arial" w:hAnsi="Arial" w:cs="Arial"/>
          <w:szCs w:val="24"/>
        </w:rPr>
        <w:t>:</w:t>
      </w:r>
    </w:p>
    <w:p w14:paraId="6F635DF7" w14:textId="77777777" w:rsidR="009E4D3B" w:rsidRPr="009E4D3B" w:rsidRDefault="009E4D3B" w:rsidP="009E4D3B">
      <w:pPr>
        <w:numPr>
          <w:ilvl w:val="1"/>
          <w:numId w:val="2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za wykonanie jednokrotnego przeglądu serwisowego obydwu linii pomiarowych</w:t>
      </w:r>
    </w:p>
    <w:p w14:paraId="5218B867" w14:textId="77777777" w:rsidR="009E4D3B" w:rsidRPr="009E4D3B" w:rsidRDefault="009E4D3B" w:rsidP="009E4D3B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19672202" w14:textId="77777777" w:rsidR="009E4D3B" w:rsidRPr="009E4D3B" w:rsidRDefault="009E4D3B" w:rsidP="009E4D3B">
      <w:pPr>
        <w:numPr>
          <w:ilvl w:val="1"/>
          <w:numId w:val="2"/>
        </w:numPr>
        <w:tabs>
          <w:tab w:val="left" w:pos="709"/>
        </w:tabs>
        <w:ind w:left="709" w:hanging="357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za jednokrotne wykonanie procedury QAL3 i wystawienie raportu</w:t>
      </w:r>
    </w:p>
    <w:p w14:paraId="2490715B" w14:textId="77777777" w:rsidR="009E4D3B" w:rsidRPr="009E4D3B" w:rsidRDefault="009E4D3B" w:rsidP="009E4D3B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5459869A" w14:textId="77777777" w:rsidR="009E4D3B" w:rsidRPr="009E4D3B" w:rsidRDefault="009E4D3B" w:rsidP="009E4D3B">
      <w:pPr>
        <w:numPr>
          <w:ilvl w:val="1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za dostawę i wymianę części zużywających się</w:t>
      </w:r>
    </w:p>
    <w:p w14:paraId="098D93EC" w14:textId="77777777" w:rsidR="009E4D3B" w:rsidRPr="009E4D3B" w:rsidRDefault="009E4D3B" w:rsidP="009E4D3B">
      <w:pPr>
        <w:tabs>
          <w:tab w:val="left" w:pos="993"/>
        </w:tabs>
        <w:ind w:left="1080"/>
        <w:jc w:val="both"/>
        <w:rPr>
          <w:rFonts w:ascii="Arial" w:hAnsi="Arial" w:cs="Arial"/>
          <w:szCs w:val="24"/>
        </w:rPr>
      </w:pPr>
    </w:p>
    <w:p w14:paraId="17706D46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t>S-010715 Pump kit</w:t>
      </w:r>
    </w:p>
    <w:p w14:paraId="4F1CD42C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2004693D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t>części eksploatacyjne analizatora TOC</w:t>
      </w:r>
    </w:p>
    <w:p w14:paraId="6446070D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6D8958E8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t>lustra paraboliczne i płaskie w odbiorniku światła</w:t>
      </w:r>
    </w:p>
    <w:p w14:paraId="4924BEA8" w14:textId="77777777" w:rsidR="009E4D3B" w:rsidRPr="009E4D3B" w:rsidRDefault="009E4D3B" w:rsidP="009E4D3B">
      <w:pPr>
        <w:tabs>
          <w:tab w:val="left" w:pos="1134"/>
        </w:tabs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21B30EF8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t>lustro paraboliczne w nadajniku światła</w:t>
      </w:r>
    </w:p>
    <w:p w14:paraId="6D52150F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00FEDFE8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t>lampa ksenonowa typ A</w:t>
      </w:r>
    </w:p>
    <w:p w14:paraId="4CE079B5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(słownie……………………………………………………….)</w:t>
      </w:r>
    </w:p>
    <w:p w14:paraId="5AA9F7F5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color w:val="000000"/>
          <w:szCs w:val="24"/>
        </w:rPr>
        <w:t>wymiana ogniwa cyrkonowego w tlenomierzu</w:t>
      </w:r>
    </w:p>
    <w:p w14:paraId="459A6A30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4FE89AC3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t>szybka emitera</w:t>
      </w:r>
    </w:p>
    <w:p w14:paraId="29861730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183458F1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t>filtr niebieski emitera</w:t>
      </w:r>
    </w:p>
    <w:p w14:paraId="2B44DA7D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0B7EA516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t>filtr lusterkowy odbiornika światła dla NO</w:t>
      </w:r>
    </w:p>
    <w:p w14:paraId="148FEEE6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70CC9FFB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eastAsia="TimesNewRoman" w:hAnsi="Arial" w:cs="Arial"/>
          <w:szCs w:val="24"/>
        </w:rPr>
        <w:lastRenderedPageBreak/>
        <w:t>filtr UV</w:t>
      </w:r>
    </w:p>
    <w:p w14:paraId="75224363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3E8019B0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wymiana modułu przyłączeniowego TM001</w:t>
      </w:r>
    </w:p>
    <w:p w14:paraId="53663DFE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146516F0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wymiana modułu przyłączeniowego analogowego IM001</w:t>
      </w:r>
    </w:p>
    <w:p w14:paraId="052DAA9E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43F71011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 xml:space="preserve">wymiana modułu </w:t>
      </w:r>
      <w:proofErr w:type="spellStart"/>
      <w:r w:rsidRPr="009E4D3B">
        <w:rPr>
          <w:rFonts w:ascii="Arial" w:hAnsi="Arial" w:cs="Arial"/>
          <w:szCs w:val="24"/>
        </w:rPr>
        <w:t>przełacznika</w:t>
      </w:r>
      <w:proofErr w:type="spellEnd"/>
      <w:r w:rsidRPr="009E4D3B">
        <w:rPr>
          <w:rFonts w:ascii="Arial" w:hAnsi="Arial" w:cs="Arial"/>
          <w:szCs w:val="24"/>
        </w:rPr>
        <w:t xml:space="preserve"> klawiatura/monitor</w:t>
      </w:r>
    </w:p>
    <w:p w14:paraId="78303D81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6DB47C31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 xml:space="preserve">wymiana E029000 </w:t>
      </w:r>
      <w:proofErr w:type="spellStart"/>
      <w:r w:rsidRPr="009E4D3B">
        <w:rPr>
          <w:rFonts w:ascii="Arial" w:hAnsi="Arial" w:cs="Arial"/>
          <w:szCs w:val="24"/>
        </w:rPr>
        <w:t>HeNe</w:t>
      </w:r>
      <w:proofErr w:type="spellEnd"/>
      <w:r w:rsidRPr="009E4D3B">
        <w:rPr>
          <w:rFonts w:ascii="Arial" w:hAnsi="Arial" w:cs="Arial"/>
          <w:szCs w:val="24"/>
        </w:rPr>
        <w:t xml:space="preserve"> Laser dla AR650</w:t>
      </w:r>
    </w:p>
    <w:p w14:paraId="400D473B" w14:textId="77777777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</w:p>
    <w:p w14:paraId="58727DC5" w14:textId="77777777" w:rsidR="009E4D3B" w:rsidRPr="009E4D3B" w:rsidRDefault="009E4D3B" w:rsidP="009E4D3B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konserwacja i parametryzacja pyłomierza na stanowisku serwisowym poza instalacją</w:t>
      </w:r>
    </w:p>
    <w:p w14:paraId="3B4FD884" w14:textId="553BACC1" w:rsidR="009E4D3B" w:rsidRPr="009E4D3B" w:rsidRDefault="009E4D3B" w:rsidP="009E4D3B">
      <w:pPr>
        <w:spacing w:line="360" w:lineRule="auto"/>
        <w:ind w:left="1146"/>
        <w:jc w:val="both"/>
        <w:rPr>
          <w:rFonts w:ascii="Arial" w:hAnsi="Arial" w:cs="Arial"/>
          <w:szCs w:val="24"/>
        </w:rPr>
      </w:pPr>
      <w:r w:rsidRPr="009E4D3B">
        <w:rPr>
          <w:rFonts w:ascii="Arial" w:hAnsi="Arial" w:cs="Arial"/>
          <w:szCs w:val="24"/>
        </w:rPr>
        <w:t>……………… zł</w:t>
      </w:r>
      <w:r w:rsidRPr="009E4D3B">
        <w:rPr>
          <w:rFonts w:ascii="Arial" w:hAnsi="Arial" w:cs="Arial"/>
          <w:szCs w:val="24"/>
        </w:rPr>
        <w:tab/>
        <w:t>(słownie ………………………………………………………)</w:t>
      </w:r>
      <w:r>
        <w:rPr>
          <w:rFonts w:ascii="Arial" w:hAnsi="Arial" w:cs="Arial"/>
          <w:szCs w:val="24"/>
        </w:rPr>
        <w:t>”.</w:t>
      </w:r>
    </w:p>
    <w:p w14:paraId="184239A8" w14:textId="259ED178" w:rsidR="009E4D3B" w:rsidRPr="009E4D3B" w:rsidRDefault="009E4D3B" w:rsidP="009E4D3B">
      <w:pPr>
        <w:jc w:val="both"/>
        <w:rPr>
          <w:rFonts w:ascii="Arial" w:hAnsi="Arial" w:cs="Arial"/>
          <w:b/>
          <w:szCs w:val="24"/>
        </w:rPr>
      </w:pPr>
    </w:p>
    <w:p w14:paraId="7176992C" w14:textId="77777777" w:rsidR="009E4D3B" w:rsidRPr="009E4D3B" w:rsidRDefault="009E4D3B" w:rsidP="009E4D3B">
      <w:pPr>
        <w:pStyle w:val="Akapitzlist"/>
        <w:ind w:left="0" w:firstLine="708"/>
        <w:rPr>
          <w:rFonts w:cs="Arial"/>
        </w:rPr>
      </w:pPr>
      <w:r w:rsidRPr="009E4D3B">
        <w:rPr>
          <w:rFonts w:eastAsiaTheme="minorHAnsi" w:cs="Arial"/>
          <w:lang w:eastAsia="en-US"/>
        </w:rPr>
        <w:t>Pozostałe zapisy SWZ pozostają bez zmian. Niniejsza modyfikacja stanowi integralną część SWZ.</w:t>
      </w:r>
    </w:p>
    <w:p w14:paraId="45D58E8F" w14:textId="77777777" w:rsidR="008926F7" w:rsidRDefault="008926F7"/>
    <w:sectPr w:rsidR="0089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86C"/>
    <w:multiLevelType w:val="hybridMultilevel"/>
    <w:tmpl w:val="98B0188A"/>
    <w:lvl w:ilvl="0" w:tplc="FFFFFFFF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2B075B"/>
    <w:multiLevelType w:val="multilevel"/>
    <w:tmpl w:val="DD163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42"/>
    <w:rsid w:val="008926F7"/>
    <w:rsid w:val="009E4D3B"/>
    <w:rsid w:val="00C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21CC"/>
  <w15:chartTrackingRefBased/>
  <w15:docId w15:val="{63F4A256-38FE-45A1-83BD-A4597FE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9E4D3B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9E4D3B"/>
    <w:pPr>
      <w:ind w:left="708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2022-05-23T09:58:00Z</dcterms:created>
  <dcterms:modified xsi:type="dcterms:W3CDTF">2022-05-23T10:05:00Z</dcterms:modified>
</cp:coreProperties>
</file>