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1E296C" w14:textId="77777777" w:rsidR="00190A9C" w:rsidRDefault="00190A9C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1B27ECBA" w14:textId="77777777" w:rsidR="00190A9C" w:rsidRDefault="009A0F22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14:paraId="65B162E6" w14:textId="77777777" w:rsidR="00190A9C" w:rsidRDefault="009A0F2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12C0EC2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Style w:val="FootnoteSymbol"/>
          <w:rFonts w:ascii="Arial" w:hAnsi="Arial" w:cs="Arial"/>
          <w:b/>
          <w:i/>
          <w:sz w:val="20"/>
          <w:szCs w:val="20"/>
        </w:rPr>
        <w:footnoteReference w:id="1"/>
      </w:r>
      <w:r>
        <w:rPr>
          <w:rFonts w:ascii="Arial" w:hAnsi="Arial" w:cs="Arial"/>
          <w:b/>
          <w:i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Adres publikacyjny stosownego ogłoszenia</w:t>
      </w:r>
      <w:r>
        <w:rPr>
          <w:rStyle w:val="FootnoteSymbol"/>
          <w:rFonts w:ascii="Arial" w:hAnsi="Arial" w:cs="Arial"/>
          <w:b/>
          <w:i/>
          <w:sz w:val="20"/>
          <w:szCs w:val="20"/>
        </w:rPr>
        <w:footnoteReference w:id="2"/>
      </w:r>
      <w:r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23F1652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Dz.U. UE S numer [], data [], strona [],</w:t>
      </w:r>
    </w:p>
    <w:p w14:paraId="79482C90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14:paraId="60E29C5A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0951544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225DB31D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7FAD181A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988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77"/>
        <w:gridCol w:w="5812"/>
      </w:tblGrid>
      <w:tr w:rsidR="00190A9C" w14:paraId="3B2D0030" w14:textId="77777777" w:rsidTr="005708E0">
        <w:trPr>
          <w:trHeight w:val="34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2A2F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>
              <w:rPr>
                <w:rStyle w:val="FootnoteSymbol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2D1F1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46800CC8" w14:textId="77777777" w:rsidTr="005708E0">
        <w:trPr>
          <w:trHeight w:val="34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D1205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928D4" w14:textId="77777777" w:rsidR="00190A9C" w:rsidRDefault="009A0F22">
            <w:pPr>
              <w:pStyle w:val="Standard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Wojewódzki Szpital Specjalistyczny im. J. Gromkowskiego</w:t>
            </w:r>
          </w:p>
        </w:tc>
      </w:tr>
      <w:tr w:rsidR="00190A9C" w14:paraId="23CD0F51" w14:textId="77777777" w:rsidTr="005708E0">
        <w:trPr>
          <w:trHeight w:val="48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71E3D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FCBE0" w14:textId="77777777" w:rsidR="00190A9C" w:rsidRDefault="009A0F22">
            <w:pPr>
              <w:pStyle w:val="Standard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Odpowiedź: PRZETARG NIEOGRANICZONY</w:t>
            </w:r>
          </w:p>
        </w:tc>
      </w:tr>
      <w:tr w:rsidR="00190A9C" w14:paraId="117A8DE2" w14:textId="77777777" w:rsidTr="005708E0">
        <w:trPr>
          <w:trHeight w:val="152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16015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4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71209" w14:textId="77777777" w:rsidR="00190A9C" w:rsidRDefault="002D680C" w:rsidP="005619F1">
            <w:pPr>
              <w:adjustRightInd w:val="0"/>
              <w:jc w:val="center"/>
              <w:rPr>
                <w:rFonts w:ascii="Cambria" w:hAnsi="Cambria" w:cs="Cambria"/>
                <w:b/>
                <w:bCs/>
              </w:rPr>
            </w:pPr>
            <w:r>
              <w:rPr>
                <w:rFonts w:ascii="Cambria" w:hAnsi="Cambria" w:cs="Cambria"/>
                <w:b/>
                <w:bCs/>
              </w:rPr>
              <w:t>PN 97/24  - dostawa środków do dezynfekcji II</w:t>
            </w:r>
          </w:p>
          <w:p w14:paraId="6BBE4748" w14:textId="77777777" w:rsidR="002D680C" w:rsidRPr="002D680C" w:rsidRDefault="002D680C" w:rsidP="002D680C"/>
          <w:p w14:paraId="02EB45DF" w14:textId="77777777" w:rsidR="002D680C" w:rsidRDefault="002D680C" w:rsidP="002D680C">
            <w:pPr>
              <w:rPr>
                <w:rFonts w:ascii="Cambria" w:hAnsi="Cambria" w:cs="Cambria"/>
                <w:b/>
                <w:bCs/>
              </w:rPr>
            </w:pPr>
          </w:p>
          <w:p w14:paraId="575FCE4F" w14:textId="16E42380" w:rsidR="002D680C" w:rsidRPr="002D680C" w:rsidRDefault="002D680C" w:rsidP="002D680C">
            <w:pPr>
              <w:tabs>
                <w:tab w:val="left" w:pos="1350"/>
              </w:tabs>
            </w:pPr>
            <w:r>
              <w:tab/>
            </w:r>
          </w:p>
        </w:tc>
      </w:tr>
      <w:tr w:rsidR="00190A9C" w14:paraId="41501D86" w14:textId="77777777" w:rsidTr="005708E0">
        <w:trPr>
          <w:trHeight w:val="484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1E12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69A83" w14:textId="77777777" w:rsidR="00190A9C" w:rsidRDefault="00190A9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A2602C" w14:textId="796C25D3" w:rsidR="00190A9C" w:rsidRPr="002561E8" w:rsidRDefault="009A0F22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2561E8">
              <w:rPr>
                <w:rFonts w:ascii="Arial" w:hAnsi="Arial" w:cs="Arial"/>
                <w:b/>
                <w:bCs/>
              </w:rPr>
              <w:t xml:space="preserve">PN </w:t>
            </w:r>
            <w:r w:rsidR="002D680C">
              <w:rPr>
                <w:rFonts w:ascii="Arial" w:hAnsi="Arial" w:cs="Arial"/>
                <w:b/>
                <w:bCs/>
              </w:rPr>
              <w:t>97/</w:t>
            </w:r>
            <w:r w:rsidR="002561E8" w:rsidRPr="002561E8">
              <w:rPr>
                <w:rFonts w:ascii="Arial" w:hAnsi="Arial" w:cs="Arial"/>
                <w:b/>
                <w:bCs/>
              </w:rPr>
              <w:t>24</w:t>
            </w:r>
          </w:p>
        </w:tc>
      </w:tr>
    </w:tbl>
    <w:p w14:paraId="39897798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4644"/>
        </w:tabs>
      </w:pPr>
      <w:r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69BDDADB" w14:textId="77777777" w:rsidR="00190A9C" w:rsidRDefault="009A0F2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II: Informacje dotyczące wykonawcy</w:t>
      </w:r>
    </w:p>
    <w:p w14:paraId="3381FF31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5F318A0A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7C967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63CA7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5AF10CD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98464" w14:textId="77777777" w:rsidR="00190A9C" w:rsidRDefault="009A0F22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Nazwa: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8B33D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190A9C" w14:paraId="02A7DAF7" w14:textId="77777777">
        <w:trPr>
          <w:trHeight w:val="13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77517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23A3E865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73A0A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301A792F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190A9C" w14:paraId="47BDC70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7F5DE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03213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18D6B579" w14:textId="77777777">
        <w:trPr>
          <w:trHeight w:val="200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89C33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5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1DD2FC3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D7E2083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AB1FECE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90E08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9EC4A03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8E0075F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587766A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083830D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CAB2F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02E2D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2111732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58BCD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6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13B6C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234FBE9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A8B1C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7"/>
            </w:r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8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78E02" w14:textId="77777777" w:rsidR="00190A9C" w:rsidRDefault="009A0F22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190A9C" w14:paraId="629CA7E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F74DB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2D2C6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190A9C" w14:paraId="47D7A87A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24F0A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AFF11B8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Proszę udzielić odpowiedzi w pozostałych fragmentach niniejszej sekcji, w sekcji B i, w odpowiednich przypadkach, sekcji C niniejszej części, uzupełnić część V (w stosownych przypadkach) oraz w każdym przypadku wypełnić i podpisać część VI.</w:t>
            </w:r>
          </w:p>
          <w:p w14:paraId="66578693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Jeżeli poświadczenie wpisu do wykazu lub wydania zaświadczenia jest dostępne w formie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elektronicznej,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9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2A139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97FF029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5C2D1050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[……][……][……][……]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190A9C" w14:paraId="616F8A5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71AE0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ED2F4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4A34C80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C2D0A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10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899E5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106B7D76" w14:textId="77777777">
        <w:tc>
          <w:tcPr>
            <w:tcW w:w="9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B56BD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190A9C" w14:paraId="1D65936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8C175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251B5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190A9C" w14:paraId="7320BFB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499A1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68CB4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25F26C1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79FA7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4B14C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602A03D3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6E1A273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5FF4BC5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1E5BA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6E32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746852A0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AFEEC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</w:rPr>
              <w:br/>
              <w:t>wraz z datą i miejscem urodzenia, jeżeli są wymagane: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273FC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190A9C" w14:paraId="7E9A295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6BA49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56D98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7B72189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11FF5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Adres pocztowy: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3F81C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48B9689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76C6B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72AFF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6646679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DDDFF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A2626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5007298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0888F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3B016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DD15C0A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3C4316A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4BB5C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47616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3EDC59A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8539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Czy wykonawca polega na zdolności innych podmiotów w celu spełnienia kryteriów kwalifikacji określonych poniżej w części IV oraz (ewentualnych) kryteriów i zasad określonych poniżej w części V?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BA2AB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26684C36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Jeżeli tak</w:t>
      </w:r>
      <w:r>
        <w:rPr>
          <w:rFonts w:ascii="Arial" w:hAnsi="Arial" w:cs="Arial"/>
          <w:sz w:val="20"/>
          <w:szCs w:val="20"/>
        </w:rPr>
        <w:t xml:space="preserve">, proszę przedstawić – </w:t>
      </w:r>
      <w:r>
        <w:rPr>
          <w:rFonts w:ascii="Arial" w:hAnsi="Arial" w:cs="Arial"/>
          <w:b/>
          <w:sz w:val="20"/>
          <w:szCs w:val="20"/>
        </w:rPr>
        <w:t>dla każdego</w:t>
      </w:r>
      <w:r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sz w:val="20"/>
          <w:szCs w:val="20"/>
        </w:rPr>
        <w:t>niniejszej części sekcja A i B oraz w części III</w:t>
      </w:r>
      <w:r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Style w:val="FootnoteSymbol"/>
          <w:rFonts w:ascii="Arial" w:hAnsi="Arial" w:cs="Arial"/>
          <w:sz w:val="20"/>
          <w:szCs w:val="20"/>
        </w:rPr>
        <w:footnoteReference w:id="11"/>
      </w:r>
      <w:r>
        <w:rPr>
          <w:rFonts w:ascii="Arial" w:hAnsi="Arial" w:cs="Arial"/>
          <w:sz w:val="20"/>
          <w:szCs w:val="20"/>
        </w:rPr>
        <w:t>.</w:t>
      </w:r>
    </w:p>
    <w:p w14:paraId="0A4086B7" w14:textId="77777777" w:rsidR="00190A9C" w:rsidRDefault="009A0F22">
      <w:pPr>
        <w:pStyle w:val="ChapterTitle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687CDED0" w14:textId="77777777" w:rsidR="00190A9C" w:rsidRDefault="009A0F22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0486270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CC49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E34A2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2002A93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350B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D5AC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</w:rPr>
              <w:t>, proszę podać wykaz proponowanych podwykonawców:</w:t>
            </w:r>
          </w:p>
          <w:p w14:paraId="30E017ED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2121FC05" w14:textId="77777777" w:rsidR="00190A9C" w:rsidRDefault="009A0F22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0" w:after="120"/>
        <w:jc w:val="both"/>
      </w:pPr>
      <w:r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b w:val="0"/>
          <w:sz w:val="20"/>
          <w:szCs w:val="20"/>
        </w:rPr>
        <w:t xml:space="preserve">oprócz informacji </w:t>
      </w:r>
      <w:r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2FCE1446" w14:textId="77777777" w:rsidR="00190A9C" w:rsidRDefault="00190A9C">
      <w:pPr>
        <w:pStyle w:val="Standard"/>
        <w:pageBreakBefore/>
        <w:spacing w:after="160"/>
        <w:rPr>
          <w:rFonts w:ascii="Arial" w:hAnsi="Arial" w:cs="Arial"/>
          <w:b/>
          <w:sz w:val="20"/>
          <w:szCs w:val="20"/>
        </w:rPr>
      </w:pPr>
    </w:p>
    <w:p w14:paraId="0FEC8DB6" w14:textId="77777777" w:rsidR="00190A9C" w:rsidRDefault="009A0F2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III: Podstawy wykluczenia</w:t>
      </w:r>
    </w:p>
    <w:p w14:paraId="01052F27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EEE88D7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6004773F" w14:textId="77777777" w:rsidR="00190A9C" w:rsidRDefault="009A0F22">
      <w:pPr>
        <w:pStyle w:val="NumPar1"/>
        <w:numPr>
          <w:ilvl w:val="0"/>
          <w:numId w:val="7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sz w:val="20"/>
          <w:szCs w:val="20"/>
        </w:rPr>
        <w:t xml:space="preserve">udział w </w:t>
      </w:r>
      <w:r>
        <w:rPr>
          <w:rFonts w:ascii="Arial" w:hAnsi="Arial" w:cs="Arial"/>
          <w:b/>
          <w:sz w:val="20"/>
          <w:szCs w:val="20"/>
        </w:rPr>
        <w:t>organizacji przestępczej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2"/>
      </w:r>
      <w:r>
        <w:rPr>
          <w:rFonts w:ascii="Arial" w:hAnsi="Arial" w:cs="Arial"/>
          <w:sz w:val="20"/>
          <w:szCs w:val="20"/>
        </w:rPr>
        <w:t>;</w:t>
      </w:r>
    </w:p>
    <w:p w14:paraId="265F9AB5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korupcja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3"/>
      </w:r>
      <w:r>
        <w:rPr>
          <w:rFonts w:ascii="Arial" w:hAnsi="Arial" w:cs="Arial"/>
          <w:sz w:val="20"/>
          <w:szCs w:val="20"/>
        </w:rPr>
        <w:t>;</w:t>
      </w:r>
    </w:p>
    <w:p w14:paraId="3CBEDE08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bookmarkStart w:id="1" w:name="_DV_M1264"/>
      <w:bookmarkEnd w:id="1"/>
      <w:r>
        <w:rPr>
          <w:rFonts w:ascii="Arial" w:hAnsi="Arial" w:cs="Arial"/>
          <w:b/>
          <w:sz w:val="20"/>
          <w:szCs w:val="20"/>
        </w:rPr>
        <w:t>nadużycie finansowe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4"/>
      </w:r>
      <w:r>
        <w:rPr>
          <w:rFonts w:ascii="Arial" w:hAnsi="Arial" w:cs="Arial"/>
          <w:sz w:val="20"/>
          <w:szCs w:val="20"/>
        </w:rPr>
        <w:t>;</w:t>
      </w:r>
      <w:bookmarkStart w:id="2" w:name="_DV_M1266"/>
      <w:bookmarkEnd w:id="2"/>
    </w:p>
    <w:p w14:paraId="0158AF4D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>
        <w:rPr>
          <w:rStyle w:val="FootnoteSymbol"/>
          <w:rFonts w:ascii="Arial" w:hAnsi="Arial" w:cs="Arial"/>
          <w:b/>
          <w:sz w:val="20"/>
          <w:szCs w:val="20"/>
        </w:rPr>
        <w:footnoteReference w:id="15"/>
      </w:r>
    </w:p>
    <w:p w14:paraId="4249E102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pranie pieniędzy lub finansowanie terroryzmu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6"/>
      </w:r>
    </w:p>
    <w:p w14:paraId="2749E0DF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praca dzieci</w:t>
      </w:r>
      <w:r>
        <w:rPr>
          <w:rFonts w:ascii="Arial" w:hAnsi="Arial" w:cs="Arial"/>
          <w:sz w:val="20"/>
          <w:szCs w:val="20"/>
        </w:rPr>
        <w:t xml:space="preserve"> i inne formy </w:t>
      </w:r>
      <w:r>
        <w:rPr>
          <w:rFonts w:ascii="Arial" w:hAnsi="Arial" w:cs="Arial"/>
          <w:b/>
          <w:sz w:val="20"/>
          <w:szCs w:val="20"/>
        </w:rPr>
        <w:t>handlu ludźmi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7"/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2244F76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4937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A2EDF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62EC1DB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414D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F6D11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778088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18"/>
            </w:r>
          </w:p>
        </w:tc>
      </w:tr>
      <w:tr w:rsidR="00190A9C" w14:paraId="6A2D2CF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C432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19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8206D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4D30F4D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0"/>
            </w:r>
          </w:p>
        </w:tc>
      </w:tr>
      <w:tr w:rsidR="00190A9C" w14:paraId="60C026A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342F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1"/>
            </w:r>
            <w:r>
              <w:rPr>
                <w:rFonts w:ascii="Arial" w:hAnsi="Arial" w:cs="Arial"/>
                <w:sz w:val="20"/>
                <w:szCs w:val="20"/>
              </w:rPr>
              <w:t xml:space="preserve"> („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DF1BF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2CAC528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858B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15D12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69E700D3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Podstawy związane z płatnością podatków lub składek na ubezpieczenie społeczne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2322"/>
        <w:gridCol w:w="2333"/>
      </w:tblGrid>
      <w:tr w:rsidR="00190A9C" w14:paraId="682011D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77B3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DC6CA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4798724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A4D5D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6A8D9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3DB40FD1" w14:textId="77777777">
        <w:trPr>
          <w:cantSplit/>
          <w:trHeight w:val="470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5324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4B4602B7" w14:textId="77777777" w:rsidR="00190A9C" w:rsidRDefault="009A0F22">
            <w:pPr>
              <w:pStyle w:val="Tiret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57E3002B" w14:textId="77777777" w:rsidR="00190A9C" w:rsidRDefault="009A0F22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3A8A5BB8" w14:textId="77777777" w:rsidR="00190A9C" w:rsidRDefault="009A0F22">
            <w:pPr>
              <w:pStyle w:val="Tiret1"/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68ED8379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7AD9ACCB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6E0E9" w14:textId="77777777" w:rsidR="00190A9C" w:rsidRDefault="009A0F22">
            <w:pPr>
              <w:pStyle w:val="Tiret1"/>
              <w:numPr>
                <w:ilvl w:val="0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EF32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190A9C" w14:paraId="3A6F6270" w14:textId="77777777">
        <w:trPr>
          <w:cantSplit/>
          <w:trHeight w:val="1977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F922D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7AC9B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22156B23" w14:textId="77777777" w:rsidR="00190A9C" w:rsidRDefault="009A0F22">
            <w:pPr>
              <w:pStyle w:val="Tiret0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ABBD35D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02A872BA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345F82E" w14:textId="77777777" w:rsidR="00190A9C" w:rsidRDefault="00190A9C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7E4EAF7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D4B68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3232A807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C64E6D0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5F7A456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8684ADD" w14:textId="77777777" w:rsidR="00190A9C" w:rsidRDefault="00190A9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  <w:p w14:paraId="440CCF09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190A9C" w14:paraId="5998C03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0382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8203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3"/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5412B67A" w14:textId="77777777" w:rsidR="00190A9C" w:rsidRDefault="009A0F22">
      <w:pPr>
        <w:pStyle w:val="SectionTitle"/>
      </w:pPr>
      <w:r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>
        <w:rPr>
          <w:rStyle w:val="FootnoteSymbol"/>
          <w:rFonts w:ascii="Arial" w:hAnsi="Arial" w:cs="Arial"/>
          <w:sz w:val="20"/>
          <w:szCs w:val="20"/>
        </w:rPr>
        <w:footnoteReference w:id="24"/>
      </w:r>
    </w:p>
    <w:p w14:paraId="6CEF3E82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</w:t>
      </w:r>
    </w:p>
    <w:tbl>
      <w:tblPr>
        <w:tblW w:w="9645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5"/>
        <w:gridCol w:w="4830"/>
      </w:tblGrid>
      <w:tr w:rsidR="00190A9C" w14:paraId="66359FF0" w14:textId="77777777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DF96A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Informacje dotyczące ewentualnej niewypłacalności, konfliktu interesów lub wykroczeń zawodowych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61879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Odpowiedź:   </w:t>
            </w:r>
          </w:p>
        </w:tc>
      </w:tr>
      <w:tr w:rsidR="00190A9C" w14:paraId="20D618DB" w14:textId="77777777">
        <w:trPr>
          <w:cantSplit/>
          <w:trHeight w:val="406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5AD0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25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CB705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59A86E3C" w14:textId="77777777">
        <w:trPr>
          <w:cantSplit/>
          <w:trHeight w:val="405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43B76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9F6A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190A9C" w14:paraId="3F5BE041" w14:textId="77777777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9E085" w14:textId="77777777" w:rsidR="00190A9C" w:rsidRDefault="009A0F22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6"/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347174D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5955954D" w14:textId="77777777" w:rsidR="00190A9C" w:rsidRDefault="009A0F22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7"/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34D8AE2" w14:textId="77777777" w:rsidR="00190A9C" w:rsidRDefault="009A0F2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5DDC4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77A95DA0" w14:textId="77777777" w:rsidR="00190A9C" w:rsidRDefault="00190A9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  <w:p w14:paraId="3779B085" w14:textId="77777777" w:rsidR="00190A9C" w:rsidRDefault="00190A9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  <w:p w14:paraId="5275BFA6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A461B46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3E910959" w14:textId="77777777" w:rsidR="00190A9C" w:rsidRDefault="00190A9C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5D2068A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90A9C" w14:paraId="3F8C2CFF" w14:textId="77777777">
        <w:trPr>
          <w:cantSplit/>
          <w:trHeight w:val="303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6F4AE" w14:textId="77777777" w:rsidR="00190A9C" w:rsidRDefault="009A0F22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28"/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59398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190A9C" w14:paraId="2C889002" w14:textId="77777777">
        <w:trPr>
          <w:cantSplit/>
          <w:trHeight w:val="303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7195C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4DFBF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190A9C" w14:paraId="5865AE43" w14:textId="77777777">
        <w:trPr>
          <w:cantSplit/>
          <w:trHeight w:val="515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96C9A" w14:textId="77777777" w:rsidR="00190A9C" w:rsidRDefault="009A0F22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Czy wykonawca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81B8D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190A9C" w14:paraId="199E72B0" w14:textId="77777777">
        <w:trPr>
          <w:cantSplit/>
          <w:trHeight w:val="514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B2977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28E0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190A9C" w14:paraId="5D2E4A94" w14:textId="77777777">
        <w:trPr>
          <w:trHeight w:val="131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297DC" w14:textId="77777777" w:rsidR="00190A9C" w:rsidRDefault="009A0F22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lastRenderedPageBreak/>
              <w:t xml:space="preserve">Czy wykonawca wie o jakimkolwiek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29"/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8CF86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190A9C" w14:paraId="0C84E435" w14:textId="77777777">
        <w:trPr>
          <w:trHeight w:val="154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FF631" w14:textId="77777777" w:rsidR="00190A9C" w:rsidRDefault="009A0F22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Czy wykonawca lub </w:t>
            </w:r>
            <w:r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49B41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190A9C" w14:paraId="677AF5C8" w14:textId="77777777">
        <w:trPr>
          <w:cantSplit/>
          <w:trHeight w:val="932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385B1" w14:textId="77777777" w:rsidR="00190A9C" w:rsidRDefault="009A0F22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CB93C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190A9C" w14:paraId="1DE144F1" w14:textId="77777777">
        <w:trPr>
          <w:cantSplit/>
          <w:trHeight w:val="931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3E254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EA734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190A9C" w14:paraId="1211C50F" w14:textId="77777777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E9D3A" w14:textId="77777777" w:rsidR="00190A9C" w:rsidRDefault="009A0F22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nie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2A571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4EC17E3B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6CB527E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4769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6AB44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772DBEED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84E0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5B06B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30"/>
            </w:r>
          </w:p>
        </w:tc>
      </w:tr>
      <w:tr w:rsidR="00190A9C" w14:paraId="4405935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283EF" w14:textId="77777777" w:rsidR="00190A9C" w:rsidRDefault="009A0F22">
            <w:pPr>
              <w:pStyle w:val="Standard"/>
            </w:pP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C28C9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24F349A7" w14:textId="77777777" w:rsidR="00190A9C" w:rsidRDefault="00190A9C">
      <w:pPr>
        <w:pStyle w:val="Standard"/>
        <w:pageBreakBefore/>
      </w:pPr>
    </w:p>
    <w:p w14:paraId="245D509B" w14:textId="77777777" w:rsidR="00190A9C" w:rsidRDefault="009A0F2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IV: Kryteria kwalifikacji</w:t>
      </w:r>
    </w:p>
    <w:p w14:paraId="2AEA01FB" w14:textId="77777777" w:rsidR="00190A9C" w:rsidRDefault="009A0F22">
      <w:pPr>
        <w:pStyle w:val="Standard"/>
      </w:pPr>
      <w:r>
        <w:rPr>
          <w:rFonts w:ascii="Arial" w:hAnsi="Arial" w:cs="Arial"/>
          <w:sz w:val="20"/>
          <w:szCs w:val="20"/>
        </w:rPr>
        <w:t xml:space="preserve">W odniesieniu do kryteriów kwalifikacji (sekcja </w:t>
      </w:r>
      <w:r>
        <w:rPr>
          <w:rFonts w:ascii="Symbol" w:hAnsi="Symbol"/>
          <w:sz w:val="20"/>
          <w:szCs w:val="20"/>
        </w:rPr>
        <w:t></w:t>
      </w:r>
      <w:r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6E5AD272" w14:textId="77777777" w:rsidR="00190A9C" w:rsidRDefault="009A0F22">
      <w:pPr>
        <w:pStyle w:val="SectionTitle"/>
      </w:pPr>
      <w:r>
        <w:rPr>
          <w:rFonts w:ascii="Symbol" w:hAnsi="Symbol"/>
          <w:b w:val="0"/>
          <w:sz w:val="20"/>
          <w:szCs w:val="20"/>
        </w:rPr>
        <w:t></w:t>
      </w:r>
      <w:r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2D485E92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Symbol" w:hAnsi="Symbol"/>
          <w:b/>
          <w:sz w:val="20"/>
          <w:szCs w:val="20"/>
        </w:rPr>
        <w:t></w:t>
      </w:r>
      <w:r>
        <w:rPr>
          <w:rFonts w:ascii="Arial" w:hAnsi="Arial" w:cs="Arial"/>
          <w:b/>
          <w:sz w:val="20"/>
          <w:szCs w:val="20"/>
        </w:rPr>
        <w:t xml:space="preserve"> w części IV i nie musi wypełniać żadnej z pozostałych sekcji w części IV:</w:t>
      </w:r>
    </w:p>
    <w:tbl>
      <w:tblPr>
        <w:tblW w:w="922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6"/>
        <w:gridCol w:w="4617"/>
      </w:tblGrid>
      <w:tr w:rsidR="00190A9C" w14:paraId="3A9E90BD" w14:textId="7777777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0C3F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A5B5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190A9C" w14:paraId="07EE7F7F" w14:textId="7777777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379B9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1B0F6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639DF277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Kompetencje</w:t>
      </w:r>
    </w:p>
    <w:p w14:paraId="3D6BBC70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2F6728A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8DC2B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34266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190A9C" w14:paraId="644FE3E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F9A9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31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93E8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0A9C" w14:paraId="0F11C2DD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71D9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6E95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76D441E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75DB16B3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57D7AE3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2CF21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119CE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0F827CF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2EDD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  <w:t>i/lub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32"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B08A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5E76D2D1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90A9C" w14:paraId="0CE4BBE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0A57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i/lub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86D44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0A9C" w14:paraId="35DBD73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9132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00279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1DDD4CE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C2B2D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1412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5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90A9C" w14:paraId="2B8690F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C5505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67A82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0A9C" w14:paraId="14665B1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40EFF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0407A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5C25CB9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7C6C0257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7B921F7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2BB57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1"/>
            <w:bookmarkStart w:id="5" w:name="_DV_M4300"/>
            <w:bookmarkEnd w:id="4"/>
            <w:bookmarkEnd w:id="5"/>
            <w:r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9DCA3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57AA45D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F338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 dotycząca zadowalającego wykonania i rezultatu w odniesieniu do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najważniejszych robót budowlanych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8037A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Liczba lat (okres ten został wskazany w stosownym ogłoszeniu lub dokumentach zamówienia): 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190A9C" w14:paraId="7AA5071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575B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lastRenderedPageBreak/>
              <w:t xml:space="preserve">1b) Jedynie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19A9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415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59"/>
            </w:tblGrid>
            <w:tr w:rsidR="00190A9C" w14:paraId="4563ACC6" w14:textId="77777777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F5453AB" w14:textId="77777777" w:rsidR="00190A9C" w:rsidRDefault="009A0F22">
                  <w:pPr>
                    <w:pStyle w:val="Standard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11AA588" w14:textId="77777777" w:rsidR="00190A9C" w:rsidRDefault="009A0F22">
                  <w:pPr>
                    <w:pStyle w:val="Standard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64D2727" w14:textId="77777777" w:rsidR="00190A9C" w:rsidRDefault="009A0F22">
                  <w:pPr>
                    <w:pStyle w:val="Standard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E3C75B" w14:textId="77777777" w:rsidR="00190A9C" w:rsidRDefault="009A0F22">
                  <w:pPr>
                    <w:pStyle w:val="Standard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190A9C" w14:paraId="454250CE" w14:textId="77777777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BE8030C" w14:textId="77777777" w:rsidR="00190A9C" w:rsidRDefault="00190A9C">
                  <w:pPr>
                    <w:pStyle w:val="Standard"/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EC9920B" w14:textId="77777777" w:rsidR="00190A9C" w:rsidRDefault="00190A9C">
                  <w:pPr>
                    <w:pStyle w:val="Standard"/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F469B2" w14:textId="77777777" w:rsidR="00190A9C" w:rsidRDefault="00190A9C">
                  <w:pPr>
                    <w:pStyle w:val="Standard"/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C877FE6" w14:textId="77777777" w:rsidR="00190A9C" w:rsidRDefault="00190A9C">
                  <w:pPr>
                    <w:pStyle w:val="Standard"/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14:paraId="1C22B5CC" w14:textId="77777777" w:rsidR="00190A9C" w:rsidRDefault="00190A9C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190A9C" w14:paraId="35469DD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E994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40"/>
            </w:r>
            <w:r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A5BF5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190A9C" w14:paraId="136AA57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156A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55A6C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783880A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BBED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45548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2A11E0D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C43D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23E6F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190A9C" w14:paraId="3F2EAC3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AB07C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13081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190A9C" w14:paraId="0E1759B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099C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88085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29BA33D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899F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686B3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Rok, liczebność kadry kierowniczej: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190A9C" w14:paraId="5632746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32BB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9) Będzie dysponował następującymi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055A5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00C0327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88EF9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1D474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3A233A7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DE92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5A3A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190A9C" w14:paraId="104774D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6E57B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EA25B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05B5393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12"/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End w:id="6"/>
      <w:bookmarkEnd w:id="7"/>
      <w:bookmarkEnd w:id="8"/>
      <w:bookmarkEnd w:id="9"/>
      <w:bookmarkEnd w:id="10"/>
      <w:bookmarkEnd w:id="11"/>
      <w:r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6AA1E998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6FF5B1E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B591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59E4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486CF6D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5E565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w tym w zakresie dostępności dla osób niepełnosprawnych?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E39D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0A9C" w14:paraId="0E632B3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78ABA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1C08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D7ED892" w14:textId="77777777" w:rsidR="00190A9C" w:rsidRDefault="00190A9C">
      <w:pPr>
        <w:pStyle w:val="Standard"/>
        <w:pageBreakBefore/>
      </w:pPr>
    </w:p>
    <w:p w14:paraId="564713DB" w14:textId="77777777" w:rsidR="00190A9C" w:rsidRDefault="009A0F2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7FD1A8F3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294B5DCD" w14:textId="77777777" w:rsidR="00190A9C" w:rsidRDefault="009A0F22">
      <w:pPr>
        <w:pStyle w:val="Standard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oświadcza, że: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157781E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A4E20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3F47E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15233E8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0607A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niektóre z tych zaświadczeń lub rodzajów dowodów w formie dokumentów są dostępne w postaci elektronicznej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43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1FA1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45"/>
            </w:r>
          </w:p>
        </w:tc>
      </w:tr>
    </w:tbl>
    <w:p w14:paraId="0422D7E1" w14:textId="77777777" w:rsidR="00190A9C" w:rsidRDefault="009A0F2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VI: Oświadczenia końcowe</w:t>
      </w:r>
    </w:p>
    <w:p w14:paraId="47C08F81" w14:textId="77777777" w:rsidR="00190A9C" w:rsidRPr="004812B0" w:rsidRDefault="009A0F22">
      <w:pPr>
        <w:pStyle w:val="Standard"/>
        <w:rPr>
          <w:rFonts w:ascii="Arial" w:hAnsi="Arial" w:cs="Arial"/>
          <w:i/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14E2D9E" w14:textId="77777777" w:rsidR="00190A9C" w:rsidRPr="004812B0" w:rsidRDefault="009A0F22">
      <w:pPr>
        <w:pStyle w:val="Standard"/>
        <w:rPr>
          <w:rFonts w:ascii="Arial" w:hAnsi="Arial" w:cs="Arial"/>
          <w:i/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6F38D37F" w14:textId="77777777" w:rsidR="00190A9C" w:rsidRPr="004812B0" w:rsidRDefault="009A0F22">
      <w:pPr>
        <w:pStyle w:val="Standard"/>
        <w:rPr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4812B0">
        <w:rPr>
          <w:rStyle w:val="FootnoteSymbol"/>
          <w:rFonts w:ascii="Arial" w:hAnsi="Arial" w:cs="Arial"/>
          <w:sz w:val="18"/>
          <w:szCs w:val="18"/>
        </w:rPr>
        <w:footnoteReference w:id="46"/>
      </w:r>
      <w:r w:rsidRPr="004812B0">
        <w:rPr>
          <w:rFonts w:ascii="Arial" w:hAnsi="Arial" w:cs="Arial"/>
          <w:i/>
          <w:sz w:val="18"/>
          <w:szCs w:val="18"/>
        </w:rPr>
        <w:t>, lub</w:t>
      </w:r>
    </w:p>
    <w:p w14:paraId="7216ABD1" w14:textId="77777777" w:rsidR="00190A9C" w:rsidRPr="004812B0" w:rsidRDefault="009A0F22">
      <w:pPr>
        <w:pStyle w:val="Standard"/>
        <w:rPr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>b) najpóźniej od dnia 18 kwietnia 2018 r.</w:t>
      </w:r>
      <w:r w:rsidRPr="004812B0">
        <w:rPr>
          <w:rStyle w:val="FootnoteSymbol"/>
          <w:rFonts w:ascii="Arial" w:hAnsi="Arial" w:cs="Arial"/>
          <w:sz w:val="18"/>
          <w:szCs w:val="18"/>
        </w:rPr>
        <w:footnoteReference w:id="47"/>
      </w:r>
      <w:r w:rsidRPr="004812B0">
        <w:rPr>
          <w:rFonts w:ascii="Arial" w:hAnsi="Arial" w:cs="Arial"/>
          <w:i/>
          <w:sz w:val="18"/>
          <w:szCs w:val="18"/>
        </w:rPr>
        <w:t>, instytucja zamawiająca lub podmiot zamawiający już posiada odpowiednią dokumentację</w:t>
      </w:r>
      <w:r w:rsidRPr="004812B0">
        <w:rPr>
          <w:rFonts w:ascii="Arial" w:hAnsi="Arial" w:cs="Arial"/>
          <w:sz w:val="18"/>
          <w:szCs w:val="18"/>
        </w:rPr>
        <w:t>.</w:t>
      </w:r>
    </w:p>
    <w:p w14:paraId="6ACA545A" w14:textId="77777777" w:rsidR="00190A9C" w:rsidRPr="004812B0" w:rsidRDefault="009A0F22">
      <w:pPr>
        <w:pStyle w:val="Standard"/>
        <w:rPr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4812B0">
        <w:rPr>
          <w:rFonts w:ascii="Arial" w:hAnsi="Arial" w:cs="Arial"/>
          <w:sz w:val="18"/>
          <w:szCs w:val="18"/>
        </w:rPr>
        <w:t xml:space="preserve">[określić postępowanie o udzielenie zamówienia: (skrócony opis, adres publikacyjny w </w:t>
      </w:r>
      <w:r w:rsidRPr="004812B0">
        <w:rPr>
          <w:rFonts w:ascii="Arial" w:hAnsi="Arial" w:cs="Arial"/>
          <w:i/>
          <w:sz w:val="18"/>
          <w:szCs w:val="18"/>
        </w:rPr>
        <w:t>Dzienniku Urzędowym Unii Europejskiej</w:t>
      </w:r>
      <w:r w:rsidRPr="004812B0">
        <w:rPr>
          <w:rFonts w:ascii="Arial" w:hAnsi="Arial" w:cs="Arial"/>
          <w:sz w:val="18"/>
          <w:szCs w:val="18"/>
        </w:rPr>
        <w:t>, numer referencyjny)].</w:t>
      </w:r>
    </w:p>
    <w:p w14:paraId="6F130265" w14:textId="77777777" w:rsidR="00190A9C" w:rsidRPr="004812B0" w:rsidRDefault="009A0F22">
      <w:pPr>
        <w:pStyle w:val="Standard"/>
        <w:rPr>
          <w:rFonts w:ascii="Arial" w:eastAsia="Arial" w:hAnsi="Arial" w:cs="Arial"/>
          <w:i/>
          <w:sz w:val="18"/>
          <w:szCs w:val="18"/>
        </w:rPr>
      </w:pPr>
      <w:r w:rsidRPr="004812B0">
        <w:rPr>
          <w:rFonts w:ascii="Arial" w:eastAsia="Arial" w:hAnsi="Arial" w:cs="Arial"/>
          <w:i/>
          <w:sz w:val="18"/>
          <w:szCs w:val="18"/>
        </w:rPr>
        <w:t xml:space="preserve"> </w:t>
      </w:r>
    </w:p>
    <w:p w14:paraId="5A873538" w14:textId="2AB8BE4A" w:rsidR="00190A9C" w:rsidRPr="004812B0" w:rsidRDefault="009A0F22" w:rsidP="004812B0">
      <w:pPr>
        <w:pStyle w:val="Standard"/>
        <w:spacing w:before="2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190A9C" w:rsidRPr="004812B0">
      <w:headerReference w:type="default" r:id="rId7"/>
      <w:footerReference w:type="default" r:id="rId8"/>
      <w:pgSz w:w="11905" w:h="16837"/>
      <w:pgMar w:top="1134" w:right="1134" w:bottom="1134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CC61C" w14:textId="77777777" w:rsidR="009A0F22" w:rsidRDefault="009A0F22">
      <w:r>
        <w:separator/>
      </w:r>
    </w:p>
  </w:endnote>
  <w:endnote w:type="continuationSeparator" w:id="0">
    <w:p w14:paraId="3414A192" w14:textId="77777777" w:rsidR="009A0F22" w:rsidRDefault="009A0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, sans-serif">
    <w:altName w:val="Arial"/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06F69" w14:textId="77777777" w:rsidR="009A0F22" w:rsidRDefault="009A0F22">
    <w:pPr>
      <w:pStyle w:val="Stopka"/>
      <w:jc w:val="right"/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16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821F3" w14:textId="77777777" w:rsidR="009A0F22" w:rsidRDefault="009A0F22">
      <w:r>
        <w:rPr>
          <w:color w:val="000000"/>
        </w:rPr>
        <w:separator/>
      </w:r>
    </w:p>
  </w:footnote>
  <w:footnote w:type="continuationSeparator" w:id="0">
    <w:p w14:paraId="218D1C13" w14:textId="77777777" w:rsidR="009A0F22" w:rsidRDefault="009A0F22">
      <w:r>
        <w:continuationSeparator/>
      </w:r>
    </w:p>
  </w:footnote>
  <w:footnote w:id="1">
    <w:p w14:paraId="1581CEC8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2FE69A0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3CB01AC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4AFFC6B1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pkt II.1.1 i II.1.3 stosownego ogłoszenia.</w:t>
      </w:r>
    </w:p>
  </w:footnote>
  <w:footnote w:id="5">
    <w:p w14:paraId="517646F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informacje dotyczące osób wyznaczonych do kontaktów tyle razy, ile jest to konieczne.</w:t>
      </w:r>
    </w:p>
  </w:footnote>
  <w:footnote w:id="6">
    <w:p w14:paraId="418C992A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 20.5.2003, s. 36). Te informacje są wymagane wyłącznie do celów statystycznych.</w:t>
      </w:r>
    </w:p>
    <w:p w14:paraId="49DCC5A3" w14:textId="77777777" w:rsidR="00190A9C" w:rsidRDefault="009A0F22">
      <w:pPr>
        <w:pStyle w:val="Footnote"/>
        <w:ind w:left="720"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596CED7" w14:textId="77777777" w:rsidR="00190A9C" w:rsidRDefault="009A0F22">
      <w:pPr>
        <w:pStyle w:val="Footnote"/>
        <w:ind w:left="720"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589D2A9" w14:textId="77777777" w:rsidR="00190A9C" w:rsidRDefault="009A0F22">
      <w:pPr>
        <w:pStyle w:val="Footnote"/>
        <w:ind w:left="720"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7">
    <w:p w14:paraId="4363A551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ogłoszenie o zamówieniu, pkt III.1.5.</w:t>
      </w:r>
    </w:p>
  </w:footnote>
  <w:footnote w:id="8">
    <w:p w14:paraId="60C9DB1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Tj. przedsiębiorstwem, którego głównym celem jest społeczna i zawodowa integracja os</w:t>
      </w:r>
      <w:bookmarkStart w:id="0" w:name="_DV_C939"/>
      <w:r>
        <w:rPr>
          <w:rFonts w:ascii="Arial" w:hAnsi="Arial" w:cs="Arial"/>
          <w:sz w:val="16"/>
          <w:szCs w:val="16"/>
        </w:rPr>
        <w:t>ób n</w:t>
      </w:r>
      <w:bookmarkEnd w:id="0"/>
      <w:r>
        <w:rPr>
          <w:rFonts w:ascii="Arial" w:hAnsi="Arial" w:cs="Arial"/>
          <w:sz w:val="16"/>
          <w:szCs w:val="16"/>
        </w:rPr>
        <w:t xml:space="preserve">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9">
    <w:p w14:paraId="3AE6997C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Dane referencyjne i klasyfikacja, o ile istnieją, są określone na zaświadczeniu.</w:t>
      </w:r>
    </w:p>
  </w:footnote>
  <w:footnote w:id="10">
    <w:p w14:paraId="3B9AF041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1">
    <w:p w14:paraId="41FFCF0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Np. dla służb technicznych zaangażowanych w kontrolę jakości: część IV, sekcja C, pkt 3.</w:t>
      </w:r>
    </w:p>
  </w:footnote>
  <w:footnote w:id="12">
    <w:p w14:paraId="0DB5D1C1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3">
    <w:p w14:paraId="133C91E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4">
    <w:p w14:paraId="15B6655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rozumieniu art. 1 Konwencji w sprawie ochrony interesów finansowych Wspólnot Europejskich (Dz.U. C 316 z 27.11.1995, s. 48).</w:t>
      </w:r>
    </w:p>
  </w:footnote>
  <w:footnote w:id="15">
    <w:p w14:paraId="115AC8AC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6">
    <w:p w14:paraId="62D130F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7">
    <w:p w14:paraId="0E4F922D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8">
    <w:p w14:paraId="1DA78F28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19">
    <w:p w14:paraId="402BBDF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0">
    <w:p w14:paraId="6923445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1">
    <w:p w14:paraId="0901530A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przepisami krajowymi wdrażającymi art. 57 ust. 6 dyrektywy 2014/24/UE.</w:t>
      </w:r>
    </w:p>
  </w:footnote>
  <w:footnote w:id="22">
    <w:p w14:paraId="12DB582A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Uwzględniając charakter popełnionych przestępstw (jednorazowe, powtarzające się, systematyczne itd.), objaśnienie powinno wykazywać stosowność przedsięwziętych środków.</w:t>
      </w:r>
    </w:p>
  </w:footnote>
  <w:footnote w:id="23">
    <w:p w14:paraId="03D1F936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4">
    <w:p w14:paraId="295237B4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art. 57 ust. 4 dyrektywy 2014/24/WE.</w:t>
      </w:r>
    </w:p>
  </w:footnote>
  <w:footnote w:id="25">
    <w:p w14:paraId="522FB8E0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O których mowa, do celów niniejszego zamówienia, w prawie krajowym, w stosownym ogłoszeniu lub w dokumentach zamówienia bądź w art. 18 ust. 2 dyrektywy 2014/24/UE.</w:t>
      </w:r>
    </w:p>
  </w:footnote>
  <w:footnote w:id="26">
    <w:p w14:paraId="0BD443F8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przepisy krajowe, stosowne ogłoszenie lub dokumenty zamówienia.</w:t>
      </w:r>
    </w:p>
  </w:footnote>
  <w:footnote w:id="27">
    <w:p w14:paraId="6940255B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8">
    <w:p w14:paraId="5CE610F6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stosownych przypadkach zob. definicje w prawie krajowym, stosownym ogłoszeniu lub dokumentach zamówienia.</w:t>
      </w:r>
    </w:p>
  </w:footnote>
  <w:footnote w:id="29">
    <w:p w14:paraId="0125A5B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Wskazanym w prawie krajowym, stosownym ogłoszeniu lub dokumentach zamówienia.</w:t>
      </w:r>
    </w:p>
  </w:footnote>
  <w:footnote w:id="30">
    <w:p w14:paraId="1C52B94B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31">
    <w:p w14:paraId="2C9B2FFD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opisem w załączniku XI do dyrektywy 2014/24/UE; wykonawcy z niektórych państw członkowskich mogą być zobowiązani do spełnienia innych wymogów określonych w tym załączniku.</w:t>
      </w:r>
    </w:p>
  </w:footnote>
  <w:footnote w:id="32">
    <w:p w14:paraId="588CD5A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Jedynie jeżeli jest to dopuszczone w stosownym ogłoszeniu lub dokumentach zamówienia.</w:t>
      </w:r>
    </w:p>
  </w:footnote>
  <w:footnote w:id="33">
    <w:p w14:paraId="2DEDA74C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Jedynie jeżeli jest to dopuszczone w stosownym ogłoszeniu lub dokumentach zamówienia.</w:t>
      </w:r>
    </w:p>
  </w:footnote>
  <w:footnote w:id="34">
    <w:p w14:paraId="1137EA2D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Np. stosunek aktywów do zobowiązań.</w:t>
      </w:r>
    </w:p>
  </w:footnote>
  <w:footnote w:id="35">
    <w:p w14:paraId="291F727A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Np. stosunek aktywów do zobowiązań.</w:t>
      </w:r>
    </w:p>
  </w:footnote>
  <w:footnote w:id="36">
    <w:p w14:paraId="367779A7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37">
    <w:p w14:paraId="2082D283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8">
    <w:p w14:paraId="55D2B31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39">
    <w:p w14:paraId="0F2C9E5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0">
    <w:p w14:paraId="3DC26F07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1">
    <w:p w14:paraId="672A451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2">
    <w:p w14:paraId="5BA8A21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3">
    <w:p w14:paraId="6F5F7BC3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jasno wskazać, do której z pozycji odnosi się odpowiedź.</w:t>
      </w:r>
    </w:p>
  </w:footnote>
  <w:footnote w:id="44">
    <w:p w14:paraId="3D1BCA2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45">
    <w:p w14:paraId="6E26D344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46">
    <w:p w14:paraId="6283D22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</w:t>
      </w:r>
    </w:p>
  </w:footnote>
  <w:footnote w:id="47">
    <w:p w14:paraId="76215B0F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525BA" w14:textId="0C328F70" w:rsidR="002561E8" w:rsidRDefault="002D680C" w:rsidP="002561E8">
    <w:pPr>
      <w:adjustRightInd w:val="0"/>
      <w:jc w:val="center"/>
      <w:rPr>
        <w:rFonts w:ascii="Times New Roman" w:eastAsia="NSimSun" w:hAnsi="Times New Roman" w:cs="Times New Roman"/>
      </w:rPr>
    </w:pPr>
    <w:r>
      <w:rPr>
        <w:rFonts w:ascii="Cambria" w:hAnsi="Cambria" w:cs="Cambria"/>
        <w:b/>
        <w:bCs/>
      </w:rPr>
      <w:t>PN 97/24  - dostawa środków do dezynfekcji II</w:t>
    </w:r>
  </w:p>
  <w:p w14:paraId="45227092" w14:textId="77777777" w:rsidR="002561E8" w:rsidRDefault="002561E8">
    <w:pPr>
      <w:pStyle w:val="Textbody"/>
      <w:spacing w:after="0" w:line="100" w:lineRule="atLeast"/>
      <w:jc w:val="right"/>
      <w:rPr>
        <w:rFonts w:ascii="Arial" w:hAnsi="Arial"/>
        <w:b/>
        <w:bCs/>
        <w:color w:val="000000"/>
        <w:sz w:val="20"/>
        <w:szCs w:val="20"/>
      </w:rPr>
    </w:pPr>
  </w:p>
  <w:p w14:paraId="12092903" w14:textId="73F62626" w:rsidR="009A0F22" w:rsidRDefault="009A0F22">
    <w:pPr>
      <w:pStyle w:val="Textbody"/>
      <w:spacing w:after="0" w:line="100" w:lineRule="atLeast"/>
      <w:jc w:val="right"/>
    </w:pPr>
    <w:r>
      <w:rPr>
        <w:rFonts w:ascii="Arial" w:hAnsi="Arial"/>
        <w:b/>
        <w:bCs/>
        <w:color w:val="000000"/>
        <w:sz w:val="20"/>
        <w:szCs w:val="20"/>
      </w:rPr>
      <w:t xml:space="preserve">                                                    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8304C0"/>
    <w:multiLevelType w:val="multilevel"/>
    <w:tmpl w:val="D73497E4"/>
    <w:styleLink w:val="WW8Num2"/>
    <w:lvl w:ilvl="0">
      <w:numFmt w:val="bullet"/>
      <w:pStyle w:val="Tiret1"/>
      <w:lvlText w:val="–"/>
      <w:lvlJc w:val="left"/>
      <w:rPr>
        <w:rFonts w:ascii="Liberation Serif" w:hAnsi="Liberation Serif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366B719A"/>
    <w:multiLevelType w:val="multilevel"/>
    <w:tmpl w:val="CC543C60"/>
    <w:styleLink w:val="WW8Num1"/>
    <w:lvl w:ilvl="0">
      <w:start w:val="1"/>
      <w:numFmt w:val="decimal"/>
      <w:pStyle w:val="NumPar1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" w15:restartNumberingAfterBreak="0">
    <w:nsid w:val="3AA17E9B"/>
    <w:multiLevelType w:val="multilevel"/>
    <w:tmpl w:val="8B5839FE"/>
    <w:styleLink w:val="WW8Num3"/>
    <w:lvl w:ilvl="0">
      <w:numFmt w:val="bullet"/>
      <w:pStyle w:val="Tiret0"/>
      <w:lvlText w:val="–"/>
      <w:lvlJc w:val="left"/>
      <w:rPr>
        <w:rFonts w:ascii="Liberation Serif" w:hAnsi="Liberation Serif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44EF4E17"/>
    <w:multiLevelType w:val="multilevel"/>
    <w:tmpl w:val="3B90551A"/>
    <w:styleLink w:val="WW8Num4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65497FC0"/>
    <w:multiLevelType w:val="multilevel"/>
    <w:tmpl w:val="994A4EC4"/>
    <w:styleLink w:val="WW8Num16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7C4821B7"/>
    <w:multiLevelType w:val="multilevel"/>
    <w:tmpl w:val="542A4986"/>
    <w:styleLink w:val="WW8Num48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2120369918">
    <w:abstractNumId w:val="5"/>
  </w:num>
  <w:num w:numId="2" w16cid:durableId="270935727">
    <w:abstractNumId w:val="3"/>
  </w:num>
  <w:num w:numId="3" w16cid:durableId="1239318070">
    <w:abstractNumId w:val="1"/>
  </w:num>
  <w:num w:numId="4" w16cid:durableId="1027802089">
    <w:abstractNumId w:val="0"/>
  </w:num>
  <w:num w:numId="5" w16cid:durableId="264653924">
    <w:abstractNumId w:val="2"/>
  </w:num>
  <w:num w:numId="6" w16cid:durableId="585840793">
    <w:abstractNumId w:val="4"/>
  </w:num>
  <w:num w:numId="7" w16cid:durableId="1825272016">
    <w:abstractNumId w:val="1"/>
    <w:lvlOverride w:ilvl="0">
      <w:startOverride w:val="1"/>
    </w:lvlOverride>
  </w:num>
  <w:num w:numId="8" w16cid:durableId="295332070">
    <w:abstractNumId w:val="0"/>
  </w:num>
  <w:num w:numId="9" w16cid:durableId="12886638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A9C"/>
    <w:rsid w:val="00190A9C"/>
    <w:rsid w:val="002561E8"/>
    <w:rsid w:val="002D680C"/>
    <w:rsid w:val="004812B0"/>
    <w:rsid w:val="005619F1"/>
    <w:rsid w:val="005708E0"/>
    <w:rsid w:val="006C15C6"/>
    <w:rsid w:val="009A0F22"/>
    <w:rsid w:val="009E737E"/>
    <w:rsid w:val="00E27625"/>
    <w:rsid w:val="00E77803"/>
    <w:rsid w:val="00FD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383EA"/>
  <w15:docId w15:val="{693F5964-8D8F-4CEB-918B-52E178A62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 Unicode M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E w:val="0"/>
    </w:pPr>
    <w:rPr>
      <w:rFonts w:ascii="MS Sans Serif" w:eastAsia="MS Sans Serif" w:hAnsi="MS Sans Serif" w:cs="MS Sans Serif"/>
    </w:rPr>
  </w:style>
  <w:style w:type="paragraph" w:styleId="Nagwek1">
    <w:name w:val="heading 1"/>
    <w:basedOn w:val="Standard"/>
    <w:next w:val="Standard"/>
    <w:uiPriority w:val="9"/>
    <w:qFormat/>
    <w:pPr>
      <w:keepNext/>
      <w:keepLines/>
      <w:suppressAutoHyphens/>
      <w:spacing w:before="24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Nagwek2">
    <w:name w:val="heading 2"/>
    <w:next w:val="Textbody"/>
    <w:uiPriority w:val="9"/>
    <w:semiHidden/>
    <w:unhideWhenUsed/>
    <w:qFormat/>
    <w:pPr>
      <w:keepNext/>
      <w:tabs>
        <w:tab w:val="left" w:pos="2270"/>
      </w:tabs>
      <w:suppressAutoHyphens/>
      <w:spacing w:line="100" w:lineRule="atLeast"/>
      <w:ind w:left="227" w:hanging="227"/>
      <w:outlineLvl w:val="1"/>
    </w:pPr>
    <w:rPr>
      <w:rFonts w:ascii="Arial, sans-serif" w:eastAsia="Times New Roman" w:hAnsi="Arial, sans-serif" w:cs="Arial, sans-serif"/>
      <w:b/>
      <w:bCs/>
      <w:u w:val="single"/>
    </w:rPr>
  </w:style>
  <w:style w:type="paragraph" w:styleId="Nagwek3">
    <w:name w:val="heading 3"/>
    <w:basedOn w:val="Heading"/>
    <w:next w:val="Textbody"/>
    <w:uiPriority w:val="9"/>
    <w:semiHidden/>
    <w:unhideWhenUsed/>
    <w:qFormat/>
    <w:pPr>
      <w:suppressAutoHyphens/>
      <w:spacing w:before="140"/>
      <w:outlineLvl w:val="2"/>
    </w:pPr>
    <w:rPr>
      <w:b/>
      <w:bCs/>
      <w:color w:val="808080"/>
    </w:rPr>
  </w:style>
  <w:style w:type="paragraph" w:styleId="Nagwek4">
    <w:name w:val="heading 4"/>
    <w:basedOn w:val="Heading"/>
    <w:next w:val="Textbody"/>
    <w:uiPriority w:val="9"/>
    <w:semiHidden/>
    <w:unhideWhenUsed/>
    <w:qFormat/>
    <w:pPr>
      <w:suppressAutoHyphens/>
      <w:spacing w:before="120"/>
      <w:outlineLvl w:val="3"/>
    </w:pPr>
    <w:rPr>
      <w:b/>
      <w:bCs/>
      <w:i/>
      <w:iCs/>
      <w:color w:val="808080"/>
    </w:rPr>
  </w:style>
  <w:style w:type="paragraph" w:styleId="Nagwek5">
    <w:name w:val="heading 5"/>
    <w:basedOn w:val="Heading"/>
    <w:next w:val="Textbody"/>
    <w:uiPriority w:val="9"/>
    <w:semiHidden/>
    <w:unhideWhenUsed/>
    <w:qFormat/>
    <w:pPr>
      <w:suppressAutoHyphens/>
      <w:spacing w:before="120" w:after="60"/>
      <w:outlineLvl w:val="4"/>
    </w:pPr>
    <w:rPr>
      <w:b/>
      <w:bCs/>
    </w:rPr>
  </w:style>
  <w:style w:type="paragraph" w:styleId="Nagwek6">
    <w:name w:val="heading 6"/>
    <w:basedOn w:val="Heading"/>
    <w:next w:val="Textbody"/>
    <w:uiPriority w:val="9"/>
    <w:semiHidden/>
    <w:unhideWhenUsed/>
    <w:qFormat/>
    <w:pPr>
      <w:suppressAutoHyphens/>
      <w:spacing w:before="60" w:after="60"/>
      <w:outlineLvl w:val="5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HeaderandFooter"/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uppressAutoHyphen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dymka">
    <w:name w:val="Balloon Text"/>
    <w:basedOn w:val="Normalny"/>
    <w:rPr>
      <w:rFonts w:ascii="Tahoma" w:eastAsia="Tahoma" w:hAnsi="Tahoma" w:cs="Tahoma"/>
      <w:sz w:val="16"/>
      <w:szCs w:val="16"/>
    </w:rPr>
  </w:style>
  <w:style w:type="paragraph" w:styleId="Bezodstpw">
    <w:name w:val="No Spacing"/>
    <w:pPr>
      <w:suppressAutoHyphens/>
      <w:autoSpaceDE w:val="0"/>
    </w:pPr>
    <w:rPr>
      <w:rFonts w:ascii="MS Sans Serif" w:eastAsia="MS Sans Serif" w:hAnsi="MS Sans Serif" w:cs="MS Sans Serif"/>
    </w:rPr>
  </w:style>
  <w:style w:type="paragraph" w:customStyle="1" w:styleId="Normalny1">
    <w:name w:val="Normalny1"/>
    <w:pPr>
      <w:spacing w:line="276" w:lineRule="auto"/>
      <w:textAlignment w:val="auto"/>
    </w:pPr>
    <w:rPr>
      <w:rFonts w:ascii="Arial" w:eastAsia="Arial" w:hAnsi="Arial" w:cs="Arial"/>
      <w:color w:val="000000"/>
      <w:kern w:val="0"/>
      <w:sz w:val="22"/>
      <w:szCs w:val="22"/>
    </w:rPr>
  </w:style>
  <w:style w:type="paragraph" w:customStyle="1" w:styleId="HorizontalLine">
    <w:name w:val="Horizontal Line"/>
    <w:basedOn w:val="Standard"/>
    <w:next w:val="Textbody"/>
    <w:pPr>
      <w:suppressLineNumbers/>
      <w:suppressAutoHyphens/>
      <w:spacing w:after="283"/>
    </w:pPr>
    <w:rPr>
      <w:sz w:val="12"/>
      <w:szCs w:val="12"/>
    </w:rPr>
  </w:style>
  <w:style w:type="paragraph" w:customStyle="1" w:styleId="NormalLeft">
    <w:name w:val="Normal Left"/>
    <w:basedOn w:val="Standard"/>
    <w:pPr>
      <w:suppressAutoHyphens/>
    </w:pPr>
  </w:style>
  <w:style w:type="paragraph" w:customStyle="1" w:styleId="Tiret0">
    <w:name w:val="Tiret 0"/>
    <w:basedOn w:val="Standard"/>
    <w:pPr>
      <w:numPr>
        <w:numId w:val="5"/>
      </w:numPr>
      <w:suppressAutoHyphens/>
    </w:pPr>
  </w:style>
  <w:style w:type="paragraph" w:customStyle="1" w:styleId="Tiret1">
    <w:name w:val="Tiret 1"/>
    <w:basedOn w:val="Standard"/>
    <w:pPr>
      <w:numPr>
        <w:numId w:val="4"/>
      </w:numPr>
      <w:suppressAutoHyphens/>
    </w:pPr>
  </w:style>
  <w:style w:type="paragraph" w:customStyle="1" w:styleId="NumPar1">
    <w:name w:val="NumPar 1"/>
    <w:basedOn w:val="Standard"/>
    <w:next w:val="Text1"/>
    <w:pPr>
      <w:numPr>
        <w:numId w:val="3"/>
      </w:numPr>
      <w:suppressAutoHyphens/>
    </w:pPr>
  </w:style>
  <w:style w:type="paragraph" w:customStyle="1" w:styleId="Text1">
    <w:name w:val="Text 1"/>
    <w:basedOn w:val="Standard"/>
    <w:pPr>
      <w:suppressAutoHyphens/>
      <w:ind w:left="850"/>
    </w:pPr>
  </w:style>
  <w:style w:type="paragraph" w:customStyle="1" w:styleId="SectionTitle">
    <w:name w:val="SectionTitle"/>
    <w:basedOn w:val="Standard"/>
    <w:next w:val="Nagwek1"/>
    <w:pPr>
      <w:keepNext/>
      <w:suppressAutoHyphens/>
      <w:spacing w:before="120" w:after="360"/>
      <w:jc w:val="center"/>
    </w:pPr>
    <w:rPr>
      <w:b/>
      <w:smallCaps/>
      <w:sz w:val="28"/>
    </w:rPr>
  </w:style>
  <w:style w:type="paragraph" w:customStyle="1" w:styleId="Footnote">
    <w:name w:val="Footnote"/>
    <w:basedOn w:val="Standard"/>
    <w:pPr>
      <w:suppressLineNumbers/>
      <w:suppressAutoHyphens/>
      <w:ind w:left="339" w:hanging="339"/>
    </w:pPr>
    <w:rPr>
      <w:sz w:val="20"/>
      <w:szCs w:val="20"/>
    </w:rPr>
  </w:style>
  <w:style w:type="paragraph" w:customStyle="1" w:styleId="ChapterTitle">
    <w:name w:val="ChapterTitle"/>
    <w:basedOn w:val="Standard"/>
    <w:next w:val="Standard"/>
    <w:pPr>
      <w:keepNext/>
      <w:suppressAutoHyphens/>
      <w:spacing w:before="120" w:after="360"/>
      <w:jc w:val="center"/>
    </w:pPr>
    <w:rPr>
      <w:b/>
      <w:sz w:val="32"/>
    </w:rPr>
  </w:style>
  <w:style w:type="paragraph" w:customStyle="1" w:styleId="Annexetitre">
    <w:name w:val="Annexe titre"/>
    <w:basedOn w:val="Standard"/>
    <w:next w:val="Standard"/>
    <w:pPr>
      <w:suppressAutoHyphens/>
      <w:jc w:val="center"/>
    </w:pPr>
    <w:rPr>
      <w:b/>
      <w:u w:val="single"/>
    </w:rPr>
  </w:style>
  <w:style w:type="paragraph" w:customStyle="1" w:styleId="Framecontents">
    <w:name w:val="Frame contents"/>
    <w:basedOn w:val="Textbody"/>
    <w:pPr>
      <w:suppressAutoHyphens/>
    </w:pPr>
  </w:style>
  <w:style w:type="paragraph" w:styleId="Tekstpodstawowywcity2">
    <w:name w:val="Body Text Indent 2"/>
    <w:basedOn w:val="Standard"/>
    <w:pPr>
      <w:suppressAutoHyphens/>
      <w:spacing w:after="120" w:line="480" w:lineRule="auto"/>
      <w:ind w:left="283"/>
    </w:pPr>
  </w:style>
  <w:style w:type="paragraph" w:styleId="Podtytu">
    <w:name w:val="Subtitle"/>
    <w:basedOn w:val="Heading"/>
    <w:next w:val="Textbody"/>
    <w:uiPriority w:val="11"/>
    <w:qFormat/>
    <w:pPr>
      <w:suppressAutoHyphens/>
      <w:jc w:val="center"/>
    </w:pPr>
    <w:rPr>
      <w:i/>
      <w:iCs/>
    </w:rPr>
  </w:style>
  <w:style w:type="paragraph" w:styleId="Tytu">
    <w:name w:val="Title"/>
    <w:basedOn w:val="Standard"/>
    <w:next w:val="Podtytu"/>
    <w:uiPriority w:val="10"/>
    <w:qFormat/>
    <w:pPr>
      <w:suppressAutoHyphens/>
      <w:jc w:val="center"/>
    </w:pPr>
    <w:rPr>
      <w:b/>
      <w:bCs/>
      <w:sz w:val="28"/>
    </w:rPr>
  </w:style>
  <w:style w:type="paragraph" w:customStyle="1" w:styleId="Contents2">
    <w:name w:val="Contents 2"/>
    <w:basedOn w:val="Index"/>
    <w:pPr>
      <w:tabs>
        <w:tab w:val="right" w:leader="dot" w:pos="9637"/>
      </w:tabs>
      <w:suppressAutoHyphens/>
      <w:ind w:left="283"/>
    </w:pPr>
  </w:style>
  <w:style w:type="paragraph" w:styleId="Nagwekindeksu">
    <w:name w:val="index heading"/>
    <w:basedOn w:val="Heading"/>
    <w:rPr>
      <w:b/>
      <w:bCs/>
      <w:sz w:val="32"/>
      <w:szCs w:val="32"/>
    </w:rPr>
  </w:style>
  <w:style w:type="paragraph" w:customStyle="1" w:styleId="ContentsHeading">
    <w:name w:val="Contents Heading"/>
    <w:basedOn w:val="Heading"/>
    <w:pPr>
      <w:suppressAutoHyphens/>
    </w:pPr>
    <w:rPr>
      <w:b/>
      <w:bCs/>
      <w:sz w:val="32"/>
      <w:szCs w:val="32"/>
    </w:rPr>
  </w:style>
  <w:style w:type="paragraph" w:customStyle="1" w:styleId="TableContents">
    <w:name w:val="Table Contents"/>
    <w:basedOn w:val="Standard"/>
    <w:pPr>
      <w:suppressLineNumbers/>
      <w:suppressAutoHyphen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  <w:suppressAutoHyphens/>
    </w:pPr>
  </w:style>
  <w:style w:type="paragraph" w:styleId="Akapitzlist">
    <w:name w:val="List Paragraph"/>
    <w:pPr>
      <w:suppressAutoHyphens/>
      <w:ind w:left="720" w:firstLine="284"/>
    </w:pPr>
    <w:rPr>
      <w:rFonts w:eastAsia="Calibri"/>
    </w:rPr>
  </w:style>
  <w:style w:type="paragraph" w:styleId="Nagwek">
    <w:name w:val="header"/>
    <w:basedOn w:val="HeaderandFooter"/>
  </w:style>
  <w:style w:type="paragraph" w:customStyle="1" w:styleId="Standardowy1">
    <w:name w:val="Standardowy1"/>
    <w:pPr>
      <w:suppressAutoHyphens/>
      <w:textAlignment w:val="auto"/>
    </w:pPr>
    <w:rPr>
      <w:rFonts w:ascii="Courier New" w:eastAsia="Courier New" w:hAnsi="Courier New" w:cs="Courier New"/>
      <w:lang w:eastAsia="pl-PL"/>
    </w:rPr>
  </w:style>
  <w:style w:type="paragraph" w:customStyle="1" w:styleId="Teksttreci2">
    <w:name w:val="Tekst treści (2)"/>
    <w:basedOn w:val="Standard"/>
    <w:qFormat/>
    <w:pPr>
      <w:spacing w:after="20" w:line="268" w:lineRule="auto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TekstdymkaZnak">
    <w:name w:val="Tekst dymka Znak"/>
    <w:basedOn w:val="Domylnaczcionkaakapitu"/>
    <w:rPr>
      <w:rFonts w:ascii="Tahoma" w:eastAsia="MS Sans Serif" w:hAnsi="Tahoma" w:cs="Tahoma"/>
      <w:sz w:val="16"/>
      <w:szCs w:val="16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WW8Num3z0">
    <w:name w:val="WW8Num3z0"/>
  </w:style>
  <w:style w:type="character" w:customStyle="1" w:styleId="WW8Num2z0">
    <w:name w:val="WW8Num2z0"/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 w:val="24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</w:style>
  <w:style w:type="character" w:customStyle="1" w:styleId="FootnoteSymbol">
    <w:name w:val="Footnote Symbol"/>
    <w:rPr>
      <w:position w:val="0"/>
      <w:shd w:val="clear" w:color="auto" w:fill="auto"/>
      <w:vertAlign w:val="superscript"/>
    </w:rPr>
  </w:style>
  <w:style w:type="character" w:styleId="Numerstrony">
    <w:name w:val="page number"/>
    <w:basedOn w:val="Domylnaczcionkaakapitu"/>
  </w:style>
  <w:style w:type="character" w:customStyle="1" w:styleId="IndexLink">
    <w:name w:val="Index Link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S">
    <w:name w:val="INS"/>
  </w:style>
  <w:style w:type="character" w:customStyle="1" w:styleId="HTMLMarkup">
    <w:name w:val="HTML Markup"/>
    <w:rPr>
      <w:vanish/>
      <w:color w:val="FF0000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Teksttreci20">
    <w:name w:val="Tekst treści (2)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numbering" w:customStyle="1" w:styleId="WW8Num48">
    <w:name w:val="WW8Num48"/>
    <w:basedOn w:val="Bezlisty"/>
    <w:pPr>
      <w:numPr>
        <w:numId w:val="1"/>
      </w:numPr>
    </w:pPr>
  </w:style>
  <w:style w:type="numbering" w:customStyle="1" w:styleId="WW8Num47">
    <w:name w:val="WW8Num47"/>
    <w:basedOn w:val="Bezlisty"/>
    <w:pPr>
      <w:numPr>
        <w:numId w:val="2"/>
      </w:numPr>
    </w:pPr>
  </w:style>
  <w:style w:type="numbering" w:customStyle="1" w:styleId="WW8Num1">
    <w:name w:val="WW8Num1"/>
    <w:basedOn w:val="Bezlisty"/>
    <w:pPr>
      <w:numPr>
        <w:numId w:val="3"/>
      </w:numPr>
    </w:pPr>
  </w:style>
  <w:style w:type="numbering" w:customStyle="1" w:styleId="WW8Num2">
    <w:name w:val="WW8Num2"/>
    <w:basedOn w:val="Bezlisty"/>
    <w:pPr>
      <w:numPr>
        <w:numId w:val="4"/>
      </w:numPr>
    </w:pPr>
  </w:style>
  <w:style w:type="numbering" w:customStyle="1" w:styleId="WW8Num3">
    <w:name w:val="WW8Num3"/>
    <w:basedOn w:val="Bezlisty"/>
    <w:pPr>
      <w:numPr>
        <w:numId w:val="5"/>
      </w:numPr>
    </w:pPr>
  </w:style>
  <w:style w:type="numbering" w:customStyle="1" w:styleId="WW8Num16">
    <w:name w:val="WW8Num1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15</Pages>
  <Words>4477</Words>
  <Characters>26865</Characters>
  <Application>Microsoft Office Word</Application>
  <DocSecurity>0</DocSecurity>
  <Lines>223</Lines>
  <Paragraphs>62</Paragraphs>
  <ScaleCrop>false</ScaleCrop>
  <Company/>
  <LinksUpToDate>false</LinksUpToDate>
  <CharactersWithSpaces>31280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Nowakowska</dc:creator>
  <cp:lastModifiedBy>Ewa Sikorska-Danilewicz</cp:lastModifiedBy>
  <cp:revision>7</cp:revision>
  <cp:lastPrinted>2022-03-22T12:50:00Z</cp:lastPrinted>
  <dcterms:created xsi:type="dcterms:W3CDTF">2023-12-13T12:33:00Z</dcterms:created>
  <dcterms:modified xsi:type="dcterms:W3CDTF">2024-12-05T13:12:00Z</dcterms:modified>
</cp:coreProperties>
</file>