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481B5135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671A41">
        <w:rPr>
          <w:rFonts w:asciiTheme="minorHAnsi" w:hAnsiTheme="minorHAnsi" w:cstheme="minorHAnsi"/>
          <w:bCs/>
          <w:sz w:val="24"/>
          <w:szCs w:val="24"/>
          <w:lang w:val="pl-PL"/>
        </w:rPr>
        <w:t>P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AC74F8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B47C4C" w:rsidRPr="00B47C4C">
        <w:rPr>
          <w:rFonts w:asciiTheme="minorHAnsi" w:hAnsiTheme="minorHAnsi" w:cstheme="minorHAnsi"/>
          <w:bCs/>
          <w:sz w:val="24"/>
          <w:szCs w:val="24"/>
        </w:rPr>
        <w:t>„</w:t>
      </w:r>
      <w:r w:rsidR="00D4539C" w:rsidRPr="00D4539C">
        <w:rPr>
          <w:rFonts w:asciiTheme="minorHAnsi" w:hAnsiTheme="minorHAnsi" w:cstheme="minorHAnsi"/>
          <w:bCs/>
          <w:sz w:val="24"/>
          <w:szCs w:val="24"/>
        </w:rPr>
        <w:t>Remont drogi powiatowej Nr 1434N Derc- Jeziorany, od km 0+560 do km 0+660”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6964D9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11788A">
      <w:rPr>
        <w:rFonts w:asciiTheme="minorHAnsi" w:hAnsiTheme="minorHAnsi" w:cstheme="minorHAnsi"/>
        <w:sz w:val="24"/>
        <w:szCs w:val="24"/>
      </w:rPr>
      <w:t>2</w:t>
    </w:r>
    <w:r w:rsidR="00D4539C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D4539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02320">
    <w:abstractNumId w:val="0"/>
  </w:num>
  <w:num w:numId="2" w16cid:durableId="1560166214">
    <w:abstractNumId w:val="1"/>
  </w:num>
  <w:num w:numId="3" w16cid:durableId="114527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1788A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5E30CC"/>
    <w:rsid w:val="006171EF"/>
    <w:rsid w:val="00626AA4"/>
    <w:rsid w:val="00630749"/>
    <w:rsid w:val="00647D1B"/>
    <w:rsid w:val="00671A41"/>
    <w:rsid w:val="0069563D"/>
    <w:rsid w:val="006A074C"/>
    <w:rsid w:val="006C4B89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47C4C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39C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89</cp:revision>
  <cp:lastPrinted>2019-01-31T07:45:00Z</cp:lastPrinted>
  <dcterms:created xsi:type="dcterms:W3CDTF">2017-08-16T12:43:00Z</dcterms:created>
  <dcterms:modified xsi:type="dcterms:W3CDTF">2024-04-23T08:25:00Z</dcterms:modified>
</cp:coreProperties>
</file>