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73" w:rsidRPr="00540073" w:rsidRDefault="00540073" w:rsidP="00540073">
      <w:pPr>
        <w:jc w:val="right"/>
        <w:rPr>
          <w:rFonts w:ascii="Ubuntu Light" w:hAnsi="Ubuntu Light" w:cs="Arial"/>
          <w:b/>
          <w:color w:val="FF0000"/>
          <w:sz w:val="20"/>
          <w:szCs w:val="20"/>
        </w:rPr>
      </w:pPr>
      <w:r>
        <w:rPr>
          <w:rFonts w:ascii="Ubuntu Light" w:hAnsi="Ubuntu Light" w:cs="Arial"/>
          <w:b/>
          <w:color w:val="FF0000"/>
          <w:sz w:val="20"/>
          <w:szCs w:val="20"/>
        </w:rPr>
        <w:t>Zmodyfikowany Załącznik nr 5</w:t>
      </w:r>
      <w:r w:rsidRPr="00540073">
        <w:rPr>
          <w:rFonts w:ascii="Ubuntu Light" w:hAnsi="Ubuntu Light" w:cs="Arial"/>
          <w:b/>
          <w:color w:val="FF0000"/>
          <w:sz w:val="20"/>
          <w:szCs w:val="20"/>
        </w:rPr>
        <w:t xml:space="preserve"> do SIWZ</w:t>
      </w:r>
    </w:p>
    <w:p w:rsidR="00A20D5C" w:rsidRPr="00D66A4B" w:rsidRDefault="00D66A4B" w:rsidP="00A20D5C">
      <w:pPr>
        <w:jc w:val="right"/>
        <w:rPr>
          <w:rFonts w:ascii="Ubuntu Light" w:hAnsi="Ubuntu Light" w:cs="Arial"/>
          <w:b/>
          <w:color w:val="FF0000"/>
          <w:sz w:val="20"/>
          <w:szCs w:val="20"/>
        </w:rPr>
      </w:pPr>
      <w:r>
        <w:rPr>
          <w:rFonts w:ascii="Ubuntu Light" w:hAnsi="Ubuntu Light" w:cs="Arial"/>
          <w:b/>
          <w:color w:val="FF0000"/>
          <w:sz w:val="20"/>
          <w:szCs w:val="20"/>
        </w:rPr>
        <w:t xml:space="preserve">                                                                                                    </w:t>
      </w:r>
    </w:p>
    <w:p w:rsidR="00A20D5C" w:rsidRPr="000B1B8C" w:rsidRDefault="00A20D5C" w:rsidP="00A20D5C">
      <w:pPr>
        <w:jc w:val="center"/>
        <w:rPr>
          <w:rFonts w:ascii="Ubuntu Light" w:hAnsi="Ubuntu Light" w:cs="Arial"/>
          <w:b/>
          <w:sz w:val="20"/>
          <w:szCs w:val="20"/>
        </w:rPr>
      </w:pPr>
      <w:r w:rsidRPr="000B1B8C">
        <w:rPr>
          <w:rFonts w:ascii="Ubuntu Light" w:hAnsi="Ubuntu Light" w:cs="Arial"/>
          <w:b/>
          <w:sz w:val="20"/>
          <w:szCs w:val="20"/>
        </w:rPr>
        <w:t>OPIS PRZEDMIOTU ZAMÓWIENIA</w:t>
      </w:r>
    </w:p>
    <w:p w:rsidR="00A20D5C" w:rsidRPr="000B1B8C" w:rsidRDefault="00A20D5C" w:rsidP="00A20D5C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/>
          <w:b/>
          <w:sz w:val="20"/>
          <w:szCs w:val="20"/>
        </w:rPr>
        <w:t>Pakiet nr 2 – Lampa bezcieniowa jezdna</w:t>
      </w:r>
      <w:r w:rsidRPr="00BC7B2A">
        <w:rPr>
          <w:rFonts w:ascii="Ubuntu Light" w:hAnsi="Ubuntu Light"/>
          <w:b/>
          <w:sz w:val="20"/>
          <w:szCs w:val="20"/>
        </w:rPr>
        <w:t xml:space="preserve"> (1 szt.);</w:t>
      </w:r>
    </w:p>
    <w:p w:rsidR="00A20D5C" w:rsidRPr="000A7164" w:rsidRDefault="00A20D5C" w:rsidP="00A20D5C">
      <w:pPr>
        <w:spacing w:line="288" w:lineRule="auto"/>
        <w:rPr>
          <w:rFonts w:ascii="Ubuntu Light" w:hAnsi="Ubuntu Light" w:cs="Arial"/>
          <w:b/>
          <w:sz w:val="20"/>
          <w:szCs w:val="20"/>
        </w:rPr>
      </w:pPr>
      <w:r w:rsidRPr="000A7164">
        <w:rPr>
          <w:rFonts w:ascii="Ubuntu Light" w:hAnsi="Ubuntu Light" w:cs="Arial"/>
          <w:b/>
          <w:sz w:val="20"/>
          <w:szCs w:val="20"/>
        </w:rPr>
        <w:t>MODEL, TYP</w:t>
      </w:r>
      <w:r w:rsidRPr="000A7164">
        <w:rPr>
          <w:rFonts w:ascii="Ubuntu Light" w:hAnsi="Ubuntu Light" w:cs="Arial"/>
          <w:b/>
          <w:sz w:val="20"/>
          <w:szCs w:val="20"/>
        </w:rPr>
        <w:tab/>
      </w:r>
      <w:r w:rsidRPr="000A7164">
        <w:rPr>
          <w:rFonts w:ascii="Ubuntu Light" w:hAnsi="Ubuntu Light" w:cs="Arial"/>
          <w:b/>
          <w:sz w:val="20"/>
          <w:szCs w:val="20"/>
        </w:rPr>
        <w:tab/>
      </w:r>
      <w:r w:rsidRPr="000A7164">
        <w:rPr>
          <w:rFonts w:ascii="Ubuntu Light" w:hAnsi="Ubuntu Light" w:cs="Arial"/>
          <w:b/>
          <w:sz w:val="20"/>
          <w:szCs w:val="20"/>
        </w:rPr>
        <w:tab/>
      </w:r>
      <w:r w:rsidRPr="000A7164">
        <w:rPr>
          <w:rFonts w:ascii="Ubuntu Light" w:hAnsi="Ubuntu Light" w:cs="Arial"/>
          <w:b/>
          <w:sz w:val="20"/>
          <w:szCs w:val="20"/>
        </w:rPr>
        <w:tab/>
      </w:r>
      <w:r w:rsidRPr="000A7164">
        <w:rPr>
          <w:rFonts w:ascii="Ubuntu Light" w:hAnsi="Ubuntu Light" w:cs="Arial"/>
          <w:b/>
          <w:sz w:val="20"/>
          <w:szCs w:val="20"/>
        </w:rPr>
        <w:tab/>
      </w:r>
      <w:r w:rsidRPr="000A7164">
        <w:rPr>
          <w:rFonts w:ascii="Ubuntu Light" w:hAnsi="Ubuntu Light" w:cs="Arial"/>
          <w:b/>
          <w:sz w:val="20"/>
          <w:szCs w:val="20"/>
        </w:rPr>
        <w:tab/>
        <w:t>……………………………………..…….……….</w:t>
      </w:r>
    </w:p>
    <w:p w:rsidR="00A20D5C" w:rsidRPr="000A7164" w:rsidRDefault="00A20D5C" w:rsidP="00A20D5C">
      <w:pPr>
        <w:spacing w:line="288" w:lineRule="auto"/>
        <w:rPr>
          <w:rFonts w:ascii="Ubuntu Light" w:hAnsi="Ubuntu Light" w:cs="Arial"/>
          <w:b/>
          <w:sz w:val="20"/>
          <w:szCs w:val="20"/>
        </w:rPr>
      </w:pPr>
    </w:p>
    <w:p w:rsidR="00A20D5C" w:rsidRPr="000A7164" w:rsidRDefault="00A20D5C" w:rsidP="00A20D5C">
      <w:pPr>
        <w:spacing w:line="288" w:lineRule="auto"/>
        <w:rPr>
          <w:rFonts w:ascii="Ubuntu Light" w:hAnsi="Ubuntu Light" w:cs="Arial"/>
          <w:b/>
          <w:sz w:val="20"/>
          <w:szCs w:val="20"/>
        </w:rPr>
      </w:pPr>
      <w:r w:rsidRPr="000A7164">
        <w:rPr>
          <w:rFonts w:ascii="Ubuntu Light" w:hAnsi="Ubuntu Light" w:cs="Arial"/>
          <w:b/>
          <w:sz w:val="20"/>
          <w:szCs w:val="20"/>
        </w:rPr>
        <w:t>PRODUCENT</w:t>
      </w:r>
      <w:r w:rsidRPr="000A7164">
        <w:rPr>
          <w:rFonts w:ascii="Ubuntu Light" w:hAnsi="Ubuntu Light" w:cs="Arial"/>
          <w:b/>
          <w:sz w:val="20"/>
          <w:szCs w:val="20"/>
        </w:rPr>
        <w:tab/>
      </w:r>
      <w:r w:rsidRPr="000A7164">
        <w:rPr>
          <w:rFonts w:ascii="Ubuntu Light" w:hAnsi="Ubuntu Light" w:cs="Arial"/>
          <w:b/>
          <w:sz w:val="20"/>
          <w:szCs w:val="20"/>
        </w:rPr>
        <w:tab/>
      </w:r>
      <w:r w:rsidRPr="000A7164">
        <w:rPr>
          <w:rFonts w:ascii="Ubuntu Light" w:hAnsi="Ubuntu Light" w:cs="Arial"/>
          <w:b/>
          <w:sz w:val="20"/>
          <w:szCs w:val="20"/>
        </w:rPr>
        <w:tab/>
      </w:r>
      <w:r w:rsidRPr="000A7164">
        <w:rPr>
          <w:rFonts w:ascii="Ubuntu Light" w:hAnsi="Ubuntu Light" w:cs="Arial"/>
          <w:b/>
          <w:sz w:val="20"/>
          <w:szCs w:val="20"/>
        </w:rPr>
        <w:tab/>
      </w:r>
      <w:r w:rsidRPr="000A7164">
        <w:rPr>
          <w:rFonts w:ascii="Ubuntu Light" w:hAnsi="Ubuntu Light" w:cs="Arial"/>
          <w:b/>
          <w:sz w:val="20"/>
          <w:szCs w:val="20"/>
        </w:rPr>
        <w:tab/>
      </w:r>
      <w:r w:rsidRPr="000A7164">
        <w:rPr>
          <w:rFonts w:ascii="Ubuntu Light" w:hAnsi="Ubuntu Light" w:cs="Arial"/>
          <w:b/>
          <w:sz w:val="20"/>
          <w:szCs w:val="20"/>
        </w:rPr>
        <w:tab/>
        <w:t>…………………………………………….….…..</w:t>
      </w:r>
    </w:p>
    <w:p w:rsidR="00A20D5C" w:rsidRPr="000A7164" w:rsidRDefault="00A20D5C" w:rsidP="00A20D5C">
      <w:pPr>
        <w:spacing w:line="288" w:lineRule="auto"/>
        <w:rPr>
          <w:rFonts w:ascii="Ubuntu Light" w:hAnsi="Ubuntu Light" w:cs="Arial"/>
          <w:b/>
          <w:sz w:val="20"/>
          <w:szCs w:val="20"/>
        </w:rPr>
      </w:pPr>
    </w:p>
    <w:p w:rsidR="00A20D5C" w:rsidRDefault="00A20D5C" w:rsidP="00A20D5C">
      <w:pPr>
        <w:spacing w:line="288" w:lineRule="auto"/>
        <w:rPr>
          <w:rFonts w:ascii="Ubuntu Light" w:hAnsi="Ubuntu Light" w:cs="Arial"/>
          <w:b/>
          <w:sz w:val="20"/>
          <w:szCs w:val="20"/>
        </w:rPr>
      </w:pPr>
      <w:r w:rsidRPr="000A7164">
        <w:rPr>
          <w:rFonts w:ascii="Ubuntu Light" w:hAnsi="Ubuntu Light" w:cs="Arial"/>
          <w:b/>
          <w:sz w:val="20"/>
          <w:szCs w:val="20"/>
        </w:rPr>
        <w:t>ROK P</w:t>
      </w:r>
      <w:r>
        <w:rPr>
          <w:rFonts w:ascii="Ubuntu Light" w:hAnsi="Ubuntu Light" w:cs="Arial"/>
          <w:b/>
          <w:sz w:val="20"/>
          <w:szCs w:val="20"/>
        </w:rPr>
        <w:t>RODUKCJI (nie wcześniej niż 2019</w:t>
      </w:r>
      <w:r w:rsidRPr="000A7164">
        <w:rPr>
          <w:rFonts w:ascii="Ubuntu Light" w:hAnsi="Ubuntu Light" w:cs="Arial"/>
          <w:b/>
          <w:sz w:val="20"/>
          <w:szCs w:val="20"/>
        </w:rPr>
        <w:t>r.)</w:t>
      </w:r>
      <w:r w:rsidRPr="000A7164">
        <w:rPr>
          <w:rFonts w:ascii="Ubuntu Light" w:hAnsi="Ubuntu Light" w:cs="Arial"/>
          <w:b/>
          <w:sz w:val="20"/>
          <w:szCs w:val="20"/>
        </w:rPr>
        <w:tab/>
      </w:r>
      <w:r w:rsidRPr="000A7164">
        <w:rPr>
          <w:rFonts w:ascii="Ubuntu Light" w:hAnsi="Ubuntu Light" w:cs="Arial"/>
          <w:b/>
          <w:sz w:val="20"/>
          <w:szCs w:val="20"/>
        </w:rPr>
        <w:tab/>
        <w:t>……………………………………………………</w:t>
      </w:r>
    </w:p>
    <w:p w:rsidR="00A20D5C" w:rsidRDefault="00A20D5C" w:rsidP="00A20D5C">
      <w:pPr>
        <w:spacing w:line="288" w:lineRule="auto"/>
        <w:rPr>
          <w:rFonts w:ascii="Ubuntu Light" w:hAnsi="Ubuntu Light" w:cs="Arial"/>
          <w:b/>
          <w:sz w:val="20"/>
          <w:szCs w:val="20"/>
        </w:rPr>
      </w:pPr>
    </w:p>
    <w:p w:rsidR="00A20D5C" w:rsidRPr="000A7164" w:rsidRDefault="00A20D5C" w:rsidP="00A20D5C">
      <w:pPr>
        <w:spacing w:line="288" w:lineRule="auto"/>
        <w:rPr>
          <w:rFonts w:ascii="Ubuntu Light" w:hAnsi="Ubuntu Light" w:cs="Arial"/>
          <w:b/>
          <w:sz w:val="20"/>
          <w:szCs w:val="20"/>
        </w:rPr>
      </w:pPr>
      <w:r w:rsidRPr="00976866">
        <w:rPr>
          <w:rFonts w:ascii="Ubuntu Light" w:hAnsi="Ubuntu Light" w:cs="Arial"/>
          <w:b/>
          <w:sz w:val="20"/>
          <w:szCs w:val="20"/>
        </w:rPr>
        <w:t>OKRES GWARANCJI (min. 24 miesiące)</w:t>
      </w:r>
      <w:r w:rsidRPr="00976866">
        <w:rPr>
          <w:rFonts w:ascii="Ubuntu Light" w:hAnsi="Ubuntu Light" w:cs="Arial"/>
          <w:b/>
          <w:sz w:val="20"/>
          <w:szCs w:val="20"/>
        </w:rPr>
        <w:tab/>
      </w:r>
      <w:r w:rsidRPr="00976866">
        <w:rPr>
          <w:rFonts w:ascii="Ubuntu Light" w:hAnsi="Ubuntu Light" w:cs="Arial"/>
          <w:b/>
          <w:sz w:val="20"/>
          <w:szCs w:val="20"/>
        </w:rPr>
        <w:tab/>
        <w:t>…………………………………………………….</w:t>
      </w:r>
    </w:p>
    <w:p w:rsidR="00A20D5C" w:rsidRDefault="00A20D5C" w:rsidP="00A20D5C">
      <w:pPr>
        <w:spacing w:line="288" w:lineRule="auto"/>
        <w:rPr>
          <w:rFonts w:ascii="Ubuntu Light" w:hAnsi="Ubuntu Light" w:cs="Arial"/>
          <w:b/>
          <w:sz w:val="20"/>
          <w:szCs w:val="20"/>
        </w:rPr>
      </w:pPr>
    </w:p>
    <w:p w:rsidR="00A20D5C" w:rsidRPr="00A80DF9" w:rsidRDefault="00A20D5C" w:rsidP="00A20D5C">
      <w:pPr>
        <w:numPr>
          <w:ilvl w:val="0"/>
          <w:numId w:val="1"/>
        </w:numPr>
        <w:spacing w:line="288" w:lineRule="auto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MINIMALNE </w:t>
      </w:r>
      <w:r w:rsidRPr="005D7176">
        <w:rPr>
          <w:rFonts w:ascii="Ubuntu Light" w:hAnsi="Ubuntu Light" w:cs="Arial"/>
          <w:b/>
          <w:sz w:val="20"/>
          <w:szCs w:val="20"/>
        </w:rPr>
        <w:t>PARAMETRY WYMAGANE</w:t>
      </w:r>
    </w:p>
    <w:tbl>
      <w:tblPr>
        <w:tblpPr w:leftFromText="141" w:rightFromText="141" w:vertAnchor="text" w:tblpX="212" w:tblpY="1"/>
        <w:tblOverlap w:val="never"/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3"/>
        <w:gridCol w:w="6873"/>
      </w:tblGrid>
      <w:tr w:rsidR="00A20D5C" w:rsidRPr="000B1B8C" w:rsidTr="00080D25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A20D5C" w:rsidRPr="000B1B8C" w:rsidRDefault="00A20D5C" w:rsidP="00080D25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proofErr w:type="spellStart"/>
            <w:r w:rsidRPr="000B1B8C">
              <w:rPr>
                <w:rFonts w:ascii="Ubuntu Light" w:hAnsi="Ubuntu Light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A20D5C" w:rsidRPr="000B1B8C" w:rsidRDefault="00A20D5C" w:rsidP="00080D25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D3225">
              <w:rPr>
                <w:rFonts w:ascii="Ubuntu Light" w:hAnsi="Ubuntu Light" w:cs="Arial"/>
                <w:b/>
                <w:sz w:val="20"/>
                <w:szCs w:val="20"/>
              </w:rPr>
              <w:t xml:space="preserve">MINIMALNE </w:t>
            </w:r>
            <w:r w:rsidRPr="000B1B8C">
              <w:rPr>
                <w:rFonts w:ascii="Ubuntu Light" w:hAnsi="Ubuntu Light" w:cs="Arial"/>
                <w:b/>
                <w:sz w:val="20"/>
                <w:szCs w:val="20"/>
              </w:rPr>
              <w:t>PARAMETRY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 xml:space="preserve"> TECHNICZNE</w:t>
            </w:r>
            <w:r w:rsidRPr="000B1B8C">
              <w:rPr>
                <w:rFonts w:ascii="Ubuntu Light" w:hAnsi="Ubuntu Light" w:cs="Arial"/>
                <w:b/>
                <w:sz w:val="20"/>
                <w:szCs w:val="20"/>
              </w:rPr>
              <w:t xml:space="preserve"> WYMAGANE</w:t>
            </w:r>
            <w:r w:rsidRPr="000D3225">
              <w:rPr>
                <w:rFonts w:ascii="Ubuntu Light" w:hAnsi="Ubuntu Light" w:cs="Arial"/>
                <w:b/>
                <w:sz w:val="20"/>
                <w:szCs w:val="20"/>
              </w:rPr>
              <w:t xml:space="preserve"> PRZEZ ZAMAWIAJĄCEGO 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20D5C" w:rsidRPr="000B1B8C" w:rsidRDefault="00A20D5C" w:rsidP="00080D25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B1B8C">
              <w:rPr>
                <w:rFonts w:ascii="Ubuntu Light" w:hAnsi="Ubuntu Light" w:cs="Arial"/>
                <w:b/>
                <w:sz w:val="20"/>
                <w:szCs w:val="20"/>
              </w:rPr>
              <w:t>PARAMETRY OFEROWANE - opisać, wypełnić*</w:t>
            </w:r>
          </w:p>
        </w:tc>
      </w:tr>
      <w:tr w:rsidR="00A20D5C" w:rsidRPr="000B1B8C" w:rsidTr="00080D2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Kształt lampy – okrągły, zapewniający dokładne oświetlenie pola zabiegowego i bezcieniowość.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20D5C" w:rsidRPr="000B1B8C" w:rsidTr="00080D25">
        <w:trPr>
          <w:trHeight w:val="31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Średnica kopuły </w:t>
            </w:r>
            <w:r w:rsidRPr="00A20D5C">
              <w:rPr>
                <w:rFonts w:ascii="Ubuntu Light" w:hAnsi="Ubuntu Light" w:cs="Arial"/>
                <w:color w:val="FF0000"/>
                <w:sz w:val="20"/>
                <w:szCs w:val="20"/>
              </w:rPr>
              <w:t>do 32 cm.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C" w:rsidRPr="000B1B8C" w:rsidRDefault="00A20D5C" w:rsidP="00080D25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20D5C" w:rsidRPr="000B1B8C" w:rsidTr="00080D25">
        <w:trPr>
          <w:trHeight w:val="4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Lampa musi posiadać możliwość obrotu kopuły względem osi pionowej i poziomej.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C" w:rsidRPr="000B1B8C" w:rsidRDefault="00A20D5C" w:rsidP="00080D25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20D5C" w:rsidRPr="000B1B8C" w:rsidTr="00080D25">
        <w:trPr>
          <w:trHeight w:val="3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Lampa musi być wyposażona </w:t>
            </w:r>
            <w:r w:rsidRPr="00075082">
              <w:rPr>
                <w:rFonts w:ascii="Ubuntu Light" w:hAnsi="Ubuntu Light" w:cs="Arial"/>
                <w:sz w:val="20"/>
                <w:szCs w:val="20"/>
              </w:rPr>
              <w:t>w co najmniej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 w statyw jezdny z czterema kółkami,  w tym min. 2 kółka z hamulcem.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snapToGrid w:val="0"/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20D5C" w:rsidRPr="000B1B8C" w:rsidTr="00080D25">
        <w:trPr>
          <w:trHeight w:val="29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9B1F98" w:rsidP="00080D25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Ilość źródeł światła min. </w:t>
            </w:r>
            <w:r w:rsidRPr="009B1F98">
              <w:rPr>
                <w:rFonts w:ascii="Ubuntu Light" w:hAnsi="Ubuntu Light" w:cs="Arial"/>
                <w:color w:val="FF0000"/>
                <w:sz w:val="20"/>
                <w:szCs w:val="20"/>
              </w:rPr>
              <w:t>13</w:t>
            </w:r>
            <w:r w:rsidRPr="009B1F98">
              <w:rPr>
                <w:rFonts w:ascii="Ubuntu Light" w:hAnsi="Ubuntu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1F98">
              <w:rPr>
                <w:rFonts w:ascii="Ubuntu Light" w:hAnsi="Ubuntu Light" w:cs="Arial"/>
                <w:color w:val="FF0000"/>
                <w:sz w:val="20"/>
                <w:szCs w:val="20"/>
                <w:lang w:val="en-US"/>
              </w:rPr>
              <w:t>diod</w:t>
            </w:r>
            <w:proofErr w:type="spellEnd"/>
            <w:r w:rsidRPr="009B1F98">
              <w:rPr>
                <w:rFonts w:ascii="Ubuntu Light" w:hAnsi="Ubuntu Light" w:cs="Arial"/>
                <w:color w:val="FF0000"/>
                <w:sz w:val="20"/>
                <w:szCs w:val="20"/>
                <w:lang w:val="en-US"/>
              </w:rPr>
              <w:t xml:space="preserve"> LED</w:t>
            </w:r>
            <w:r w:rsidR="00A20D5C" w:rsidRPr="009B1F98">
              <w:rPr>
                <w:rFonts w:ascii="Ubuntu Light" w:hAnsi="Ubuntu Light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20D5C" w:rsidRPr="000B1B8C" w:rsidTr="00080D25">
        <w:trPr>
          <w:trHeight w:val="20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Zastosowanie techniki diodowej eliminującej nagrzewanie się lampy.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C" w:rsidRPr="000B1B8C" w:rsidRDefault="00A20D5C" w:rsidP="00080D25">
            <w:pPr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20D5C" w:rsidRPr="000B1B8C" w:rsidTr="00080D25">
        <w:trPr>
          <w:trHeight w:val="27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Natężenie oświetlenia w odległości 1m  min. 60.000 </w:t>
            </w:r>
            <w:proofErr w:type="spellStart"/>
            <w:r>
              <w:rPr>
                <w:rFonts w:ascii="Ubuntu Light" w:hAnsi="Ubuntu Light" w:cs="Arial"/>
                <w:sz w:val="20"/>
                <w:szCs w:val="20"/>
              </w:rPr>
              <w:t>lux</w:t>
            </w:r>
            <w:proofErr w:type="spellEnd"/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C" w:rsidRPr="000B1B8C" w:rsidRDefault="00A20D5C" w:rsidP="00080D25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20D5C" w:rsidRPr="000B1B8C" w:rsidTr="00080D25">
        <w:trPr>
          <w:trHeight w:val="38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054717" w:rsidP="00080D25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Wgłębność </w:t>
            </w:r>
            <w:r w:rsidRPr="00054717">
              <w:rPr>
                <w:rFonts w:ascii="Ubuntu Light" w:hAnsi="Ubuntu Light" w:cs="Arial"/>
                <w:color w:val="FF0000"/>
                <w:sz w:val="20"/>
                <w:szCs w:val="20"/>
              </w:rPr>
              <w:t>min. 11</w:t>
            </w:r>
            <w:r w:rsidR="00A20D5C" w:rsidRPr="00054717">
              <w:rPr>
                <w:rFonts w:ascii="Ubuntu Light" w:hAnsi="Ubuntu Light" w:cs="Arial"/>
                <w:color w:val="FF0000"/>
                <w:sz w:val="20"/>
                <w:szCs w:val="20"/>
              </w:rPr>
              <w:t>0 cm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C" w:rsidRPr="000B1B8C" w:rsidRDefault="00A20D5C" w:rsidP="00080D25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20D5C" w:rsidRPr="000B1B8C" w:rsidTr="00080D25">
        <w:trPr>
          <w:trHeight w:val="40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rPr>
                <w:rFonts w:ascii="Ubuntu Light" w:hAnsi="Ubuntu Light" w:cs="Arial"/>
                <w:sz w:val="20"/>
                <w:szCs w:val="20"/>
              </w:rPr>
            </w:pPr>
            <w:r w:rsidRPr="00A20D5C">
              <w:rPr>
                <w:rFonts w:ascii="Ubuntu Light" w:hAnsi="Ubuntu Light" w:cs="Arial"/>
                <w:sz w:val="20"/>
                <w:szCs w:val="20"/>
              </w:rPr>
              <w:t xml:space="preserve">Współczynnik odwzorowania barw  </w:t>
            </w:r>
            <w:r w:rsidRPr="008D2A94">
              <w:rPr>
                <w:rFonts w:ascii="Ubuntu Light" w:hAnsi="Ubuntu Light" w:cs="Arial"/>
                <w:color w:val="FF0000"/>
                <w:sz w:val="20"/>
                <w:szCs w:val="20"/>
              </w:rPr>
              <w:t>Ra≥94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snapToGrid w:val="0"/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20D5C" w:rsidRPr="000B1B8C" w:rsidTr="00080D25">
        <w:trPr>
          <w:trHeight w:val="39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rPr>
                <w:rFonts w:ascii="Ubuntu Light" w:hAnsi="Ubuntu Light" w:cs="Arial"/>
                <w:sz w:val="20"/>
                <w:szCs w:val="20"/>
              </w:rPr>
            </w:pPr>
            <w:r w:rsidRPr="00A20D5C">
              <w:rPr>
                <w:rFonts w:ascii="Ubuntu Light" w:hAnsi="Ubuntu Light" w:cs="Arial"/>
                <w:color w:val="FF0000"/>
                <w:sz w:val="20"/>
                <w:szCs w:val="20"/>
              </w:rPr>
              <w:t>Stała</w:t>
            </w:r>
            <w:r w:rsidRPr="00A20D5C">
              <w:rPr>
                <w:rFonts w:ascii="Ubuntu Light" w:hAnsi="Ubuntu Light" w:cs="Arial"/>
                <w:sz w:val="20"/>
                <w:szCs w:val="20"/>
              </w:rPr>
              <w:t xml:space="preserve"> Temperatura barwowa:  </w:t>
            </w:r>
            <w:r w:rsidRPr="00A20D5C">
              <w:rPr>
                <w:rFonts w:ascii="Ubuntu Light" w:hAnsi="Ubuntu Light" w:cs="Arial"/>
                <w:color w:val="FF0000"/>
                <w:sz w:val="20"/>
                <w:szCs w:val="20"/>
              </w:rPr>
              <w:t>min. 4300 °K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20D5C" w:rsidRPr="000B1B8C" w:rsidTr="00080D25">
        <w:trPr>
          <w:trHeight w:val="30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Lampa musi posiadać możliwość regulacji natężenia oświetlenia realizowana bezdotykowo</w:t>
            </w:r>
            <w:r w:rsidR="00D07296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  <w:r w:rsidR="006520A0" w:rsidRPr="006520A0">
              <w:rPr>
                <w:rFonts w:ascii="Ubuntu Light" w:hAnsi="Ubuntu Light" w:cs="Arial"/>
                <w:sz w:val="20"/>
                <w:szCs w:val="20"/>
              </w:rPr>
              <w:t xml:space="preserve"> min. w trzech krokach </w:t>
            </w:r>
            <w:r w:rsidR="00D07296" w:rsidRPr="009B1F98">
              <w:rPr>
                <w:rFonts w:ascii="Ubuntu Light" w:hAnsi="Ubuntu Light" w:cs="Arial"/>
                <w:b/>
                <w:color w:val="FF0000"/>
                <w:sz w:val="20"/>
                <w:szCs w:val="20"/>
                <w:u w:val="single"/>
              </w:rPr>
              <w:t>lub</w:t>
            </w:r>
            <w:r w:rsidR="00D07296" w:rsidRPr="00D07296">
              <w:rPr>
                <w:rFonts w:ascii="Ubuntu Light" w:hAnsi="Ubuntu Light" w:cs="Arial"/>
                <w:color w:val="FF0000"/>
                <w:sz w:val="20"/>
                <w:szCs w:val="20"/>
              </w:rPr>
              <w:t xml:space="preserve"> </w:t>
            </w:r>
            <w:r w:rsidR="00D07296" w:rsidRPr="00D07296">
              <w:rPr>
                <w:rFonts w:ascii="Ubuntu Light" w:hAnsi="Ubuntu Light" w:cs="Tunga"/>
                <w:color w:val="FF0000"/>
                <w:sz w:val="20"/>
                <w:szCs w:val="20"/>
                <w:lang w:eastAsia="ar-SA"/>
              </w:rPr>
              <w:t xml:space="preserve"> </w:t>
            </w:r>
            <w:r w:rsidR="00D07296" w:rsidRPr="00D07296">
              <w:rPr>
                <w:rFonts w:ascii="Ubuntu Light" w:hAnsi="Ubuntu Light" w:cs="Arial"/>
                <w:color w:val="FF0000"/>
                <w:sz w:val="20"/>
                <w:szCs w:val="20"/>
              </w:rPr>
              <w:t>realizowaną za pomocą przycisków na panelu sterowania</w:t>
            </w:r>
            <w:r w:rsidR="00D07296">
              <w:rPr>
                <w:rFonts w:ascii="Ubuntu Light" w:hAnsi="Ubuntu Light" w:cs="Arial"/>
                <w:color w:val="FF0000"/>
                <w:sz w:val="20"/>
                <w:szCs w:val="20"/>
              </w:rPr>
              <w:t xml:space="preserve"> </w:t>
            </w:r>
            <w:r w:rsidR="006520A0" w:rsidRPr="006520A0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  <w:r w:rsidR="006520A0" w:rsidRPr="006520A0">
              <w:rPr>
                <w:rFonts w:ascii="Ubuntu Light" w:hAnsi="Ubuntu Light" w:cs="Arial"/>
                <w:color w:val="FF0000"/>
                <w:sz w:val="20"/>
                <w:szCs w:val="20"/>
              </w:rPr>
              <w:t xml:space="preserve">min. w trzech krokach </w:t>
            </w:r>
            <w:r w:rsidR="00D07296" w:rsidRPr="009B1F98">
              <w:rPr>
                <w:rFonts w:ascii="Ubuntu Light" w:hAnsi="Ubuntu Light" w:cs="Arial"/>
                <w:b/>
                <w:color w:val="FF0000"/>
                <w:sz w:val="20"/>
                <w:szCs w:val="20"/>
                <w:u w:val="single"/>
              </w:rPr>
              <w:t>lub</w:t>
            </w:r>
            <w:r w:rsidR="00D07296">
              <w:rPr>
                <w:rFonts w:ascii="Ubuntu Light" w:hAnsi="Ubuntu Light" w:cs="Arial"/>
                <w:color w:val="FF0000"/>
                <w:sz w:val="20"/>
                <w:szCs w:val="20"/>
              </w:rPr>
              <w:t xml:space="preserve"> </w:t>
            </w:r>
            <w:r w:rsidR="006520A0" w:rsidRPr="006520A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6520A0" w:rsidRPr="006520A0">
              <w:rPr>
                <w:rFonts w:ascii="Ubuntu Light" w:hAnsi="Ubuntu Light" w:cs="Arial"/>
                <w:color w:val="FF0000"/>
                <w:sz w:val="20"/>
                <w:szCs w:val="20"/>
              </w:rPr>
              <w:t>regulacja natężenia oświetlenia w zakresie 10-100% odbywa się płynnie, poprzez obrót uchwytu sterylnego</w:t>
            </w:r>
            <w:r w:rsidR="00054717">
              <w:rPr>
                <w:rFonts w:ascii="Ubuntu Light" w:hAnsi="Ubuntu Light" w:cs="Arial"/>
                <w:color w:val="FF0000"/>
                <w:sz w:val="20"/>
                <w:szCs w:val="20"/>
              </w:rPr>
              <w:t xml:space="preserve"> </w:t>
            </w:r>
            <w:r w:rsidR="00054717" w:rsidRPr="009B1F98">
              <w:rPr>
                <w:rFonts w:ascii="Ubuntu Light" w:hAnsi="Ubuntu Light" w:cs="Arial"/>
                <w:b/>
                <w:color w:val="FF0000"/>
                <w:sz w:val="20"/>
                <w:szCs w:val="20"/>
                <w:u w:val="single"/>
              </w:rPr>
              <w:t>lub</w:t>
            </w:r>
            <w:r w:rsidR="00054717">
              <w:rPr>
                <w:rFonts w:ascii="Ubuntu Light" w:hAnsi="Ubuntu Light" w:cs="Arial"/>
                <w:color w:val="FF0000"/>
                <w:sz w:val="20"/>
                <w:szCs w:val="20"/>
              </w:rPr>
              <w:t xml:space="preserve"> </w:t>
            </w:r>
            <w:r w:rsidR="00054717" w:rsidRPr="00054717">
              <w:rPr>
                <w:rFonts w:ascii="Ubuntu Light" w:hAnsi="Ubuntu Light" w:cs="Arial"/>
                <w:color w:val="FF0000"/>
                <w:sz w:val="20"/>
                <w:szCs w:val="20"/>
              </w:rPr>
              <w:t>5-stopniowa, skokowa regulacja natężenia światła</w:t>
            </w:r>
            <w:r w:rsidR="00054717">
              <w:rPr>
                <w:rFonts w:ascii="Ubuntu Light" w:hAnsi="Ubuntu Light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C" w:rsidRPr="000B1B8C" w:rsidRDefault="00A20D5C" w:rsidP="00080D25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20D5C" w:rsidRPr="000B1B8C" w:rsidTr="00080D25">
        <w:trPr>
          <w:trHeight w:val="26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Pobór mocy </w:t>
            </w:r>
            <w:r w:rsidRPr="00075082">
              <w:rPr>
                <w:rFonts w:ascii="Ubuntu Light" w:hAnsi="Ubuntu Light" w:cs="Arial"/>
                <w:sz w:val="20"/>
                <w:szCs w:val="20"/>
              </w:rPr>
              <w:t xml:space="preserve">poniżej </w:t>
            </w:r>
            <w:r w:rsidR="00D07296">
              <w:rPr>
                <w:rFonts w:ascii="Ubuntu Light" w:hAnsi="Ubuntu Light" w:cs="Arial"/>
                <w:color w:val="FF0000"/>
                <w:sz w:val="20"/>
                <w:szCs w:val="20"/>
              </w:rPr>
              <w:t>≤32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C" w:rsidRPr="000B1B8C" w:rsidRDefault="00A20D5C" w:rsidP="00080D25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20D5C" w:rsidRPr="000B1B8C" w:rsidTr="00080D25">
        <w:trPr>
          <w:trHeight w:val="33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lastRenderedPageBreak/>
              <w:t>13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Waga max. 35 kg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C" w:rsidRPr="000B1B8C" w:rsidRDefault="00A20D5C" w:rsidP="00080D25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20D5C" w:rsidRPr="000B1B8C" w:rsidTr="00080D25">
        <w:trPr>
          <w:trHeight w:val="41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 w:rsidRPr="000B1B8C"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Żywotność źródła światła min. do 50 000 godzin.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C" w:rsidRPr="000B1B8C" w:rsidRDefault="00A20D5C" w:rsidP="00080D25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20D5C" w:rsidRPr="000B1B8C" w:rsidTr="00080D25">
        <w:trPr>
          <w:trHeight w:val="41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Klasa zabezpieczenia przed porażeniem elektrycznym: I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C" w:rsidRPr="000B1B8C" w:rsidRDefault="00A20D5C" w:rsidP="00080D25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20D5C" w:rsidRPr="000B1B8C" w:rsidTr="00080D25">
        <w:trPr>
          <w:trHeight w:val="41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Lampa spełniająca wymogi normy  PN-EN 60601-1 oraz PN-EN 60601-2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C" w:rsidRPr="000B1B8C" w:rsidRDefault="00A20D5C" w:rsidP="00080D25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20D5C" w:rsidRPr="000B1B8C" w:rsidTr="00080D25">
        <w:trPr>
          <w:trHeight w:val="41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Default="00A20D5C" w:rsidP="00080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Default="00A20D5C" w:rsidP="00080D25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Lampa musi posiadać kopułę </w:t>
            </w:r>
            <w:r w:rsidRPr="00075082">
              <w:rPr>
                <w:rFonts w:ascii="Ubuntu Light" w:hAnsi="Ubuntu Light" w:cs="Arial"/>
                <w:sz w:val="20"/>
                <w:szCs w:val="20"/>
              </w:rPr>
              <w:t>wyposażoną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 w uchwyt w celu regulacji jej położenia 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C" w:rsidRPr="000B1B8C" w:rsidRDefault="00A20D5C" w:rsidP="00080D25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A20D5C" w:rsidRDefault="00A20D5C" w:rsidP="00A20D5C">
      <w:pPr>
        <w:ind w:left="1080" w:hanging="1080"/>
        <w:rPr>
          <w:rFonts w:ascii="Ubuntu Light" w:hAnsi="Ubuntu Light" w:cs="Arial"/>
          <w:b/>
          <w:sz w:val="18"/>
          <w:szCs w:val="18"/>
        </w:rPr>
      </w:pPr>
      <w:r w:rsidRPr="009824C1">
        <w:rPr>
          <w:rFonts w:ascii="Ubuntu Light" w:hAnsi="Ubuntu Light" w:cs="Arial"/>
          <w:b/>
        </w:rPr>
        <w:t xml:space="preserve">*  </w:t>
      </w:r>
      <w:r w:rsidRPr="009824C1">
        <w:rPr>
          <w:rFonts w:ascii="Ubuntu Light" w:hAnsi="Ubuntu Light" w:cs="Arial"/>
          <w:b/>
          <w:sz w:val="18"/>
          <w:szCs w:val="18"/>
        </w:rPr>
        <w:t>wypełnia Wykonawca</w:t>
      </w:r>
    </w:p>
    <w:p w:rsidR="00A20D5C" w:rsidRPr="009824C1" w:rsidRDefault="00A20D5C" w:rsidP="00A20D5C">
      <w:pPr>
        <w:ind w:left="1080" w:hanging="1080"/>
        <w:rPr>
          <w:rFonts w:ascii="Ubuntu Light" w:hAnsi="Ubuntu Light" w:cs="Arial"/>
          <w:b/>
          <w:sz w:val="18"/>
          <w:szCs w:val="18"/>
        </w:rPr>
      </w:pPr>
    </w:p>
    <w:p w:rsidR="00A20D5C" w:rsidRPr="00AC45C2" w:rsidRDefault="00A20D5C" w:rsidP="00A20D5C">
      <w:pPr>
        <w:overflowPunct w:val="0"/>
        <w:autoSpaceDE w:val="0"/>
        <w:autoSpaceDN w:val="0"/>
        <w:adjustRightInd w:val="0"/>
        <w:textAlignment w:val="baseline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UWAGA!: </w:t>
      </w:r>
    </w:p>
    <w:p w:rsidR="00A20D5C" w:rsidRDefault="00A20D5C" w:rsidP="00A20D5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Ubuntu Light" w:hAnsi="Ubuntu Light" w:cs="Arial"/>
          <w:sz w:val="20"/>
          <w:szCs w:val="20"/>
        </w:rPr>
      </w:pPr>
      <w:r w:rsidRPr="0079643B">
        <w:rPr>
          <w:rFonts w:ascii="Ubuntu Light" w:hAnsi="Ubuntu Light" w:cs="Arial"/>
          <w:sz w:val="20"/>
          <w:szCs w:val="20"/>
        </w:rPr>
        <w:t>Wykonawca jest zobowiązany do potwierdzenia minimalnych parametrów wymaganych</w:t>
      </w:r>
      <w:r>
        <w:rPr>
          <w:rFonts w:ascii="Ubuntu Light" w:hAnsi="Ubuntu Light" w:cs="Arial"/>
          <w:sz w:val="20"/>
          <w:szCs w:val="20"/>
        </w:rPr>
        <w:t xml:space="preserve"> przez Zamawiającego</w:t>
      </w:r>
      <w:r w:rsidRPr="0079643B">
        <w:rPr>
          <w:rFonts w:ascii="Ubuntu Light" w:hAnsi="Ubuntu Light" w:cs="Arial"/>
          <w:sz w:val="20"/>
          <w:szCs w:val="20"/>
        </w:rPr>
        <w:t xml:space="preserve"> </w:t>
      </w:r>
      <w:r>
        <w:rPr>
          <w:rFonts w:ascii="Ubuntu Light" w:hAnsi="Ubuntu Light" w:cs="Arial"/>
          <w:sz w:val="20"/>
          <w:szCs w:val="20"/>
        </w:rPr>
        <w:t xml:space="preserve">w rubryce </w:t>
      </w:r>
      <w:r w:rsidRPr="0079643B">
        <w:rPr>
          <w:rFonts w:ascii="Ubuntu Light" w:hAnsi="Ubuntu Light" w:cs="Arial"/>
          <w:sz w:val="20"/>
          <w:szCs w:val="20"/>
        </w:rPr>
        <w:t>parametr</w:t>
      </w:r>
      <w:r>
        <w:rPr>
          <w:rFonts w:ascii="Ubuntu Light" w:hAnsi="Ubuntu Light" w:cs="Arial"/>
          <w:sz w:val="20"/>
          <w:szCs w:val="20"/>
        </w:rPr>
        <w:t>y oferowane przez wykonawcę</w:t>
      </w:r>
      <w:r w:rsidRPr="0079643B">
        <w:rPr>
          <w:rFonts w:ascii="Ubuntu Light" w:hAnsi="Ubuntu Light" w:cs="Arial"/>
          <w:sz w:val="20"/>
          <w:szCs w:val="20"/>
        </w:rPr>
        <w:t xml:space="preserve"> wraz z opisem. Nie spełnienie któregokolwiek z tych parametrów spowoduje odrzucenie oferty.</w:t>
      </w:r>
    </w:p>
    <w:p w:rsidR="00A20D5C" w:rsidRDefault="00A20D5C" w:rsidP="00A20D5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Ubuntu Light" w:hAnsi="Ubuntu Light" w:cs="Arial"/>
          <w:sz w:val="20"/>
          <w:szCs w:val="20"/>
        </w:rPr>
      </w:pPr>
    </w:p>
    <w:p w:rsidR="00A20D5C" w:rsidRDefault="00A20D5C" w:rsidP="00A20D5C">
      <w:pPr>
        <w:numPr>
          <w:ilvl w:val="0"/>
          <w:numId w:val="1"/>
        </w:numPr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POZOSTAŁE WYMAGANIA</w:t>
      </w:r>
    </w:p>
    <w:tbl>
      <w:tblPr>
        <w:tblpPr w:leftFromText="141" w:rightFromText="141" w:vertAnchor="text" w:tblpX="-569" w:tblpY="1"/>
        <w:tblOverlap w:val="never"/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593"/>
        <w:gridCol w:w="7157"/>
      </w:tblGrid>
      <w:tr w:rsidR="00A20D5C" w:rsidRPr="00DB3B72" w:rsidTr="00080D25">
        <w:trPr>
          <w:trHeight w:val="399"/>
        </w:trPr>
        <w:tc>
          <w:tcPr>
            <w:tcW w:w="12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A20D5C" w:rsidRPr="00DB3B72" w:rsidRDefault="00A20D5C" w:rsidP="00080D25">
            <w:pPr>
              <w:ind w:left="284"/>
              <w:rPr>
                <w:rFonts w:ascii="Ubuntu Light" w:hAnsi="Ubuntu Light" w:cs="Arial"/>
                <w:b/>
                <w:sz w:val="20"/>
                <w:szCs w:val="20"/>
              </w:rPr>
            </w:pPr>
            <w:proofErr w:type="spellStart"/>
            <w:r w:rsidRPr="00DB3B72">
              <w:rPr>
                <w:rFonts w:ascii="Ubuntu Light" w:hAnsi="Ubuntu Light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5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A20D5C" w:rsidRPr="00DB3B72" w:rsidRDefault="00A20D5C" w:rsidP="00080D25">
            <w:pPr>
              <w:ind w:left="720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20D5C" w:rsidRPr="00DB3B72" w:rsidRDefault="00A20D5C" w:rsidP="00080D25">
            <w:pPr>
              <w:ind w:left="72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DB3B72">
              <w:rPr>
                <w:rFonts w:ascii="Ubuntu Light" w:hAnsi="Ubuntu Light" w:cs="Arial"/>
                <w:b/>
                <w:sz w:val="20"/>
                <w:szCs w:val="20"/>
              </w:rPr>
              <w:t>opisać, wypełnić*</w:t>
            </w:r>
          </w:p>
        </w:tc>
      </w:tr>
      <w:tr w:rsidR="00A20D5C" w:rsidRPr="00DB3B72" w:rsidTr="00080D25">
        <w:trPr>
          <w:trHeight w:val="315"/>
        </w:trPr>
        <w:tc>
          <w:tcPr>
            <w:tcW w:w="12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DB3B72" w:rsidRDefault="00A20D5C" w:rsidP="00080D25">
            <w:pPr>
              <w:ind w:left="142"/>
              <w:rPr>
                <w:rFonts w:ascii="Ubuntu Light" w:hAnsi="Ubuntu Light" w:cs="Arial"/>
                <w:sz w:val="20"/>
                <w:szCs w:val="20"/>
              </w:rPr>
            </w:pPr>
            <w:r w:rsidRPr="00DB3B72">
              <w:rPr>
                <w:rFonts w:ascii="Ubuntu Light" w:hAnsi="Ubuntu Light" w:cs="Arial"/>
                <w:sz w:val="20"/>
                <w:szCs w:val="20"/>
              </w:rPr>
              <w:t>1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DB3B72" w:rsidRDefault="00A20D5C" w:rsidP="00080D25">
            <w:pPr>
              <w:ind w:left="2"/>
              <w:rPr>
                <w:rFonts w:ascii="Ubuntu Light" w:hAnsi="Ubuntu Light" w:cs="Arial"/>
                <w:sz w:val="20"/>
                <w:szCs w:val="20"/>
              </w:rPr>
            </w:pPr>
            <w:r w:rsidRPr="00DB3B72">
              <w:rPr>
                <w:rFonts w:ascii="Ubuntu Light" w:hAnsi="Ubuntu Light" w:cs="Arial"/>
                <w:sz w:val="20"/>
                <w:szCs w:val="20"/>
              </w:rPr>
              <w:t xml:space="preserve">Bezpłatne szkolenie personelu  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C" w:rsidRPr="00DB3B72" w:rsidRDefault="00A20D5C" w:rsidP="00080D25">
            <w:pPr>
              <w:ind w:left="720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A20D5C" w:rsidRPr="00DB3B72" w:rsidTr="00080D25">
        <w:trPr>
          <w:trHeight w:val="317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DB3B72" w:rsidRDefault="00A20D5C" w:rsidP="00080D25">
            <w:pPr>
              <w:ind w:left="142"/>
              <w:rPr>
                <w:rFonts w:ascii="Ubuntu Light" w:hAnsi="Ubuntu Light" w:cs="Arial"/>
                <w:sz w:val="20"/>
                <w:szCs w:val="20"/>
              </w:rPr>
            </w:pPr>
            <w:r w:rsidRPr="00DB3B72">
              <w:rPr>
                <w:rFonts w:ascii="Ubuntu Light" w:hAnsi="Ubuntu Light" w:cs="Arial"/>
                <w:sz w:val="20"/>
                <w:szCs w:val="20"/>
              </w:rPr>
              <w:t>2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DB3B72" w:rsidRDefault="00A20D5C" w:rsidP="00080D25">
            <w:pPr>
              <w:ind w:left="2"/>
              <w:rPr>
                <w:rFonts w:ascii="Ubuntu Light" w:hAnsi="Ubuntu Light" w:cs="Arial"/>
                <w:sz w:val="20"/>
                <w:szCs w:val="20"/>
              </w:rPr>
            </w:pPr>
            <w:r w:rsidRPr="00DB3B72">
              <w:rPr>
                <w:rFonts w:ascii="Ubuntu Light" w:hAnsi="Ubuntu Light" w:cs="Arial"/>
                <w:sz w:val="20"/>
                <w:szCs w:val="20"/>
              </w:rPr>
              <w:t>Instrukcja pisemna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 w jęz. </w:t>
            </w:r>
            <w:r w:rsidRPr="00075082">
              <w:rPr>
                <w:rFonts w:ascii="Ubuntu Light" w:hAnsi="Ubuntu Light" w:cs="Arial"/>
                <w:sz w:val="20"/>
                <w:szCs w:val="20"/>
              </w:rPr>
              <w:t>polskim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C" w:rsidRPr="00DB3B72" w:rsidRDefault="00A20D5C" w:rsidP="00080D25">
            <w:pPr>
              <w:ind w:left="720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</w:tbl>
    <w:p w:rsidR="00A20D5C" w:rsidRPr="009824C1" w:rsidRDefault="00A20D5C" w:rsidP="00A20D5C">
      <w:pPr>
        <w:ind w:left="720"/>
        <w:rPr>
          <w:rFonts w:ascii="Ubuntu Light" w:hAnsi="Ubuntu Light" w:cs="Arial"/>
          <w:b/>
          <w:sz w:val="20"/>
          <w:szCs w:val="20"/>
        </w:rPr>
      </w:pPr>
      <w:r w:rsidRPr="009824C1">
        <w:rPr>
          <w:rFonts w:ascii="Ubuntu Light" w:hAnsi="Ubuntu Light" w:cs="Arial"/>
          <w:b/>
          <w:sz w:val="20"/>
          <w:szCs w:val="20"/>
        </w:rPr>
        <w:t>*  wypełnia Wykonawca</w:t>
      </w:r>
    </w:p>
    <w:p w:rsidR="00A20D5C" w:rsidRDefault="00A20D5C" w:rsidP="00A20D5C">
      <w:pPr>
        <w:ind w:left="720"/>
        <w:rPr>
          <w:rFonts w:ascii="Ubuntu Light" w:hAnsi="Ubuntu Light" w:cs="Arial"/>
          <w:b/>
          <w:sz w:val="20"/>
          <w:szCs w:val="20"/>
        </w:rPr>
      </w:pPr>
    </w:p>
    <w:p w:rsidR="00A20D5C" w:rsidRPr="007E638E" w:rsidRDefault="00A20D5C" w:rsidP="00A20D5C">
      <w:pPr>
        <w:numPr>
          <w:ilvl w:val="0"/>
          <w:numId w:val="1"/>
        </w:numPr>
        <w:rPr>
          <w:rFonts w:ascii="Ubuntu Light" w:hAnsi="Ubuntu Light" w:cs="Arial"/>
          <w:b/>
          <w:sz w:val="20"/>
          <w:szCs w:val="20"/>
        </w:rPr>
      </w:pPr>
      <w:r w:rsidRPr="007E638E">
        <w:rPr>
          <w:rFonts w:ascii="Ubuntu Light" w:hAnsi="Ubuntu Light" w:cs="Arial"/>
          <w:b/>
          <w:sz w:val="20"/>
          <w:szCs w:val="20"/>
        </w:rPr>
        <w:t>INFORMACJE DOTYCZĄCE SERWISU</w:t>
      </w:r>
    </w:p>
    <w:tbl>
      <w:tblPr>
        <w:tblW w:w="1502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663"/>
        <w:gridCol w:w="7087"/>
      </w:tblGrid>
      <w:tr w:rsidR="00A20D5C" w:rsidRPr="000B1B8C" w:rsidTr="00080D25">
        <w:trPr>
          <w:trHeight w:val="82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A20D5C" w:rsidRPr="00C65B8F" w:rsidRDefault="00A20D5C" w:rsidP="00080D25">
            <w:pPr>
              <w:rPr>
                <w:rFonts w:ascii="Ubuntu Light" w:hAnsi="Ubuntu Light"/>
                <w:sz w:val="20"/>
                <w:szCs w:val="20"/>
              </w:rPr>
            </w:pPr>
            <w:r w:rsidRPr="00C65B8F">
              <w:rPr>
                <w:rFonts w:ascii="Ubuntu Light" w:hAnsi="Ubuntu Light"/>
                <w:sz w:val="20"/>
                <w:szCs w:val="20"/>
              </w:rPr>
              <w:t>Częstotliwość dokonywania przeglądów technicznych  wymag</w:t>
            </w:r>
            <w:r>
              <w:rPr>
                <w:rFonts w:ascii="Ubuntu Light" w:hAnsi="Ubuntu Light"/>
                <w:sz w:val="20"/>
                <w:szCs w:val="20"/>
              </w:rPr>
              <w:t xml:space="preserve">ana przez producenta urządzenia - </w:t>
            </w:r>
            <w:r w:rsidRPr="00254B3E">
              <w:rPr>
                <w:rFonts w:ascii="Ubuntu Light" w:hAnsi="Ubuntu Light"/>
                <w:sz w:val="20"/>
                <w:szCs w:val="20"/>
              </w:rPr>
              <w:t>PODAĆ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C" w:rsidRPr="000B1B8C" w:rsidRDefault="00A20D5C" w:rsidP="00080D25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FE2ABC">
              <w:rPr>
                <w:rFonts w:ascii="Ubuntu Light" w:hAnsi="Ubuntu Light" w:cs="Arial"/>
                <w:sz w:val="20"/>
                <w:szCs w:val="20"/>
              </w:rPr>
              <w:t>Wykonawca oświadcza, iż producent oferowanego przedmiotu zamówienia wymaga następującej częstotliwości dokonywania przeglądów technicznych w okresie obowiązywania gwarancji …………………….. ora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z po jego upływie: ……………………….. </w:t>
            </w:r>
          </w:p>
        </w:tc>
      </w:tr>
      <w:tr w:rsidR="00A20D5C" w:rsidRPr="000B1B8C" w:rsidTr="00080D25">
        <w:trPr>
          <w:trHeight w:val="116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B1B8C">
              <w:rPr>
                <w:rFonts w:ascii="Ubuntu Light" w:hAnsi="Ubuntu Light" w:cs="Arial"/>
                <w:sz w:val="20"/>
                <w:szCs w:val="20"/>
              </w:rPr>
              <w:t>Serwis gwarancyjny będzie wykonywany nieodpłatnie przez: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rPr>
                <w:rFonts w:ascii="Ubuntu Light" w:hAnsi="Ubuntu Light" w:cs="Arial"/>
                <w:sz w:val="20"/>
                <w:szCs w:val="20"/>
              </w:rPr>
            </w:pPr>
            <w:r w:rsidRPr="000B1B8C">
              <w:rPr>
                <w:rFonts w:ascii="Ubuntu Light" w:hAnsi="Ubuntu Light" w:cs="Arial"/>
                <w:sz w:val="20"/>
                <w:szCs w:val="20"/>
              </w:rPr>
              <w:t>Nazwa/Adres:</w:t>
            </w:r>
          </w:p>
          <w:p w:rsidR="00A20D5C" w:rsidRPr="000B1B8C" w:rsidRDefault="00A20D5C" w:rsidP="00080D25">
            <w:pPr>
              <w:rPr>
                <w:rFonts w:ascii="Ubuntu Light" w:hAnsi="Ubuntu Light" w:cs="Arial"/>
                <w:sz w:val="20"/>
                <w:szCs w:val="20"/>
              </w:rPr>
            </w:pPr>
            <w:r w:rsidRPr="000B1B8C">
              <w:rPr>
                <w:rFonts w:ascii="Ubuntu Light" w:hAnsi="Ubuntu Light" w:cs="Arial"/>
                <w:sz w:val="20"/>
                <w:szCs w:val="20"/>
              </w:rPr>
              <w:t>…………………………………………………</w:t>
            </w:r>
          </w:p>
          <w:p w:rsidR="00A20D5C" w:rsidRPr="000B1B8C" w:rsidRDefault="00A20D5C" w:rsidP="00080D25">
            <w:pPr>
              <w:rPr>
                <w:rFonts w:ascii="Ubuntu Light" w:hAnsi="Ubuntu Light" w:cs="Arial"/>
                <w:sz w:val="20"/>
                <w:szCs w:val="20"/>
              </w:rPr>
            </w:pPr>
            <w:r w:rsidRPr="000B1B8C">
              <w:rPr>
                <w:rFonts w:ascii="Ubuntu Light" w:hAnsi="Ubuntu Light" w:cs="Arial"/>
                <w:sz w:val="20"/>
                <w:szCs w:val="20"/>
              </w:rPr>
              <w:t>…………………………………………………</w:t>
            </w:r>
          </w:p>
          <w:p w:rsidR="00A20D5C" w:rsidRPr="000B1B8C" w:rsidRDefault="00A20D5C" w:rsidP="00080D25">
            <w:pPr>
              <w:rPr>
                <w:rFonts w:ascii="Ubuntu Light" w:hAnsi="Ubuntu Light" w:cs="Arial"/>
                <w:sz w:val="20"/>
                <w:szCs w:val="20"/>
              </w:rPr>
            </w:pPr>
            <w:r w:rsidRPr="000B1B8C">
              <w:rPr>
                <w:rFonts w:ascii="Ubuntu Light" w:hAnsi="Ubuntu Light" w:cs="Arial"/>
                <w:sz w:val="20"/>
                <w:szCs w:val="20"/>
              </w:rPr>
              <w:t>Telefon:  ……….…………………….…………...</w:t>
            </w:r>
          </w:p>
          <w:p w:rsidR="00A20D5C" w:rsidRDefault="00A20D5C" w:rsidP="00080D25">
            <w:pPr>
              <w:rPr>
                <w:rFonts w:ascii="Ubuntu Light" w:hAnsi="Ubuntu Light" w:cs="Arial"/>
                <w:sz w:val="20"/>
                <w:szCs w:val="20"/>
              </w:rPr>
            </w:pPr>
            <w:r w:rsidRPr="000B1B8C">
              <w:rPr>
                <w:rFonts w:ascii="Ubuntu Light" w:hAnsi="Ubuntu Light" w:cs="Arial"/>
                <w:sz w:val="20"/>
                <w:szCs w:val="20"/>
              </w:rPr>
              <w:t>Fax:         …………….……………….……………</w:t>
            </w:r>
          </w:p>
          <w:p w:rsidR="00A20D5C" w:rsidRPr="000B1B8C" w:rsidRDefault="00A20D5C" w:rsidP="00080D25">
            <w:pPr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Email ……………………………………………….</w:t>
            </w:r>
          </w:p>
        </w:tc>
      </w:tr>
      <w:tr w:rsidR="00A20D5C" w:rsidRPr="000B1B8C" w:rsidTr="00080D25">
        <w:trPr>
          <w:trHeight w:val="68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Default="00A20D5C" w:rsidP="00080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872DF">
              <w:rPr>
                <w:rFonts w:ascii="Ubuntu Light" w:hAnsi="Ubuntu Light" w:cs="Arial"/>
                <w:sz w:val="20"/>
                <w:szCs w:val="20"/>
              </w:rPr>
              <w:t>Czas reakcji serwisu od chwili zgłoszenia awarii</w:t>
            </w:r>
            <w:r>
              <w:rPr>
                <w:rFonts w:ascii="Ubuntu Light" w:hAnsi="Ubuntu Light" w:cs="Arial"/>
                <w:sz w:val="20"/>
                <w:szCs w:val="20"/>
              </w:rPr>
              <w:t>. PODAĆ,</w:t>
            </w:r>
            <w:r w:rsidRPr="00990CA6">
              <w:rPr>
                <w:rFonts w:ascii="Ubuntu Light" w:hAnsi="Ubuntu Light" w:cs="Arial"/>
                <w:sz w:val="20"/>
                <w:szCs w:val="20"/>
              </w:rPr>
              <w:t xml:space="preserve"> Zamawiający wymaga max. 48 godzin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rPr>
                <w:rFonts w:ascii="Ubuntu Light" w:hAnsi="Ubuntu Light" w:cs="Arial"/>
                <w:sz w:val="20"/>
                <w:szCs w:val="20"/>
              </w:rPr>
            </w:pPr>
            <w:r w:rsidRPr="00AD6DD6">
              <w:rPr>
                <w:rFonts w:ascii="Ubuntu Light" w:hAnsi="Ubuntu Light" w:cs="Arial"/>
                <w:sz w:val="20"/>
                <w:szCs w:val="20"/>
              </w:rPr>
              <w:t>Czas reakcji serwisu od chwili zgłoszenia awarii wyniesie maksymalnie …….. godziny.</w:t>
            </w:r>
          </w:p>
        </w:tc>
      </w:tr>
    </w:tbl>
    <w:p w:rsidR="00A20D5C" w:rsidRDefault="00A20D5C" w:rsidP="00A20D5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Ubuntu Light" w:hAnsi="Ubuntu Light" w:cs="Arial"/>
          <w:sz w:val="20"/>
          <w:szCs w:val="20"/>
        </w:rPr>
      </w:pPr>
    </w:p>
    <w:p w:rsidR="00A20D5C" w:rsidRDefault="00A20D5C" w:rsidP="00A20D5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Ubuntu Light" w:hAnsi="Ubuntu Light" w:cs="Arial"/>
          <w:sz w:val="20"/>
          <w:szCs w:val="20"/>
        </w:rPr>
      </w:pPr>
    </w:p>
    <w:p w:rsidR="00A20D5C" w:rsidRDefault="00A20D5C" w:rsidP="00A20D5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Ubuntu Light" w:hAnsi="Ubuntu Light" w:cs="Arial"/>
          <w:sz w:val="20"/>
          <w:szCs w:val="20"/>
        </w:rPr>
      </w:pPr>
    </w:p>
    <w:p w:rsidR="00A20D5C" w:rsidRDefault="00A20D5C" w:rsidP="00A20D5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Ubuntu Light" w:hAnsi="Ubuntu Light" w:cs="Arial"/>
          <w:sz w:val="20"/>
          <w:szCs w:val="20"/>
        </w:rPr>
      </w:pPr>
    </w:p>
    <w:p w:rsidR="00A20D5C" w:rsidRDefault="00A20D5C" w:rsidP="00A20D5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Ubuntu Light" w:hAnsi="Ubuntu Light" w:cs="Arial"/>
          <w:sz w:val="20"/>
          <w:szCs w:val="20"/>
        </w:rPr>
      </w:pPr>
    </w:p>
    <w:p w:rsidR="00A20D5C" w:rsidRPr="00AC45C2" w:rsidRDefault="00A20D5C" w:rsidP="00A20D5C">
      <w:pPr>
        <w:numPr>
          <w:ilvl w:val="0"/>
          <w:numId w:val="1"/>
        </w:numPr>
        <w:spacing w:line="288" w:lineRule="auto"/>
        <w:rPr>
          <w:rFonts w:ascii="Ubuntu Light" w:hAnsi="Ubuntu Light" w:cs="Arial"/>
          <w:b/>
          <w:sz w:val="20"/>
          <w:szCs w:val="20"/>
        </w:rPr>
      </w:pPr>
      <w:r w:rsidRPr="00A91B65">
        <w:rPr>
          <w:rFonts w:ascii="Ubuntu Light" w:hAnsi="Ubuntu Light" w:cs="Arial"/>
          <w:b/>
          <w:sz w:val="20"/>
          <w:szCs w:val="20"/>
        </w:rPr>
        <w:t>PARAMETRY OCENANE W KRYTERIUM JAKOŚĆ</w:t>
      </w: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679"/>
        <w:gridCol w:w="5244"/>
        <w:gridCol w:w="4820"/>
      </w:tblGrid>
      <w:tr w:rsidR="00A20D5C" w:rsidRPr="00A91B65" w:rsidTr="00080D25">
        <w:trPr>
          <w:trHeight w:val="399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A20D5C" w:rsidRPr="000B1B8C" w:rsidRDefault="00A20D5C" w:rsidP="00080D25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proofErr w:type="spellStart"/>
            <w:r w:rsidRPr="000B1B8C">
              <w:rPr>
                <w:rFonts w:ascii="Ubuntu Light" w:hAnsi="Ubuntu Light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A20D5C" w:rsidRPr="00A91B65" w:rsidRDefault="00A20D5C" w:rsidP="00080D25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  <w:p w:rsidR="00A20D5C" w:rsidRPr="00A91B65" w:rsidRDefault="00A20D5C" w:rsidP="00080D25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91B65">
              <w:rPr>
                <w:rFonts w:ascii="Ubuntu Light" w:hAnsi="Ubuntu Light" w:cs="Arial"/>
                <w:b/>
                <w:sz w:val="20"/>
                <w:szCs w:val="20"/>
              </w:rPr>
              <w:t>PARAMETRY OCENIANE W KRYTERIUM JAKOŚĆ PRZEZ ZAMAWIAJĄCEGO</w:t>
            </w:r>
          </w:p>
          <w:p w:rsidR="00A20D5C" w:rsidRPr="000B1B8C" w:rsidRDefault="00A20D5C" w:rsidP="00080D25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20D5C" w:rsidRPr="000B1B8C" w:rsidRDefault="00A20D5C" w:rsidP="00080D25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91B65">
              <w:rPr>
                <w:rFonts w:ascii="Ubuntu Light" w:hAnsi="Ubuntu Light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20D5C" w:rsidRPr="00A91B65" w:rsidRDefault="00A20D5C" w:rsidP="00080D25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91B65">
              <w:rPr>
                <w:rFonts w:ascii="Ubuntu Light" w:hAnsi="Ubuntu Light" w:cs="Arial"/>
                <w:b/>
                <w:sz w:val="20"/>
                <w:szCs w:val="20"/>
              </w:rPr>
              <w:t>PARAMETRY OFEROWANE PRZEZ WYKONAWCĘ *</w:t>
            </w:r>
            <w:r w:rsidRPr="00A91B65">
              <w:rPr>
                <w:b/>
                <w:bCs/>
                <w:sz w:val="20"/>
                <w:szCs w:val="20"/>
              </w:rPr>
              <w:t xml:space="preserve"> </w:t>
            </w:r>
            <w:r w:rsidRPr="00A91B65">
              <w:rPr>
                <w:rFonts w:ascii="Ubuntu Light" w:hAnsi="Ubuntu Light" w:cs="Arial"/>
                <w:b/>
                <w:bCs/>
                <w:sz w:val="20"/>
                <w:szCs w:val="20"/>
              </w:rPr>
              <w:t>(potwierdzić/ podać zakres lub opisać)</w:t>
            </w:r>
          </w:p>
        </w:tc>
      </w:tr>
      <w:tr w:rsidR="00A20D5C" w:rsidRPr="00A91B65" w:rsidTr="00080D25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0D5C" w:rsidRPr="000B1B8C" w:rsidRDefault="00A20D5C" w:rsidP="00080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0D5C" w:rsidRPr="003A15A3" w:rsidRDefault="00A20D5C" w:rsidP="00080D25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3A15A3">
              <w:rPr>
                <w:rFonts w:ascii="Ubuntu Light" w:hAnsi="Ubuntu Light" w:cs="Arial"/>
                <w:sz w:val="20"/>
                <w:szCs w:val="20"/>
              </w:rPr>
              <w:t>Natężenie oświetlenia w odległości 1 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C" w:rsidRDefault="00A20D5C" w:rsidP="00080D25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3A15A3">
              <w:rPr>
                <w:rFonts w:ascii="Ubuntu Light" w:hAnsi="Ubuntu Light" w:cs="Arial"/>
                <w:sz w:val="20"/>
                <w:szCs w:val="20"/>
              </w:rPr>
              <w:t xml:space="preserve">60 000 </w:t>
            </w:r>
            <w:proofErr w:type="spellStart"/>
            <w:r w:rsidRPr="003A15A3">
              <w:rPr>
                <w:rFonts w:ascii="Ubuntu Light" w:hAnsi="Ubuntu Light" w:cs="Arial"/>
                <w:sz w:val="20"/>
                <w:szCs w:val="20"/>
              </w:rPr>
              <w:t>lux</w:t>
            </w:r>
            <w:proofErr w:type="spellEnd"/>
            <w:r w:rsidRPr="003A15A3">
              <w:rPr>
                <w:rFonts w:ascii="Ubuntu Light" w:hAnsi="Ubuntu Light" w:cs="Arial"/>
                <w:sz w:val="20"/>
                <w:szCs w:val="20"/>
              </w:rPr>
              <w:t xml:space="preserve"> – 0 pkt.                            </w:t>
            </w:r>
          </w:p>
          <w:p w:rsidR="00A20D5C" w:rsidRPr="003A15A3" w:rsidRDefault="00A20D5C" w:rsidP="00080D25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</w:rPr>
              <w:t xml:space="preserve">powyżej </w:t>
            </w:r>
            <w:r w:rsidRPr="003A15A3">
              <w:rPr>
                <w:rFonts w:ascii="Ubuntu Light" w:hAnsi="Ubuntu Light" w:cs="Arial"/>
                <w:sz w:val="20"/>
                <w:szCs w:val="20"/>
              </w:rPr>
              <w:t xml:space="preserve">60 000 </w:t>
            </w:r>
            <w:proofErr w:type="spellStart"/>
            <w:r w:rsidRPr="003A15A3">
              <w:rPr>
                <w:rFonts w:ascii="Ubuntu Light" w:hAnsi="Ubuntu Light" w:cs="Arial"/>
                <w:sz w:val="20"/>
                <w:szCs w:val="20"/>
              </w:rPr>
              <w:t>lux</w:t>
            </w:r>
            <w:proofErr w:type="spellEnd"/>
            <w:r w:rsidRPr="003A15A3">
              <w:rPr>
                <w:rFonts w:ascii="Ubuntu Light" w:hAnsi="Ubuntu Light" w:cs="Arial"/>
                <w:sz w:val="20"/>
                <w:szCs w:val="20"/>
              </w:rPr>
              <w:t xml:space="preserve"> – 10 pkt.</w:t>
            </w:r>
          </w:p>
          <w:p w:rsidR="00A20D5C" w:rsidRPr="000B1B8C" w:rsidRDefault="00A20D5C" w:rsidP="00080D25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C" w:rsidRPr="00A91B65" w:rsidRDefault="00A20D5C" w:rsidP="00080D25">
            <w:pPr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20D5C" w:rsidRPr="00A91B65" w:rsidTr="00080D25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0D5C" w:rsidRDefault="00A20D5C" w:rsidP="00080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0D5C" w:rsidRPr="003A15A3" w:rsidRDefault="00A20D5C" w:rsidP="00080D25">
            <w:pPr>
              <w:ind w:left="1067"/>
              <w:jc w:val="both"/>
              <w:rPr>
                <w:rFonts w:ascii="Ubuntu Light" w:hAnsi="Ubuntu Light" w:cs="Tunga"/>
                <w:sz w:val="18"/>
                <w:szCs w:val="18"/>
              </w:rPr>
            </w:pPr>
            <w:r w:rsidRPr="003A15A3">
              <w:rPr>
                <w:rFonts w:ascii="Ubuntu Light" w:hAnsi="Ubuntu Light" w:cs="Tunga"/>
                <w:sz w:val="18"/>
                <w:szCs w:val="18"/>
              </w:rPr>
              <w:t>Żywotność źródła światła:</w:t>
            </w:r>
          </w:p>
          <w:p w:rsidR="00A20D5C" w:rsidRPr="000B1B8C" w:rsidRDefault="00A20D5C" w:rsidP="00080D25">
            <w:pPr>
              <w:ind w:right="276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C" w:rsidRDefault="00A20D5C" w:rsidP="00080D25">
            <w:pPr>
              <w:spacing w:after="12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3A15A3">
              <w:rPr>
                <w:rFonts w:ascii="Ubuntu Light" w:hAnsi="Ubuntu Light" w:cs="Arial"/>
                <w:sz w:val="20"/>
                <w:szCs w:val="20"/>
              </w:rPr>
              <w:t xml:space="preserve">50 000 godz. – 0 pkt.                     </w:t>
            </w:r>
          </w:p>
          <w:p w:rsidR="00A20D5C" w:rsidRPr="000B1B8C" w:rsidRDefault="00A20D5C" w:rsidP="00080D25">
            <w:pPr>
              <w:spacing w:after="12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75082">
              <w:rPr>
                <w:rFonts w:ascii="Ubuntu Light" w:hAnsi="Ubuntu Light" w:cs="Arial"/>
                <w:sz w:val="20"/>
                <w:szCs w:val="20"/>
              </w:rPr>
              <w:t xml:space="preserve"> powyżej</w:t>
            </w:r>
            <w:r w:rsidRPr="003A15A3">
              <w:rPr>
                <w:rFonts w:ascii="Ubuntu Light" w:hAnsi="Ubuntu Light" w:cs="Arial"/>
                <w:sz w:val="20"/>
                <w:szCs w:val="20"/>
              </w:rPr>
              <w:t xml:space="preserve">  50 000 godz. – 10 pkt.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C" w:rsidRPr="00A91B65" w:rsidRDefault="00A20D5C" w:rsidP="00080D25">
            <w:pPr>
              <w:spacing w:after="120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20D5C" w:rsidRPr="00F82B68" w:rsidTr="00080D25">
        <w:trPr>
          <w:trHeight w:val="496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0D5C" w:rsidRDefault="00A20D5C" w:rsidP="00080D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Ubuntu Light" w:eastAsia="Lucida Sans Unicode" w:hAnsi="Ubuntu Light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0D5C" w:rsidRPr="003A15A3" w:rsidRDefault="00A20D5C" w:rsidP="00080D25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3A15A3">
              <w:rPr>
                <w:rFonts w:ascii="Ubuntu Light" w:hAnsi="Ubuntu Light" w:cs="Arial"/>
                <w:sz w:val="20"/>
                <w:szCs w:val="20"/>
              </w:rPr>
              <w:t>Rodzaj źródła światła, ilość diod LED:</w:t>
            </w:r>
          </w:p>
          <w:p w:rsidR="00A20D5C" w:rsidRPr="000B1B8C" w:rsidRDefault="00A20D5C" w:rsidP="00080D25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C" w:rsidRPr="00F82B68" w:rsidRDefault="009B1F98" w:rsidP="00080D25">
            <w:pPr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  <w:r>
              <w:rPr>
                <w:rFonts w:ascii="Ubuntu Light" w:hAnsi="Ubuntu Light" w:cs="Arial"/>
                <w:sz w:val="20"/>
                <w:szCs w:val="20"/>
                <w:lang w:val="en-US"/>
              </w:rPr>
              <w:t>13</w:t>
            </w:r>
            <w:r w:rsidR="00A20D5C" w:rsidRPr="00F82B68">
              <w:rPr>
                <w:rFonts w:ascii="Ubuntu Light" w:hAnsi="Ubuntu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0D5C" w:rsidRPr="00F82B68">
              <w:rPr>
                <w:rFonts w:ascii="Ubuntu Light" w:hAnsi="Ubuntu Light" w:cs="Arial"/>
                <w:sz w:val="20"/>
                <w:szCs w:val="20"/>
                <w:lang w:val="en-US"/>
              </w:rPr>
              <w:t>diod</w:t>
            </w:r>
            <w:proofErr w:type="spellEnd"/>
            <w:r w:rsidR="00A20D5C" w:rsidRPr="00F82B68">
              <w:rPr>
                <w:rFonts w:ascii="Ubuntu Light" w:hAnsi="Ubuntu Light" w:cs="Arial"/>
                <w:sz w:val="20"/>
                <w:szCs w:val="20"/>
                <w:lang w:val="en-US"/>
              </w:rPr>
              <w:t xml:space="preserve"> LED – 0 pkt.                        </w:t>
            </w:r>
          </w:p>
          <w:p w:rsidR="00A20D5C" w:rsidRPr="00F82B68" w:rsidRDefault="009B1F98" w:rsidP="00080D25">
            <w:pPr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  <w:r w:rsidRPr="009B1F98">
              <w:rPr>
                <w:rFonts w:ascii="Ubuntu Light" w:hAnsi="Ubuntu Light" w:cs="Arial"/>
                <w:sz w:val="20"/>
                <w:szCs w:val="20"/>
              </w:rPr>
              <w:t>powyżej</w:t>
            </w:r>
            <w:r w:rsidRPr="009B1F98">
              <w:rPr>
                <w:rFonts w:ascii="Ubuntu Light" w:hAnsi="Ubuntu Light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Ubuntu Light" w:hAnsi="Ubuntu Light" w:cs="Arial"/>
                <w:sz w:val="20"/>
                <w:szCs w:val="20"/>
                <w:lang w:val="en-US"/>
              </w:rPr>
              <w:t xml:space="preserve">13 </w:t>
            </w:r>
            <w:proofErr w:type="spellStart"/>
            <w:r w:rsidR="00A20D5C" w:rsidRPr="00F82B68">
              <w:rPr>
                <w:rFonts w:ascii="Ubuntu Light" w:hAnsi="Ubuntu Light" w:cs="Arial"/>
                <w:sz w:val="20"/>
                <w:szCs w:val="20"/>
                <w:lang w:val="en-US"/>
              </w:rPr>
              <w:t>diod</w:t>
            </w:r>
            <w:proofErr w:type="spellEnd"/>
            <w:r w:rsidR="00A20D5C" w:rsidRPr="00F82B68">
              <w:rPr>
                <w:rFonts w:ascii="Ubuntu Light" w:hAnsi="Ubuntu Light" w:cs="Arial"/>
                <w:sz w:val="20"/>
                <w:szCs w:val="20"/>
                <w:lang w:val="en-US"/>
              </w:rPr>
              <w:t xml:space="preserve"> </w:t>
            </w:r>
            <w:r w:rsidRPr="009B1F98">
              <w:rPr>
                <w:rFonts w:ascii="Ubuntu Light" w:hAnsi="Ubuntu Light" w:cs="Arial"/>
                <w:sz w:val="20"/>
                <w:szCs w:val="20"/>
                <w:lang w:val="en-US"/>
              </w:rPr>
              <w:t xml:space="preserve">LED </w:t>
            </w:r>
            <w:r w:rsidR="00A20D5C" w:rsidRPr="00F82B68">
              <w:rPr>
                <w:rFonts w:ascii="Ubuntu Light" w:hAnsi="Ubuntu Light" w:cs="Arial"/>
                <w:sz w:val="20"/>
                <w:szCs w:val="20"/>
                <w:lang w:val="en-US"/>
              </w:rPr>
              <w:t>– 10 pkt.</w:t>
            </w:r>
          </w:p>
          <w:p w:rsidR="00A20D5C" w:rsidRPr="00F82B68" w:rsidRDefault="00A20D5C" w:rsidP="00080D25">
            <w:pPr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C" w:rsidRPr="00F82B68" w:rsidRDefault="00A20D5C" w:rsidP="00080D25">
            <w:pPr>
              <w:spacing w:after="120"/>
              <w:rPr>
                <w:rFonts w:ascii="Ubuntu Light" w:hAnsi="Ubuntu Light" w:cs="Arial"/>
                <w:sz w:val="20"/>
                <w:szCs w:val="20"/>
                <w:lang w:val="en-US"/>
              </w:rPr>
            </w:pPr>
          </w:p>
        </w:tc>
      </w:tr>
    </w:tbl>
    <w:p w:rsidR="00A20D5C" w:rsidRPr="009824C1" w:rsidRDefault="00A20D5C" w:rsidP="00A20D5C">
      <w:pPr>
        <w:ind w:left="1080" w:hanging="1080"/>
        <w:rPr>
          <w:rFonts w:ascii="Ubuntu Light" w:hAnsi="Ubuntu Light" w:cs="Arial"/>
          <w:b/>
          <w:sz w:val="20"/>
          <w:szCs w:val="20"/>
        </w:rPr>
      </w:pPr>
      <w:r w:rsidRPr="009824C1">
        <w:rPr>
          <w:rFonts w:ascii="Ubuntu Light" w:hAnsi="Ubuntu Light" w:cs="Arial"/>
          <w:b/>
          <w:sz w:val="20"/>
          <w:szCs w:val="20"/>
        </w:rPr>
        <w:t>*  wypełnia Wykonawca</w:t>
      </w:r>
    </w:p>
    <w:p w:rsidR="00A20D5C" w:rsidRPr="00A80DF9" w:rsidRDefault="00A20D5C" w:rsidP="00A20D5C">
      <w:pPr>
        <w:tabs>
          <w:tab w:val="left" w:pos="426"/>
        </w:tabs>
        <w:jc w:val="both"/>
        <w:rPr>
          <w:rFonts w:ascii="Ubuntu Light" w:hAnsi="Ubuntu Light" w:cs="Arial"/>
          <w:b/>
          <w:sz w:val="4"/>
          <w:szCs w:val="4"/>
        </w:rPr>
      </w:pPr>
    </w:p>
    <w:p w:rsidR="00A20D5C" w:rsidRDefault="00A20D5C" w:rsidP="00A20D5C">
      <w:pPr>
        <w:shd w:val="clear" w:color="auto" w:fill="FF0000"/>
        <w:overflowPunct w:val="0"/>
        <w:autoSpaceDE w:val="0"/>
        <w:autoSpaceDN w:val="0"/>
        <w:adjustRightInd w:val="0"/>
        <w:textAlignment w:val="baseline"/>
        <w:rPr>
          <w:rFonts w:ascii="Ubuntu Light" w:hAnsi="Ubuntu Light" w:cs="Arial"/>
          <w:b/>
          <w:sz w:val="20"/>
          <w:szCs w:val="20"/>
        </w:rPr>
      </w:pPr>
      <w:r w:rsidRPr="00A91B65">
        <w:rPr>
          <w:rFonts w:ascii="Ubuntu Light" w:hAnsi="Ubuntu Light" w:cs="Arial"/>
          <w:b/>
          <w:sz w:val="20"/>
          <w:szCs w:val="20"/>
        </w:rPr>
        <w:t>UWAGA!</w:t>
      </w:r>
      <w:r>
        <w:rPr>
          <w:rFonts w:ascii="Ubuntu Light" w:hAnsi="Ubuntu Light" w:cs="Arial"/>
          <w:b/>
          <w:sz w:val="20"/>
          <w:szCs w:val="20"/>
        </w:rPr>
        <w:t xml:space="preserve">: </w:t>
      </w:r>
    </w:p>
    <w:p w:rsidR="00A20D5C" w:rsidRPr="00BB3285" w:rsidRDefault="00A20D5C" w:rsidP="00A20D5C">
      <w:pPr>
        <w:spacing w:line="276" w:lineRule="auto"/>
        <w:ind w:left="1440"/>
        <w:jc w:val="both"/>
        <w:rPr>
          <w:rFonts w:ascii="Ubuntu Light" w:hAnsi="Ubuntu Light" w:cs="Arial"/>
          <w:b/>
          <w:sz w:val="20"/>
          <w:szCs w:val="20"/>
        </w:rPr>
      </w:pPr>
      <w:r w:rsidRPr="00A91B65">
        <w:rPr>
          <w:rFonts w:ascii="Ubuntu Light" w:hAnsi="Ubuntu Light" w:cs="Arial"/>
          <w:b/>
          <w:sz w:val="20"/>
          <w:szCs w:val="20"/>
        </w:rPr>
        <w:t xml:space="preserve">W celu dokonania oceny parametrów technicznych w kryterium JAKOŚĆ i przyznania punktów, Zamawiający żąda dołączenia </w:t>
      </w:r>
      <w:r w:rsidRPr="00A91B65">
        <w:rPr>
          <w:rFonts w:ascii="Ubuntu Light" w:hAnsi="Ubuntu Light" w:cs="Arial"/>
          <w:b/>
          <w:sz w:val="20"/>
          <w:szCs w:val="20"/>
          <w:u w:val="single"/>
        </w:rPr>
        <w:t>do oferty</w:t>
      </w:r>
      <w:r w:rsidRPr="00A91B65">
        <w:rPr>
          <w:rFonts w:ascii="Ubuntu Light" w:hAnsi="Ubuntu Light" w:cs="Arial"/>
          <w:b/>
          <w:sz w:val="20"/>
          <w:szCs w:val="20"/>
        </w:rPr>
        <w:t xml:space="preserve">: </w:t>
      </w:r>
      <w:r w:rsidRPr="00BB3285">
        <w:rPr>
          <w:rFonts w:ascii="Ubuntu Light" w:hAnsi="Ubuntu Light" w:cs="Arial"/>
          <w:b/>
          <w:sz w:val="20"/>
          <w:szCs w:val="20"/>
        </w:rPr>
        <w:t xml:space="preserve">oryginalnej karty </w:t>
      </w:r>
      <w:r w:rsidRPr="00075082">
        <w:rPr>
          <w:rFonts w:ascii="Ubuntu Light" w:hAnsi="Ubuntu Light" w:cs="Arial"/>
          <w:b/>
          <w:sz w:val="20"/>
          <w:szCs w:val="20"/>
        </w:rPr>
        <w:t>katalogowej</w:t>
      </w:r>
      <w:r w:rsidRPr="00A261A3">
        <w:rPr>
          <w:rFonts w:ascii="Ubuntu Light" w:hAnsi="Ubuntu Light" w:cs="Arial"/>
          <w:b/>
          <w:color w:val="FF0000"/>
          <w:sz w:val="20"/>
          <w:szCs w:val="20"/>
        </w:rPr>
        <w:t xml:space="preserve"> </w:t>
      </w:r>
      <w:r w:rsidRPr="00BB3285">
        <w:rPr>
          <w:rFonts w:ascii="Ubuntu Light" w:hAnsi="Ubuntu Light" w:cs="Arial"/>
          <w:b/>
          <w:sz w:val="20"/>
          <w:szCs w:val="20"/>
        </w:rPr>
        <w:t>lub innych dokumentów technicznych producenta wraz z tłumaczeniem na język polski.</w:t>
      </w:r>
      <w:r w:rsidRPr="00BB3285">
        <w:rPr>
          <w:rFonts w:ascii="Ubuntu Light" w:hAnsi="Ubuntu Light" w:cs="Arial"/>
          <w:sz w:val="20"/>
          <w:szCs w:val="20"/>
        </w:rPr>
        <w:t xml:space="preserve"> Treść dołączonego do oferty dokumentu powinien potwierdzać wszystkie dodatkowo oceniane parametry określone w SIWZ. Brak dokumentów w ofercie lub brak potwierdzenia w dostarczonych dokumentach dodatkowo ocenianego parametru będzie skutkowało nie przyznaniem dodatkowych punktów – (0 pkt). </w:t>
      </w:r>
      <w:r w:rsidRPr="00BB3285">
        <w:rPr>
          <w:rFonts w:ascii="Ubuntu Light" w:hAnsi="Ubuntu Light" w:cs="Arial"/>
          <w:b/>
          <w:sz w:val="20"/>
          <w:szCs w:val="20"/>
        </w:rPr>
        <w:t>Dopiski, uzupełnienia odręczne w dokumentach nie będą brane pod uwagę przez Zamawiającego przy przyznawaniu punktów.</w:t>
      </w:r>
    </w:p>
    <w:p w:rsidR="00A20D5C" w:rsidRPr="000B1B8C" w:rsidRDefault="00A20D5C" w:rsidP="00A20D5C">
      <w:pPr>
        <w:shd w:val="clear" w:color="auto" w:fill="FF0000"/>
        <w:overflowPunct w:val="0"/>
        <w:autoSpaceDE w:val="0"/>
        <w:autoSpaceDN w:val="0"/>
        <w:adjustRightInd w:val="0"/>
        <w:textAlignment w:val="baseline"/>
        <w:rPr>
          <w:rFonts w:ascii="Ubuntu Light" w:hAnsi="Ubuntu Light" w:cs="Arial"/>
        </w:rPr>
      </w:pPr>
    </w:p>
    <w:p w:rsidR="00A20D5C" w:rsidRPr="001940FC" w:rsidRDefault="00A20D5C" w:rsidP="00A20D5C">
      <w:pPr>
        <w:rPr>
          <w:rFonts w:ascii="Ubuntu Light" w:hAnsi="Ubuntu Light" w:cs="Arial"/>
          <w:b/>
          <w:sz w:val="20"/>
          <w:szCs w:val="20"/>
          <w:u w:val="single"/>
        </w:rPr>
      </w:pPr>
      <w:r w:rsidRPr="001940FC">
        <w:rPr>
          <w:rFonts w:ascii="Ubuntu Light" w:hAnsi="Ubuntu Light" w:cs="Arial"/>
          <w:b/>
          <w:sz w:val="20"/>
          <w:szCs w:val="20"/>
          <w:u w:val="single"/>
        </w:rPr>
        <w:t>Zaoferowane według ww. wymagań urządzenia muszą być fabrycznie nowe i gotowe do użytkowania bez żadnych dodatkowych zakupów, poza materiałami eksploatacyjnymi.</w:t>
      </w:r>
    </w:p>
    <w:p w:rsidR="00A20D5C" w:rsidRDefault="00A20D5C" w:rsidP="00A20D5C">
      <w:pPr>
        <w:ind w:left="4248"/>
        <w:jc w:val="right"/>
        <w:rPr>
          <w:rFonts w:ascii="Ubuntu Light" w:hAnsi="Ubuntu Light" w:cs="Arial"/>
          <w:sz w:val="20"/>
          <w:szCs w:val="20"/>
        </w:rPr>
      </w:pPr>
    </w:p>
    <w:p w:rsidR="00A20D5C" w:rsidRDefault="00A20D5C" w:rsidP="00A20D5C">
      <w:pPr>
        <w:ind w:left="4248"/>
        <w:jc w:val="right"/>
        <w:rPr>
          <w:rFonts w:ascii="Ubuntu Light" w:hAnsi="Ubuntu Light" w:cs="Arial"/>
          <w:sz w:val="20"/>
          <w:szCs w:val="20"/>
        </w:rPr>
      </w:pPr>
    </w:p>
    <w:p w:rsidR="00A20D5C" w:rsidRPr="000B1B8C" w:rsidRDefault="00A20D5C" w:rsidP="00A20D5C">
      <w:pPr>
        <w:ind w:left="4248"/>
        <w:jc w:val="right"/>
        <w:rPr>
          <w:rFonts w:ascii="Ubuntu Light" w:hAnsi="Ubuntu Light" w:cs="Arial"/>
          <w:sz w:val="20"/>
          <w:szCs w:val="20"/>
        </w:rPr>
      </w:pPr>
      <w:r w:rsidRPr="000B1B8C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A20D5C" w:rsidRPr="000B1B8C" w:rsidRDefault="00A20D5C" w:rsidP="00A20D5C">
      <w:pPr>
        <w:jc w:val="right"/>
        <w:rPr>
          <w:rFonts w:ascii="Ubuntu Light" w:hAnsi="Ubuntu Light" w:cs="Arial"/>
          <w:sz w:val="18"/>
          <w:szCs w:val="18"/>
        </w:rPr>
      </w:pPr>
      <w:r w:rsidRPr="000B1B8C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</w:t>
      </w:r>
      <w:r w:rsidRPr="000B1B8C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A20D5C" w:rsidRPr="00BC7B2A" w:rsidRDefault="00A20D5C" w:rsidP="00A20D5C">
      <w:pPr>
        <w:jc w:val="right"/>
        <w:rPr>
          <w:rFonts w:ascii="Ubuntu Light" w:hAnsi="Ubuntu Light" w:cs="Arial"/>
          <w:sz w:val="18"/>
          <w:szCs w:val="18"/>
        </w:rPr>
        <w:sectPr w:rsidR="00A20D5C" w:rsidRPr="00BC7B2A" w:rsidSect="00117AF9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0B1B8C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Ubuntu Light" w:hAnsi="Ubuntu Light" w:cs="Arial"/>
          <w:sz w:val="18"/>
          <w:szCs w:val="18"/>
        </w:rPr>
        <w:t xml:space="preserve">   do reprezentowania wykonawcy</w:t>
      </w:r>
    </w:p>
    <w:p w:rsidR="00CA3E5B" w:rsidRDefault="00540073" w:rsidP="00540073">
      <w:bookmarkStart w:id="0" w:name="_GoBack"/>
      <w:bookmarkEnd w:id="0"/>
    </w:p>
    <w:sectPr w:rsidR="00CA3E5B" w:rsidSect="00A20D5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11D68"/>
    <w:multiLevelType w:val="hybridMultilevel"/>
    <w:tmpl w:val="F96095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27"/>
    <w:rsid w:val="00030472"/>
    <w:rsid w:val="00054717"/>
    <w:rsid w:val="00240F27"/>
    <w:rsid w:val="002E1EE9"/>
    <w:rsid w:val="00540073"/>
    <w:rsid w:val="006520A0"/>
    <w:rsid w:val="00700D56"/>
    <w:rsid w:val="007A62EE"/>
    <w:rsid w:val="008D2A94"/>
    <w:rsid w:val="009B1F98"/>
    <w:rsid w:val="00A20D5C"/>
    <w:rsid w:val="00D07296"/>
    <w:rsid w:val="00D66A4B"/>
    <w:rsid w:val="00E5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EA2B"/>
  <w15:chartTrackingRefBased/>
  <w15:docId w15:val="{5327571A-3E19-431B-912E-6B6CCA63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AE631-DED8-4499-823D-33D162AC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M.Stefanowicz</dc:creator>
  <cp:keywords/>
  <dc:description/>
  <cp:lastModifiedBy>M.Stefanowicz</cp:lastModifiedBy>
  <cp:revision>6</cp:revision>
  <dcterms:created xsi:type="dcterms:W3CDTF">2019-08-06T12:20:00Z</dcterms:created>
  <dcterms:modified xsi:type="dcterms:W3CDTF">2019-09-06T10:53:00Z</dcterms:modified>
</cp:coreProperties>
</file>