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5" w:rsidRDefault="000575E5" w:rsidP="000575E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0575E5" w:rsidTr="000575E5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575E5" w:rsidRDefault="000575E5" w:rsidP="000575E5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0575E5" w:rsidRDefault="000575E5" w:rsidP="000575E5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0575E5" w:rsidRDefault="000575E5" w:rsidP="000575E5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0575E5" w:rsidRDefault="000575E5" w:rsidP="000575E5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0575E5" w:rsidRDefault="000575E5" w:rsidP="000575E5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575E5" w:rsidRDefault="000575E5" w:rsidP="000575E5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EZP.26.102.2021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0575E5" w:rsidTr="000575E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Dostawa materiałów eksploatacyjnych do: drukarek, ploterów, urządzeń wielofunkcyjnych</w:t>
            </w:r>
          </w:p>
        </w:tc>
      </w:tr>
    </w:tbl>
    <w:p w:rsidR="000575E5" w:rsidRDefault="000575E5" w:rsidP="000575E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0575E5" w:rsidRDefault="000575E5" w:rsidP="000575E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0575E5" w:rsidRDefault="000575E5" w:rsidP="000575E5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575E5" w:rsidRDefault="000575E5" w:rsidP="000575E5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0575E5" w:rsidRDefault="000575E5" w:rsidP="000575E5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1: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wyliczoną zgodnie z załącznikiem nr 3.1 do SWZ: Formularz cenowy część 1 – Warszawa,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2: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3.2 do SWZ: Formularz cenowy </w:t>
      </w:r>
      <w:r>
        <w:rPr>
          <w:color w:val="000000"/>
          <w:sz w:val="18"/>
          <w:szCs w:val="18"/>
          <w:lang w:eastAsia="pl-PL"/>
        </w:rPr>
        <w:t xml:space="preserve">część 2 – </w:t>
      </w:r>
      <w:r>
        <w:rPr>
          <w:sz w:val="18"/>
          <w:szCs w:val="18"/>
        </w:rPr>
        <w:t>Wrocław</w:t>
      </w:r>
      <w:r>
        <w:rPr>
          <w:sz w:val="18"/>
          <w:szCs w:val="18"/>
          <w:lang w:val="pl-PL"/>
        </w:rPr>
        <w:t>,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3: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3.3 do SWZ: Formularz cenowy </w:t>
      </w:r>
      <w:r>
        <w:rPr>
          <w:color w:val="000000"/>
          <w:sz w:val="18"/>
          <w:szCs w:val="18"/>
          <w:lang w:eastAsia="pl-PL"/>
        </w:rPr>
        <w:t>część 3 – Gdańsk</w:t>
      </w:r>
      <w:r>
        <w:rPr>
          <w:sz w:val="18"/>
          <w:szCs w:val="18"/>
          <w:lang w:val="pl-PL"/>
        </w:rPr>
        <w:t>,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4: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3.4 do SWZ: Formularz cenowy </w:t>
      </w:r>
      <w:r>
        <w:rPr>
          <w:color w:val="000000"/>
          <w:sz w:val="18"/>
          <w:szCs w:val="18"/>
          <w:lang w:eastAsia="pl-PL"/>
        </w:rPr>
        <w:t>część 4 – Sosnowiec</w:t>
      </w:r>
      <w:r>
        <w:rPr>
          <w:sz w:val="18"/>
          <w:szCs w:val="18"/>
          <w:lang w:val="pl-PL"/>
        </w:rPr>
        <w:t>,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5: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3.5 do SWZ: Formularz cenowy </w:t>
      </w:r>
      <w:r>
        <w:rPr>
          <w:color w:val="000000"/>
          <w:sz w:val="18"/>
          <w:szCs w:val="18"/>
          <w:lang w:eastAsia="pl-PL"/>
        </w:rPr>
        <w:t xml:space="preserve">część 5 – </w:t>
      </w:r>
      <w:r>
        <w:rPr>
          <w:sz w:val="18"/>
          <w:szCs w:val="18"/>
        </w:rPr>
        <w:t>Kraków</w:t>
      </w:r>
      <w:r>
        <w:rPr>
          <w:sz w:val="18"/>
          <w:szCs w:val="18"/>
          <w:lang w:val="pl-PL"/>
        </w:rPr>
        <w:t>,</w:t>
      </w:r>
    </w:p>
    <w:p w:rsidR="000575E5" w:rsidRDefault="000575E5" w:rsidP="000575E5">
      <w:pPr>
        <w:pStyle w:val="Akapitzlist"/>
        <w:keepNext/>
        <w:numPr>
          <w:ilvl w:val="1"/>
          <w:numId w:val="2"/>
        </w:numPr>
        <w:autoSpaceDE w:val="0"/>
        <w:autoSpaceDN w:val="0"/>
        <w:spacing w:after="120"/>
        <w:ind w:left="539"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6:</w:t>
      </w:r>
    </w:p>
    <w:p w:rsidR="000575E5" w:rsidRDefault="000575E5" w:rsidP="000575E5">
      <w:pPr>
        <w:pStyle w:val="Akapitzlist"/>
        <w:keepNext/>
        <w:autoSpaceDE w:val="0"/>
        <w:autoSpaceDN w:val="0"/>
        <w:spacing w:after="120"/>
        <w:ind w:left="539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3.6 do SWZ: Formularz cenowy </w:t>
      </w:r>
      <w:r>
        <w:rPr>
          <w:color w:val="000000"/>
          <w:sz w:val="18"/>
          <w:szCs w:val="18"/>
          <w:lang w:eastAsia="pl-PL"/>
        </w:rPr>
        <w:t xml:space="preserve">część 6 – </w:t>
      </w:r>
      <w:r>
        <w:rPr>
          <w:sz w:val="18"/>
          <w:szCs w:val="18"/>
        </w:rPr>
        <w:t>Szczecin</w:t>
      </w:r>
      <w:r>
        <w:rPr>
          <w:sz w:val="18"/>
          <w:szCs w:val="18"/>
          <w:lang w:val="pl-PL"/>
        </w:rPr>
        <w:t>,</w:t>
      </w:r>
    </w:p>
    <w:p w:rsidR="000575E5" w:rsidRDefault="000575E5" w:rsidP="000575E5">
      <w:pPr>
        <w:pStyle w:val="Akapitzlist"/>
        <w:numPr>
          <w:ilvl w:val="1"/>
          <w:numId w:val="2"/>
        </w:numPr>
        <w:autoSpaceDE w:val="0"/>
        <w:autoSpaceDN w:val="0"/>
        <w:spacing w:after="120"/>
        <w:ind w:hanging="25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Część 7: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netto: ……………………………………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brutto: ………………………………….. zł,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wyliczoną zgodnie z załącznikiem nr 3.7 do SWZ: Formularz cenowy </w:t>
      </w:r>
      <w:r>
        <w:rPr>
          <w:color w:val="000000"/>
          <w:sz w:val="18"/>
          <w:szCs w:val="18"/>
          <w:lang w:eastAsia="pl-PL"/>
        </w:rPr>
        <w:t xml:space="preserve">część 7 – </w:t>
      </w:r>
      <w:r>
        <w:rPr>
          <w:sz w:val="18"/>
          <w:szCs w:val="18"/>
        </w:rPr>
        <w:t>Kielce</w:t>
      </w:r>
      <w:r>
        <w:rPr>
          <w:sz w:val="18"/>
          <w:szCs w:val="18"/>
          <w:lang w:val="pl-PL"/>
        </w:rPr>
        <w:t>.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b/>
          <w:sz w:val="18"/>
          <w:szCs w:val="18"/>
          <w:lang w:val="pl-PL"/>
        </w:rPr>
      </w:pPr>
    </w:p>
    <w:p w:rsidR="000575E5" w:rsidRDefault="000575E5" w:rsidP="000575E5">
      <w:pPr>
        <w:pStyle w:val="Akapitzlist"/>
        <w:autoSpaceDE w:val="0"/>
        <w:autoSpaceDN w:val="0"/>
        <w:spacing w:after="120"/>
        <w:ind w:left="284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Uwaga: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284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Zamawiający wymaga złożenia wraz z ofertą formularza cenowego dotyczącego części, na którą składana jest oferta. W przypadku niezłożenia formularza cenowego oferta zostanie odrzucona w zakresie danej części.</w:t>
      </w:r>
    </w:p>
    <w:p w:rsidR="000575E5" w:rsidRDefault="000575E5" w:rsidP="000575E5">
      <w:pPr>
        <w:pStyle w:val="Akapitzlist"/>
        <w:autoSpaceDE w:val="0"/>
        <w:autoSpaceDN w:val="0"/>
        <w:spacing w:after="120"/>
        <w:ind w:left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0575E5" w:rsidRDefault="000575E5" w:rsidP="000575E5">
      <w:pPr>
        <w:pStyle w:val="Akapitzlist"/>
        <w:keepNext/>
        <w:numPr>
          <w:ilvl w:val="0"/>
          <w:numId w:val="3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0575E5" w:rsidRDefault="000575E5" w:rsidP="000575E5">
      <w:pPr>
        <w:numPr>
          <w:ilvl w:val="0"/>
          <w:numId w:val="4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  <w:t>na warunkach i zasadach określonych tam przez Zamawiającego;</w:t>
      </w:r>
    </w:p>
    <w:p w:rsidR="000575E5" w:rsidRDefault="000575E5" w:rsidP="000575E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575E5" w:rsidRDefault="000575E5" w:rsidP="000575E5">
      <w:pPr>
        <w:pStyle w:val="Akapitzlist"/>
        <w:numPr>
          <w:ilvl w:val="0"/>
          <w:numId w:val="4"/>
        </w:numPr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0575E5" w:rsidRDefault="000575E5" w:rsidP="000575E5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0575E5" w:rsidRDefault="000575E5" w:rsidP="000575E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zamówienia zostanie wykonany zgodnie z terminem określonym w SWZ.</w:t>
      </w:r>
    </w:p>
    <w:p w:rsidR="000575E5" w:rsidRDefault="000575E5" w:rsidP="000575E5">
      <w:pPr>
        <w:numPr>
          <w:ilvl w:val="0"/>
          <w:numId w:val="4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  <w:t>się do podpisania umowy na warunkach zawartych w SWZ w miejscu i terminie wskazanym przez Zamawiającego.</w:t>
      </w:r>
    </w:p>
    <w:p w:rsidR="000575E5" w:rsidRDefault="000575E5" w:rsidP="000575E5">
      <w:pPr>
        <w:numPr>
          <w:ilvl w:val="0"/>
          <w:numId w:val="4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575E5" w:rsidRDefault="000575E5" w:rsidP="000575E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0575E5" w:rsidRDefault="000575E5" w:rsidP="000575E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0575E5" w:rsidRDefault="000575E5" w:rsidP="000575E5">
      <w:pPr>
        <w:numPr>
          <w:ilvl w:val="0"/>
          <w:numId w:val="4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575E5" w:rsidRDefault="000575E5" w:rsidP="000575E5">
      <w:pPr>
        <w:keepNext/>
        <w:numPr>
          <w:ilvl w:val="0"/>
          <w:numId w:val="4"/>
        </w:numPr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575E5" w:rsidTr="000575E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575E5" w:rsidTr="000575E5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5E5" w:rsidTr="000575E5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5E5" w:rsidRDefault="000575E5" w:rsidP="000575E5">
      <w:pPr>
        <w:numPr>
          <w:ilvl w:val="0"/>
          <w:numId w:val="4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0575E5" w:rsidTr="00057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75E5" w:rsidTr="00057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E5" w:rsidRDefault="000575E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5" w:rsidRDefault="000575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575E5" w:rsidRDefault="000575E5" w:rsidP="000575E5">
      <w:pPr>
        <w:numPr>
          <w:ilvl w:val="0"/>
          <w:numId w:val="4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575E5" w:rsidRDefault="000575E5" w:rsidP="000575E5">
      <w:pPr>
        <w:numPr>
          <w:ilvl w:val="1"/>
          <w:numId w:val="5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575E5" w:rsidRDefault="000575E5" w:rsidP="000575E5">
      <w:pPr>
        <w:numPr>
          <w:ilvl w:val="1"/>
          <w:numId w:val="5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0575E5" w:rsidRDefault="000575E5" w:rsidP="000575E5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0575E5">
          <w:pgSz w:w="11909" w:h="16834"/>
          <w:pgMar w:top="1417" w:right="1417" w:bottom="1417" w:left="1417" w:header="708" w:footer="708" w:gutter="0"/>
          <w:cols w:space="708"/>
        </w:sectPr>
      </w:pPr>
    </w:p>
    <w:p w:rsidR="000575E5" w:rsidRDefault="000575E5" w:rsidP="000575E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0575E5" w:rsidRDefault="000575E5" w:rsidP="000575E5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</w:p>
    <w:p w:rsidR="000575E5" w:rsidRDefault="000575E5" w:rsidP="000575E5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bookmarkStart w:id="11" w:name="_GoBack"/>
      <w:bookmarkEnd w:id="11"/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575E5" w:rsidRDefault="000575E5" w:rsidP="000575E5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575E5" w:rsidRDefault="000575E5" w:rsidP="000575E5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Dostawa materiałów eksploatacyjnych do: drukarek, ploterów, urządzeń wielofunkcyjnych,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EZP.26.102.2021</w:t>
      </w:r>
    </w:p>
    <w:p w:rsidR="000575E5" w:rsidRDefault="000575E5" w:rsidP="000575E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0575E5" w:rsidRDefault="000575E5" w:rsidP="000575E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Pzp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 1</w:t>
      </w:r>
      <w:r>
        <w:rPr>
          <w:rFonts w:ascii="Arial" w:hAnsi="Arial" w:cs="Arial"/>
          <w:i/>
          <w:sz w:val="18"/>
          <w:szCs w:val="18"/>
        </w:rPr>
        <w:t xml:space="preserve">, 2, 5 lub art. 109 ust. 1 pkt </w:t>
      </w:r>
      <w:r>
        <w:rPr>
          <w:rFonts w:ascii="Arial" w:hAnsi="Arial" w:cs="Arial"/>
          <w:i/>
          <w:sz w:val="18"/>
          <w:szCs w:val="18"/>
        </w:rPr>
        <w:t xml:space="preserve">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110 ust. 2 ustawy Pzp podjęliśmy następujące środki naprawcze: </w:t>
      </w:r>
    </w:p>
    <w:p w:rsidR="000575E5" w:rsidRDefault="000575E5" w:rsidP="000575E5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0575E5" w:rsidRDefault="000575E5" w:rsidP="000575E5">
      <w:pPr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6"/>
      </w:tblGrid>
      <w:tr w:rsidR="000575E5" w:rsidTr="000575E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E5" w:rsidRDefault="000575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575E5" w:rsidTr="000575E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5E5" w:rsidTr="000575E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E5" w:rsidRDefault="00057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5E5" w:rsidRDefault="000575E5" w:rsidP="000575E5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0575E5" w:rsidRDefault="000575E5" w:rsidP="000575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0575E5" w:rsidRDefault="000575E5" w:rsidP="000575E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0575E5" w:rsidRDefault="000575E5" w:rsidP="000575E5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0575E5" w:rsidRDefault="000575E5" w:rsidP="000575E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0575E5" w:rsidRDefault="000575E5" w:rsidP="000575E5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0575E5" w:rsidRDefault="000575E5" w:rsidP="000575E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0575E5" w:rsidRDefault="000575E5" w:rsidP="000575E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0575E5" w:rsidRDefault="000575E5" w:rsidP="000575E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0575E5" w:rsidRDefault="000575E5" w:rsidP="000575E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575E5" w:rsidRDefault="000575E5" w:rsidP="000575E5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0575E5" w:rsidRDefault="000575E5" w:rsidP="000575E5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0575E5" w:rsidRDefault="000575E5" w:rsidP="000575E5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575E5" w:rsidRDefault="000575E5" w:rsidP="000575E5">
      <w:pPr>
        <w:pStyle w:val="Akapitzlist"/>
        <w:spacing w:before="120" w:after="80" w:line="360" w:lineRule="auto"/>
        <w:ind w:left="0"/>
        <w:jc w:val="both"/>
        <w:rPr>
          <w:sz w:val="18"/>
          <w:szCs w:val="18"/>
          <w:lang w:val="pl-PL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pn.</w:t>
      </w:r>
      <w:r>
        <w:rPr>
          <w:b/>
          <w:sz w:val="18"/>
          <w:szCs w:val="18"/>
        </w:rPr>
        <w:t xml:space="preserve"> Dostawa materiałów eksploatacyjnych do: drukarek, ploterów, urządzeń wielofunkcyjnych, </w:t>
      </w:r>
      <w:r>
        <w:rPr>
          <w:sz w:val="18"/>
          <w:szCs w:val="18"/>
          <w:lang w:eastAsia="pl-PL"/>
        </w:rPr>
        <w:t xml:space="preserve">oznaczenie sprawy: </w:t>
      </w:r>
      <w:r>
        <w:rPr>
          <w:b/>
          <w:sz w:val="18"/>
          <w:szCs w:val="18"/>
          <w:lang w:eastAsia="pl-PL"/>
        </w:rPr>
        <w:t>EZP.26.102.2021</w:t>
      </w:r>
      <w:r>
        <w:rPr>
          <w:sz w:val="18"/>
          <w:szCs w:val="18"/>
        </w:rPr>
        <w:t>, oświadczamy, że</w:t>
      </w:r>
      <w:r>
        <w:rPr>
          <w:sz w:val="18"/>
          <w:szCs w:val="18"/>
          <w:lang w:val="pl-PL"/>
        </w:rPr>
        <w:t>:</w:t>
      </w:r>
      <w:r>
        <w:rPr>
          <w:sz w:val="18"/>
          <w:szCs w:val="18"/>
        </w:rPr>
        <w:t xml:space="preserve"> </w:t>
      </w:r>
    </w:p>
    <w:p w:rsidR="000575E5" w:rsidRDefault="000575E5" w:rsidP="000575E5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……………….</w:t>
      </w:r>
    </w:p>
    <w:p w:rsidR="000575E5" w:rsidRDefault="000575E5" w:rsidP="000575E5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</w:t>
      </w:r>
    </w:p>
    <w:p w:rsidR="000575E5" w:rsidRDefault="000575E5" w:rsidP="000575E5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</w:t>
      </w:r>
    </w:p>
    <w:p w:rsidR="000575E5" w:rsidRDefault="000575E5" w:rsidP="000575E5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 xml:space="preserve">(wskazanie firmy i adresu Wykonawcy)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…………….</w:t>
      </w:r>
    </w:p>
    <w:p w:rsidR="000575E5" w:rsidRDefault="000575E5" w:rsidP="000575E5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</w:t>
      </w:r>
    </w:p>
    <w:p w:rsidR="000575E5" w:rsidRDefault="000575E5" w:rsidP="000575E5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0575E5" w:rsidRDefault="000575E5" w:rsidP="000575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0575E5" w:rsidRDefault="000575E5" w:rsidP="000575E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39593E" w:rsidRDefault="0039593E"/>
    <w:sectPr w:rsidR="0039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E5" w:rsidRDefault="000575E5" w:rsidP="000575E5">
      <w:pPr>
        <w:spacing w:after="0" w:line="240" w:lineRule="auto"/>
      </w:pPr>
      <w:r>
        <w:separator/>
      </w:r>
    </w:p>
  </w:endnote>
  <w:endnote w:type="continuationSeparator" w:id="0">
    <w:p w:rsidR="000575E5" w:rsidRDefault="000575E5" w:rsidP="0005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E5" w:rsidRDefault="000575E5" w:rsidP="000575E5">
      <w:pPr>
        <w:spacing w:after="0" w:line="240" w:lineRule="auto"/>
      </w:pPr>
      <w:r>
        <w:separator/>
      </w:r>
    </w:p>
  </w:footnote>
  <w:footnote w:type="continuationSeparator" w:id="0">
    <w:p w:rsidR="000575E5" w:rsidRDefault="000575E5" w:rsidP="000575E5">
      <w:pPr>
        <w:spacing w:after="0" w:line="240" w:lineRule="auto"/>
      </w:pPr>
      <w:r>
        <w:continuationSeparator/>
      </w:r>
    </w:p>
  </w:footnote>
  <w:footnote w:id="1">
    <w:p w:rsidR="000575E5" w:rsidRDefault="000575E5" w:rsidP="000575E5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E"/>
    <w:rsid w:val="000575E5"/>
    <w:rsid w:val="0039593E"/>
    <w:rsid w:val="009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575E5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0575E5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5E5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575E5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0575E5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057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575E5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0575E5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5E5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575E5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0575E5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057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6877</Characters>
  <Application>Microsoft Office Word</Application>
  <DocSecurity>0</DocSecurity>
  <Lines>57</Lines>
  <Paragraphs>16</Paragraphs>
  <ScaleCrop>false</ScaleCrop>
  <Company>PGI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2021-10-12T11:08:00Z</dcterms:created>
  <dcterms:modified xsi:type="dcterms:W3CDTF">2021-10-12T11:09:00Z</dcterms:modified>
</cp:coreProperties>
</file>